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5DD8AC" w14:textId="6EAE9ED7" w:rsidR="008F225F" w:rsidRPr="00941462" w:rsidRDefault="008F225F" w:rsidP="008F225F">
      <w:pPr>
        <w:keepNext/>
        <w:ind w:firstLine="709"/>
        <w:jc w:val="right"/>
        <w:rPr>
          <w:rFonts w:ascii="Times New Roman" w:eastAsia="Times New Roman" w:hAnsi="Times New Roman" w:cs="Times New Roman"/>
          <w:b/>
          <w:sz w:val="24"/>
          <w:szCs w:val="24"/>
        </w:rPr>
      </w:pPr>
      <w:bookmarkStart w:id="0" w:name="_Toc84499257"/>
      <w:r w:rsidRPr="00941462">
        <w:rPr>
          <w:rFonts w:ascii="Times New Roman" w:eastAsia="Times New Roman" w:hAnsi="Times New Roman" w:cs="Times New Roman"/>
          <w:b/>
          <w:sz w:val="24"/>
          <w:szCs w:val="24"/>
        </w:rPr>
        <w:t xml:space="preserve">ПРИЛОЖЕНИЕ </w:t>
      </w:r>
      <w:r w:rsidR="002D0503" w:rsidRPr="00941462">
        <w:rPr>
          <w:rFonts w:ascii="Times New Roman" w:eastAsia="Times New Roman" w:hAnsi="Times New Roman" w:cs="Times New Roman"/>
          <w:b/>
          <w:sz w:val="24"/>
          <w:szCs w:val="24"/>
        </w:rPr>
        <w:t>1</w:t>
      </w:r>
    </w:p>
    <w:p w14:paraId="38BDFED2" w14:textId="58A00854" w:rsidR="008F578C" w:rsidRPr="00941462" w:rsidRDefault="008F225F" w:rsidP="008F225F">
      <w:pPr>
        <w:keepNext/>
        <w:jc w:val="right"/>
        <w:outlineLvl w:val="0"/>
        <w:rPr>
          <w:rFonts w:ascii="Times New Roman" w:eastAsia="Times New Roman" w:hAnsi="Times New Roman" w:cs="Times New Roman"/>
          <w:b/>
          <w:bCs/>
          <w:kern w:val="32"/>
          <w:sz w:val="24"/>
          <w:szCs w:val="24"/>
          <w:lang w:eastAsia="x-none"/>
        </w:rPr>
      </w:pPr>
      <w:bookmarkStart w:id="1" w:name="_Toc150695619"/>
      <w:r w:rsidRPr="00941462">
        <w:rPr>
          <w:rFonts w:ascii="Times New Roman" w:eastAsia="Times New Roman" w:hAnsi="Times New Roman" w:cs="Times New Roman"/>
          <w:b/>
          <w:bCs/>
          <w:kern w:val="32"/>
          <w:sz w:val="24"/>
          <w:szCs w:val="24"/>
          <w:lang w:eastAsia="x-none"/>
        </w:rPr>
        <w:t xml:space="preserve">к </w:t>
      </w:r>
      <w:r w:rsidR="00D37EAF" w:rsidRPr="00941462">
        <w:rPr>
          <w:rFonts w:ascii="Times New Roman" w:eastAsia="Times New Roman" w:hAnsi="Times New Roman" w:cs="Times New Roman"/>
          <w:b/>
          <w:bCs/>
          <w:kern w:val="32"/>
          <w:sz w:val="24"/>
          <w:szCs w:val="24"/>
          <w:lang w:eastAsia="x-none"/>
        </w:rPr>
        <w:t>ПОП-П</w:t>
      </w:r>
      <w:r w:rsidRPr="00941462">
        <w:rPr>
          <w:rFonts w:ascii="Times New Roman" w:eastAsia="Times New Roman" w:hAnsi="Times New Roman" w:cs="Times New Roman"/>
          <w:b/>
          <w:bCs/>
          <w:kern w:val="32"/>
          <w:sz w:val="24"/>
          <w:szCs w:val="24"/>
          <w:lang w:eastAsia="x-none"/>
        </w:rPr>
        <w:t xml:space="preserve"> по специальности </w:t>
      </w:r>
      <w:r w:rsidR="008018C7" w:rsidRPr="00941462">
        <w:rPr>
          <w:rFonts w:ascii="Times New Roman" w:eastAsia="Times New Roman" w:hAnsi="Times New Roman" w:cs="Times New Roman"/>
          <w:b/>
          <w:bCs/>
          <w:kern w:val="32"/>
          <w:sz w:val="24"/>
          <w:szCs w:val="24"/>
          <w:lang w:eastAsia="x-none"/>
        </w:rPr>
        <w:br/>
      </w:r>
      <w:bookmarkEnd w:id="1"/>
      <w:r w:rsidR="00387898">
        <w:rPr>
          <w:rFonts w:ascii="Times New Roman" w:eastAsia="Calibri" w:hAnsi="Times New Roman" w:cs="Times New Roman"/>
          <w:b/>
          <w:sz w:val="24"/>
          <w:szCs w:val="24"/>
        </w:rPr>
        <w:t>11.02.18 Системы радиосвязи, мобильной связи и телерадиовещания</w:t>
      </w:r>
    </w:p>
    <w:p w14:paraId="43FA2AF0" w14:textId="77777777" w:rsidR="008F578C" w:rsidRPr="00941462" w:rsidRDefault="008F578C" w:rsidP="004D41E5"/>
    <w:p w14:paraId="3BD51D45" w14:textId="7BB7AE3A" w:rsidR="00CD2973" w:rsidRPr="00941462" w:rsidRDefault="008018C7" w:rsidP="008F578C">
      <w:pPr>
        <w:keepNext/>
        <w:spacing w:before="240" w:after="120"/>
        <w:jc w:val="center"/>
        <w:outlineLvl w:val="0"/>
        <w:rPr>
          <w:rFonts w:ascii="Times New Roman" w:eastAsia="Times New Roman" w:hAnsi="Times New Roman" w:cs="Times New Roman"/>
          <w:b/>
          <w:bCs/>
          <w:kern w:val="32"/>
          <w:sz w:val="24"/>
          <w:szCs w:val="24"/>
          <w:lang w:eastAsia="x-none"/>
        </w:rPr>
      </w:pPr>
      <w:bookmarkStart w:id="2" w:name="_Toc150695620"/>
      <w:r w:rsidRPr="00941462">
        <w:rPr>
          <w:rFonts w:ascii="Times New Roman" w:eastAsia="Times New Roman" w:hAnsi="Times New Roman" w:cs="Times New Roman"/>
          <w:b/>
          <w:bCs/>
          <w:kern w:val="32"/>
          <w:sz w:val="24"/>
          <w:szCs w:val="24"/>
          <w:lang w:eastAsia="x-none"/>
        </w:rPr>
        <w:t xml:space="preserve">ПРИМЕРНЫЕ </w:t>
      </w:r>
      <w:r w:rsidR="008F578C" w:rsidRPr="00941462">
        <w:rPr>
          <w:rFonts w:ascii="Times New Roman" w:eastAsia="Times New Roman" w:hAnsi="Times New Roman" w:cs="Times New Roman"/>
          <w:b/>
          <w:bCs/>
          <w:kern w:val="32"/>
          <w:sz w:val="24"/>
          <w:szCs w:val="24"/>
          <w:lang w:eastAsia="x-none"/>
        </w:rPr>
        <w:t xml:space="preserve">РАБОЧИЕ </w:t>
      </w:r>
      <w:r w:rsidR="008F578C" w:rsidRPr="00941462">
        <w:rPr>
          <w:rFonts w:ascii="Times New Roman" w:eastAsia="Times New Roman" w:hAnsi="Times New Roman" w:cs="Times New Roman"/>
          <w:b/>
          <w:bCs/>
          <w:kern w:val="32"/>
          <w:sz w:val="24"/>
          <w:szCs w:val="24"/>
          <w:lang w:val="x-none" w:eastAsia="x-none"/>
        </w:rPr>
        <w:t>ПРОГРАММЫ ПРОФЕССИОНАЛЬНЫХ МОДУЛЕЙ</w:t>
      </w:r>
      <w:bookmarkEnd w:id="0"/>
      <w:bookmarkEnd w:id="2"/>
    </w:p>
    <w:p w14:paraId="4A127AD6" w14:textId="77777777" w:rsidR="00F53FDC" w:rsidRPr="00941462" w:rsidRDefault="00F53FDC" w:rsidP="00F53FDC">
      <w:pPr>
        <w:jc w:val="center"/>
        <w:rPr>
          <w:rFonts w:ascii="Times New Roman" w:hAnsi="Times New Roman" w:cs="Times New Roman"/>
          <w:sz w:val="24"/>
          <w:szCs w:val="24"/>
          <w:lang w:eastAsia="x-none"/>
        </w:rPr>
      </w:pPr>
    </w:p>
    <w:p w14:paraId="00291C3C" w14:textId="41FF4779" w:rsidR="00C7536E" w:rsidRPr="00941462" w:rsidRDefault="00F53FDC" w:rsidP="00F53FDC">
      <w:pPr>
        <w:jc w:val="center"/>
        <w:rPr>
          <w:rFonts w:ascii="Times New Roman" w:hAnsi="Times New Roman" w:cs="Times New Roman"/>
          <w:sz w:val="24"/>
          <w:szCs w:val="24"/>
          <w:lang w:val="x-none" w:eastAsia="x-none"/>
        </w:rPr>
      </w:pPr>
      <w:r w:rsidRPr="00941462">
        <w:rPr>
          <w:rFonts w:ascii="Times New Roman" w:hAnsi="Times New Roman" w:cs="Times New Roman"/>
          <w:sz w:val="24"/>
          <w:szCs w:val="24"/>
          <w:lang w:eastAsia="x-none"/>
        </w:rPr>
        <w:t>ОГЛАВЛЕНИЕ</w:t>
      </w:r>
    </w:p>
    <w:p w14:paraId="23FE5440" w14:textId="45E078F5" w:rsidR="00744E71" w:rsidRDefault="00896BB3">
      <w:pPr>
        <w:pStyle w:val="14"/>
        <w:rPr>
          <w:rFonts w:asciiTheme="minorHAnsi" w:eastAsiaTheme="minorEastAsia" w:hAnsiTheme="minorHAnsi" w:cstheme="minorBidi"/>
          <w:b w:val="0"/>
          <w:bCs w:val="0"/>
          <w:lang w:eastAsia="ru-RU"/>
        </w:rPr>
      </w:pPr>
      <w:r w:rsidRPr="00941462">
        <w:rPr>
          <w:rFonts w:eastAsia="Times New Roman"/>
          <w:sz w:val="24"/>
          <w:szCs w:val="24"/>
          <w:lang w:eastAsia="ru-RU"/>
        </w:rPr>
        <w:fldChar w:fldCharType="begin"/>
      </w:r>
      <w:r w:rsidRPr="00941462">
        <w:rPr>
          <w:rFonts w:eastAsia="Times New Roman"/>
          <w:sz w:val="24"/>
          <w:szCs w:val="24"/>
          <w:lang w:eastAsia="ru-RU"/>
        </w:rPr>
        <w:instrText xml:space="preserve"> TOC \o "3-3" \h \z \t "Заголовок 1;1;Заголовок 2;2;Заголовок1;1;Заголовок;1" </w:instrText>
      </w:r>
      <w:r w:rsidRPr="00941462">
        <w:rPr>
          <w:rFonts w:eastAsia="Times New Roman"/>
          <w:sz w:val="24"/>
          <w:szCs w:val="24"/>
          <w:lang w:eastAsia="ru-RU"/>
        </w:rPr>
        <w:fldChar w:fldCharType="separate"/>
      </w:r>
      <w:hyperlink w:anchor="_Toc164164070" w:history="1">
        <w:r w:rsidR="00744E71" w:rsidRPr="00E26E78">
          <w:rPr>
            <w:rStyle w:val="af0"/>
          </w:rPr>
          <w:t xml:space="preserve">«ПМ.01 </w:t>
        </w:r>
        <w:r w:rsidR="00744E71" w:rsidRPr="00E26E78">
          <w:rPr>
            <w:rStyle w:val="af0"/>
            <w:rFonts w:ascii="Times New Roman Полужирный" w:hAnsi="Times New Roman Полужирный"/>
            <w:caps/>
          </w:rPr>
          <w:t>Монтаж и техническая эксплуатация систем радиосвязи, мобильной связи и телерадиовещания</w:t>
        </w:r>
        <w:r w:rsidR="00744E71" w:rsidRPr="00E26E78">
          <w:rPr>
            <w:rStyle w:val="af0"/>
          </w:rPr>
          <w:t>»</w:t>
        </w:r>
        <w:r w:rsidR="00744E71">
          <w:rPr>
            <w:webHidden/>
          </w:rPr>
          <w:tab/>
        </w:r>
        <w:r w:rsidR="00744E71">
          <w:rPr>
            <w:webHidden/>
          </w:rPr>
          <w:fldChar w:fldCharType="begin"/>
        </w:r>
        <w:r w:rsidR="00744E71">
          <w:rPr>
            <w:webHidden/>
          </w:rPr>
          <w:instrText xml:space="preserve"> PAGEREF _Toc164164070 \h </w:instrText>
        </w:r>
        <w:r w:rsidR="00744E71">
          <w:rPr>
            <w:webHidden/>
          </w:rPr>
        </w:r>
        <w:r w:rsidR="00744E71">
          <w:rPr>
            <w:webHidden/>
          </w:rPr>
          <w:fldChar w:fldCharType="separate"/>
        </w:r>
        <w:r w:rsidR="00744E71">
          <w:rPr>
            <w:webHidden/>
          </w:rPr>
          <w:t>2</w:t>
        </w:r>
        <w:r w:rsidR="00744E71">
          <w:rPr>
            <w:webHidden/>
          </w:rPr>
          <w:fldChar w:fldCharType="end"/>
        </w:r>
      </w:hyperlink>
    </w:p>
    <w:p w14:paraId="6EF2E49A" w14:textId="10AE3D9C" w:rsidR="00744E71" w:rsidRDefault="00744E71">
      <w:pPr>
        <w:pStyle w:val="14"/>
        <w:rPr>
          <w:rFonts w:asciiTheme="minorHAnsi" w:eastAsiaTheme="minorEastAsia" w:hAnsiTheme="minorHAnsi" w:cstheme="minorBidi"/>
          <w:b w:val="0"/>
          <w:bCs w:val="0"/>
          <w:lang w:eastAsia="ru-RU"/>
        </w:rPr>
      </w:pPr>
      <w:hyperlink w:anchor="_Toc164164071" w:history="1">
        <w:r w:rsidRPr="00E26E78">
          <w:rPr>
            <w:rStyle w:val="af0"/>
          </w:rPr>
          <w:t xml:space="preserve">«ПМ.02 </w:t>
        </w:r>
        <w:r w:rsidRPr="00E26E78">
          <w:rPr>
            <w:rStyle w:val="af0"/>
            <w:rFonts w:ascii="Times New Roman Полужирный" w:hAnsi="Times New Roman Полужирный"/>
            <w:caps/>
          </w:rPr>
          <w:t>Монтаж и техническая эксплуатация информационно-коммуникационных сетей мобильной связи и телерадиовещания</w:t>
        </w:r>
        <w:r w:rsidRPr="00E26E78">
          <w:rPr>
            <w:rStyle w:val="af0"/>
          </w:rPr>
          <w:t>»</w:t>
        </w:r>
        <w:r>
          <w:rPr>
            <w:webHidden/>
          </w:rPr>
          <w:tab/>
        </w:r>
        <w:r>
          <w:rPr>
            <w:webHidden/>
          </w:rPr>
          <w:fldChar w:fldCharType="begin"/>
        </w:r>
        <w:r>
          <w:rPr>
            <w:webHidden/>
          </w:rPr>
          <w:instrText xml:space="preserve"> PAGEREF _Toc164164071 \h </w:instrText>
        </w:r>
        <w:r>
          <w:rPr>
            <w:webHidden/>
          </w:rPr>
        </w:r>
        <w:r>
          <w:rPr>
            <w:webHidden/>
          </w:rPr>
          <w:fldChar w:fldCharType="separate"/>
        </w:r>
        <w:r>
          <w:rPr>
            <w:webHidden/>
          </w:rPr>
          <w:t>27</w:t>
        </w:r>
        <w:r>
          <w:rPr>
            <w:webHidden/>
          </w:rPr>
          <w:fldChar w:fldCharType="end"/>
        </w:r>
      </w:hyperlink>
    </w:p>
    <w:p w14:paraId="7738E17A" w14:textId="0E9A100E" w:rsidR="00744E71" w:rsidRDefault="00744E71">
      <w:pPr>
        <w:pStyle w:val="14"/>
        <w:rPr>
          <w:rFonts w:asciiTheme="minorHAnsi" w:eastAsiaTheme="minorEastAsia" w:hAnsiTheme="minorHAnsi" w:cstheme="minorBidi"/>
          <w:b w:val="0"/>
          <w:bCs w:val="0"/>
          <w:lang w:eastAsia="ru-RU"/>
        </w:rPr>
      </w:pPr>
      <w:hyperlink w:anchor="_Toc164164072" w:history="1">
        <w:r w:rsidRPr="00E26E78">
          <w:rPr>
            <w:rStyle w:val="af0"/>
          </w:rPr>
          <w:t xml:space="preserve">«ПМ.03 </w:t>
        </w:r>
        <w:r w:rsidRPr="00E26E78">
          <w:rPr>
            <w:rStyle w:val="af0"/>
            <w:rFonts w:ascii="Times New Roman Полужирный" w:hAnsi="Times New Roman Полужирный"/>
            <w:caps/>
          </w:rPr>
          <w:t>Обеспечение информационной безопасности систем радиосвязи, мобильной связи и телерадиовещания</w:t>
        </w:r>
        <w:r w:rsidRPr="00E26E78">
          <w:rPr>
            <w:rStyle w:val="af0"/>
          </w:rPr>
          <w:t>»</w:t>
        </w:r>
        <w:r>
          <w:rPr>
            <w:webHidden/>
          </w:rPr>
          <w:tab/>
        </w:r>
        <w:r>
          <w:rPr>
            <w:webHidden/>
          </w:rPr>
          <w:fldChar w:fldCharType="begin"/>
        </w:r>
        <w:r>
          <w:rPr>
            <w:webHidden/>
          </w:rPr>
          <w:instrText xml:space="preserve"> PAGEREF _Toc164164072 \h </w:instrText>
        </w:r>
        <w:r>
          <w:rPr>
            <w:webHidden/>
          </w:rPr>
        </w:r>
        <w:r>
          <w:rPr>
            <w:webHidden/>
          </w:rPr>
          <w:fldChar w:fldCharType="separate"/>
        </w:r>
        <w:r>
          <w:rPr>
            <w:webHidden/>
          </w:rPr>
          <w:t>43</w:t>
        </w:r>
        <w:r>
          <w:rPr>
            <w:webHidden/>
          </w:rPr>
          <w:fldChar w:fldCharType="end"/>
        </w:r>
      </w:hyperlink>
    </w:p>
    <w:p w14:paraId="5C2EF723" w14:textId="1FEA9261" w:rsidR="00744E71" w:rsidRDefault="00744E71">
      <w:pPr>
        <w:pStyle w:val="14"/>
        <w:rPr>
          <w:rFonts w:asciiTheme="minorHAnsi" w:eastAsiaTheme="minorEastAsia" w:hAnsiTheme="minorHAnsi" w:cstheme="minorBidi"/>
          <w:b w:val="0"/>
          <w:bCs w:val="0"/>
          <w:lang w:eastAsia="ru-RU"/>
        </w:rPr>
      </w:pPr>
      <w:hyperlink w:anchor="_Toc164164073" w:history="1">
        <w:r w:rsidRPr="00E26E78">
          <w:rPr>
            <w:rStyle w:val="af0"/>
          </w:rPr>
          <w:t xml:space="preserve">«ПМ.04 </w:t>
        </w:r>
        <w:r w:rsidRPr="00E26E78">
          <w:rPr>
            <w:rStyle w:val="af0"/>
            <w:rFonts w:ascii="Times New Roman Полужирный" w:hAnsi="Times New Roman Полужирный"/>
            <w:caps/>
          </w:rPr>
          <w:t>Организация производственной деятельности персонала структурных подразделений предприятий отрасли связи</w:t>
        </w:r>
        <w:r w:rsidRPr="00E26E78">
          <w:rPr>
            <w:rStyle w:val="af0"/>
          </w:rPr>
          <w:t>»</w:t>
        </w:r>
        <w:r>
          <w:rPr>
            <w:webHidden/>
          </w:rPr>
          <w:tab/>
        </w:r>
        <w:r>
          <w:rPr>
            <w:webHidden/>
          </w:rPr>
          <w:fldChar w:fldCharType="begin"/>
        </w:r>
        <w:r>
          <w:rPr>
            <w:webHidden/>
          </w:rPr>
          <w:instrText xml:space="preserve"> PAGEREF _Toc164164073 \h </w:instrText>
        </w:r>
        <w:r>
          <w:rPr>
            <w:webHidden/>
          </w:rPr>
        </w:r>
        <w:r>
          <w:rPr>
            <w:webHidden/>
          </w:rPr>
          <w:fldChar w:fldCharType="separate"/>
        </w:r>
        <w:r>
          <w:rPr>
            <w:webHidden/>
          </w:rPr>
          <w:t>54</w:t>
        </w:r>
        <w:r>
          <w:rPr>
            <w:webHidden/>
          </w:rPr>
          <w:fldChar w:fldCharType="end"/>
        </w:r>
      </w:hyperlink>
    </w:p>
    <w:p w14:paraId="10CBD043" w14:textId="49E2B0D1" w:rsidR="00744E71" w:rsidRDefault="00744E71">
      <w:pPr>
        <w:pStyle w:val="14"/>
        <w:rPr>
          <w:rFonts w:asciiTheme="minorHAnsi" w:eastAsiaTheme="minorEastAsia" w:hAnsiTheme="minorHAnsi" w:cstheme="minorBidi"/>
          <w:b w:val="0"/>
          <w:bCs w:val="0"/>
          <w:lang w:eastAsia="ru-RU"/>
        </w:rPr>
      </w:pPr>
      <w:hyperlink w:anchor="_Toc164164074" w:history="1">
        <w:r w:rsidRPr="00E26E78">
          <w:rPr>
            <w:rStyle w:val="af0"/>
          </w:rPr>
          <w:t xml:space="preserve">«ПМ.05 </w:t>
        </w:r>
        <w:r w:rsidRPr="00E26E78">
          <w:rPr>
            <w:rStyle w:val="af0"/>
            <w:rFonts w:ascii="Times New Roman Полужирный" w:hAnsi="Times New Roman Полужирный"/>
            <w:caps/>
          </w:rPr>
          <w:t>Конвергенция технологий и сервисов систем радиосвязи, мобильной связи и телерадиовещания</w:t>
        </w:r>
        <w:r w:rsidRPr="00E26E78">
          <w:rPr>
            <w:rStyle w:val="af0"/>
          </w:rPr>
          <w:t>»</w:t>
        </w:r>
        <w:r>
          <w:rPr>
            <w:webHidden/>
          </w:rPr>
          <w:tab/>
        </w:r>
        <w:r>
          <w:rPr>
            <w:webHidden/>
          </w:rPr>
          <w:fldChar w:fldCharType="begin"/>
        </w:r>
        <w:r>
          <w:rPr>
            <w:webHidden/>
          </w:rPr>
          <w:instrText xml:space="preserve"> PAGEREF _Toc164164074 \h </w:instrText>
        </w:r>
        <w:r>
          <w:rPr>
            <w:webHidden/>
          </w:rPr>
        </w:r>
        <w:r>
          <w:rPr>
            <w:webHidden/>
          </w:rPr>
          <w:fldChar w:fldCharType="separate"/>
        </w:r>
        <w:r>
          <w:rPr>
            <w:webHidden/>
          </w:rPr>
          <w:t>68</w:t>
        </w:r>
        <w:r>
          <w:rPr>
            <w:webHidden/>
          </w:rPr>
          <w:fldChar w:fldCharType="end"/>
        </w:r>
      </w:hyperlink>
    </w:p>
    <w:p w14:paraId="760145F2" w14:textId="06B394A9" w:rsidR="00744E71" w:rsidRDefault="00744E71">
      <w:pPr>
        <w:pStyle w:val="14"/>
        <w:rPr>
          <w:rFonts w:asciiTheme="minorHAnsi" w:eastAsiaTheme="minorEastAsia" w:hAnsiTheme="minorHAnsi" w:cstheme="minorBidi"/>
          <w:b w:val="0"/>
          <w:bCs w:val="0"/>
          <w:lang w:eastAsia="ru-RU"/>
        </w:rPr>
      </w:pPr>
      <w:hyperlink w:anchor="_Toc164164075" w:history="1">
        <w:r w:rsidRPr="00E26E78">
          <w:rPr>
            <w:rStyle w:val="af0"/>
          </w:rPr>
          <w:t xml:space="preserve">«ПМ.06 </w:t>
        </w:r>
        <w:r w:rsidRPr="00E26E78">
          <w:rPr>
            <w:rStyle w:val="af0"/>
            <w:rFonts w:ascii="Times New Roman Полужирный" w:hAnsi="Times New Roman Полужирный"/>
            <w:caps/>
          </w:rPr>
          <w:t>Выполнение работ по одной или нескольким профессиям рабочих, должностям служащих</w:t>
        </w:r>
        <w:r w:rsidRPr="00E26E78">
          <w:rPr>
            <w:rStyle w:val="af0"/>
            <w:caps/>
          </w:rPr>
          <w:t>»</w:t>
        </w:r>
        <w:r>
          <w:rPr>
            <w:webHidden/>
          </w:rPr>
          <w:tab/>
        </w:r>
        <w:r>
          <w:rPr>
            <w:webHidden/>
          </w:rPr>
          <w:fldChar w:fldCharType="begin"/>
        </w:r>
        <w:r>
          <w:rPr>
            <w:webHidden/>
          </w:rPr>
          <w:instrText xml:space="preserve"> PAGEREF _Toc164164075 \h </w:instrText>
        </w:r>
        <w:r>
          <w:rPr>
            <w:webHidden/>
          </w:rPr>
        </w:r>
        <w:r>
          <w:rPr>
            <w:webHidden/>
          </w:rPr>
          <w:fldChar w:fldCharType="separate"/>
        </w:r>
        <w:r>
          <w:rPr>
            <w:webHidden/>
          </w:rPr>
          <w:t>79</w:t>
        </w:r>
        <w:r>
          <w:rPr>
            <w:webHidden/>
          </w:rPr>
          <w:fldChar w:fldCharType="end"/>
        </w:r>
      </w:hyperlink>
    </w:p>
    <w:p w14:paraId="15516DDC" w14:textId="29E54A2E" w:rsidR="00CD2973" w:rsidRPr="00941462" w:rsidRDefault="00896BB3" w:rsidP="00502F97">
      <w:pPr>
        <w:tabs>
          <w:tab w:val="right" w:leader="dot" w:pos="14459"/>
          <w:tab w:val="right" w:leader="dot" w:pos="14570"/>
        </w:tabs>
        <w:rPr>
          <w:rFonts w:ascii="Times New Roman" w:eastAsia="Times New Roman" w:hAnsi="Times New Roman" w:cs="Times New Roman"/>
          <w:b/>
          <w:bCs/>
          <w:sz w:val="24"/>
          <w:szCs w:val="24"/>
          <w:lang w:eastAsia="ru-RU"/>
        </w:rPr>
      </w:pPr>
      <w:r w:rsidRPr="00941462">
        <w:rPr>
          <w:rFonts w:ascii="Times New Roman" w:eastAsia="Times New Roman" w:hAnsi="Times New Roman" w:cs="Times New Roman"/>
          <w:b/>
          <w:bCs/>
          <w:noProof/>
          <w:sz w:val="24"/>
          <w:szCs w:val="24"/>
          <w:lang w:eastAsia="ru-RU"/>
        </w:rPr>
        <w:fldChar w:fldCharType="end"/>
      </w:r>
    </w:p>
    <w:p w14:paraId="27B3CCC9" w14:textId="7E68D7D1" w:rsidR="006E7FF4" w:rsidRPr="00941462" w:rsidRDefault="006E7FF4" w:rsidP="00CD2973">
      <w:pPr>
        <w:jc w:val="center"/>
        <w:rPr>
          <w:rFonts w:ascii="Times New Roman" w:hAnsi="Times New Roman" w:cs="Times New Roman"/>
          <w:b/>
          <w:sz w:val="24"/>
          <w:szCs w:val="24"/>
        </w:rPr>
      </w:pPr>
    </w:p>
    <w:p w14:paraId="4753B10B" w14:textId="70BBD3CD" w:rsidR="00D32F37" w:rsidRPr="00941462" w:rsidRDefault="00D32F37" w:rsidP="00CD2973">
      <w:pPr>
        <w:jc w:val="center"/>
        <w:rPr>
          <w:rFonts w:ascii="Times New Roman" w:hAnsi="Times New Roman" w:cs="Times New Roman"/>
          <w:b/>
          <w:sz w:val="24"/>
          <w:szCs w:val="24"/>
        </w:rPr>
      </w:pPr>
    </w:p>
    <w:p w14:paraId="70B95362" w14:textId="10C0D6CF" w:rsidR="00D32F37" w:rsidRPr="00941462" w:rsidRDefault="00D32F37" w:rsidP="00CD2973">
      <w:pPr>
        <w:jc w:val="center"/>
        <w:rPr>
          <w:rFonts w:ascii="Times New Roman" w:hAnsi="Times New Roman" w:cs="Times New Roman"/>
          <w:b/>
          <w:sz w:val="24"/>
          <w:szCs w:val="24"/>
        </w:rPr>
      </w:pPr>
    </w:p>
    <w:p w14:paraId="50FD6E95" w14:textId="25882A7D" w:rsidR="00D32F37" w:rsidRPr="00941462" w:rsidRDefault="00D32F37" w:rsidP="00CD2973">
      <w:pPr>
        <w:jc w:val="center"/>
        <w:rPr>
          <w:rFonts w:ascii="Times New Roman" w:hAnsi="Times New Roman" w:cs="Times New Roman"/>
          <w:b/>
          <w:sz w:val="24"/>
          <w:szCs w:val="24"/>
        </w:rPr>
      </w:pPr>
    </w:p>
    <w:p w14:paraId="73D2C783" w14:textId="783CDF14" w:rsidR="00D32F37" w:rsidRPr="00941462" w:rsidRDefault="00D32F37" w:rsidP="00CD2973">
      <w:pPr>
        <w:jc w:val="center"/>
        <w:rPr>
          <w:rFonts w:ascii="Times New Roman" w:hAnsi="Times New Roman" w:cs="Times New Roman"/>
          <w:b/>
          <w:sz w:val="24"/>
          <w:szCs w:val="24"/>
        </w:rPr>
      </w:pPr>
    </w:p>
    <w:p w14:paraId="5246F115" w14:textId="069BA559" w:rsidR="00D32F37" w:rsidRPr="00941462" w:rsidRDefault="00D32F37" w:rsidP="00CD2973">
      <w:pPr>
        <w:jc w:val="center"/>
        <w:rPr>
          <w:rFonts w:ascii="Times New Roman" w:hAnsi="Times New Roman" w:cs="Times New Roman"/>
          <w:b/>
          <w:sz w:val="24"/>
          <w:szCs w:val="24"/>
        </w:rPr>
      </w:pPr>
    </w:p>
    <w:p w14:paraId="1C22FE55" w14:textId="0583C2CC" w:rsidR="00D32F37" w:rsidRPr="00941462" w:rsidRDefault="00D32F37" w:rsidP="00CD2973">
      <w:pPr>
        <w:jc w:val="center"/>
        <w:rPr>
          <w:rFonts w:ascii="Times New Roman" w:hAnsi="Times New Roman" w:cs="Times New Roman"/>
          <w:b/>
          <w:sz w:val="24"/>
          <w:szCs w:val="24"/>
        </w:rPr>
      </w:pPr>
    </w:p>
    <w:p w14:paraId="2AD4BD44" w14:textId="3E6D932C" w:rsidR="00D32F37" w:rsidRPr="00941462" w:rsidRDefault="00D32F37" w:rsidP="00CD2973">
      <w:pPr>
        <w:jc w:val="center"/>
        <w:rPr>
          <w:rFonts w:ascii="Times New Roman" w:hAnsi="Times New Roman" w:cs="Times New Roman"/>
          <w:b/>
          <w:sz w:val="24"/>
          <w:szCs w:val="24"/>
        </w:rPr>
      </w:pPr>
    </w:p>
    <w:p w14:paraId="0CB3E50A" w14:textId="6C66733E" w:rsidR="00D32F37" w:rsidRPr="00941462" w:rsidRDefault="00D32F37" w:rsidP="00CD2973">
      <w:pPr>
        <w:jc w:val="center"/>
        <w:rPr>
          <w:rFonts w:ascii="Times New Roman" w:hAnsi="Times New Roman" w:cs="Times New Roman"/>
          <w:b/>
          <w:sz w:val="24"/>
          <w:szCs w:val="24"/>
        </w:rPr>
      </w:pPr>
    </w:p>
    <w:p w14:paraId="315FFDB9" w14:textId="4A9560C6" w:rsidR="00D32F37" w:rsidRPr="00941462" w:rsidRDefault="00D32F37" w:rsidP="00CD2973">
      <w:pPr>
        <w:jc w:val="center"/>
        <w:rPr>
          <w:rFonts w:ascii="Times New Roman" w:hAnsi="Times New Roman" w:cs="Times New Roman"/>
          <w:b/>
          <w:sz w:val="24"/>
          <w:szCs w:val="24"/>
        </w:rPr>
      </w:pPr>
    </w:p>
    <w:p w14:paraId="5FAE591B" w14:textId="3E9D3E18" w:rsidR="00D32F37" w:rsidRPr="00941462" w:rsidRDefault="00D32F37" w:rsidP="00CD2973">
      <w:pPr>
        <w:jc w:val="center"/>
        <w:rPr>
          <w:rFonts w:ascii="Times New Roman" w:hAnsi="Times New Roman" w:cs="Times New Roman"/>
          <w:b/>
          <w:sz w:val="24"/>
          <w:szCs w:val="24"/>
        </w:rPr>
      </w:pPr>
    </w:p>
    <w:p w14:paraId="3163FE07" w14:textId="77777777" w:rsidR="00D32F37" w:rsidRPr="00941462" w:rsidRDefault="00D32F37" w:rsidP="00CD2973">
      <w:pPr>
        <w:jc w:val="center"/>
        <w:rPr>
          <w:rFonts w:ascii="Times New Roman" w:hAnsi="Times New Roman" w:cs="Times New Roman"/>
          <w:b/>
          <w:sz w:val="24"/>
          <w:szCs w:val="24"/>
        </w:rPr>
      </w:pPr>
    </w:p>
    <w:p w14:paraId="7A3EF97E" w14:textId="293CC49B" w:rsidR="008018C7" w:rsidRPr="00941462" w:rsidRDefault="008018C7" w:rsidP="00CD2973">
      <w:pPr>
        <w:jc w:val="center"/>
        <w:rPr>
          <w:rFonts w:ascii="Times New Roman" w:hAnsi="Times New Roman" w:cs="Times New Roman"/>
          <w:b/>
          <w:sz w:val="24"/>
          <w:szCs w:val="24"/>
        </w:rPr>
      </w:pPr>
    </w:p>
    <w:p w14:paraId="1B4F399D" w14:textId="49620491" w:rsidR="00502F97" w:rsidRPr="00941462" w:rsidRDefault="00502F97" w:rsidP="00CD2973">
      <w:pPr>
        <w:jc w:val="center"/>
        <w:rPr>
          <w:rFonts w:ascii="Times New Roman" w:hAnsi="Times New Roman" w:cs="Times New Roman"/>
          <w:b/>
          <w:sz w:val="24"/>
          <w:szCs w:val="24"/>
        </w:rPr>
      </w:pPr>
    </w:p>
    <w:p w14:paraId="505601EC" w14:textId="0E948D02" w:rsidR="00502F97" w:rsidRPr="00941462" w:rsidRDefault="00502F97" w:rsidP="00CD2973">
      <w:pPr>
        <w:jc w:val="center"/>
        <w:rPr>
          <w:rFonts w:ascii="Times New Roman" w:hAnsi="Times New Roman" w:cs="Times New Roman"/>
          <w:b/>
          <w:sz w:val="24"/>
          <w:szCs w:val="24"/>
        </w:rPr>
      </w:pPr>
    </w:p>
    <w:p w14:paraId="73F24A22" w14:textId="3112F456" w:rsidR="00502F97" w:rsidRPr="00941462" w:rsidRDefault="00502F97" w:rsidP="00CD2973">
      <w:pPr>
        <w:jc w:val="center"/>
        <w:rPr>
          <w:rFonts w:ascii="Times New Roman" w:hAnsi="Times New Roman" w:cs="Times New Roman"/>
          <w:b/>
          <w:sz w:val="24"/>
          <w:szCs w:val="24"/>
        </w:rPr>
      </w:pPr>
    </w:p>
    <w:p w14:paraId="3F3455FE" w14:textId="55D3C771" w:rsidR="00502F97" w:rsidRPr="00941462" w:rsidRDefault="00502F97" w:rsidP="00CD2973">
      <w:pPr>
        <w:jc w:val="center"/>
        <w:rPr>
          <w:rFonts w:ascii="Times New Roman" w:hAnsi="Times New Roman" w:cs="Times New Roman"/>
          <w:b/>
          <w:sz w:val="24"/>
          <w:szCs w:val="24"/>
        </w:rPr>
      </w:pPr>
    </w:p>
    <w:p w14:paraId="38970F8B" w14:textId="163C2B01" w:rsidR="00502F97" w:rsidRPr="00941462" w:rsidRDefault="00502F97" w:rsidP="00CD2973">
      <w:pPr>
        <w:jc w:val="center"/>
        <w:rPr>
          <w:rFonts w:ascii="Times New Roman" w:hAnsi="Times New Roman" w:cs="Times New Roman"/>
          <w:b/>
          <w:sz w:val="24"/>
          <w:szCs w:val="24"/>
        </w:rPr>
      </w:pPr>
    </w:p>
    <w:p w14:paraId="1D4A813C" w14:textId="4E4C934B" w:rsidR="00502F97" w:rsidRPr="00941462" w:rsidRDefault="00502F97" w:rsidP="00CD2973">
      <w:pPr>
        <w:jc w:val="center"/>
        <w:rPr>
          <w:rFonts w:ascii="Times New Roman" w:hAnsi="Times New Roman" w:cs="Times New Roman"/>
          <w:b/>
          <w:sz w:val="24"/>
          <w:szCs w:val="24"/>
        </w:rPr>
      </w:pPr>
    </w:p>
    <w:p w14:paraId="6ABB7C6F" w14:textId="35A1A683" w:rsidR="00502F97" w:rsidRPr="00941462" w:rsidRDefault="00502F97" w:rsidP="00CD2973">
      <w:pPr>
        <w:jc w:val="center"/>
        <w:rPr>
          <w:rFonts w:ascii="Times New Roman" w:hAnsi="Times New Roman" w:cs="Times New Roman"/>
          <w:b/>
          <w:sz w:val="24"/>
          <w:szCs w:val="24"/>
        </w:rPr>
      </w:pPr>
    </w:p>
    <w:p w14:paraId="157DB08E" w14:textId="11EAFD92" w:rsidR="00502F97" w:rsidRPr="00941462" w:rsidRDefault="00502F97" w:rsidP="00CD2973">
      <w:pPr>
        <w:jc w:val="center"/>
        <w:rPr>
          <w:rFonts w:ascii="Times New Roman" w:hAnsi="Times New Roman" w:cs="Times New Roman"/>
          <w:b/>
          <w:sz w:val="24"/>
          <w:szCs w:val="24"/>
        </w:rPr>
      </w:pPr>
    </w:p>
    <w:p w14:paraId="7F0E968A" w14:textId="6DB2176D" w:rsidR="00502F97" w:rsidRPr="00941462" w:rsidRDefault="00502F97" w:rsidP="00CD2973">
      <w:pPr>
        <w:jc w:val="center"/>
        <w:rPr>
          <w:rFonts w:ascii="Times New Roman" w:hAnsi="Times New Roman" w:cs="Times New Roman"/>
          <w:b/>
          <w:sz w:val="24"/>
          <w:szCs w:val="24"/>
        </w:rPr>
      </w:pPr>
    </w:p>
    <w:p w14:paraId="6439B4FE" w14:textId="77777777" w:rsidR="00502F97" w:rsidRPr="00941462" w:rsidRDefault="00502F97" w:rsidP="00CD2973">
      <w:pPr>
        <w:jc w:val="center"/>
        <w:rPr>
          <w:rFonts w:ascii="Times New Roman" w:hAnsi="Times New Roman" w:cs="Times New Roman"/>
          <w:b/>
          <w:sz w:val="24"/>
          <w:szCs w:val="24"/>
        </w:rPr>
      </w:pPr>
    </w:p>
    <w:p w14:paraId="311C4237" w14:textId="24251053" w:rsidR="008018C7" w:rsidRPr="00941462" w:rsidRDefault="008018C7" w:rsidP="00CD2973">
      <w:pPr>
        <w:jc w:val="center"/>
        <w:rPr>
          <w:rFonts w:ascii="Times New Roman" w:hAnsi="Times New Roman" w:cs="Times New Roman"/>
          <w:b/>
          <w:sz w:val="24"/>
          <w:szCs w:val="24"/>
        </w:rPr>
      </w:pPr>
    </w:p>
    <w:p w14:paraId="3CEFF98C" w14:textId="5D454EF1" w:rsidR="008018C7" w:rsidRPr="00941462" w:rsidRDefault="008018C7" w:rsidP="00CD2973">
      <w:pPr>
        <w:jc w:val="center"/>
        <w:rPr>
          <w:rFonts w:ascii="Times New Roman" w:hAnsi="Times New Roman" w:cs="Times New Roman"/>
          <w:b/>
          <w:sz w:val="24"/>
          <w:szCs w:val="24"/>
        </w:rPr>
      </w:pPr>
    </w:p>
    <w:p w14:paraId="46F260A5" w14:textId="56B7C0CE" w:rsidR="008018C7" w:rsidRDefault="008018C7" w:rsidP="00CD2973">
      <w:pPr>
        <w:jc w:val="center"/>
        <w:rPr>
          <w:rFonts w:ascii="Times New Roman" w:hAnsi="Times New Roman" w:cs="Times New Roman"/>
          <w:b/>
          <w:sz w:val="24"/>
          <w:szCs w:val="24"/>
        </w:rPr>
      </w:pPr>
    </w:p>
    <w:p w14:paraId="626C89D5" w14:textId="77777777" w:rsidR="0076507F" w:rsidRPr="00941462" w:rsidRDefault="0076507F" w:rsidP="00CD2973">
      <w:pPr>
        <w:jc w:val="center"/>
        <w:rPr>
          <w:rFonts w:ascii="Times New Roman" w:hAnsi="Times New Roman" w:cs="Times New Roman"/>
          <w:b/>
          <w:sz w:val="24"/>
          <w:szCs w:val="24"/>
        </w:rPr>
      </w:pPr>
    </w:p>
    <w:p w14:paraId="5382724A" w14:textId="77777777" w:rsidR="008018C7" w:rsidRPr="00941462" w:rsidRDefault="008018C7" w:rsidP="00CD2973">
      <w:pPr>
        <w:jc w:val="center"/>
        <w:rPr>
          <w:rFonts w:ascii="Times New Roman" w:hAnsi="Times New Roman" w:cs="Times New Roman"/>
          <w:b/>
          <w:sz w:val="24"/>
          <w:szCs w:val="24"/>
        </w:rPr>
      </w:pPr>
    </w:p>
    <w:p w14:paraId="6FF0472B" w14:textId="49D05C98" w:rsidR="00CD2973" w:rsidRPr="00941462" w:rsidRDefault="008018C7" w:rsidP="00F53FDC">
      <w:pPr>
        <w:jc w:val="center"/>
        <w:rPr>
          <w:rFonts w:ascii="Times New Roman" w:hAnsi="Times New Roman" w:cs="Times New Roman"/>
          <w:b/>
          <w:bCs/>
          <w:sz w:val="24"/>
          <w:szCs w:val="24"/>
        </w:rPr>
      </w:pPr>
      <w:r w:rsidRPr="00941462">
        <w:rPr>
          <w:rFonts w:ascii="Times New Roman" w:hAnsi="Times New Roman" w:cs="Times New Roman"/>
          <w:b/>
          <w:bCs/>
          <w:sz w:val="24"/>
          <w:szCs w:val="24"/>
        </w:rPr>
        <w:t>202</w:t>
      </w:r>
      <w:r w:rsidR="00FE2EA1" w:rsidRPr="00941462">
        <w:rPr>
          <w:rFonts w:ascii="Times New Roman" w:hAnsi="Times New Roman" w:cs="Times New Roman"/>
          <w:b/>
          <w:bCs/>
          <w:sz w:val="24"/>
          <w:szCs w:val="24"/>
        </w:rPr>
        <w:t>4</w:t>
      </w:r>
      <w:r w:rsidRPr="00941462">
        <w:rPr>
          <w:rFonts w:ascii="Times New Roman" w:hAnsi="Times New Roman" w:cs="Times New Roman"/>
          <w:b/>
          <w:bCs/>
          <w:sz w:val="24"/>
          <w:szCs w:val="24"/>
        </w:rPr>
        <w:t xml:space="preserve"> г.</w:t>
      </w:r>
    </w:p>
    <w:p w14:paraId="46DB3426" w14:textId="76D2B019" w:rsidR="00502F97" w:rsidRPr="00941462" w:rsidRDefault="00502F97" w:rsidP="00502F97">
      <w:pPr>
        <w:jc w:val="right"/>
        <w:rPr>
          <w:rFonts w:ascii="Times New Roman" w:hAnsi="Times New Roman" w:cs="Times New Roman"/>
          <w:b/>
          <w:bCs/>
          <w:sz w:val="24"/>
          <w:szCs w:val="24"/>
        </w:rPr>
      </w:pPr>
      <w:r w:rsidRPr="00941462">
        <w:rPr>
          <w:rFonts w:ascii="Times New Roman" w:hAnsi="Times New Roman" w:cs="Times New Roman"/>
          <w:b/>
          <w:bCs/>
          <w:sz w:val="24"/>
          <w:szCs w:val="24"/>
        </w:rPr>
        <w:t>Приложение 1.1</w:t>
      </w:r>
    </w:p>
    <w:p w14:paraId="23AF77B5" w14:textId="6C6F673A" w:rsidR="00502F97" w:rsidRPr="00941462" w:rsidRDefault="00502F97" w:rsidP="00502F97">
      <w:pPr>
        <w:jc w:val="right"/>
        <w:rPr>
          <w:rFonts w:ascii="Times New Roman" w:hAnsi="Times New Roman" w:cs="Times New Roman"/>
          <w:b/>
          <w:bCs/>
          <w:sz w:val="24"/>
          <w:szCs w:val="24"/>
        </w:rPr>
      </w:pPr>
      <w:r w:rsidRPr="00941462">
        <w:rPr>
          <w:rFonts w:ascii="Times New Roman" w:hAnsi="Times New Roman" w:cs="Times New Roman"/>
          <w:b/>
          <w:bCs/>
          <w:sz w:val="24"/>
          <w:szCs w:val="24"/>
        </w:rPr>
        <w:t xml:space="preserve">к </w:t>
      </w:r>
      <w:r w:rsidR="00D37EAF" w:rsidRPr="00941462">
        <w:rPr>
          <w:rFonts w:ascii="Times New Roman" w:hAnsi="Times New Roman" w:cs="Times New Roman"/>
          <w:b/>
          <w:bCs/>
          <w:sz w:val="24"/>
          <w:szCs w:val="24"/>
        </w:rPr>
        <w:t>ПОП-П</w:t>
      </w:r>
      <w:r w:rsidRPr="00941462">
        <w:rPr>
          <w:rFonts w:ascii="Times New Roman" w:hAnsi="Times New Roman" w:cs="Times New Roman"/>
          <w:b/>
          <w:bCs/>
          <w:sz w:val="24"/>
          <w:szCs w:val="24"/>
        </w:rPr>
        <w:t xml:space="preserve"> по специальности</w:t>
      </w:r>
    </w:p>
    <w:p w14:paraId="12B2A2FA" w14:textId="1C4E89F4" w:rsidR="00502F97" w:rsidRPr="00941462" w:rsidRDefault="00387898" w:rsidP="00502F97">
      <w:pPr>
        <w:jc w:val="right"/>
        <w:rPr>
          <w:rFonts w:ascii="Times New Roman" w:hAnsi="Times New Roman" w:cs="Times New Roman"/>
          <w:b/>
          <w:bCs/>
          <w:sz w:val="24"/>
          <w:szCs w:val="24"/>
        </w:rPr>
      </w:pPr>
      <w:r>
        <w:rPr>
          <w:rFonts w:ascii="Times New Roman" w:eastAsia="Calibri" w:hAnsi="Times New Roman" w:cs="Times New Roman"/>
          <w:bCs/>
          <w:sz w:val="24"/>
          <w:szCs w:val="24"/>
        </w:rPr>
        <w:t>11.02.18 Системы радиосвязи, мобильной связи и телерадиовещания</w:t>
      </w:r>
    </w:p>
    <w:p w14:paraId="5F9BE46C" w14:textId="7A96EB62" w:rsidR="00502F97" w:rsidRPr="00941462" w:rsidRDefault="00502F97" w:rsidP="00502F97">
      <w:pPr>
        <w:jc w:val="right"/>
        <w:rPr>
          <w:rFonts w:ascii="Times New Roman" w:hAnsi="Times New Roman" w:cs="Times New Roman"/>
          <w:b/>
          <w:bCs/>
          <w:sz w:val="24"/>
          <w:szCs w:val="24"/>
        </w:rPr>
      </w:pPr>
    </w:p>
    <w:p w14:paraId="0AD0FAE0" w14:textId="0E3528FD" w:rsidR="00502F97" w:rsidRPr="00941462" w:rsidRDefault="00502F97" w:rsidP="00502F97">
      <w:pPr>
        <w:jc w:val="right"/>
        <w:rPr>
          <w:rFonts w:ascii="Times New Roman" w:hAnsi="Times New Roman" w:cs="Times New Roman"/>
          <w:b/>
          <w:bCs/>
          <w:sz w:val="24"/>
          <w:szCs w:val="24"/>
        </w:rPr>
      </w:pPr>
    </w:p>
    <w:p w14:paraId="28721B92" w14:textId="5F3D05CE" w:rsidR="00502F97" w:rsidRPr="00941462" w:rsidRDefault="00502F97" w:rsidP="00502F97">
      <w:pPr>
        <w:jc w:val="right"/>
        <w:rPr>
          <w:rFonts w:ascii="Times New Roman" w:hAnsi="Times New Roman" w:cs="Times New Roman"/>
          <w:b/>
          <w:bCs/>
          <w:sz w:val="24"/>
          <w:szCs w:val="24"/>
        </w:rPr>
      </w:pPr>
    </w:p>
    <w:p w14:paraId="431486D4" w14:textId="49662C46" w:rsidR="00502F97" w:rsidRPr="00941462" w:rsidRDefault="00502F97" w:rsidP="00502F97">
      <w:pPr>
        <w:jc w:val="right"/>
        <w:rPr>
          <w:rFonts w:ascii="Times New Roman" w:hAnsi="Times New Roman" w:cs="Times New Roman"/>
          <w:b/>
          <w:bCs/>
          <w:sz w:val="24"/>
          <w:szCs w:val="24"/>
        </w:rPr>
      </w:pPr>
    </w:p>
    <w:p w14:paraId="6FBD57E9" w14:textId="77777777" w:rsidR="00502F97" w:rsidRPr="00941462" w:rsidRDefault="00502F97" w:rsidP="00502F97">
      <w:pPr>
        <w:jc w:val="right"/>
        <w:rPr>
          <w:rFonts w:ascii="Times New Roman" w:hAnsi="Times New Roman" w:cs="Times New Roman"/>
          <w:b/>
          <w:bCs/>
          <w:sz w:val="24"/>
          <w:szCs w:val="24"/>
        </w:rPr>
      </w:pPr>
    </w:p>
    <w:p w14:paraId="42E2CEED" w14:textId="122943F9" w:rsidR="00502F97" w:rsidRPr="00941462" w:rsidRDefault="00502F97" w:rsidP="00502F97">
      <w:pPr>
        <w:jc w:val="right"/>
        <w:rPr>
          <w:rFonts w:ascii="Times New Roman" w:hAnsi="Times New Roman" w:cs="Times New Roman"/>
          <w:b/>
          <w:bCs/>
          <w:sz w:val="24"/>
          <w:szCs w:val="24"/>
        </w:rPr>
      </w:pPr>
    </w:p>
    <w:p w14:paraId="5421742F" w14:textId="227308EA" w:rsidR="00502F97" w:rsidRPr="00941462" w:rsidRDefault="00502F97" w:rsidP="00502F97">
      <w:pPr>
        <w:jc w:val="right"/>
        <w:rPr>
          <w:rFonts w:ascii="Times New Roman" w:hAnsi="Times New Roman" w:cs="Times New Roman"/>
          <w:b/>
          <w:bCs/>
          <w:sz w:val="24"/>
          <w:szCs w:val="24"/>
        </w:rPr>
      </w:pPr>
    </w:p>
    <w:p w14:paraId="3229CAAE" w14:textId="08514E9B" w:rsidR="00502F97" w:rsidRPr="00941462" w:rsidRDefault="00502F97" w:rsidP="00502F97">
      <w:pPr>
        <w:jc w:val="right"/>
        <w:rPr>
          <w:rFonts w:ascii="Times New Roman" w:hAnsi="Times New Roman" w:cs="Times New Roman"/>
          <w:b/>
          <w:bCs/>
          <w:sz w:val="24"/>
          <w:szCs w:val="24"/>
        </w:rPr>
      </w:pPr>
    </w:p>
    <w:p w14:paraId="3241382C" w14:textId="0B14BBBE" w:rsidR="00502F97" w:rsidRPr="00941462" w:rsidRDefault="00502F97" w:rsidP="00502F97">
      <w:pPr>
        <w:jc w:val="right"/>
        <w:rPr>
          <w:rFonts w:ascii="Times New Roman" w:hAnsi="Times New Roman" w:cs="Times New Roman"/>
          <w:b/>
          <w:bCs/>
          <w:sz w:val="24"/>
          <w:szCs w:val="24"/>
        </w:rPr>
      </w:pPr>
    </w:p>
    <w:p w14:paraId="35730DA3" w14:textId="77777777" w:rsidR="00502F97" w:rsidRPr="00941462" w:rsidRDefault="00502F97" w:rsidP="00502F97">
      <w:pPr>
        <w:jc w:val="right"/>
        <w:rPr>
          <w:rFonts w:ascii="Times New Roman" w:hAnsi="Times New Roman" w:cs="Times New Roman"/>
          <w:b/>
          <w:bCs/>
          <w:sz w:val="24"/>
          <w:szCs w:val="24"/>
        </w:rPr>
      </w:pPr>
    </w:p>
    <w:p w14:paraId="1E0024D1" w14:textId="1AE463F3" w:rsidR="008F578C" w:rsidRPr="00941462" w:rsidRDefault="00D32F37" w:rsidP="008F578C">
      <w:pPr>
        <w:jc w:val="center"/>
        <w:rPr>
          <w:rFonts w:ascii="Times New Roman" w:hAnsi="Times New Roman" w:cs="Times New Roman"/>
          <w:b/>
          <w:bCs/>
          <w:sz w:val="24"/>
          <w:szCs w:val="24"/>
        </w:rPr>
      </w:pPr>
      <w:r w:rsidRPr="00941462">
        <w:rPr>
          <w:rFonts w:ascii="Times New Roman" w:hAnsi="Times New Roman" w:cs="Times New Roman"/>
          <w:b/>
          <w:bCs/>
          <w:sz w:val="24"/>
          <w:szCs w:val="24"/>
        </w:rPr>
        <w:t>Примерная рабочая программа профессионального модуля</w:t>
      </w:r>
    </w:p>
    <w:p w14:paraId="62499A62" w14:textId="591D9E77" w:rsidR="00CD2973" w:rsidRPr="00941462" w:rsidRDefault="008F578C" w:rsidP="00FD7C09">
      <w:pPr>
        <w:pStyle w:val="1"/>
      </w:pPr>
      <w:bookmarkStart w:id="3" w:name="_Toc150695621"/>
      <w:bookmarkStart w:id="4" w:name="_Toc150695786"/>
      <w:bookmarkStart w:id="5" w:name="_Toc164164070"/>
      <w:r w:rsidRPr="00941462">
        <w:t>«</w:t>
      </w:r>
      <w:r w:rsidR="008276F3" w:rsidRPr="00941462">
        <w:t>ПМ.01</w:t>
      </w:r>
      <w:r w:rsidRPr="00941462">
        <w:t xml:space="preserve"> </w:t>
      </w:r>
      <w:r w:rsidR="00387898" w:rsidRPr="00387898">
        <w:rPr>
          <w:rFonts w:ascii="Times New Roman Полужирный" w:hAnsi="Times New Roman Полужирный"/>
          <w:caps/>
        </w:rPr>
        <w:t>Монтаж и техническая эксплуатация систем радиосвязи, мобильной связи и телерадиовещания</w:t>
      </w:r>
      <w:r w:rsidRPr="00941462">
        <w:t>»</w:t>
      </w:r>
      <w:bookmarkEnd w:id="3"/>
      <w:bookmarkEnd w:id="4"/>
      <w:bookmarkEnd w:id="5"/>
    </w:p>
    <w:p w14:paraId="41E9DB3F" w14:textId="600FBBAA" w:rsidR="00502F97" w:rsidRPr="00941462" w:rsidRDefault="00502F97" w:rsidP="00F53FDC">
      <w:pPr>
        <w:spacing w:line="360" w:lineRule="auto"/>
        <w:jc w:val="center"/>
        <w:rPr>
          <w:rFonts w:ascii="Times New Roman" w:hAnsi="Times New Roman" w:cs="Times New Roman"/>
          <w:sz w:val="24"/>
          <w:szCs w:val="24"/>
        </w:rPr>
      </w:pPr>
    </w:p>
    <w:p w14:paraId="569F4FC8" w14:textId="2B3DF486" w:rsidR="00502F97" w:rsidRPr="00941462" w:rsidRDefault="00502F97" w:rsidP="00F53FDC">
      <w:pPr>
        <w:spacing w:line="360" w:lineRule="auto"/>
        <w:jc w:val="center"/>
        <w:rPr>
          <w:rFonts w:ascii="Times New Roman" w:hAnsi="Times New Roman" w:cs="Times New Roman"/>
          <w:sz w:val="24"/>
          <w:szCs w:val="24"/>
        </w:rPr>
      </w:pPr>
    </w:p>
    <w:p w14:paraId="02DA7D2B" w14:textId="13BD8956" w:rsidR="00502F97" w:rsidRPr="00941462" w:rsidRDefault="00502F97" w:rsidP="00F53FDC">
      <w:pPr>
        <w:spacing w:line="360" w:lineRule="auto"/>
        <w:jc w:val="center"/>
        <w:rPr>
          <w:rFonts w:ascii="Times New Roman" w:hAnsi="Times New Roman" w:cs="Times New Roman"/>
          <w:sz w:val="24"/>
          <w:szCs w:val="24"/>
        </w:rPr>
      </w:pPr>
    </w:p>
    <w:p w14:paraId="694A6A67" w14:textId="61169B7C" w:rsidR="00502F97" w:rsidRPr="00941462" w:rsidRDefault="00502F97" w:rsidP="00F53FDC">
      <w:pPr>
        <w:spacing w:line="360" w:lineRule="auto"/>
        <w:jc w:val="center"/>
        <w:rPr>
          <w:rFonts w:ascii="Times New Roman" w:hAnsi="Times New Roman" w:cs="Times New Roman"/>
          <w:sz w:val="24"/>
          <w:szCs w:val="24"/>
        </w:rPr>
      </w:pPr>
    </w:p>
    <w:p w14:paraId="3B57E081" w14:textId="4DE287B8" w:rsidR="00502F97" w:rsidRPr="00941462" w:rsidRDefault="00502F97" w:rsidP="00F53FDC">
      <w:pPr>
        <w:spacing w:line="360" w:lineRule="auto"/>
        <w:jc w:val="center"/>
        <w:rPr>
          <w:rFonts w:ascii="Times New Roman" w:hAnsi="Times New Roman" w:cs="Times New Roman"/>
          <w:sz w:val="24"/>
          <w:szCs w:val="24"/>
        </w:rPr>
      </w:pPr>
    </w:p>
    <w:p w14:paraId="067D8446" w14:textId="18483086" w:rsidR="00502F97" w:rsidRPr="00941462" w:rsidRDefault="00502F97" w:rsidP="00F53FDC">
      <w:pPr>
        <w:spacing w:line="360" w:lineRule="auto"/>
        <w:jc w:val="center"/>
        <w:rPr>
          <w:rFonts w:ascii="Times New Roman" w:hAnsi="Times New Roman" w:cs="Times New Roman"/>
          <w:sz w:val="24"/>
          <w:szCs w:val="24"/>
        </w:rPr>
      </w:pPr>
    </w:p>
    <w:p w14:paraId="247A35E9" w14:textId="7F72EC14" w:rsidR="00502F97" w:rsidRPr="00941462" w:rsidRDefault="00502F97" w:rsidP="00F53FDC">
      <w:pPr>
        <w:spacing w:line="360" w:lineRule="auto"/>
        <w:jc w:val="center"/>
        <w:rPr>
          <w:rFonts w:ascii="Times New Roman" w:hAnsi="Times New Roman" w:cs="Times New Roman"/>
          <w:sz w:val="24"/>
          <w:szCs w:val="24"/>
        </w:rPr>
      </w:pPr>
    </w:p>
    <w:p w14:paraId="76D7C38F" w14:textId="4E762E5F" w:rsidR="00502F97" w:rsidRPr="00941462" w:rsidRDefault="00502F97" w:rsidP="00F53FDC">
      <w:pPr>
        <w:spacing w:line="360" w:lineRule="auto"/>
        <w:jc w:val="center"/>
        <w:rPr>
          <w:rFonts w:ascii="Times New Roman" w:hAnsi="Times New Roman" w:cs="Times New Roman"/>
          <w:sz w:val="24"/>
          <w:szCs w:val="24"/>
        </w:rPr>
      </w:pPr>
    </w:p>
    <w:p w14:paraId="26DDE23B" w14:textId="77777777" w:rsidR="00502F97" w:rsidRPr="00941462" w:rsidRDefault="00502F97" w:rsidP="00F53FDC">
      <w:pPr>
        <w:spacing w:line="360" w:lineRule="auto"/>
        <w:jc w:val="center"/>
        <w:rPr>
          <w:rFonts w:ascii="Times New Roman" w:hAnsi="Times New Roman" w:cs="Times New Roman"/>
          <w:sz w:val="24"/>
          <w:szCs w:val="24"/>
        </w:rPr>
      </w:pPr>
    </w:p>
    <w:p w14:paraId="0E85E081" w14:textId="367F7151" w:rsidR="00502F97" w:rsidRPr="00941462" w:rsidRDefault="00502F97" w:rsidP="00F53FDC">
      <w:pPr>
        <w:spacing w:line="360" w:lineRule="auto"/>
        <w:jc w:val="center"/>
        <w:rPr>
          <w:rFonts w:ascii="Times New Roman" w:hAnsi="Times New Roman" w:cs="Times New Roman"/>
          <w:sz w:val="24"/>
          <w:szCs w:val="24"/>
        </w:rPr>
      </w:pPr>
    </w:p>
    <w:p w14:paraId="522AF655" w14:textId="4C229FCD" w:rsidR="00502F97" w:rsidRPr="00941462" w:rsidRDefault="00502F97" w:rsidP="00F53FDC">
      <w:pPr>
        <w:spacing w:line="360" w:lineRule="auto"/>
        <w:jc w:val="center"/>
        <w:rPr>
          <w:rFonts w:ascii="Times New Roman" w:hAnsi="Times New Roman" w:cs="Times New Roman"/>
          <w:sz w:val="24"/>
          <w:szCs w:val="24"/>
        </w:rPr>
      </w:pPr>
    </w:p>
    <w:p w14:paraId="67595370" w14:textId="66669932" w:rsidR="00502F97" w:rsidRPr="00941462" w:rsidRDefault="00502F97" w:rsidP="00F53FDC">
      <w:pPr>
        <w:spacing w:line="360" w:lineRule="auto"/>
        <w:jc w:val="center"/>
        <w:rPr>
          <w:rFonts w:ascii="Times New Roman" w:hAnsi="Times New Roman" w:cs="Times New Roman"/>
          <w:sz w:val="24"/>
          <w:szCs w:val="24"/>
        </w:rPr>
      </w:pPr>
    </w:p>
    <w:p w14:paraId="090FF9E5" w14:textId="1E6817EA" w:rsidR="00502F97" w:rsidRPr="00941462" w:rsidRDefault="00502F97" w:rsidP="00F53FDC">
      <w:pPr>
        <w:spacing w:line="360" w:lineRule="auto"/>
        <w:jc w:val="center"/>
        <w:rPr>
          <w:rFonts w:ascii="Times New Roman" w:hAnsi="Times New Roman" w:cs="Times New Roman"/>
          <w:sz w:val="24"/>
          <w:szCs w:val="24"/>
        </w:rPr>
      </w:pPr>
    </w:p>
    <w:p w14:paraId="1A6A1C57" w14:textId="1F524C1F" w:rsidR="00502F97" w:rsidRPr="00941462" w:rsidRDefault="00502F97" w:rsidP="00F53FDC">
      <w:pPr>
        <w:spacing w:line="360" w:lineRule="auto"/>
        <w:jc w:val="center"/>
        <w:rPr>
          <w:rFonts w:ascii="Times New Roman" w:hAnsi="Times New Roman" w:cs="Times New Roman"/>
          <w:sz w:val="24"/>
          <w:szCs w:val="24"/>
        </w:rPr>
      </w:pPr>
    </w:p>
    <w:p w14:paraId="333F1003" w14:textId="15561943" w:rsidR="007560B0" w:rsidRPr="00941462" w:rsidRDefault="007560B0" w:rsidP="00F53FDC">
      <w:pPr>
        <w:spacing w:line="360" w:lineRule="auto"/>
        <w:jc w:val="center"/>
        <w:rPr>
          <w:rFonts w:ascii="Times New Roman" w:hAnsi="Times New Roman" w:cs="Times New Roman"/>
          <w:sz w:val="24"/>
          <w:szCs w:val="24"/>
        </w:rPr>
      </w:pPr>
    </w:p>
    <w:p w14:paraId="2313CE79" w14:textId="49E4B519" w:rsidR="007560B0" w:rsidRPr="00941462" w:rsidRDefault="007560B0" w:rsidP="00F53FDC">
      <w:pPr>
        <w:spacing w:line="360" w:lineRule="auto"/>
        <w:jc w:val="center"/>
        <w:rPr>
          <w:rFonts w:ascii="Times New Roman" w:hAnsi="Times New Roman" w:cs="Times New Roman"/>
          <w:sz w:val="24"/>
          <w:szCs w:val="24"/>
        </w:rPr>
      </w:pPr>
    </w:p>
    <w:p w14:paraId="66046250" w14:textId="513C75EC" w:rsidR="007560B0" w:rsidRPr="00941462" w:rsidRDefault="007560B0" w:rsidP="00F53FDC">
      <w:pPr>
        <w:spacing w:line="360" w:lineRule="auto"/>
        <w:jc w:val="center"/>
        <w:rPr>
          <w:rFonts w:ascii="Times New Roman" w:hAnsi="Times New Roman" w:cs="Times New Roman"/>
          <w:sz w:val="24"/>
          <w:szCs w:val="24"/>
        </w:rPr>
      </w:pPr>
    </w:p>
    <w:p w14:paraId="1784B6EE" w14:textId="596A73EB" w:rsidR="007560B0" w:rsidRPr="00941462" w:rsidRDefault="007560B0" w:rsidP="00F53FDC">
      <w:pPr>
        <w:spacing w:line="360" w:lineRule="auto"/>
        <w:jc w:val="center"/>
        <w:rPr>
          <w:rFonts w:ascii="Times New Roman" w:hAnsi="Times New Roman" w:cs="Times New Roman"/>
          <w:sz w:val="24"/>
          <w:szCs w:val="24"/>
        </w:rPr>
      </w:pPr>
    </w:p>
    <w:p w14:paraId="4BFFA197" w14:textId="28E70928" w:rsidR="007560B0" w:rsidRPr="00941462" w:rsidRDefault="007560B0" w:rsidP="00F53FDC">
      <w:pPr>
        <w:spacing w:line="360" w:lineRule="auto"/>
        <w:jc w:val="center"/>
        <w:rPr>
          <w:rFonts w:ascii="Times New Roman" w:hAnsi="Times New Roman" w:cs="Times New Roman"/>
          <w:sz w:val="24"/>
          <w:szCs w:val="24"/>
        </w:rPr>
      </w:pPr>
    </w:p>
    <w:p w14:paraId="4256FB34" w14:textId="1DEFD229" w:rsidR="007560B0" w:rsidRPr="00941462" w:rsidRDefault="007560B0" w:rsidP="00F53FDC">
      <w:pPr>
        <w:spacing w:line="360" w:lineRule="auto"/>
        <w:jc w:val="center"/>
        <w:rPr>
          <w:rFonts w:ascii="Times New Roman" w:hAnsi="Times New Roman" w:cs="Times New Roman"/>
          <w:sz w:val="24"/>
          <w:szCs w:val="24"/>
        </w:rPr>
      </w:pPr>
    </w:p>
    <w:p w14:paraId="145E2153" w14:textId="77777777" w:rsidR="007560B0" w:rsidRPr="00941462" w:rsidRDefault="007560B0" w:rsidP="00F53FDC">
      <w:pPr>
        <w:spacing w:line="360" w:lineRule="auto"/>
        <w:jc w:val="center"/>
        <w:rPr>
          <w:rFonts w:ascii="Times New Roman" w:hAnsi="Times New Roman" w:cs="Times New Roman"/>
          <w:sz w:val="24"/>
          <w:szCs w:val="24"/>
        </w:rPr>
      </w:pPr>
    </w:p>
    <w:p w14:paraId="182CEFC4" w14:textId="77777777" w:rsidR="00FE2EA1" w:rsidRPr="00941462" w:rsidRDefault="00FE2EA1" w:rsidP="00FE2EA1">
      <w:pPr>
        <w:jc w:val="center"/>
        <w:rPr>
          <w:rFonts w:ascii="Times New Roman" w:hAnsi="Times New Roman" w:cs="Times New Roman"/>
          <w:b/>
          <w:bCs/>
          <w:sz w:val="24"/>
          <w:szCs w:val="24"/>
        </w:rPr>
      </w:pPr>
      <w:r w:rsidRPr="00941462">
        <w:rPr>
          <w:rFonts w:ascii="Times New Roman" w:hAnsi="Times New Roman" w:cs="Times New Roman"/>
          <w:b/>
          <w:bCs/>
          <w:sz w:val="24"/>
          <w:szCs w:val="24"/>
        </w:rPr>
        <w:lastRenderedPageBreak/>
        <w:t>2024 г.</w:t>
      </w:r>
    </w:p>
    <w:p w14:paraId="08DCC1CB" w14:textId="67FE0882" w:rsidR="00347795" w:rsidRDefault="00347795" w:rsidP="009A736D">
      <w:pPr>
        <w:jc w:val="center"/>
      </w:pPr>
      <w:bookmarkStart w:id="6" w:name="_Toc149904144"/>
      <w:bookmarkStart w:id="7" w:name="_Toc150695622"/>
      <w:bookmarkStart w:id="8" w:name="_Toc150695787"/>
    </w:p>
    <w:p w14:paraId="4AF46E8F" w14:textId="77777777" w:rsidR="00347795" w:rsidRPr="00B766E1" w:rsidRDefault="00347795" w:rsidP="00347795">
      <w:pPr>
        <w:jc w:val="center"/>
        <w:rPr>
          <w:rFonts w:ascii="Times New Roman" w:hAnsi="Times New Roman" w:cs="Times New Roman"/>
          <w:b/>
          <w:bCs/>
          <w:sz w:val="24"/>
          <w:szCs w:val="24"/>
        </w:rPr>
      </w:pPr>
      <w:r w:rsidRPr="00B766E1">
        <w:rPr>
          <w:rFonts w:ascii="Times New Roman" w:hAnsi="Times New Roman" w:cs="Times New Roman"/>
          <w:b/>
          <w:bCs/>
          <w:sz w:val="24"/>
          <w:szCs w:val="24"/>
        </w:rPr>
        <w:t>СОДЕРЖАНИЕ ПРОГРАММЫ</w:t>
      </w:r>
    </w:p>
    <w:p w14:paraId="1E424881" w14:textId="77777777" w:rsidR="00347795" w:rsidRDefault="00347795" w:rsidP="00347795"/>
    <w:p w14:paraId="6FE44D8F" w14:textId="77777777" w:rsidR="00347795" w:rsidRDefault="00347795" w:rsidP="00347795">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248058D8" w14:textId="77777777" w:rsidR="00347795" w:rsidRPr="00B766E1" w:rsidRDefault="00744E71" w:rsidP="00347795">
      <w:pPr>
        <w:pStyle w:val="22"/>
        <w:rPr>
          <w:rFonts w:asciiTheme="minorHAnsi" w:eastAsiaTheme="minorEastAsia" w:hAnsiTheme="minorHAnsi" w:cstheme="minorBidi"/>
          <w:i w:val="0"/>
          <w:iCs w:val="0"/>
          <w:sz w:val="22"/>
          <w:szCs w:val="22"/>
        </w:rPr>
      </w:pPr>
      <w:hyperlink w:anchor="_Toc156820310" w:history="1">
        <w:r w:rsidR="00347795" w:rsidRPr="00B766E1">
          <w:rPr>
            <w:rStyle w:val="af0"/>
            <w:i w:val="0"/>
            <w:iCs w:val="0"/>
          </w:rPr>
          <w:t>1.1. Цель и место профессионального модуля «Индекс Наименование ПМ»  в структуре образовательной программы</w:t>
        </w:r>
        <w:r w:rsidR="00347795" w:rsidRPr="00B766E1">
          <w:rPr>
            <w:i w:val="0"/>
            <w:iCs w:val="0"/>
            <w:webHidden/>
          </w:rPr>
          <w:tab/>
        </w:r>
      </w:hyperlink>
    </w:p>
    <w:p w14:paraId="6ADD0D8A" w14:textId="77777777" w:rsidR="00347795" w:rsidRPr="00B766E1" w:rsidRDefault="00744E71" w:rsidP="00347795">
      <w:pPr>
        <w:pStyle w:val="22"/>
        <w:rPr>
          <w:rFonts w:asciiTheme="minorHAnsi" w:eastAsiaTheme="minorEastAsia" w:hAnsiTheme="minorHAnsi" w:cstheme="minorBidi"/>
          <w:i w:val="0"/>
          <w:iCs w:val="0"/>
          <w:sz w:val="22"/>
          <w:szCs w:val="22"/>
        </w:rPr>
      </w:pPr>
      <w:hyperlink w:anchor="_Toc156820311" w:history="1">
        <w:r w:rsidR="00347795" w:rsidRPr="00B766E1">
          <w:rPr>
            <w:rStyle w:val="af0"/>
            <w:i w:val="0"/>
            <w:iCs w:val="0"/>
          </w:rPr>
          <w:t>1.2. Планируемые результаты освоения профессионального модуля</w:t>
        </w:r>
        <w:r w:rsidR="00347795" w:rsidRPr="00B766E1">
          <w:rPr>
            <w:i w:val="0"/>
            <w:iCs w:val="0"/>
            <w:webHidden/>
          </w:rPr>
          <w:tab/>
        </w:r>
      </w:hyperlink>
    </w:p>
    <w:p w14:paraId="3D5D5461" w14:textId="77777777" w:rsidR="00347795" w:rsidRDefault="00744E71" w:rsidP="00347795">
      <w:pPr>
        <w:pStyle w:val="14"/>
        <w:rPr>
          <w:rFonts w:asciiTheme="minorHAnsi" w:eastAsiaTheme="minorEastAsia" w:hAnsiTheme="minorHAnsi" w:cstheme="minorBidi"/>
          <w:b w:val="0"/>
          <w:bCs w:val="0"/>
          <w:lang w:eastAsia="ru-RU"/>
        </w:rPr>
      </w:pPr>
      <w:hyperlink w:anchor="_Toc156820312" w:history="1">
        <w:r w:rsidR="00347795" w:rsidRPr="00A9619D">
          <w:rPr>
            <w:rStyle w:val="af0"/>
          </w:rPr>
          <w:t>2. Структура и содержание профессионального модуля</w:t>
        </w:r>
        <w:r w:rsidR="00347795">
          <w:rPr>
            <w:webHidden/>
          </w:rPr>
          <w:tab/>
        </w:r>
      </w:hyperlink>
    </w:p>
    <w:p w14:paraId="407AE0C9" w14:textId="77777777" w:rsidR="00347795" w:rsidRPr="00B766E1" w:rsidRDefault="00744E71" w:rsidP="00347795">
      <w:pPr>
        <w:pStyle w:val="22"/>
        <w:rPr>
          <w:rFonts w:asciiTheme="minorHAnsi" w:eastAsiaTheme="minorEastAsia" w:hAnsiTheme="minorHAnsi" w:cstheme="minorBidi"/>
          <w:i w:val="0"/>
          <w:iCs w:val="0"/>
          <w:sz w:val="22"/>
          <w:szCs w:val="22"/>
        </w:rPr>
      </w:pPr>
      <w:hyperlink w:anchor="_Toc156820313" w:history="1">
        <w:r w:rsidR="00347795" w:rsidRPr="00B766E1">
          <w:rPr>
            <w:rStyle w:val="af0"/>
            <w:i w:val="0"/>
            <w:iCs w:val="0"/>
          </w:rPr>
          <w:t>2.1. Трудоемкость освоения модуля</w:t>
        </w:r>
        <w:r w:rsidR="00347795" w:rsidRPr="00B766E1">
          <w:rPr>
            <w:i w:val="0"/>
            <w:iCs w:val="0"/>
            <w:webHidden/>
          </w:rPr>
          <w:tab/>
        </w:r>
      </w:hyperlink>
    </w:p>
    <w:p w14:paraId="450E46CD" w14:textId="77777777" w:rsidR="00347795" w:rsidRPr="00B766E1" w:rsidRDefault="00744E71" w:rsidP="00347795">
      <w:pPr>
        <w:pStyle w:val="22"/>
        <w:rPr>
          <w:rFonts w:asciiTheme="minorHAnsi" w:eastAsiaTheme="minorEastAsia" w:hAnsiTheme="minorHAnsi" w:cstheme="minorBidi"/>
          <w:i w:val="0"/>
          <w:iCs w:val="0"/>
          <w:sz w:val="22"/>
          <w:szCs w:val="22"/>
        </w:rPr>
      </w:pPr>
      <w:hyperlink w:anchor="_Toc156820314" w:history="1">
        <w:r w:rsidR="00347795" w:rsidRPr="00B766E1">
          <w:rPr>
            <w:rStyle w:val="af0"/>
            <w:i w:val="0"/>
            <w:iCs w:val="0"/>
          </w:rPr>
          <w:t>2.2. Структура профессионального модуля</w:t>
        </w:r>
        <w:r w:rsidR="00347795" w:rsidRPr="00B766E1">
          <w:rPr>
            <w:i w:val="0"/>
            <w:iCs w:val="0"/>
            <w:webHidden/>
          </w:rPr>
          <w:tab/>
        </w:r>
      </w:hyperlink>
    </w:p>
    <w:p w14:paraId="4FBF00C3" w14:textId="77777777" w:rsidR="00347795" w:rsidRPr="00B766E1" w:rsidRDefault="00744E71" w:rsidP="00347795">
      <w:pPr>
        <w:pStyle w:val="22"/>
        <w:rPr>
          <w:rFonts w:asciiTheme="minorHAnsi" w:eastAsiaTheme="minorEastAsia" w:hAnsiTheme="minorHAnsi" w:cstheme="minorBidi"/>
          <w:i w:val="0"/>
          <w:iCs w:val="0"/>
          <w:sz w:val="22"/>
          <w:szCs w:val="22"/>
        </w:rPr>
      </w:pPr>
      <w:hyperlink w:anchor="_Toc156820315" w:history="1">
        <w:r w:rsidR="00347795" w:rsidRPr="00B766E1">
          <w:rPr>
            <w:rStyle w:val="af0"/>
            <w:i w:val="0"/>
            <w:iCs w:val="0"/>
          </w:rPr>
          <w:t>2.3. Примерное содержание профессионального модуля</w:t>
        </w:r>
        <w:r w:rsidR="00347795" w:rsidRPr="00B766E1">
          <w:rPr>
            <w:i w:val="0"/>
            <w:iCs w:val="0"/>
            <w:webHidden/>
          </w:rPr>
          <w:tab/>
        </w:r>
      </w:hyperlink>
    </w:p>
    <w:p w14:paraId="6D8D0DF5" w14:textId="77777777" w:rsidR="00347795" w:rsidRPr="00B766E1" w:rsidRDefault="00744E71" w:rsidP="00347795">
      <w:pPr>
        <w:pStyle w:val="22"/>
        <w:rPr>
          <w:rFonts w:asciiTheme="minorHAnsi" w:eastAsiaTheme="minorEastAsia" w:hAnsiTheme="minorHAnsi" w:cstheme="minorBidi"/>
          <w:i w:val="0"/>
          <w:iCs w:val="0"/>
          <w:sz w:val="22"/>
          <w:szCs w:val="22"/>
        </w:rPr>
      </w:pPr>
      <w:hyperlink w:anchor="_Toc156820316" w:history="1">
        <w:r w:rsidR="00347795" w:rsidRPr="00B766E1">
          <w:rPr>
            <w:rStyle w:val="af0"/>
            <w:i w:val="0"/>
            <w:iCs w:val="0"/>
          </w:rPr>
          <w:t>2.4. Курсовой проект (работа) (для специальностей СПО, если предусмотрено)</w:t>
        </w:r>
        <w:r w:rsidR="00347795" w:rsidRPr="00B766E1">
          <w:rPr>
            <w:i w:val="0"/>
            <w:iCs w:val="0"/>
            <w:webHidden/>
          </w:rPr>
          <w:tab/>
        </w:r>
      </w:hyperlink>
    </w:p>
    <w:p w14:paraId="575D5707" w14:textId="77777777" w:rsidR="00347795" w:rsidRDefault="00744E71" w:rsidP="00347795">
      <w:pPr>
        <w:pStyle w:val="14"/>
        <w:rPr>
          <w:rFonts w:asciiTheme="minorHAnsi" w:eastAsiaTheme="minorEastAsia" w:hAnsiTheme="minorHAnsi" w:cstheme="minorBidi"/>
          <w:b w:val="0"/>
          <w:bCs w:val="0"/>
          <w:lang w:eastAsia="ru-RU"/>
        </w:rPr>
      </w:pPr>
      <w:hyperlink w:anchor="_Toc156820317" w:history="1">
        <w:r w:rsidR="00347795" w:rsidRPr="00A9619D">
          <w:rPr>
            <w:rStyle w:val="af0"/>
          </w:rPr>
          <w:t>3. Условия реализации профессионального модуля</w:t>
        </w:r>
        <w:r w:rsidR="00347795">
          <w:rPr>
            <w:webHidden/>
          </w:rPr>
          <w:tab/>
        </w:r>
      </w:hyperlink>
    </w:p>
    <w:p w14:paraId="32E09E75" w14:textId="77777777" w:rsidR="00347795" w:rsidRPr="00B766E1" w:rsidRDefault="00744E71" w:rsidP="00347795">
      <w:pPr>
        <w:pStyle w:val="22"/>
        <w:rPr>
          <w:rFonts w:asciiTheme="minorHAnsi" w:eastAsiaTheme="minorEastAsia" w:hAnsiTheme="minorHAnsi" w:cstheme="minorBidi"/>
          <w:i w:val="0"/>
          <w:iCs w:val="0"/>
          <w:sz w:val="22"/>
          <w:szCs w:val="22"/>
        </w:rPr>
      </w:pPr>
      <w:hyperlink w:anchor="_Toc156820318" w:history="1">
        <w:r w:rsidR="00347795" w:rsidRPr="00B766E1">
          <w:rPr>
            <w:rStyle w:val="af0"/>
            <w:i w:val="0"/>
            <w:iCs w:val="0"/>
          </w:rPr>
          <w:t>3.1. Материально-техническое обеспечение</w:t>
        </w:r>
        <w:r w:rsidR="00347795" w:rsidRPr="00B766E1">
          <w:rPr>
            <w:i w:val="0"/>
            <w:iCs w:val="0"/>
            <w:webHidden/>
          </w:rPr>
          <w:tab/>
        </w:r>
      </w:hyperlink>
    </w:p>
    <w:p w14:paraId="6E2BAC18" w14:textId="77777777" w:rsidR="00347795" w:rsidRPr="00B766E1" w:rsidRDefault="00744E71" w:rsidP="00347795">
      <w:pPr>
        <w:pStyle w:val="22"/>
        <w:rPr>
          <w:rFonts w:asciiTheme="minorHAnsi" w:eastAsiaTheme="minorEastAsia" w:hAnsiTheme="minorHAnsi" w:cstheme="minorBidi"/>
          <w:i w:val="0"/>
          <w:iCs w:val="0"/>
          <w:sz w:val="22"/>
          <w:szCs w:val="22"/>
        </w:rPr>
      </w:pPr>
      <w:hyperlink w:anchor="_Toc156820319" w:history="1">
        <w:r w:rsidR="00347795" w:rsidRPr="00B766E1">
          <w:rPr>
            <w:rStyle w:val="af0"/>
            <w:i w:val="0"/>
            <w:iCs w:val="0"/>
          </w:rPr>
          <w:t>3.2. Учебно-методическое обеспечение</w:t>
        </w:r>
        <w:r w:rsidR="00347795" w:rsidRPr="00B766E1">
          <w:rPr>
            <w:i w:val="0"/>
            <w:iCs w:val="0"/>
            <w:webHidden/>
          </w:rPr>
          <w:tab/>
        </w:r>
      </w:hyperlink>
    </w:p>
    <w:p w14:paraId="1C75FA66" w14:textId="77777777" w:rsidR="00347795" w:rsidRDefault="00744E71" w:rsidP="00347795">
      <w:pPr>
        <w:pStyle w:val="14"/>
        <w:rPr>
          <w:rFonts w:asciiTheme="minorHAnsi" w:eastAsiaTheme="minorEastAsia" w:hAnsiTheme="minorHAnsi" w:cstheme="minorBidi"/>
          <w:b w:val="0"/>
          <w:bCs w:val="0"/>
          <w:lang w:eastAsia="ru-RU"/>
        </w:rPr>
      </w:pPr>
      <w:hyperlink w:anchor="_Toc156820320" w:history="1">
        <w:r w:rsidR="00347795" w:rsidRPr="00A9619D">
          <w:rPr>
            <w:rStyle w:val="af0"/>
          </w:rPr>
          <w:t>4. Контроль и оценка результатов освоения  профессионального модуля</w:t>
        </w:r>
        <w:r w:rsidR="00347795">
          <w:rPr>
            <w:webHidden/>
          </w:rPr>
          <w:tab/>
        </w:r>
      </w:hyperlink>
    </w:p>
    <w:p w14:paraId="162A1897" w14:textId="60669E37" w:rsidR="00502F97" w:rsidRPr="00941462" w:rsidRDefault="00347795" w:rsidP="00347795">
      <w:pPr>
        <w:jc w:val="center"/>
        <w:sectPr w:rsidR="00502F97" w:rsidRPr="00941462" w:rsidSect="00502F97">
          <w:headerReference w:type="even" r:id="rId8"/>
          <w:headerReference w:type="default" r:id="rId9"/>
          <w:pgSz w:w="11906" w:h="16838"/>
          <w:pgMar w:top="1134" w:right="567" w:bottom="1134" w:left="1701" w:header="709" w:footer="709" w:gutter="0"/>
          <w:cols w:space="708"/>
          <w:docGrid w:linePitch="360"/>
        </w:sectPr>
      </w:pPr>
      <w:r>
        <w:fldChar w:fldCharType="end"/>
      </w:r>
    </w:p>
    <w:p w14:paraId="799413CE" w14:textId="77777777" w:rsidR="00084FAB" w:rsidRPr="00941462" w:rsidRDefault="006E7FF4" w:rsidP="00084FAB">
      <w:pPr>
        <w:pStyle w:val="1f"/>
      </w:pPr>
      <w:bookmarkStart w:id="9" w:name="_Toc158295915"/>
      <w:r w:rsidRPr="00941462">
        <w:lastRenderedPageBreak/>
        <w:t>1. Общая характеристика</w:t>
      </w:r>
      <w:bookmarkEnd w:id="6"/>
      <w:bookmarkEnd w:id="7"/>
      <w:bookmarkEnd w:id="8"/>
      <w:r w:rsidR="00084FAB" w:rsidRPr="00941462">
        <w:rPr>
          <w:rFonts w:asciiTheme="minorHAnsi" w:hAnsiTheme="minorHAnsi"/>
          <w:lang w:val="ru-RU"/>
        </w:rPr>
        <w:t xml:space="preserve"> </w:t>
      </w:r>
      <w:r w:rsidR="00084FAB" w:rsidRPr="00941462">
        <w:t xml:space="preserve">ПРИМЕРНОЙ </w:t>
      </w:r>
      <w:bookmarkStart w:id="10" w:name="_Hlk158199960"/>
      <w:r w:rsidR="00084FAB" w:rsidRPr="00941462">
        <w:t>РАБОЧЕЙ ПРОГРАММЫ</w:t>
      </w:r>
      <w:r w:rsidR="00084FAB" w:rsidRPr="00941462">
        <w:rPr>
          <w:rFonts w:asciiTheme="minorHAnsi" w:hAnsiTheme="minorHAnsi"/>
          <w:lang w:val="ru-RU"/>
        </w:rPr>
        <w:t xml:space="preserve"> </w:t>
      </w:r>
      <w:r w:rsidR="00084FAB" w:rsidRPr="00941462">
        <w:t>ПРОФЕССИОНАЛЬНОГО МОДУЛЯ</w:t>
      </w:r>
      <w:bookmarkEnd w:id="9"/>
    </w:p>
    <w:p w14:paraId="40C8AC7D" w14:textId="74692CEA" w:rsidR="00084FAB" w:rsidRPr="00941462" w:rsidRDefault="00084FAB" w:rsidP="00084FAB">
      <w:pPr>
        <w:pStyle w:val="1d"/>
        <w:jc w:val="center"/>
        <w:rPr>
          <w:rFonts w:eastAsia="Segoe UI"/>
          <w:b/>
          <w:bCs/>
          <w:u w:val="single"/>
          <w:lang w:val="ru-RU"/>
        </w:rPr>
      </w:pPr>
      <w:r w:rsidRPr="00941462">
        <w:rPr>
          <w:rFonts w:eastAsia="Segoe UI"/>
          <w:b/>
          <w:bCs/>
          <w:u w:val="single"/>
          <w:lang w:val="ru-RU"/>
        </w:rPr>
        <w:t xml:space="preserve">«ПМ.01 </w:t>
      </w:r>
      <w:r w:rsidR="00387898" w:rsidRPr="00387898">
        <w:rPr>
          <w:rFonts w:eastAsia="Segoe UI"/>
          <w:b/>
          <w:bCs/>
          <w:u w:val="single"/>
          <w:lang w:val="ru-RU"/>
        </w:rPr>
        <w:t>Монтаж и техническая эксплуатация систем радиосвязи, мобильной связи и телерадиовещания</w:t>
      </w:r>
      <w:r w:rsidRPr="00941462">
        <w:rPr>
          <w:rFonts w:eastAsia="Segoe UI"/>
          <w:b/>
          <w:bCs/>
          <w:u w:val="single"/>
          <w:lang w:val="ru-RU"/>
        </w:rPr>
        <w:t>»</w:t>
      </w:r>
    </w:p>
    <w:bookmarkEnd w:id="10"/>
    <w:p w14:paraId="19B931A0" w14:textId="7D5E1FBF" w:rsidR="006E7FF4" w:rsidRPr="00941462" w:rsidRDefault="006E7FF4" w:rsidP="0020413C">
      <w:pPr>
        <w:pStyle w:val="1f"/>
        <w:rPr>
          <w:rFonts w:asciiTheme="minorHAnsi" w:hAnsiTheme="minorHAnsi"/>
          <w:lang w:val="ru-RU"/>
        </w:rPr>
      </w:pPr>
    </w:p>
    <w:p w14:paraId="46AC078F" w14:textId="18121980" w:rsidR="00C63897" w:rsidRPr="00941462" w:rsidRDefault="007863C1" w:rsidP="007863C1">
      <w:pPr>
        <w:pStyle w:val="114"/>
        <w:rPr>
          <w:rFonts w:ascii="Times New Roman" w:hAnsi="Times New Roman"/>
        </w:rPr>
      </w:pPr>
      <w:bookmarkStart w:id="11" w:name="_Toc150695623"/>
      <w:bookmarkStart w:id="12" w:name="_Toc158295916"/>
      <w:r w:rsidRPr="00941462">
        <w:rPr>
          <w:rFonts w:ascii="Times New Roman" w:hAnsi="Times New Roman"/>
        </w:rPr>
        <w:t xml:space="preserve">1.1. </w:t>
      </w:r>
      <w:r w:rsidR="00C63897" w:rsidRPr="00941462">
        <w:rPr>
          <w:rFonts w:ascii="Times New Roman" w:hAnsi="Times New Roman"/>
        </w:rPr>
        <w:t xml:space="preserve">Цель и </w:t>
      </w:r>
      <w:r w:rsidR="00EA6E1D" w:rsidRPr="00941462">
        <w:rPr>
          <w:rFonts w:ascii="Times New Roman" w:hAnsi="Times New Roman"/>
        </w:rPr>
        <w:t xml:space="preserve">место </w:t>
      </w:r>
      <w:r w:rsidR="00C63897" w:rsidRPr="00941462">
        <w:rPr>
          <w:rFonts w:ascii="Times New Roman" w:hAnsi="Times New Roman"/>
        </w:rPr>
        <w:t>профессионального модуля</w:t>
      </w:r>
      <w:bookmarkEnd w:id="11"/>
      <w:r w:rsidR="004F5C5E" w:rsidRPr="00941462">
        <w:rPr>
          <w:rFonts w:ascii="Times New Roman" w:hAnsi="Times New Roman"/>
        </w:rPr>
        <w:t xml:space="preserve"> в структуре образовательной программы</w:t>
      </w:r>
      <w:bookmarkEnd w:id="12"/>
    </w:p>
    <w:p w14:paraId="1EFA392A" w14:textId="489865A1" w:rsidR="00C63897" w:rsidRPr="00941462" w:rsidRDefault="004F5C5E" w:rsidP="00A3570A">
      <w:pPr>
        <w:suppressAutoHyphens/>
        <w:spacing w:line="276" w:lineRule="auto"/>
        <w:ind w:firstLine="709"/>
        <w:jc w:val="both"/>
        <w:rPr>
          <w:rFonts w:ascii="Times New Roman" w:eastAsia="Times New Roman" w:hAnsi="Times New Roman" w:cs="Times New Roman"/>
          <w:sz w:val="24"/>
          <w:szCs w:val="24"/>
          <w:lang w:eastAsia="ru-RU"/>
        </w:rPr>
      </w:pPr>
      <w:r w:rsidRPr="00941462">
        <w:rPr>
          <w:rFonts w:ascii="Times New Roman" w:eastAsia="Times New Roman" w:hAnsi="Times New Roman" w:cs="Times New Roman"/>
          <w:sz w:val="24"/>
          <w:szCs w:val="24"/>
          <w:lang w:eastAsia="ru-RU"/>
        </w:rPr>
        <w:t xml:space="preserve">Цель модуля: освоение вида деятельности </w:t>
      </w:r>
      <w:r w:rsidR="00896BB3" w:rsidRPr="00941462">
        <w:rPr>
          <w:rFonts w:ascii="Times New Roman" w:eastAsia="Times New Roman" w:hAnsi="Times New Roman" w:cs="Times New Roman"/>
          <w:sz w:val="24"/>
          <w:szCs w:val="24"/>
          <w:lang w:eastAsia="ru-RU"/>
        </w:rPr>
        <w:t>«</w:t>
      </w:r>
      <w:r w:rsidR="00387898" w:rsidRPr="00387898">
        <w:rPr>
          <w:rFonts w:ascii="Times New Roman" w:eastAsia="Times New Roman" w:hAnsi="Times New Roman" w:cs="Times New Roman"/>
          <w:sz w:val="24"/>
          <w:szCs w:val="24"/>
          <w:lang w:eastAsia="ru-RU"/>
        </w:rPr>
        <w:t>Монтаж и техническая эксплуатация систем радиосвязи, мобильной связи и телерадиовещания</w:t>
      </w:r>
      <w:r w:rsidR="00896BB3" w:rsidRPr="00941462">
        <w:rPr>
          <w:rFonts w:ascii="Times New Roman" w:eastAsia="Times New Roman" w:hAnsi="Times New Roman" w:cs="Times New Roman"/>
          <w:bCs/>
          <w:sz w:val="24"/>
          <w:szCs w:val="24"/>
          <w:lang w:eastAsia="ru-RU"/>
        </w:rPr>
        <w:t>»</w:t>
      </w:r>
      <w:r w:rsidR="00896BB3" w:rsidRPr="00941462">
        <w:rPr>
          <w:rFonts w:ascii="Times New Roman" w:eastAsia="Times New Roman" w:hAnsi="Times New Roman" w:cs="Times New Roman"/>
          <w:sz w:val="24"/>
          <w:szCs w:val="24"/>
          <w:lang w:eastAsia="ru-RU"/>
        </w:rPr>
        <w:t>.</w:t>
      </w:r>
      <w:r w:rsidRPr="00941462">
        <w:rPr>
          <w:rFonts w:ascii="Times New Roman" w:eastAsia="Times New Roman" w:hAnsi="Times New Roman" w:cs="Times New Roman"/>
          <w:sz w:val="24"/>
          <w:szCs w:val="24"/>
          <w:lang w:eastAsia="ru-RU"/>
        </w:rPr>
        <w:t xml:space="preserve"> </w:t>
      </w:r>
    </w:p>
    <w:p w14:paraId="6DF4969D" w14:textId="6CB8420B" w:rsidR="004F5C5E" w:rsidRPr="00941462" w:rsidRDefault="004F5C5E" w:rsidP="00A3570A">
      <w:pPr>
        <w:suppressAutoHyphens/>
        <w:spacing w:line="276" w:lineRule="auto"/>
        <w:ind w:firstLine="709"/>
        <w:jc w:val="both"/>
        <w:rPr>
          <w:rFonts w:ascii="Times New Roman" w:hAnsi="Times New Roman" w:cs="Times New Roman"/>
          <w:sz w:val="24"/>
          <w:szCs w:val="24"/>
        </w:rPr>
      </w:pPr>
      <w:r w:rsidRPr="00941462">
        <w:rPr>
          <w:rFonts w:ascii="Times New Roman" w:hAnsi="Times New Roman" w:cs="Times New Roman"/>
          <w:sz w:val="24"/>
          <w:szCs w:val="24"/>
        </w:rPr>
        <w:t>Профессиональный модуль включен в обязательную часть образовательной программы</w:t>
      </w:r>
      <w:r w:rsidR="005246CC" w:rsidRPr="00941462">
        <w:rPr>
          <w:rFonts w:ascii="Times New Roman" w:hAnsi="Times New Roman" w:cs="Times New Roman"/>
          <w:sz w:val="24"/>
          <w:szCs w:val="24"/>
        </w:rPr>
        <w:t>.</w:t>
      </w:r>
    </w:p>
    <w:p w14:paraId="3D789A95" w14:textId="56CF2AAE" w:rsidR="00EA6E1D" w:rsidRPr="00941462" w:rsidRDefault="00EA6E1D" w:rsidP="00A3570A">
      <w:pPr>
        <w:suppressAutoHyphens/>
        <w:spacing w:line="276" w:lineRule="auto"/>
        <w:ind w:firstLine="709"/>
        <w:jc w:val="both"/>
        <w:rPr>
          <w:rFonts w:ascii="Times New Roman" w:hAnsi="Times New Roman" w:cs="Times New Roman"/>
          <w:sz w:val="24"/>
          <w:szCs w:val="24"/>
        </w:rPr>
      </w:pPr>
    </w:p>
    <w:p w14:paraId="64A54C45" w14:textId="06AA0913" w:rsidR="00EA6E1D" w:rsidRPr="00941462" w:rsidRDefault="00EA6E1D" w:rsidP="00EA6E1D">
      <w:pPr>
        <w:pStyle w:val="114"/>
        <w:rPr>
          <w:rFonts w:ascii="Times New Roman" w:hAnsi="Times New Roman"/>
        </w:rPr>
      </w:pPr>
      <w:bookmarkStart w:id="13" w:name="_Toc158295917"/>
      <w:r w:rsidRPr="00941462">
        <w:rPr>
          <w:rFonts w:ascii="Times New Roman" w:hAnsi="Times New Roman"/>
        </w:rPr>
        <w:t>1.2. Планируемые результаты освоения профессионального модуля</w:t>
      </w:r>
      <w:bookmarkEnd w:id="13"/>
    </w:p>
    <w:p w14:paraId="006FC725" w14:textId="56E64BE2" w:rsidR="00C63897" w:rsidRPr="00941462" w:rsidRDefault="00EA6E1D" w:rsidP="0020413C">
      <w:pPr>
        <w:ind w:firstLine="709"/>
        <w:jc w:val="both"/>
        <w:rPr>
          <w:rFonts w:ascii="Times New Roman" w:eastAsia="Times New Roman" w:hAnsi="Times New Roman" w:cs="Times New Roman"/>
          <w:sz w:val="24"/>
          <w:szCs w:val="24"/>
          <w:lang w:eastAsia="ru-RU"/>
        </w:rPr>
      </w:pPr>
      <w:r w:rsidRPr="00941462">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sidR="0020413C" w:rsidRPr="00941462">
        <w:rPr>
          <w:rFonts w:ascii="Times New Roman" w:eastAsia="Times New Roman" w:hAnsi="Times New Roman" w:cs="Times New Roman"/>
          <w:sz w:val="24"/>
          <w:szCs w:val="24"/>
          <w:lang w:eastAsia="ru-RU"/>
        </w:rPr>
        <w:t xml:space="preserve">матрице компетенций выпускника (п. </w:t>
      </w:r>
      <w:r w:rsidR="00F53FDC" w:rsidRPr="00941462">
        <w:rPr>
          <w:rFonts w:ascii="Times New Roman" w:eastAsia="Times New Roman" w:hAnsi="Times New Roman" w:cs="Times New Roman"/>
          <w:sz w:val="24"/>
          <w:szCs w:val="24"/>
          <w:lang w:eastAsia="ru-RU"/>
        </w:rPr>
        <w:t>4.3</w:t>
      </w:r>
      <w:r w:rsidR="00753BE9" w:rsidRPr="00941462">
        <w:rPr>
          <w:rFonts w:ascii="Times New Roman" w:eastAsia="Times New Roman" w:hAnsi="Times New Roman" w:cs="Times New Roman"/>
          <w:sz w:val="24"/>
          <w:szCs w:val="24"/>
          <w:lang w:eastAsia="ru-RU"/>
        </w:rPr>
        <w:t>.3</w:t>
      </w:r>
      <w:r w:rsidR="0020413C" w:rsidRPr="00941462">
        <w:rPr>
          <w:rFonts w:ascii="Times New Roman" w:eastAsia="Times New Roman" w:hAnsi="Times New Roman" w:cs="Times New Roman"/>
          <w:sz w:val="24"/>
          <w:szCs w:val="24"/>
          <w:lang w:eastAsia="ru-RU"/>
        </w:rPr>
        <w:t xml:space="preserve"> </w:t>
      </w:r>
      <w:r w:rsidR="00D37EAF" w:rsidRPr="00941462">
        <w:rPr>
          <w:rFonts w:ascii="Times New Roman" w:eastAsia="Times New Roman" w:hAnsi="Times New Roman" w:cs="Times New Roman"/>
          <w:sz w:val="24"/>
          <w:szCs w:val="24"/>
          <w:lang w:eastAsia="ru-RU"/>
        </w:rPr>
        <w:t>ПОП-П</w:t>
      </w:r>
      <w:r w:rsidR="0020413C" w:rsidRPr="00941462">
        <w:rPr>
          <w:rFonts w:ascii="Times New Roman" w:eastAsia="Times New Roman" w:hAnsi="Times New Roman" w:cs="Times New Roman"/>
          <w:sz w:val="24"/>
          <w:szCs w:val="24"/>
          <w:lang w:eastAsia="ru-RU"/>
        </w:rPr>
        <w:t>)</w:t>
      </w:r>
      <w:r w:rsidRPr="00941462">
        <w:rPr>
          <w:rFonts w:ascii="Times New Roman" w:eastAsia="Times New Roman" w:hAnsi="Times New Roman" w:cs="Times New Roman"/>
          <w:sz w:val="24"/>
          <w:szCs w:val="24"/>
          <w:lang w:eastAsia="ru-RU"/>
        </w:rPr>
        <w:t>.</w:t>
      </w:r>
    </w:p>
    <w:p w14:paraId="2C55BA32" w14:textId="46B2C157" w:rsidR="0020413C" w:rsidRPr="00941462" w:rsidRDefault="0020413C" w:rsidP="003A61FF">
      <w:pPr>
        <w:spacing w:after="120"/>
        <w:ind w:firstLine="709"/>
        <w:rPr>
          <w:rFonts w:ascii="Times New Roman" w:hAnsi="Times New Roman" w:cs="Times New Roman"/>
          <w:bCs/>
          <w:sz w:val="24"/>
          <w:szCs w:val="24"/>
        </w:rPr>
      </w:pPr>
      <w:r w:rsidRPr="00941462">
        <w:rPr>
          <w:rFonts w:ascii="Times New Roman" w:hAnsi="Times New Roman" w:cs="Times New Roman"/>
          <w:bCs/>
          <w:sz w:val="24"/>
          <w:szCs w:val="24"/>
        </w:rPr>
        <w:t>В результате освоения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941462" w:rsidRPr="00A906A9" w14:paraId="3DE9FCDB" w14:textId="77777777" w:rsidTr="00176EC5">
        <w:trPr>
          <w:trHeight w:val="20"/>
        </w:trPr>
        <w:tc>
          <w:tcPr>
            <w:tcW w:w="1129" w:type="dxa"/>
            <w:tcBorders>
              <w:top w:val="single" w:sz="4" w:space="0" w:color="auto"/>
              <w:left w:val="single" w:sz="4" w:space="0" w:color="auto"/>
              <w:bottom w:val="single" w:sz="4" w:space="0" w:color="auto"/>
              <w:right w:val="single" w:sz="4" w:space="0" w:color="auto"/>
            </w:tcBorders>
            <w:hideMark/>
          </w:tcPr>
          <w:p w14:paraId="4EC4CF1E" w14:textId="77777777" w:rsidR="00084FAB" w:rsidRPr="00A906A9" w:rsidRDefault="00084FAB">
            <w:pPr>
              <w:rPr>
                <w:rStyle w:val="afb"/>
                <w:b/>
                <w:i w:val="0"/>
                <w:sz w:val="20"/>
                <w:szCs w:val="20"/>
              </w:rPr>
            </w:pPr>
            <w:r w:rsidRPr="00A906A9">
              <w:rPr>
                <w:rStyle w:val="afb"/>
                <w:b/>
                <w:i w:val="0"/>
                <w:sz w:val="20"/>
                <w:szCs w:val="20"/>
              </w:rPr>
              <w:t>Код ОК, ПК</w:t>
            </w:r>
          </w:p>
        </w:tc>
        <w:tc>
          <w:tcPr>
            <w:tcW w:w="2833" w:type="dxa"/>
            <w:tcBorders>
              <w:top w:val="single" w:sz="4" w:space="0" w:color="auto"/>
              <w:left w:val="single" w:sz="4" w:space="0" w:color="auto"/>
              <w:bottom w:val="single" w:sz="4" w:space="0" w:color="auto"/>
              <w:right w:val="single" w:sz="4" w:space="0" w:color="auto"/>
            </w:tcBorders>
            <w:hideMark/>
          </w:tcPr>
          <w:p w14:paraId="6F4A9720" w14:textId="77777777" w:rsidR="00084FAB" w:rsidRPr="00A906A9" w:rsidRDefault="00084FAB">
            <w:pPr>
              <w:jc w:val="center"/>
              <w:rPr>
                <w:rFonts w:ascii="Times New Roman" w:hAnsi="Times New Roman" w:cs="Times New Roman"/>
                <w:sz w:val="20"/>
                <w:szCs w:val="20"/>
              </w:rPr>
            </w:pPr>
            <w:r w:rsidRPr="00A906A9">
              <w:rPr>
                <w:rFonts w:ascii="Times New Roman" w:hAnsi="Times New Roman" w:cs="Times New Roman"/>
                <w:b/>
                <w:sz w:val="20"/>
                <w:szCs w:val="20"/>
              </w:rPr>
              <w:t>Уметь</w:t>
            </w:r>
          </w:p>
        </w:tc>
        <w:tc>
          <w:tcPr>
            <w:tcW w:w="2833" w:type="dxa"/>
            <w:tcBorders>
              <w:top w:val="single" w:sz="4" w:space="0" w:color="auto"/>
              <w:left w:val="single" w:sz="4" w:space="0" w:color="auto"/>
              <w:bottom w:val="single" w:sz="4" w:space="0" w:color="auto"/>
              <w:right w:val="single" w:sz="4" w:space="0" w:color="auto"/>
            </w:tcBorders>
            <w:hideMark/>
          </w:tcPr>
          <w:p w14:paraId="1B948FAD" w14:textId="77777777" w:rsidR="00084FAB" w:rsidRPr="00A906A9" w:rsidRDefault="00084FAB">
            <w:pPr>
              <w:jc w:val="center"/>
              <w:rPr>
                <w:rFonts w:ascii="Times New Roman" w:hAnsi="Times New Roman" w:cs="Times New Roman"/>
                <w:b/>
                <w:sz w:val="20"/>
                <w:szCs w:val="20"/>
              </w:rPr>
            </w:pPr>
            <w:r w:rsidRPr="00A906A9">
              <w:rPr>
                <w:rFonts w:ascii="Times New Roman" w:hAnsi="Times New Roman" w:cs="Times New Roman"/>
                <w:b/>
                <w:sz w:val="20"/>
                <w:szCs w:val="20"/>
              </w:rPr>
              <w:t>Знать</w:t>
            </w:r>
          </w:p>
        </w:tc>
        <w:tc>
          <w:tcPr>
            <w:tcW w:w="2833" w:type="dxa"/>
            <w:tcBorders>
              <w:top w:val="single" w:sz="4" w:space="0" w:color="auto"/>
              <w:left w:val="single" w:sz="4" w:space="0" w:color="auto"/>
              <w:bottom w:val="single" w:sz="4" w:space="0" w:color="auto"/>
              <w:right w:val="single" w:sz="4" w:space="0" w:color="auto"/>
            </w:tcBorders>
            <w:hideMark/>
          </w:tcPr>
          <w:p w14:paraId="2D58ACCD" w14:textId="77777777" w:rsidR="00084FAB" w:rsidRPr="00A906A9" w:rsidRDefault="00084FAB">
            <w:pPr>
              <w:jc w:val="center"/>
              <w:rPr>
                <w:rFonts w:ascii="Times New Roman" w:hAnsi="Times New Roman" w:cs="Times New Roman"/>
                <w:b/>
                <w:sz w:val="20"/>
                <w:szCs w:val="20"/>
              </w:rPr>
            </w:pPr>
            <w:r w:rsidRPr="00A906A9">
              <w:rPr>
                <w:rFonts w:ascii="Times New Roman" w:hAnsi="Times New Roman" w:cs="Times New Roman"/>
                <w:b/>
                <w:sz w:val="20"/>
                <w:szCs w:val="20"/>
              </w:rPr>
              <w:t>Владеть навыками</w:t>
            </w:r>
          </w:p>
        </w:tc>
      </w:tr>
      <w:tr w:rsidR="00941462" w:rsidRPr="00A906A9" w14:paraId="36DB1004" w14:textId="77777777" w:rsidTr="00176EC5">
        <w:trPr>
          <w:trHeight w:val="20"/>
        </w:trPr>
        <w:tc>
          <w:tcPr>
            <w:tcW w:w="1129" w:type="dxa"/>
            <w:tcBorders>
              <w:top w:val="single" w:sz="4" w:space="0" w:color="auto"/>
              <w:left w:val="single" w:sz="4" w:space="0" w:color="auto"/>
              <w:right w:val="single" w:sz="4" w:space="0" w:color="auto"/>
            </w:tcBorders>
          </w:tcPr>
          <w:p w14:paraId="6519D146" w14:textId="77777777" w:rsidR="008B2495" w:rsidRPr="00A906A9" w:rsidRDefault="008B2495" w:rsidP="009A736D">
            <w:pPr>
              <w:rPr>
                <w:rFonts w:ascii="Times New Roman" w:hAnsi="Times New Roman" w:cs="Times New Roman"/>
                <w:bCs/>
                <w:sz w:val="20"/>
                <w:szCs w:val="20"/>
                <w:highlight w:val="green"/>
              </w:rPr>
            </w:pPr>
            <w:r w:rsidRPr="00A906A9">
              <w:rPr>
                <w:rFonts w:ascii="Times New Roman" w:eastAsia="Calibri" w:hAnsi="Times New Roman" w:cs="Times New Roman"/>
                <w:sz w:val="20"/>
                <w:szCs w:val="20"/>
              </w:rPr>
              <w:t>ОК 01</w:t>
            </w:r>
          </w:p>
          <w:p w14:paraId="549622DE" w14:textId="5C35BA51" w:rsidR="008B2495" w:rsidRPr="00A906A9" w:rsidRDefault="008B2495" w:rsidP="008E781D">
            <w:pPr>
              <w:rPr>
                <w:rFonts w:ascii="Times New Roman" w:hAnsi="Times New Roman" w:cs="Times New Roman"/>
                <w:bCs/>
                <w:sz w:val="20"/>
                <w:szCs w:val="20"/>
                <w:highlight w:val="green"/>
              </w:rPr>
            </w:pPr>
          </w:p>
        </w:tc>
        <w:tc>
          <w:tcPr>
            <w:tcW w:w="2833" w:type="dxa"/>
            <w:tcBorders>
              <w:top w:val="single" w:sz="4" w:space="0" w:color="auto"/>
              <w:left w:val="single" w:sz="4" w:space="0" w:color="auto"/>
              <w:right w:val="single" w:sz="4" w:space="0" w:color="auto"/>
            </w:tcBorders>
          </w:tcPr>
          <w:p w14:paraId="68785F27" w14:textId="77777777" w:rsidR="008B2495" w:rsidRPr="00A906A9" w:rsidRDefault="008B2495" w:rsidP="009A736D">
            <w:pPr>
              <w:rPr>
                <w:rFonts w:ascii="Times New Roman" w:hAnsi="Times New Roman" w:cs="Times New Roman"/>
                <w:bCs/>
                <w:sz w:val="20"/>
                <w:szCs w:val="20"/>
                <w:highlight w:val="green"/>
              </w:rPr>
            </w:pPr>
            <w:r w:rsidRPr="00A906A9">
              <w:rPr>
                <w:rFonts w:ascii="Times New Roman" w:eastAsia="Calibri" w:hAnsi="Times New Roman" w:cs="Times New Roman"/>
                <w:sz w:val="20"/>
                <w:szCs w:val="20"/>
              </w:rPr>
              <w:t>распознавать задачу и/или проблему в профессиональном и/или социальном контексте, анализировать и выделять её составные части</w:t>
            </w:r>
          </w:p>
          <w:p w14:paraId="6CE74843" w14:textId="77777777" w:rsidR="008B2495" w:rsidRPr="00A906A9" w:rsidRDefault="008B2495" w:rsidP="009A736D">
            <w:pPr>
              <w:rPr>
                <w:rFonts w:ascii="Times New Roman" w:hAnsi="Times New Roman" w:cs="Times New Roman"/>
                <w:bCs/>
                <w:sz w:val="20"/>
                <w:szCs w:val="20"/>
                <w:highlight w:val="green"/>
              </w:rPr>
            </w:pPr>
            <w:r w:rsidRPr="00A906A9">
              <w:rPr>
                <w:rFonts w:ascii="Times New Roman" w:eastAsia="Calibri" w:hAnsi="Times New Roman" w:cs="Times New Roman"/>
                <w:sz w:val="20"/>
                <w:szCs w:val="20"/>
              </w:rPr>
              <w:t>определять этапы решения задачи, составлять план действия, реализовывать составленный план, определять необходимые ресурсы</w:t>
            </w:r>
          </w:p>
          <w:p w14:paraId="7FCC1E28" w14:textId="77777777" w:rsidR="008B2495" w:rsidRPr="00A906A9" w:rsidRDefault="008B2495" w:rsidP="008E781D">
            <w:pPr>
              <w:rPr>
                <w:rFonts w:ascii="Times New Roman" w:hAnsi="Times New Roman" w:cs="Times New Roman"/>
                <w:bCs/>
                <w:sz w:val="20"/>
                <w:szCs w:val="20"/>
                <w:highlight w:val="green"/>
              </w:rPr>
            </w:pPr>
            <w:r w:rsidRPr="00A906A9">
              <w:rPr>
                <w:rFonts w:ascii="Times New Roman" w:eastAsia="Calibri" w:hAnsi="Times New Roman" w:cs="Times New Roman"/>
                <w:sz w:val="20"/>
                <w:szCs w:val="20"/>
              </w:rPr>
              <w:t>выявлять и эффективно искать информацию, необходимую для решения задачи и/или проблемы</w:t>
            </w:r>
          </w:p>
          <w:p w14:paraId="54ADF36B" w14:textId="77777777" w:rsidR="008B2495" w:rsidRPr="00A906A9" w:rsidRDefault="008B2495" w:rsidP="008E781D">
            <w:pPr>
              <w:rPr>
                <w:rFonts w:ascii="Times New Roman" w:hAnsi="Times New Roman" w:cs="Times New Roman"/>
                <w:bCs/>
                <w:sz w:val="20"/>
                <w:szCs w:val="20"/>
                <w:highlight w:val="green"/>
              </w:rPr>
            </w:pPr>
            <w:r w:rsidRPr="00A906A9">
              <w:rPr>
                <w:rFonts w:ascii="Times New Roman" w:eastAsia="Calibri" w:hAnsi="Times New Roman" w:cs="Times New Roman"/>
                <w:sz w:val="20"/>
                <w:szCs w:val="20"/>
              </w:rPr>
              <w:t>владеть актуальными методами работы в профессиональной и смежных сферах</w:t>
            </w:r>
          </w:p>
          <w:p w14:paraId="1EC4792A" w14:textId="306038B2" w:rsidR="008B2495" w:rsidRPr="00A906A9" w:rsidRDefault="008B2495" w:rsidP="008E781D">
            <w:pPr>
              <w:rPr>
                <w:rFonts w:ascii="Times New Roman" w:hAnsi="Times New Roman" w:cs="Times New Roman"/>
                <w:bCs/>
                <w:sz w:val="20"/>
                <w:szCs w:val="20"/>
                <w:highlight w:val="green"/>
              </w:rPr>
            </w:pPr>
            <w:r w:rsidRPr="00A906A9">
              <w:rPr>
                <w:rFonts w:ascii="Times New Roman" w:eastAsia="Calibri" w:hAnsi="Times New Roman" w:cs="Times New Roman"/>
                <w:sz w:val="20"/>
                <w:szCs w:val="20"/>
              </w:rPr>
              <w:t>оценивать результат и последствия своих действий (самостоятельно или с помощью наставника)</w:t>
            </w:r>
          </w:p>
        </w:tc>
        <w:tc>
          <w:tcPr>
            <w:tcW w:w="2833" w:type="dxa"/>
            <w:tcBorders>
              <w:top w:val="single" w:sz="4" w:space="0" w:color="auto"/>
              <w:left w:val="single" w:sz="4" w:space="0" w:color="auto"/>
              <w:right w:val="single" w:sz="4" w:space="0" w:color="auto"/>
            </w:tcBorders>
          </w:tcPr>
          <w:p w14:paraId="71FCB0DA" w14:textId="77777777" w:rsidR="008B2495" w:rsidRPr="00A906A9" w:rsidRDefault="008B2495" w:rsidP="009A736D">
            <w:pPr>
              <w:rPr>
                <w:rFonts w:ascii="Times New Roman" w:hAnsi="Times New Roman" w:cs="Times New Roman"/>
                <w:bCs/>
                <w:sz w:val="20"/>
                <w:szCs w:val="20"/>
                <w:highlight w:val="green"/>
              </w:rPr>
            </w:pPr>
            <w:r w:rsidRPr="00A906A9">
              <w:rPr>
                <w:rFonts w:ascii="Times New Roman" w:eastAsia="Calibri" w:hAnsi="Times New Roman" w:cs="Times New Roman"/>
                <w:sz w:val="20"/>
                <w:szCs w:val="20"/>
              </w:rPr>
              <w:t>а</w:t>
            </w:r>
            <w:r w:rsidRPr="00A906A9">
              <w:rPr>
                <w:rFonts w:ascii="Times New Roman" w:eastAsia="Calibri" w:hAnsi="Times New Roman" w:cs="Times New Roman"/>
                <w:bCs/>
                <w:sz w:val="20"/>
                <w:szCs w:val="20"/>
              </w:rPr>
              <w:t xml:space="preserve">ктуальный профессиональный и социальный контекст, в котором приходится работать и жить </w:t>
            </w:r>
          </w:p>
          <w:p w14:paraId="06199196" w14:textId="77777777" w:rsidR="008B2495" w:rsidRPr="00A906A9" w:rsidRDefault="008B2495" w:rsidP="009A736D">
            <w:pPr>
              <w:rPr>
                <w:rFonts w:ascii="Times New Roman" w:hAnsi="Times New Roman" w:cs="Times New Roman"/>
                <w:bCs/>
                <w:sz w:val="20"/>
                <w:szCs w:val="20"/>
                <w:highlight w:val="green"/>
              </w:rPr>
            </w:pPr>
            <w:r w:rsidRPr="00A906A9">
              <w:rPr>
                <w:rFonts w:ascii="Times New Roman" w:eastAsia="Calibri" w:hAnsi="Times New Roman" w:cs="Times New Roman"/>
                <w:bCs/>
                <w:sz w:val="20"/>
                <w:szCs w:val="20"/>
              </w:rPr>
              <w:t>структура плана для решения задач, алгоритмы выполнения работ в профессиональной и смежных областях</w:t>
            </w:r>
          </w:p>
          <w:p w14:paraId="1DF2E636" w14:textId="77777777" w:rsidR="008B2495" w:rsidRPr="00A906A9" w:rsidRDefault="008B2495" w:rsidP="008E781D">
            <w:pPr>
              <w:rPr>
                <w:rFonts w:ascii="Times New Roman" w:hAnsi="Times New Roman" w:cs="Times New Roman"/>
                <w:bCs/>
                <w:sz w:val="20"/>
                <w:szCs w:val="20"/>
                <w:highlight w:val="green"/>
              </w:rPr>
            </w:pPr>
            <w:r w:rsidRPr="00A906A9">
              <w:rPr>
                <w:rFonts w:ascii="Times New Roman" w:eastAsia="Calibri" w:hAnsi="Times New Roman" w:cs="Times New Roman"/>
                <w:bCs/>
                <w:sz w:val="20"/>
                <w:szCs w:val="20"/>
              </w:rPr>
              <w:t>основные источники информации и ресурсы для решения задач и/или проблем в профессиональном и/или социальном контексте</w:t>
            </w:r>
          </w:p>
          <w:p w14:paraId="0A765A5F" w14:textId="77777777" w:rsidR="008B2495" w:rsidRPr="00A906A9" w:rsidRDefault="008B2495" w:rsidP="008E781D">
            <w:pPr>
              <w:rPr>
                <w:rFonts w:ascii="Times New Roman" w:hAnsi="Times New Roman" w:cs="Times New Roman"/>
                <w:bCs/>
                <w:sz w:val="20"/>
                <w:szCs w:val="20"/>
                <w:highlight w:val="green"/>
              </w:rPr>
            </w:pPr>
            <w:r w:rsidRPr="00A906A9">
              <w:rPr>
                <w:rFonts w:ascii="Times New Roman" w:eastAsia="Calibri" w:hAnsi="Times New Roman" w:cs="Times New Roman"/>
                <w:bCs/>
                <w:sz w:val="20"/>
                <w:szCs w:val="20"/>
              </w:rPr>
              <w:t>методы работы в профессиональной и смежных сферах</w:t>
            </w:r>
          </w:p>
          <w:p w14:paraId="726903EA" w14:textId="79759D30" w:rsidR="008B2495" w:rsidRPr="00A906A9" w:rsidRDefault="008B2495" w:rsidP="008E781D">
            <w:pPr>
              <w:rPr>
                <w:rFonts w:ascii="Times New Roman" w:hAnsi="Times New Roman" w:cs="Times New Roman"/>
                <w:bCs/>
                <w:sz w:val="20"/>
                <w:szCs w:val="20"/>
                <w:highlight w:val="green"/>
              </w:rPr>
            </w:pPr>
            <w:r w:rsidRPr="00A906A9">
              <w:rPr>
                <w:rFonts w:ascii="Times New Roman" w:eastAsia="Calibri" w:hAnsi="Times New Roman" w:cs="Times New Roman"/>
                <w:bCs/>
                <w:sz w:val="20"/>
                <w:szCs w:val="20"/>
              </w:rPr>
              <w:t>порядок оценки результатов решения задач профессиональной деятельности</w:t>
            </w:r>
          </w:p>
        </w:tc>
        <w:tc>
          <w:tcPr>
            <w:tcW w:w="2833" w:type="dxa"/>
            <w:tcBorders>
              <w:top w:val="single" w:sz="4" w:space="0" w:color="auto"/>
              <w:left w:val="single" w:sz="4" w:space="0" w:color="auto"/>
              <w:right w:val="single" w:sz="4" w:space="0" w:color="auto"/>
            </w:tcBorders>
          </w:tcPr>
          <w:p w14:paraId="53E2339C" w14:textId="77777777" w:rsidR="008B2495" w:rsidRPr="00A906A9" w:rsidRDefault="008B2495" w:rsidP="009A736D">
            <w:pPr>
              <w:jc w:val="center"/>
              <w:rPr>
                <w:rFonts w:ascii="Times New Roman" w:hAnsi="Times New Roman" w:cs="Times New Roman"/>
                <w:bCs/>
                <w:sz w:val="20"/>
                <w:szCs w:val="20"/>
              </w:rPr>
            </w:pPr>
            <w:r w:rsidRPr="00A906A9">
              <w:rPr>
                <w:rFonts w:ascii="Times New Roman" w:hAnsi="Times New Roman" w:cs="Times New Roman"/>
                <w:bCs/>
                <w:sz w:val="20"/>
                <w:szCs w:val="20"/>
              </w:rPr>
              <w:t>-</w:t>
            </w:r>
          </w:p>
          <w:p w14:paraId="41C82909" w14:textId="14399963" w:rsidR="008B2495" w:rsidRPr="00A906A9" w:rsidRDefault="008B2495" w:rsidP="008E781D">
            <w:pPr>
              <w:jc w:val="center"/>
              <w:rPr>
                <w:rFonts w:ascii="Times New Roman" w:hAnsi="Times New Roman" w:cs="Times New Roman"/>
                <w:bCs/>
                <w:sz w:val="20"/>
                <w:szCs w:val="20"/>
              </w:rPr>
            </w:pPr>
          </w:p>
        </w:tc>
      </w:tr>
      <w:tr w:rsidR="00941462" w:rsidRPr="00A906A9" w14:paraId="0B1431AE" w14:textId="77777777" w:rsidTr="00176EC5">
        <w:trPr>
          <w:trHeight w:val="20"/>
        </w:trPr>
        <w:tc>
          <w:tcPr>
            <w:tcW w:w="1129" w:type="dxa"/>
            <w:tcBorders>
              <w:top w:val="single" w:sz="4" w:space="0" w:color="auto"/>
              <w:left w:val="single" w:sz="4" w:space="0" w:color="auto"/>
              <w:right w:val="single" w:sz="4" w:space="0" w:color="auto"/>
            </w:tcBorders>
          </w:tcPr>
          <w:p w14:paraId="0A0F8573" w14:textId="77777777" w:rsidR="008B2495" w:rsidRPr="00A906A9" w:rsidRDefault="008B2495" w:rsidP="008E781D">
            <w:pPr>
              <w:rPr>
                <w:rFonts w:ascii="Times New Roman" w:hAnsi="Times New Roman" w:cs="Times New Roman"/>
                <w:bCs/>
                <w:sz w:val="20"/>
                <w:szCs w:val="20"/>
                <w:highlight w:val="green"/>
              </w:rPr>
            </w:pPr>
            <w:r w:rsidRPr="00A906A9">
              <w:rPr>
                <w:rFonts w:ascii="Times New Roman" w:eastAsia="Calibri" w:hAnsi="Times New Roman" w:cs="Times New Roman"/>
                <w:sz w:val="20"/>
                <w:szCs w:val="20"/>
              </w:rPr>
              <w:t>ОК 02</w:t>
            </w:r>
          </w:p>
          <w:p w14:paraId="1A75693B" w14:textId="0182D0A9" w:rsidR="008B2495" w:rsidRPr="00A906A9" w:rsidRDefault="008B2495" w:rsidP="008E781D">
            <w:pPr>
              <w:rPr>
                <w:rFonts w:ascii="Times New Roman" w:hAnsi="Times New Roman" w:cs="Times New Roman"/>
                <w:bCs/>
                <w:sz w:val="20"/>
                <w:szCs w:val="20"/>
                <w:highlight w:val="green"/>
              </w:rPr>
            </w:pPr>
          </w:p>
        </w:tc>
        <w:tc>
          <w:tcPr>
            <w:tcW w:w="2833" w:type="dxa"/>
            <w:tcBorders>
              <w:top w:val="single" w:sz="4" w:space="0" w:color="auto"/>
              <w:left w:val="single" w:sz="4" w:space="0" w:color="auto"/>
              <w:right w:val="single" w:sz="4" w:space="0" w:color="auto"/>
            </w:tcBorders>
          </w:tcPr>
          <w:p w14:paraId="0F6E5D8F" w14:textId="77777777" w:rsidR="008B2495" w:rsidRPr="00A906A9" w:rsidRDefault="008B2495" w:rsidP="008E781D">
            <w:pPr>
              <w:rPr>
                <w:rFonts w:ascii="Times New Roman" w:hAnsi="Times New Roman" w:cs="Times New Roman"/>
                <w:bCs/>
                <w:sz w:val="20"/>
                <w:szCs w:val="20"/>
                <w:highlight w:val="green"/>
              </w:rPr>
            </w:pPr>
            <w:r w:rsidRPr="00A906A9">
              <w:rPr>
                <w:rFonts w:ascii="Times New Roman" w:eastAsia="Calibri" w:hAnsi="Times New Roman" w:cs="Times New Roman"/>
                <w:sz w:val="20"/>
                <w:szCs w:val="20"/>
              </w:rPr>
              <w:t>определять задачи для поиска информации, планировать процесс поиска, выбирать необходимые источники информации</w:t>
            </w:r>
          </w:p>
          <w:p w14:paraId="1807E52F" w14:textId="77777777" w:rsidR="008B2495" w:rsidRPr="00A906A9" w:rsidRDefault="008B2495" w:rsidP="008E781D">
            <w:pPr>
              <w:rPr>
                <w:rFonts w:ascii="Times New Roman" w:hAnsi="Times New Roman" w:cs="Times New Roman"/>
                <w:bCs/>
                <w:sz w:val="20"/>
                <w:szCs w:val="20"/>
                <w:highlight w:val="green"/>
              </w:rPr>
            </w:pPr>
            <w:r w:rsidRPr="00A906A9">
              <w:rPr>
                <w:rFonts w:ascii="Times New Roman" w:eastAsia="Calibri" w:hAnsi="Times New Roman" w:cs="Times New Roman"/>
                <w:sz w:val="20"/>
                <w:szCs w:val="20"/>
              </w:rPr>
              <w:t>выделять наиболее значимое в перечне информации, структурировать получаемую информацию, оформлять результаты поиска</w:t>
            </w:r>
          </w:p>
          <w:p w14:paraId="01EFF254" w14:textId="77777777" w:rsidR="008B2495" w:rsidRPr="00A906A9" w:rsidRDefault="008B2495" w:rsidP="008E781D">
            <w:pPr>
              <w:rPr>
                <w:rFonts w:ascii="Times New Roman" w:hAnsi="Times New Roman" w:cs="Times New Roman"/>
                <w:bCs/>
                <w:sz w:val="20"/>
                <w:szCs w:val="20"/>
                <w:highlight w:val="green"/>
              </w:rPr>
            </w:pPr>
            <w:r w:rsidRPr="00A906A9">
              <w:rPr>
                <w:rFonts w:ascii="Times New Roman" w:eastAsia="Calibri" w:hAnsi="Times New Roman" w:cs="Times New Roman"/>
                <w:sz w:val="20"/>
                <w:szCs w:val="20"/>
              </w:rPr>
              <w:lastRenderedPageBreak/>
              <w:t>оценивать практическую значимость результатов поиска</w:t>
            </w:r>
          </w:p>
          <w:p w14:paraId="6D30211B" w14:textId="77777777" w:rsidR="008B2495" w:rsidRPr="00A906A9" w:rsidRDefault="008B2495" w:rsidP="008E781D">
            <w:pPr>
              <w:rPr>
                <w:rFonts w:ascii="Times New Roman" w:hAnsi="Times New Roman" w:cs="Times New Roman"/>
                <w:bCs/>
                <w:sz w:val="20"/>
                <w:szCs w:val="20"/>
                <w:highlight w:val="green"/>
              </w:rPr>
            </w:pPr>
            <w:r w:rsidRPr="00A906A9">
              <w:rPr>
                <w:rFonts w:ascii="Times New Roman" w:eastAsia="Calibri" w:hAnsi="Times New Roman" w:cs="Times New Roman"/>
                <w:sz w:val="20"/>
                <w:szCs w:val="20"/>
              </w:rPr>
              <w:t>применять средства информационных технологий для решения профессиональных задач</w:t>
            </w:r>
          </w:p>
          <w:p w14:paraId="6A730989" w14:textId="77777777" w:rsidR="008B2495" w:rsidRPr="00A906A9" w:rsidRDefault="008B2495" w:rsidP="008E781D">
            <w:pPr>
              <w:rPr>
                <w:rFonts w:ascii="Times New Roman" w:hAnsi="Times New Roman" w:cs="Times New Roman"/>
                <w:bCs/>
                <w:sz w:val="20"/>
                <w:szCs w:val="20"/>
                <w:highlight w:val="green"/>
              </w:rPr>
            </w:pPr>
            <w:r w:rsidRPr="00A906A9">
              <w:rPr>
                <w:rFonts w:ascii="Times New Roman" w:eastAsia="Calibri" w:hAnsi="Times New Roman" w:cs="Times New Roman"/>
                <w:sz w:val="20"/>
                <w:szCs w:val="20"/>
              </w:rPr>
              <w:t>использовать современное программное обеспечение в профессиональной деятельности</w:t>
            </w:r>
          </w:p>
          <w:p w14:paraId="2552C6FD" w14:textId="5A41BFEF" w:rsidR="008B2495" w:rsidRPr="00A906A9" w:rsidRDefault="008B2495" w:rsidP="008E781D">
            <w:pPr>
              <w:rPr>
                <w:rFonts w:ascii="Times New Roman" w:hAnsi="Times New Roman" w:cs="Times New Roman"/>
                <w:bCs/>
                <w:sz w:val="20"/>
                <w:szCs w:val="20"/>
                <w:highlight w:val="green"/>
              </w:rPr>
            </w:pPr>
            <w:r w:rsidRPr="00A906A9">
              <w:rPr>
                <w:rFonts w:ascii="Times New Roman" w:eastAsia="Calibri" w:hAnsi="Times New Roman" w:cs="Times New Roman"/>
                <w:sz w:val="20"/>
                <w:szCs w:val="20"/>
              </w:rPr>
              <w:t>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right w:val="single" w:sz="4" w:space="0" w:color="auto"/>
            </w:tcBorders>
          </w:tcPr>
          <w:p w14:paraId="3A1BE98D" w14:textId="77777777" w:rsidR="008B2495" w:rsidRPr="00A906A9" w:rsidRDefault="008B2495" w:rsidP="008E781D">
            <w:pPr>
              <w:rPr>
                <w:rFonts w:ascii="Times New Roman" w:hAnsi="Times New Roman" w:cs="Times New Roman"/>
                <w:bCs/>
                <w:sz w:val="20"/>
                <w:szCs w:val="20"/>
                <w:highlight w:val="green"/>
              </w:rPr>
            </w:pPr>
            <w:r w:rsidRPr="00A906A9">
              <w:rPr>
                <w:rFonts w:ascii="Times New Roman" w:eastAsia="Calibri" w:hAnsi="Times New Roman" w:cs="Times New Roman"/>
                <w:sz w:val="20"/>
                <w:szCs w:val="20"/>
              </w:rPr>
              <w:lastRenderedPageBreak/>
              <w:t>номенклатура информационных источников, применяемых в профессиональной деятельности</w:t>
            </w:r>
          </w:p>
          <w:p w14:paraId="5BDB9FFC" w14:textId="77777777" w:rsidR="008B2495" w:rsidRPr="00A906A9" w:rsidRDefault="008B2495" w:rsidP="008E781D">
            <w:pPr>
              <w:rPr>
                <w:rFonts w:ascii="Times New Roman" w:hAnsi="Times New Roman" w:cs="Times New Roman"/>
                <w:bCs/>
                <w:sz w:val="20"/>
                <w:szCs w:val="20"/>
                <w:highlight w:val="green"/>
              </w:rPr>
            </w:pPr>
            <w:r w:rsidRPr="00A906A9">
              <w:rPr>
                <w:rFonts w:ascii="Times New Roman" w:eastAsia="Calibri" w:hAnsi="Times New Roman" w:cs="Times New Roman"/>
                <w:sz w:val="20"/>
                <w:szCs w:val="20"/>
              </w:rPr>
              <w:t>приемы структурирования информации</w:t>
            </w:r>
          </w:p>
          <w:p w14:paraId="1395779E" w14:textId="77777777" w:rsidR="008B2495" w:rsidRPr="00A906A9" w:rsidRDefault="008B2495" w:rsidP="008E781D">
            <w:pPr>
              <w:rPr>
                <w:rFonts w:ascii="Times New Roman" w:hAnsi="Times New Roman" w:cs="Times New Roman"/>
                <w:bCs/>
                <w:sz w:val="20"/>
                <w:szCs w:val="20"/>
                <w:highlight w:val="green"/>
              </w:rPr>
            </w:pPr>
            <w:r w:rsidRPr="00A906A9">
              <w:rPr>
                <w:rFonts w:ascii="Times New Roman" w:eastAsia="Calibri" w:hAnsi="Times New Roman" w:cs="Times New Roman"/>
                <w:sz w:val="20"/>
                <w:szCs w:val="20"/>
              </w:rPr>
              <w:t>формат оформления результатов поиска информации</w:t>
            </w:r>
          </w:p>
          <w:p w14:paraId="681A9F8B" w14:textId="77777777" w:rsidR="008B2495" w:rsidRPr="00A906A9" w:rsidRDefault="008B2495" w:rsidP="008E781D">
            <w:pPr>
              <w:rPr>
                <w:rFonts w:ascii="Times New Roman" w:hAnsi="Times New Roman" w:cs="Times New Roman"/>
                <w:bCs/>
                <w:sz w:val="20"/>
                <w:szCs w:val="20"/>
                <w:highlight w:val="green"/>
              </w:rPr>
            </w:pPr>
            <w:r w:rsidRPr="00A906A9">
              <w:rPr>
                <w:rFonts w:ascii="Times New Roman" w:eastAsia="Calibri" w:hAnsi="Times New Roman" w:cs="Times New Roman"/>
                <w:bCs/>
                <w:sz w:val="20"/>
                <w:szCs w:val="20"/>
              </w:rPr>
              <w:lastRenderedPageBreak/>
              <w:t>современные средства и устройства информатизации, порядок их применения</w:t>
            </w:r>
          </w:p>
          <w:p w14:paraId="60678BB5" w14:textId="77777777" w:rsidR="008B2495" w:rsidRPr="00A906A9" w:rsidRDefault="008B2495" w:rsidP="008E781D">
            <w:pPr>
              <w:rPr>
                <w:rFonts w:ascii="Times New Roman" w:hAnsi="Times New Roman" w:cs="Times New Roman"/>
                <w:bCs/>
                <w:sz w:val="20"/>
                <w:szCs w:val="20"/>
                <w:highlight w:val="green"/>
              </w:rPr>
            </w:pPr>
            <w:r w:rsidRPr="00A906A9">
              <w:rPr>
                <w:rFonts w:ascii="Times New Roman" w:eastAsia="Calibri" w:hAnsi="Times New Roman" w:cs="Times New Roman"/>
                <w:bCs/>
                <w:sz w:val="20"/>
                <w:szCs w:val="20"/>
              </w:rPr>
              <w:t>программное обеспечение в профессиональной деятельности, в том числе цифровые средства</w:t>
            </w:r>
          </w:p>
          <w:p w14:paraId="73A8A77B" w14:textId="7F679463" w:rsidR="008B2495" w:rsidRPr="00A906A9" w:rsidRDefault="008B2495" w:rsidP="008E781D">
            <w:pPr>
              <w:rPr>
                <w:rFonts w:ascii="Times New Roman" w:hAnsi="Times New Roman" w:cs="Times New Roman"/>
                <w:bCs/>
                <w:sz w:val="20"/>
                <w:szCs w:val="20"/>
                <w:highlight w:val="green"/>
              </w:rPr>
            </w:pPr>
            <w:r w:rsidRPr="00A906A9">
              <w:rPr>
                <w:rFonts w:ascii="Times New Roman" w:eastAsia="Calibri" w:hAnsi="Times New Roman" w:cs="Times New Roman"/>
                <w:bCs/>
                <w:sz w:val="20"/>
                <w:szCs w:val="20"/>
              </w:rPr>
              <w:t>психологические основы деятельности коллектива</w:t>
            </w:r>
          </w:p>
        </w:tc>
        <w:tc>
          <w:tcPr>
            <w:tcW w:w="2833" w:type="dxa"/>
            <w:tcBorders>
              <w:top w:val="single" w:sz="4" w:space="0" w:color="auto"/>
              <w:left w:val="single" w:sz="4" w:space="0" w:color="auto"/>
              <w:right w:val="single" w:sz="4" w:space="0" w:color="auto"/>
            </w:tcBorders>
          </w:tcPr>
          <w:p w14:paraId="2FC68CA6" w14:textId="77777777" w:rsidR="008B2495" w:rsidRPr="00A906A9" w:rsidRDefault="008B2495" w:rsidP="008E781D">
            <w:pPr>
              <w:jc w:val="center"/>
              <w:rPr>
                <w:rFonts w:ascii="Times New Roman" w:hAnsi="Times New Roman" w:cs="Times New Roman"/>
                <w:bCs/>
                <w:sz w:val="20"/>
                <w:szCs w:val="20"/>
              </w:rPr>
            </w:pPr>
            <w:r w:rsidRPr="00A906A9">
              <w:rPr>
                <w:rFonts w:ascii="Times New Roman" w:hAnsi="Times New Roman" w:cs="Times New Roman"/>
                <w:bCs/>
                <w:sz w:val="20"/>
                <w:szCs w:val="20"/>
              </w:rPr>
              <w:lastRenderedPageBreak/>
              <w:t>-</w:t>
            </w:r>
          </w:p>
          <w:p w14:paraId="282E1624" w14:textId="35EDDEA3" w:rsidR="008B2495" w:rsidRPr="00A906A9" w:rsidRDefault="008B2495" w:rsidP="008E781D">
            <w:pPr>
              <w:jc w:val="center"/>
              <w:rPr>
                <w:rFonts w:ascii="Times New Roman" w:hAnsi="Times New Roman" w:cs="Times New Roman"/>
                <w:bCs/>
                <w:sz w:val="20"/>
                <w:szCs w:val="20"/>
              </w:rPr>
            </w:pPr>
          </w:p>
        </w:tc>
      </w:tr>
      <w:tr w:rsidR="00941462" w:rsidRPr="00A906A9" w14:paraId="1AC9E7D0" w14:textId="77777777" w:rsidTr="00176EC5">
        <w:trPr>
          <w:trHeight w:val="20"/>
        </w:trPr>
        <w:tc>
          <w:tcPr>
            <w:tcW w:w="1129" w:type="dxa"/>
            <w:tcBorders>
              <w:top w:val="single" w:sz="4" w:space="0" w:color="auto"/>
              <w:left w:val="single" w:sz="4" w:space="0" w:color="auto"/>
              <w:right w:val="single" w:sz="4" w:space="0" w:color="auto"/>
            </w:tcBorders>
          </w:tcPr>
          <w:p w14:paraId="47EDDDE5" w14:textId="77777777" w:rsidR="008B2495" w:rsidRPr="00A906A9" w:rsidRDefault="008B2495" w:rsidP="008E781D">
            <w:pPr>
              <w:rPr>
                <w:rFonts w:ascii="Times New Roman" w:hAnsi="Times New Roman" w:cs="Times New Roman"/>
                <w:bCs/>
                <w:sz w:val="20"/>
                <w:szCs w:val="20"/>
                <w:highlight w:val="green"/>
              </w:rPr>
            </w:pPr>
            <w:r w:rsidRPr="00A906A9">
              <w:rPr>
                <w:rFonts w:ascii="Times New Roman" w:eastAsia="Calibri" w:hAnsi="Times New Roman" w:cs="Times New Roman"/>
                <w:sz w:val="20"/>
                <w:szCs w:val="20"/>
              </w:rPr>
              <w:t>ОК 04</w:t>
            </w:r>
          </w:p>
          <w:p w14:paraId="7509A3EF" w14:textId="03297C09" w:rsidR="008B2495" w:rsidRPr="00A906A9" w:rsidRDefault="008B2495" w:rsidP="008E781D">
            <w:pPr>
              <w:rPr>
                <w:rFonts w:ascii="Times New Roman" w:hAnsi="Times New Roman" w:cs="Times New Roman"/>
                <w:bCs/>
                <w:sz w:val="20"/>
                <w:szCs w:val="20"/>
                <w:highlight w:val="green"/>
              </w:rPr>
            </w:pPr>
          </w:p>
        </w:tc>
        <w:tc>
          <w:tcPr>
            <w:tcW w:w="2833" w:type="dxa"/>
            <w:tcBorders>
              <w:top w:val="single" w:sz="4" w:space="0" w:color="auto"/>
              <w:left w:val="single" w:sz="4" w:space="0" w:color="auto"/>
              <w:right w:val="single" w:sz="4" w:space="0" w:color="auto"/>
            </w:tcBorders>
          </w:tcPr>
          <w:p w14:paraId="12BF9EDA" w14:textId="77777777" w:rsidR="008B2495" w:rsidRPr="00A906A9" w:rsidRDefault="008B2495" w:rsidP="008E781D">
            <w:pPr>
              <w:rPr>
                <w:rFonts w:ascii="Times New Roman" w:hAnsi="Times New Roman" w:cs="Times New Roman"/>
                <w:bCs/>
                <w:sz w:val="20"/>
                <w:szCs w:val="20"/>
                <w:highlight w:val="green"/>
              </w:rPr>
            </w:pPr>
            <w:r w:rsidRPr="00A906A9">
              <w:rPr>
                <w:rFonts w:ascii="Times New Roman" w:eastAsia="Calibri" w:hAnsi="Times New Roman" w:cs="Times New Roman"/>
                <w:bCs/>
                <w:spacing w:val="-4"/>
                <w:sz w:val="20"/>
                <w:szCs w:val="20"/>
              </w:rPr>
              <w:t>организовывать работу коллектива и команды</w:t>
            </w:r>
          </w:p>
          <w:p w14:paraId="0DE2EEEE" w14:textId="5C3DB96E" w:rsidR="008B2495" w:rsidRPr="00A906A9" w:rsidRDefault="008B2495" w:rsidP="008E781D">
            <w:pPr>
              <w:rPr>
                <w:rFonts w:ascii="Times New Roman" w:hAnsi="Times New Roman" w:cs="Times New Roman"/>
                <w:bCs/>
                <w:sz w:val="20"/>
                <w:szCs w:val="20"/>
                <w:highlight w:val="green"/>
              </w:rPr>
            </w:pPr>
            <w:r w:rsidRPr="00A906A9">
              <w:rPr>
                <w:rFonts w:ascii="Times New Roman" w:eastAsia="Calibri" w:hAnsi="Times New Roman" w:cs="Times New Roman"/>
                <w:bCs/>
                <w:spacing w:val="-4"/>
                <w:sz w:val="20"/>
                <w:szCs w:val="20"/>
              </w:rPr>
              <w:t>взаимодействовать с коллегами, руководством, клиентами в ходе профессиональной деятельности</w:t>
            </w:r>
          </w:p>
        </w:tc>
        <w:tc>
          <w:tcPr>
            <w:tcW w:w="2833" w:type="dxa"/>
            <w:tcBorders>
              <w:top w:val="single" w:sz="4" w:space="0" w:color="auto"/>
              <w:left w:val="single" w:sz="4" w:space="0" w:color="auto"/>
              <w:right w:val="single" w:sz="4" w:space="0" w:color="auto"/>
            </w:tcBorders>
          </w:tcPr>
          <w:p w14:paraId="3A9DD53B" w14:textId="77777777" w:rsidR="008B2495" w:rsidRPr="00A906A9" w:rsidRDefault="008B2495" w:rsidP="008E781D">
            <w:pPr>
              <w:rPr>
                <w:rFonts w:ascii="Times New Roman" w:hAnsi="Times New Roman" w:cs="Times New Roman"/>
                <w:bCs/>
                <w:sz w:val="20"/>
                <w:szCs w:val="20"/>
                <w:highlight w:val="green"/>
              </w:rPr>
            </w:pPr>
            <w:r w:rsidRPr="00A906A9">
              <w:rPr>
                <w:rFonts w:ascii="Times New Roman" w:eastAsia="Calibri" w:hAnsi="Times New Roman" w:cs="Times New Roman"/>
                <w:bCs/>
                <w:sz w:val="20"/>
                <w:szCs w:val="20"/>
              </w:rPr>
              <w:t>психологические особенности личности</w:t>
            </w:r>
          </w:p>
          <w:p w14:paraId="55F4D18A" w14:textId="540A115F" w:rsidR="008B2495" w:rsidRPr="00A906A9" w:rsidRDefault="008B2495" w:rsidP="008E781D">
            <w:pPr>
              <w:rPr>
                <w:rFonts w:ascii="Times New Roman" w:hAnsi="Times New Roman" w:cs="Times New Roman"/>
                <w:bCs/>
                <w:sz w:val="20"/>
                <w:szCs w:val="20"/>
                <w:highlight w:val="green"/>
              </w:rPr>
            </w:pPr>
            <w:r w:rsidRPr="00A906A9">
              <w:rPr>
                <w:rFonts w:ascii="Times New Roman" w:eastAsia="Calibri" w:hAnsi="Times New Roman" w:cs="Times New Roman"/>
                <w:bCs/>
                <w:sz w:val="20"/>
                <w:szCs w:val="20"/>
              </w:rPr>
              <w:t xml:space="preserve">правила оформления документов </w:t>
            </w:r>
          </w:p>
        </w:tc>
        <w:tc>
          <w:tcPr>
            <w:tcW w:w="2833" w:type="dxa"/>
            <w:tcBorders>
              <w:top w:val="single" w:sz="4" w:space="0" w:color="auto"/>
              <w:left w:val="single" w:sz="4" w:space="0" w:color="auto"/>
              <w:right w:val="single" w:sz="4" w:space="0" w:color="auto"/>
            </w:tcBorders>
          </w:tcPr>
          <w:p w14:paraId="545360A7" w14:textId="77777777" w:rsidR="008B2495" w:rsidRPr="00A906A9" w:rsidRDefault="008B2495" w:rsidP="008E781D">
            <w:pPr>
              <w:jc w:val="center"/>
              <w:rPr>
                <w:rFonts w:ascii="Times New Roman" w:hAnsi="Times New Roman" w:cs="Times New Roman"/>
                <w:bCs/>
                <w:sz w:val="20"/>
                <w:szCs w:val="20"/>
              </w:rPr>
            </w:pPr>
            <w:r w:rsidRPr="00A906A9">
              <w:rPr>
                <w:rFonts w:ascii="Times New Roman" w:hAnsi="Times New Roman" w:cs="Times New Roman"/>
                <w:bCs/>
                <w:sz w:val="20"/>
                <w:szCs w:val="20"/>
              </w:rPr>
              <w:t>-</w:t>
            </w:r>
          </w:p>
          <w:p w14:paraId="2C177400" w14:textId="123BFF7A" w:rsidR="008B2495" w:rsidRPr="00A906A9" w:rsidRDefault="008B2495" w:rsidP="008E781D">
            <w:pPr>
              <w:jc w:val="center"/>
              <w:rPr>
                <w:rFonts w:ascii="Times New Roman" w:hAnsi="Times New Roman" w:cs="Times New Roman"/>
                <w:bCs/>
                <w:sz w:val="20"/>
                <w:szCs w:val="20"/>
              </w:rPr>
            </w:pPr>
          </w:p>
        </w:tc>
      </w:tr>
      <w:tr w:rsidR="00941462" w:rsidRPr="00A906A9" w14:paraId="23A60012" w14:textId="77777777" w:rsidTr="00176EC5">
        <w:trPr>
          <w:trHeight w:val="20"/>
        </w:trPr>
        <w:tc>
          <w:tcPr>
            <w:tcW w:w="1129" w:type="dxa"/>
            <w:tcBorders>
              <w:top w:val="single" w:sz="4" w:space="0" w:color="auto"/>
              <w:left w:val="single" w:sz="4" w:space="0" w:color="auto"/>
              <w:right w:val="single" w:sz="4" w:space="0" w:color="auto"/>
            </w:tcBorders>
          </w:tcPr>
          <w:p w14:paraId="2ABBAC5D" w14:textId="77777777" w:rsidR="008B2495" w:rsidRPr="00A906A9" w:rsidRDefault="008B2495" w:rsidP="008E781D">
            <w:pPr>
              <w:rPr>
                <w:rFonts w:ascii="Times New Roman" w:hAnsi="Times New Roman" w:cs="Times New Roman"/>
                <w:bCs/>
                <w:sz w:val="20"/>
                <w:szCs w:val="20"/>
                <w:highlight w:val="green"/>
              </w:rPr>
            </w:pPr>
            <w:r w:rsidRPr="00A906A9">
              <w:rPr>
                <w:rFonts w:ascii="Times New Roman" w:eastAsia="Calibri" w:hAnsi="Times New Roman" w:cs="Times New Roman"/>
                <w:sz w:val="20"/>
                <w:szCs w:val="20"/>
              </w:rPr>
              <w:t>ОК 05</w:t>
            </w:r>
          </w:p>
          <w:p w14:paraId="18CB9F8A" w14:textId="7C26B5DD" w:rsidR="008B2495" w:rsidRPr="00A906A9" w:rsidRDefault="008B2495" w:rsidP="008E781D">
            <w:pPr>
              <w:rPr>
                <w:rFonts w:ascii="Times New Roman" w:hAnsi="Times New Roman" w:cs="Times New Roman"/>
                <w:bCs/>
                <w:sz w:val="20"/>
                <w:szCs w:val="20"/>
                <w:highlight w:val="green"/>
              </w:rPr>
            </w:pPr>
          </w:p>
        </w:tc>
        <w:tc>
          <w:tcPr>
            <w:tcW w:w="2833" w:type="dxa"/>
            <w:tcBorders>
              <w:top w:val="single" w:sz="4" w:space="0" w:color="auto"/>
              <w:left w:val="single" w:sz="4" w:space="0" w:color="auto"/>
              <w:right w:val="single" w:sz="4" w:space="0" w:color="auto"/>
            </w:tcBorders>
          </w:tcPr>
          <w:p w14:paraId="11C9D543" w14:textId="77777777" w:rsidR="008B2495" w:rsidRPr="00A906A9" w:rsidRDefault="008B2495" w:rsidP="008E781D">
            <w:pPr>
              <w:rPr>
                <w:rFonts w:ascii="Times New Roman" w:hAnsi="Times New Roman" w:cs="Times New Roman"/>
                <w:bCs/>
                <w:sz w:val="20"/>
                <w:szCs w:val="20"/>
                <w:highlight w:val="green"/>
              </w:rPr>
            </w:pPr>
            <w:r w:rsidRPr="00A906A9">
              <w:rPr>
                <w:rFonts w:ascii="Times New Roman" w:eastAsia="Calibri" w:hAnsi="Times New Roman" w:cs="Times New Roman"/>
                <w:sz w:val="20"/>
                <w:szCs w:val="20"/>
              </w:rPr>
              <w:t xml:space="preserve">грамотно </w:t>
            </w:r>
            <w:r w:rsidRPr="00A906A9">
              <w:rPr>
                <w:rFonts w:ascii="Times New Roman" w:eastAsia="Calibri" w:hAnsi="Times New Roman" w:cs="Times New Roman"/>
                <w:bCs/>
                <w:sz w:val="20"/>
                <w:szCs w:val="20"/>
              </w:rPr>
              <w:t>излагать свои мысли и оформлять документы по профессиональной тематике на государственном языке</w:t>
            </w:r>
          </w:p>
          <w:p w14:paraId="56B43564" w14:textId="07071441" w:rsidR="008B2495" w:rsidRPr="00A906A9" w:rsidRDefault="008B2495" w:rsidP="008E781D">
            <w:pPr>
              <w:rPr>
                <w:rFonts w:ascii="Times New Roman" w:hAnsi="Times New Roman" w:cs="Times New Roman"/>
                <w:bCs/>
                <w:sz w:val="20"/>
                <w:szCs w:val="20"/>
                <w:highlight w:val="green"/>
              </w:rPr>
            </w:pPr>
            <w:r w:rsidRPr="00A906A9">
              <w:rPr>
                <w:rFonts w:ascii="Times New Roman" w:eastAsia="Calibri" w:hAnsi="Times New Roman" w:cs="Times New Roman"/>
                <w:sz w:val="20"/>
                <w:szCs w:val="20"/>
              </w:rPr>
              <w:t>проявлять толерантность в рабочем коллективе</w:t>
            </w:r>
          </w:p>
        </w:tc>
        <w:tc>
          <w:tcPr>
            <w:tcW w:w="2833" w:type="dxa"/>
            <w:tcBorders>
              <w:top w:val="single" w:sz="4" w:space="0" w:color="auto"/>
              <w:left w:val="single" w:sz="4" w:space="0" w:color="auto"/>
              <w:right w:val="single" w:sz="4" w:space="0" w:color="auto"/>
            </w:tcBorders>
          </w:tcPr>
          <w:p w14:paraId="59319785" w14:textId="77777777" w:rsidR="008B2495" w:rsidRPr="00A906A9" w:rsidRDefault="008B2495" w:rsidP="008E781D">
            <w:pPr>
              <w:rPr>
                <w:rFonts w:ascii="Times New Roman" w:hAnsi="Times New Roman" w:cs="Times New Roman"/>
                <w:bCs/>
                <w:sz w:val="20"/>
                <w:szCs w:val="20"/>
                <w:highlight w:val="green"/>
              </w:rPr>
            </w:pPr>
            <w:r w:rsidRPr="00A906A9">
              <w:rPr>
                <w:rFonts w:ascii="Times New Roman" w:eastAsia="Calibri" w:hAnsi="Times New Roman" w:cs="Times New Roman"/>
                <w:bCs/>
                <w:sz w:val="20"/>
                <w:szCs w:val="20"/>
              </w:rPr>
              <w:t>правила построения устных сообщений</w:t>
            </w:r>
          </w:p>
          <w:p w14:paraId="5A712960" w14:textId="5E8EBD01" w:rsidR="008B2495" w:rsidRPr="00A906A9" w:rsidRDefault="008B2495" w:rsidP="008E781D">
            <w:pPr>
              <w:rPr>
                <w:rFonts w:ascii="Times New Roman" w:hAnsi="Times New Roman" w:cs="Times New Roman"/>
                <w:bCs/>
                <w:sz w:val="20"/>
                <w:szCs w:val="20"/>
                <w:highlight w:val="green"/>
              </w:rPr>
            </w:pPr>
            <w:r w:rsidRPr="00A906A9">
              <w:rPr>
                <w:rFonts w:ascii="Times New Roman" w:eastAsia="Calibri" w:hAnsi="Times New Roman" w:cs="Times New Roman"/>
                <w:bCs/>
                <w:sz w:val="20"/>
                <w:szCs w:val="20"/>
              </w:rPr>
              <w:t>особенности социального и культурного контекста</w:t>
            </w:r>
          </w:p>
        </w:tc>
        <w:tc>
          <w:tcPr>
            <w:tcW w:w="2833" w:type="dxa"/>
            <w:tcBorders>
              <w:top w:val="single" w:sz="4" w:space="0" w:color="auto"/>
              <w:left w:val="single" w:sz="4" w:space="0" w:color="auto"/>
              <w:right w:val="single" w:sz="4" w:space="0" w:color="auto"/>
            </w:tcBorders>
          </w:tcPr>
          <w:p w14:paraId="1A06FF15" w14:textId="77777777" w:rsidR="008B2495" w:rsidRPr="00A906A9" w:rsidRDefault="008B2495" w:rsidP="008E781D">
            <w:pPr>
              <w:jc w:val="center"/>
              <w:rPr>
                <w:rFonts w:ascii="Times New Roman" w:hAnsi="Times New Roman" w:cs="Times New Roman"/>
                <w:bCs/>
                <w:sz w:val="20"/>
                <w:szCs w:val="20"/>
              </w:rPr>
            </w:pPr>
            <w:r w:rsidRPr="00A906A9">
              <w:rPr>
                <w:rFonts w:ascii="Times New Roman" w:hAnsi="Times New Roman" w:cs="Times New Roman"/>
                <w:bCs/>
                <w:sz w:val="20"/>
                <w:szCs w:val="20"/>
              </w:rPr>
              <w:t>-</w:t>
            </w:r>
          </w:p>
          <w:p w14:paraId="424D1EDE" w14:textId="7BBF9E4D" w:rsidR="008B2495" w:rsidRPr="00A906A9" w:rsidRDefault="008B2495" w:rsidP="008E781D">
            <w:pPr>
              <w:jc w:val="center"/>
              <w:rPr>
                <w:rFonts w:ascii="Times New Roman" w:hAnsi="Times New Roman" w:cs="Times New Roman"/>
                <w:bCs/>
                <w:sz w:val="20"/>
                <w:szCs w:val="20"/>
              </w:rPr>
            </w:pPr>
          </w:p>
        </w:tc>
      </w:tr>
      <w:tr w:rsidR="00941462" w:rsidRPr="00A906A9" w14:paraId="09575E72" w14:textId="77777777" w:rsidTr="00176EC5">
        <w:trPr>
          <w:trHeight w:val="20"/>
        </w:trPr>
        <w:tc>
          <w:tcPr>
            <w:tcW w:w="1129" w:type="dxa"/>
            <w:tcBorders>
              <w:top w:val="single" w:sz="4" w:space="0" w:color="auto"/>
              <w:left w:val="single" w:sz="4" w:space="0" w:color="auto"/>
              <w:right w:val="single" w:sz="4" w:space="0" w:color="auto"/>
            </w:tcBorders>
          </w:tcPr>
          <w:p w14:paraId="6E7A1501" w14:textId="77777777" w:rsidR="008B2495" w:rsidRPr="00A906A9" w:rsidRDefault="008B2495" w:rsidP="008E781D">
            <w:pPr>
              <w:rPr>
                <w:rFonts w:ascii="Times New Roman" w:hAnsi="Times New Roman" w:cs="Times New Roman"/>
                <w:bCs/>
                <w:sz w:val="20"/>
                <w:szCs w:val="20"/>
                <w:highlight w:val="green"/>
              </w:rPr>
            </w:pPr>
            <w:r w:rsidRPr="00A906A9">
              <w:rPr>
                <w:rFonts w:ascii="Times New Roman" w:eastAsia="Calibri" w:hAnsi="Times New Roman" w:cs="Times New Roman"/>
                <w:sz w:val="20"/>
                <w:szCs w:val="20"/>
              </w:rPr>
              <w:t>ОК 09</w:t>
            </w:r>
          </w:p>
          <w:p w14:paraId="68C50D76" w14:textId="2CFDEA13" w:rsidR="008B2495" w:rsidRPr="00A906A9" w:rsidRDefault="008B2495" w:rsidP="008E781D">
            <w:pPr>
              <w:rPr>
                <w:rFonts w:ascii="Times New Roman" w:hAnsi="Times New Roman" w:cs="Times New Roman"/>
                <w:bCs/>
                <w:sz w:val="20"/>
                <w:szCs w:val="20"/>
                <w:highlight w:val="green"/>
              </w:rPr>
            </w:pPr>
          </w:p>
        </w:tc>
        <w:tc>
          <w:tcPr>
            <w:tcW w:w="2833" w:type="dxa"/>
            <w:tcBorders>
              <w:top w:val="single" w:sz="4" w:space="0" w:color="auto"/>
              <w:left w:val="single" w:sz="4" w:space="0" w:color="auto"/>
              <w:right w:val="single" w:sz="4" w:space="0" w:color="auto"/>
            </w:tcBorders>
          </w:tcPr>
          <w:p w14:paraId="6BA4D53F" w14:textId="77777777" w:rsidR="008B2495" w:rsidRPr="00A906A9" w:rsidRDefault="008B2495" w:rsidP="008E781D">
            <w:pPr>
              <w:rPr>
                <w:rFonts w:ascii="Times New Roman" w:hAnsi="Times New Roman" w:cs="Times New Roman"/>
                <w:bCs/>
                <w:sz w:val="20"/>
                <w:szCs w:val="20"/>
                <w:highlight w:val="green"/>
              </w:rPr>
            </w:pPr>
            <w:r w:rsidRPr="00A906A9">
              <w:rPr>
                <w:rFonts w:ascii="Times New Roman" w:eastAsia="Calibri" w:hAnsi="Times New Roman" w:cs="Times New Roman"/>
                <w:sz w:val="20"/>
                <w:szCs w:val="20"/>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2D95BFE2" w14:textId="77777777" w:rsidR="008B2495" w:rsidRPr="00A906A9" w:rsidRDefault="008B2495" w:rsidP="008E781D">
            <w:pPr>
              <w:rPr>
                <w:rFonts w:ascii="Times New Roman" w:hAnsi="Times New Roman" w:cs="Times New Roman"/>
                <w:bCs/>
                <w:sz w:val="20"/>
                <w:szCs w:val="20"/>
                <w:highlight w:val="green"/>
              </w:rPr>
            </w:pPr>
            <w:r w:rsidRPr="00A906A9">
              <w:rPr>
                <w:rFonts w:ascii="Times New Roman" w:eastAsia="Calibri" w:hAnsi="Times New Roman" w:cs="Times New Roman"/>
                <w:sz w:val="20"/>
                <w:szCs w:val="20"/>
              </w:rPr>
              <w:t>участвовать в диалогах на знакомые общие и профессиональные темы</w:t>
            </w:r>
          </w:p>
          <w:p w14:paraId="64EF0D74" w14:textId="77777777" w:rsidR="008B2495" w:rsidRPr="00A906A9" w:rsidRDefault="008B2495" w:rsidP="008E781D">
            <w:pPr>
              <w:rPr>
                <w:rFonts w:ascii="Times New Roman" w:hAnsi="Times New Roman" w:cs="Times New Roman"/>
                <w:bCs/>
                <w:sz w:val="20"/>
                <w:szCs w:val="20"/>
                <w:highlight w:val="green"/>
              </w:rPr>
            </w:pPr>
            <w:r w:rsidRPr="00A906A9">
              <w:rPr>
                <w:rFonts w:ascii="Times New Roman" w:eastAsia="Calibri" w:hAnsi="Times New Roman" w:cs="Times New Roman"/>
                <w:sz w:val="20"/>
                <w:szCs w:val="20"/>
              </w:rPr>
              <w:t>строить простые высказывания о себе и о своей профессиональной деятельности</w:t>
            </w:r>
          </w:p>
          <w:p w14:paraId="41E3F880" w14:textId="77777777" w:rsidR="008B2495" w:rsidRPr="00A906A9" w:rsidRDefault="008B2495" w:rsidP="008E781D">
            <w:pPr>
              <w:rPr>
                <w:rFonts w:ascii="Times New Roman" w:hAnsi="Times New Roman" w:cs="Times New Roman"/>
                <w:bCs/>
                <w:sz w:val="20"/>
                <w:szCs w:val="20"/>
                <w:highlight w:val="green"/>
              </w:rPr>
            </w:pPr>
            <w:r w:rsidRPr="00A906A9">
              <w:rPr>
                <w:rFonts w:ascii="Times New Roman" w:eastAsia="Calibri" w:hAnsi="Times New Roman" w:cs="Times New Roman"/>
                <w:sz w:val="20"/>
                <w:szCs w:val="20"/>
              </w:rPr>
              <w:t>кратко обосновывать и объяснять свои действия (текущие и планируемые)</w:t>
            </w:r>
          </w:p>
          <w:p w14:paraId="6AA25A35" w14:textId="61C12CC6" w:rsidR="008B2495" w:rsidRPr="00A906A9" w:rsidRDefault="008B2495" w:rsidP="008E781D">
            <w:pPr>
              <w:rPr>
                <w:rFonts w:ascii="Times New Roman" w:hAnsi="Times New Roman" w:cs="Times New Roman"/>
                <w:bCs/>
                <w:sz w:val="20"/>
                <w:szCs w:val="20"/>
                <w:highlight w:val="green"/>
              </w:rPr>
            </w:pPr>
            <w:r w:rsidRPr="00A906A9">
              <w:rPr>
                <w:rFonts w:ascii="Times New Roman" w:eastAsia="Calibri" w:hAnsi="Times New Roman" w:cs="Times New Roman"/>
                <w:sz w:val="20"/>
                <w:szCs w:val="20"/>
              </w:rPr>
              <w:t>писать простые связные сообщения на знакомые или интересующие профессиональные темы</w:t>
            </w:r>
          </w:p>
        </w:tc>
        <w:tc>
          <w:tcPr>
            <w:tcW w:w="2833" w:type="dxa"/>
            <w:tcBorders>
              <w:top w:val="single" w:sz="4" w:space="0" w:color="auto"/>
              <w:left w:val="single" w:sz="4" w:space="0" w:color="auto"/>
              <w:right w:val="single" w:sz="4" w:space="0" w:color="auto"/>
            </w:tcBorders>
          </w:tcPr>
          <w:p w14:paraId="0FF764CE" w14:textId="77777777" w:rsidR="008B2495" w:rsidRPr="00A906A9" w:rsidRDefault="008B2495" w:rsidP="008E781D">
            <w:pPr>
              <w:rPr>
                <w:rFonts w:ascii="Times New Roman" w:hAnsi="Times New Roman" w:cs="Times New Roman"/>
                <w:bCs/>
                <w:sz w:val="20"/>
                <w:szCs w:val="20"/>
                <w:highlight w:val="green"/>
              </w:rPr>
            </w:pPr>
            <w:r w:rsidRPr="00A906A9">
              <w:rPr>
                <w:rFonts w:ascii="Times New Roman" w:eastAsia="Calibri" w:hAnsi="Times New Roman" w:cs="Times New Roman"/>
                <w:sz w:val="20"/>
                <w:szCs w:val="20"/>
              </w:rPr>
              <w:t>правила построения простых и сложных предложений на профессиональные темы</w:t>
            </w:r>
          </w:p>
          <w:p w14:paraId="20E2F30D" w14:textId="77777777" w:rsidR="008B2495" w:rsidRPr="00A906A9" w:rsidRDefault="008B2495" w:rsidP="008E781D">
            <w:pPr>
              <w:rPr>
                <w:rFonts w:ascii="Times New Roman" w:hAnsi="Times New Roman" w:cs="Times New Roman"/>
                <w:bCs/>
                <w:sz w:val="20"/>
                <w:szCs w:val="20"/>
                <w:highlight w:val="green"/>
              </w:rPr>
            </w:pPr>
            <w:r w:rsidRPr="00A906A9">
              <w:rPr>
                <w:rFonts w:ascii="Times New Roman" w:eastAsia="Calibri" w:hAnsi="Times New Roman" w:cs="Times New Roman"/>
                <w:sz w:val="20"/>
                <w:szCs w:val="20"/>
              </w:rPr>
              <w:t>основные общеупотребительные глаголы (бытовая и профессиональная лексика)</w:t>
            </w:r>
          </w:p>
          <w:p w14:paraId="3D9306C0" w14:textId="77777777" w:rsidR="008B2495" w:rsidRPr="00A906A9" w:rsidRDefault="008B2495" w:rsidP="008E781D">
            <w:pPr>
              <w:rPr>
                <w:rFonts w:ascii="Times New Roman" w:hAnsi="Times New Roman" w:cs="Times New Roman"/>
                <w:bCs/>
                <w:sz w:val="20"/>
                <w:szCs w:val="20"/>
                <w:highlight w:val="green"/>
              </w:rPr>
            </w:pPr>
            <w:r w:rsidRPr="00A906A9">
              <w:rPr>
                <w:rFonts w:ascii="Times New Roman" w:eastAsia="Calibri" w:hAnsi="Times New Roman" w:cs="Times New Roman"/>
                <w:sz w:val="20"/>
                <w:szCs w:val="20"/>
              </w:rPr>
              <w:t>лексический минимум, относящийся к описанию предметов, средств и процессов профессиональной деятельности</w:t>
            </w:r>
          </w:p>
          <w:p w14:paraId="4C76C319" w14:textId="77777777" w:rsidR="008B2495" w:rsidRPr="00A906A9" w:rsidRDefault="008B2495" w:rsidP="008E781D">
            <w:pPr>
              <w:rPr>
                <w:rFonts w:ascii="Times New Roman" w:hAnsi="Times New Roman" w:cs="Times New Roman"/>
                <w:bCs/>
                <w:sz w:val="20"/>
                <w:szCs w:val="20"/>
                <w:highlight w:val="green"/>
              </w:rPr>
            </w:pPr>
            <w:r w:rsidRPr="00A906A9">
              <w:rPr>
                <w:rFonts w:ascii="Times New Roman" w:eastAsia="Calibri" w:hAnsi="Times New Roman" w:cs="Times New Roman"/>
                <w:sz w:val="20"/>
                <w:szCs w:val="20"/>
              </w:rPr>
              <w:t>особенности произношения</w:t>
            </w:r>
          </w:p>
          <w:p w14:paraId="716B8422" w14:textId="03277DA3" w:rsidR="008B2495" w:rsidRPr="00A906A9" w:rsidRDefault="008B2495" w:rsidP="008E781D">
            <w:pPr>
              <w:rPr>
                <w:rFonts w:ascii="Times New Roman" w:hAnsi="Times New Roman" w:cs="Times New Roman"/>
                <w:bCs/>
                <w:sz w:val="20"/>
                <w:szCs w:val="20"/>
                <w:highlight w:val="green"/>
              </w:rPr>
            </w:pPr>
            <w:r w:rsidRPr="00A906A9">
              <w:rPr>
                <w:rFonts w:ascii="Times New Roman" w:eastAsia="Calibri" w:hAnsi="Times New Roman" w:cs="Times New Roman"/>
                <w:sz w:val="20"/>
                <w:szCs w:val="20"/>
              </w:rPr>
              <w:t>правила чтения текстов профессиональной направленности</w:t>
            </w:r>
          </w:p>
        </w:tc>
        <w:tc>
          <w:tcPr>
            <w:tcW w:w="2833" w:type="dxa"/>
            <w:tcBorders>
              <w:top w:val="single" w:sz="4" w:space="0" w:color="auto"/>
              <w:left w:val="single" w:sz="4" w:space="0" w:color="auto"/>
              <w:right w:val="single" w:sz="4" w:space="0" w:color="auto"/>
            </w:tcBorders>
          </w:tcPr>
          <w:p w14:paraId="41876EA3" w14:textId="77777777" w:rsidR="008B2495" w:rsidRPr="00A906A9" w:rsidRDefault="008B2495" w:rsidP="008E781D">
            <w:pPr>
              <w:jc w:val="center"/>
              <w:rPr>
                <w:rFonts w:ascii="Times New Roman" w:hAnsi="Times New Roman" w:cs="Times New Roman"/>
                <w:bCs/>
                <w:sz w:val="20"/>
                <w:szCs w:val="20"/>
              </w:rPr>
            </w:pPr>
            <w:r w:rsidRPr="00A906A9">
              <w:rPr>
                <w:rFonts w:ascii="Times New Roman" w:hAnsi="Times New Roman" w:cs="Times New Roman"/>
                <w:bCs/>
                <w:sz w:val="20"/>
                <w:szCs w:val="20"/>
              </w:rPr>
              <w:t>-</w:t>
            </w:r>
          </w:p>
          <w:p w14:paraId="44B9073C" w14:textId="06F791D3" w:rsidR="008B2495" w:rsidRPr="00A906A9" w:rsidRDefault="008B2495" w:rsidP="008E781D">
            <w:pPr>
              <w:jc w:val="center"/>
              <w:rPr>
                <w:rFonts w:ascii="Times New Roman" w:hAnsi="Times New Roman" w:cs="Times New Roman"/>
                <w:bCs/>
                <w:sz w:val="20"/>
                <w:szCs w:val="20"/>
              </w:rPr>
            </w:pPr>
          </w:p>
        </w:tc>
      </w:tr>
      <w:tr w:rsidR="00143B86" w:rsidRPr="00A906A9" w14:paraId="518DD87E" w14:textId="77777777" w:rsidTr="00176EC5">
        <w:trPr>
          <w:trHeight w:val="20"/>
        </w:trPr>
        <w:tc>
          <w:tcPr>
            <w:tcW w:w="1129" w:type="dxa"/>
            <w:tcBorders>
              <w:top w:val="single" w:sz="4" w:space="0" w:color="auto"/>
              <w:left w:val="single" w:sz="4" w:space="0" w:color="auto"/>
              <w:right w:val="single" w:sz="4" w:space="0" w:color="auto"/>
            </w:tcBorders>
          </w:tcPr>
          <w:p w14:paraId="35B3FED5" w14:textId="77777777" w:rsidR="00143B86" w:rsidRPr="00A906A9" w:rsidRDefault="00143B86" w:rsidP="00143B86">
            <w:pPr>
              <w:rPr>
                <w:rFonts w:ascii="Times New Roman" w:hAnsi="Times New Roman" w:cs="Times New Roman"/>
                <w:bCs/>
                <w:sz w:val="20"/>
                <w:szCs w:val="20"/>
                <w:highlight w:val="green"/>
              </w:rPr>
            </w:pPr>
            <w:r w:rsidRPr="00A906A9">
              <w:rPr>
                <w:rFonts w:ascii="Times New Roman" w:eastAsia="Calibri" w:hAnsi="Times New Roman" w:cs="Times New Roman"/>
                <w:sz w:val="20"/>
                <w:szCs w:val="20"/>
              </w:rPr>
              <w:t>ПК 1.1.</w:t>
            </w:r>
          </w:p>
          <w:p w14:paraId="5749B743" w14:textId="4E3CF632" w:rsidR="00143B86" w:rsidRPr="00A906A9" w:rsidRDefault="00143B86" w:rsidP="00143B86">
            <w:pPr>
              <w:rPr>
                <w:rFonts w:ascii="Times New Roman" w:hAnsi="Times New Roman" w:cs="Times New Roman"/>
                <w:bCs/>
                <w:sz w:val="20"/>
                <w:szCs w:val="20"/>
                <w:highlight w:val="green"/>
              </w:rPr>
            </w:pPr>
          </w:p>
        </w:tc>
        <w:tc>
          <w:tcPr>
            <w:tcW w:w="2833" w:type="dxa"/>
            <w:tcBorders>
              <w:top w:val="single" w:sz="4" w:space="0" w:color="auto"/>
              <w:left w:val="single" w:sz="4" w:space="0" w:color="auto"/>
              <w:right w:val="single" w:sz="4" w:space="0" w:color="auto"/>
            </w:tcBorders>
          </w:tcPr>
          <w:p w14:paraId="37FE8EC4" w14:textId="77777777" w:rsidR="003806CA" w:rsidRPr="00A906A9" w:rsidRDefault="003806CA" w:rsidP="003806CA">
            <w:pPr>
              <w:autoSpaceDE w:val="0"/>
              <w:autoSpaceDN w:val="0"/>
              <w:adjustRightInd w:val="0"/>
              <w:rPr>
                <w:rFonts w:ascii="Times New Roman" w:hAnsi="Times New Roman" w:cs="Times New Roman"/>
                <w:sz w:val="20"/>
                <w:szCs w:val="20"/>
              </w:rPr>
            </w:pPr>
            <w:r w:rsidRPr="00A906A9">
              <w:rPr>
                <w:rFonts w:ascii="Times New Roman" w:eastAsia="Calibri" w:hAnsi="Times New Roman" w:cs="Times New Roman"/>
                <w:sz w:val="20"/>
                <w:szCs w:val="20"/>
              </w:rPr>
              <w:t>ч</w:t>
            </w:r>
            <w:r w:rsidRPr="00A906A9">
              <w:rPr>
                <w:rFonts w:ascii="Times New Roman" w:hAnsi="Times New Roman" w:cs="Times New Roman"/>
                <w:sz w:val="20"/>
                <w:szCs w:val="20"/>
              </w:rPr>
              <w:t xml:space="preserve">итать функциональные, структурные и принципиальные схемы оборудования систем радиосвязи, мобильной связи и телевещания; </w:t>
            </w:r>
          </w:p>
          <w:p w14:paraId="3BB7BF9C" w14:textId="77777777" w:rsidR="003806CA" w:rsidRPr="00A906A9" w:rsidRDefault="003806CA" w:rsidP="003806CA">
            <w:pPr>
              <w:tabs>
                <w:tab w:val="left" w:pos="440"/>
              </w:tabs>
              <w:rPr>
                <w:rFonts w:ascii="Times New Roman" w:hAnsi="Times New Roman" w:cs="Times New Roman"/>
                <w:sz w:val="20"/>
                <w:szCs w:val="20"/>
              </w:rPr>
            </w:pPr>
            <w:r w:rsidRPr="00A906A9">
              <w:rPr>
                <w:rFonts w:ascii="Times New Roman" w:hAnsi="Times New Roman" w:cs="Times New Roman"/>
                <w:sz w:val="20"/>
                <w:szCs w:val="20"/>
              </w:rPr>
              <w:t xml:space="preserve">осуществлять выбор и монтаж оборудования; </w:t>
            </w:r>
          </w:p>
          <w:p w14:paraId="133E8550" w14:textId="77777777" w:rsidR="003806CA" w:rsidRPr="00A906A9" w:rsidRDefault="003806CA" w:rsidP="003806CA">
            <w:pPr>
              <w:tabs>
                <w:tab w:val="left" w:pos="440"/>
              </w:tabs>
              <w:rPr>
                <w:rFonts w:ascii="Times New Roman" w:hAnsi="Times New Roman" w:cs="Times New Roman"/>
                <w:sz w:val="20"/>
                <w:szCs w:val="20"/>
              </w:rPr>
            </w:pPr>
            <w:r w:rsidRPr="00A906A9">
              <w:rPr>
                <w:rFonts w:ascii="Times New Roman" w:hAnsi="Times New Roman" w:cs="Times New Roman"/>
                <w:sz w:val="20"/>
                <w:szCs w:val="20"/>
              </w:rPr>
              <w:t xml:space="preserve">пользоваться ГОСТами, технической документацией, справочной литературой; </w:t>
            </w:r>
          </w:p>
          <w:p w14:paraId="608D0608" w14:textId="77777777" w:rsidR="003806CA" w:rsidRPr="00A906A9" w:rsidRDefault="003806CA" w:rsidP="003806CA">
            <w:pPr>
              <w:autoSpaceDE w:val="0"/>
              <w:autoSpaceDN w:val="0"/>
              <w:adjustRightInd w:val="0"/>
              <w:rPr>
                <w:rFonts w:ascii="Times New Roman" w:hAnsi="Times New Roman" w:cs="Times New Roman"/>
                <w:sz w:val="20"/>
                <w:szCs w:val="20"/>
              </w:rPr>
            </w:pPr>
            <w:r w:rsidRPr="00A906A9">
              <w:rPr>
                <w:rFonts w:ascii="Times New Roman" w:hAnsi="Times New Roman" w:cs="Times New Roman"/>
                <w:sz w:val="20"/>
                <w:szCs w:val="20"/>
              </w:rPr>
              <w:t xml:space="preserve">производить сборку, разборку, установку и </w:t>
            </w:r>
            <w:r w:rsidRPr="00A906A9">
              <w:rPr>
                <w:rFonts w:ascii="Times New Roman" w:hAnsi="Times New Roman" w:cs="Times New Roman"/>
                <w:sz w:val="20"/>
                <w:szCs w:val="20"/>
              </w:rPr>
              <w:lastRenderedPageBreak/>
              <w:t xml:space="preserve">юстировку антенно-фидерных устройств; </w:t>
            </w:r>
          </w:p>
          <w:p w14:paraId="420859A2" w14:textId="1D2D550C" w:rsidR="00143B86" w:rsidRPr="00A906A9" w:rsidRDefault="003806CA" w:rsidP="003806CA">
            <w:pPr>
              <w:rPr>
                <w:rFonts w:ascii="Times New Roman" w:hAnsi="Times New Roman" w:cs="Times New Roman"/>
                <w:bCs/>
                <w:sz w:val="20"/>
                <w:szCs w:val="20"/>
                <w:highlight w:val="green"/>
              </w:rPr>
            </w:pPr>
            <w:r w:rsidRPr="00A906A9">
              <w:rPr>
                <w:rFonts w:ascii="Times New Roman" w:hAnsi="Times New Roman" w:cs="Times New Roman"/>
                <w:sz w:val="20"/>
                <w:szCs w:val="20"/>
              </w:rPr>
              <w:t>производить подключение и инсталляцию приемопередающего радиооборудования, оборудования мобильной связи и каналов и трактов звукового и телевизионного вещания.</w:t>
            </w:r>
          </w:p>
        </w:tc>
        <w:tc>
          <w:tcPr>
            <w:tcW w:w="2833" w:type="dxa"/>
            <w:tcBorders>
              <w:top w:val="single" w:sz="4" w:space="0" w:color="auto"/>
              <w:left w:val="single" w:sz="4" w:space="0" w:color="auto"/>
              <w:right w:val="single" w:sz="4" w:space="0" w:color="auto"/>
            </w:tcBorders>
          </w:tcPr>
          <w:p w14:paraId="6CC2B954" w14:textId="77777777" w:rsidR="003806CA" w:rsidRPr="00A906A9" w:rsidRDefault="003806CA" w:rsidP="003806CA">
            <w:pPr>
              <w:jc w:val="both"/>
              <w:rPr>
                <w:rFonts w:ascii="Times New Roman" w:hAnsi="Times New Roman" w:cs="Times New Roman"/>
                <w:sz w:val="20"/>
                <w:szCs w:val="20"/>
              </w:rPr>
            </w:pPr>
            <w:r w:rsidRPr="00A906A9">
              <w:rPr>
                <w:rFonts w:ascii="Times New Roman" w:hAnsi="Times New Roman" w:cs="Times New Roman"/>
                <w:sz w:val="20"/>
                <w:szCs w:val="20"/>
              </w:rPr>
              <w:lastRenderedPageBreak/>
              <w:t xml:space="preserve">основ и принципов построения и организации сетей радиосвязи, мобильной связи и телевещания; </w:t>
            </w:r>
          </w:p>
          <w:p w14:paraId="054CCC52" w14:textId="77777777" w:rsidR="003806CA" w:rsidRPr="00A906A9" w:rsidRDefault="003806CA" w:rsidP="003806CA">
            <w:pPr>
              <w:autoSpaceDE w:val="0"/>
              <w:autoSpaceDN w:val="0"/>
              <w:adjustRightInd w:val="0"/>
              <w:rPr>
                <w:rFonts w:ascii="Times New Roman" w:hAnsi="Times New Roman" w:cs="Times New Roman"/>
                <w:sz w:val="20"/>
                <w:szCs w:val="20"/>
              </w:rPr>
            </w:pPr>
            <w:r w:rsidRPr="00A906A9">
              <w:rPr>
                <w:rFonts w:ascii="Times New Roman" w:hAnsi="Times New Roman" w:cs="Times New Roman"/>
                <w:sz w:val="20"/>
                <w:szCs w:val="20"/>
              </w:rPr>
              <w:t xml:space="preserve">принципов работы, состав и основные характеристики оборудования систем радиосвязи, мобильной связи и телевещания; </w:t>
            </w:r>
          </w:p>
          <w:p w14:paraId="6E47228E" w14:textId="77777777" w:rsidR="003806CA" w:rsidRPr="00A906A9" w:rsidRDefault="003806CA" w:rsidP="003806CA">
            <w:pPr>
              <w:autoSpaceDE w:val="0"/>
              <w:autoSpaceDN w:val="0"/>
              <w:adjustRightInd w:val="0"/>
              <w:rPr>
                <w:rFonts w:ascii="Times New Roman" w:hAnsi="Times New Roman" w:cs="Times New Roman"/>
                <w:sz w:val="20"/>
                <w:szCs w:val="20"/>
              </w:rPr>
            </w:pPr>
            <w:r w:rsidRPr="00A906A9">
              <w:rPr>
                <w:rFonts w:ascii="Times New Roman" w:hAnsi="Times New Roman" w:cs="Times New Roman"/>
                <w:sz w:val="20"/>
                <w:szCs w:val="20"/>
              </w:rPr>
              <w:t xml:space="preserve">структурных и принципиальных схем аппаратуры систем </w:t>
            </w:r>
            <w:r w:rsidRPr="00A906A9">
              <w:rPr>
                <w:rFonts w:ascii="Times New Roman" w:hAnsi="Times New Roman" w:cs="Times New Roman"/>
                <w:sz w:val="20"/>
                <w:szCs w:val="20"/>
              </w:rPr>
              <w:lastRenderedPageBreak/>
              <w:t>радиосвязи, мобильной связи и телевещания;</w:t>
            </w:r>
          </w:p>
          <w:p w14:paraId="3A058757" w14:textId="77777777" w:rsidR="003806CA" w:rsidRPr="00A906A9" w:rsidRDefault="003806CA" w:rsidP="003806CA">
            <w:pPr>
              <w:autoSpaceDE w:val="0"/>
              <w:autoSpaceDN w:val="0"/>
              <w:adjustRightInd w:val="0"/>
              <w:rPr>
                <w:rFonts w:ascii="Times New Roman" w:hAnsi="Times New Roman" w:cs="Times New Roman"/>
                <w:sz w:val="20"/>
                <w:szCs w:val="20"/>
              </w:rPr>
            </w:pPr>
            <w:r w:rsidRPr="00A906A9">
              <w:rPr>
                <w:rFonts w:ascii="Times New Roman" w:hAnsi="Times New Roman" w:cs="Times New Roman"/>
                <w:sz w:val="20"/>
                <w:szCs w:val="20"/>
              </w:rPr>
              <w:t>основных принципов и последовательности инсталляции оборудования систем радиосвязи, мобильной связи и телевещания;</w:t>
            </w:r>
          </w:p>
          <w:p w14:paraId="0125E1DC" w14:textId="77777777" w:rsidR="003806CA" w:rsidRPr="00A906A9" w:rsidRDefault="003806CA" w:rsidP="003806CA">
            <w:pPr>
              <w:autoSpaceDE w:val="0"/>
              <w:autoSpaceDN w:val="0"/>
              <w:adjustRightInd w:val="0"/>
              <w:rPr>
                <w:rFonts w:ascii="Times New Roman" w:hAnsi="Times New Roman" w:cs="Times New Roman"/>
                <w:sz w:val="20"/>
                <w:szCs w:val="20"/>
              </w:rPr>
            </w:pPr>
            <w:r w:rsidRPr="00A906A9">
              <w:rPr>
                <w:rFonts w:ascii="Times New Roman" w:hAnsi="Times New Roman" w:cs="Times New Roman"/>
                <w:sz w:val="20"/>
                <w:szCs w:val="20"/>
              </w:rPr>
              <w:t>основных положений действующей нормативной документации систем мобильной связи;</w:t>
            </w:r>
          </w:p>
          <w:p w14:paraId="556382F4" w14:textId="255672D1" w:rsidR="00143B86" w:rsidRPr="00A906A9" w:rsidRDefault="003806CA" w:rsidP="003806CA">
            <w:pPr>
              <w:rPr>
                <w:rFonts w:ascii="Times New Roman" w:hAnsi="Times New Roman" w:cs="Times New Roman"/>
                <w:bCs/>
                <w:sz w:val="20"/>
                <w:szCs w:val="20"/>
                <w:highlight w:val="green"/>
              </w:rPr>
            </w:pPr>
            <w:r w:rsidRPr="00A906A9">
              <w:rPr>
                <w:rFonts w:ascii="Times New Roman" w:hAnsi="Times New Roman" w:cs="Times New Roman"/>
                <w:sz w:val="20"/>
                <w:szCs w:val="20"/>
              </w:rPr>
              <w:t>особенности организации радиосвязи в различных диапазонах и условиях распространения радиоволн;</w:t>
            </w:r>
          </w:p>
        </w:tc>
        <w:tc>
          <w:tcPr>
            <w:tcW w:w="2833" w:type="dxa"/>
            <w:tcBorders>
              <w:top w:val="single" w:sz="4" w:space="0" w:color="auto"/>
              <w:left w:val="single" w:sz="4" w:space="0" w:color="auto"/>
              <w:right w:val="single" w:sz="4" w:space="0" w:color="auto"/>
            </w:tcBorders>
          </w:tcPr>
          <w:p w14:paraId="28A46228" w14:textId="77777777" w:rsidR="003806CA" w:rsidRPr="00A906A9" w:rsidRDefault="003806CA" w:rsidP="003806CA">
            <w:pPr>
              <w:widowControl w:val="0"/>
              <w:autoSpaceDE w:val="0"/>
              <w:autoSpaceDN w:val="0"/>
              <w:adjustRightInd w:val="0"/>
              <w:jc w:val="both"/>
              <w:rPr>
                <w:rFonts w:ascii="Times New Roman" w:hAnsi="Times New Roman" w:cs="Times New Roman"/>
                <w:sz w:val="20"/>
                <w:szCs w:val="20"/>
              </w:rPr>
            </w:pPr>
            <w:r w:rsidRPr="00A906A9">
              <w:rPr>
                <w:rFonts w:ascii="Times New Roman" w:hAnsi="Times New Roman" w:cs="Times New Roman"/>
                <w:sz w:val="20"/>
                <w:szCs w:val="20"/>
              </w:rPr>
              <w:lastRenderedPageBreak/>
              <w:t>осуществления монтажа модулей технологического оборудования (в том числе приемо-передающих блоков станций, выпрямителей, контроллеров электро-питающих устройств и антенн)</w:t>
            </w:r>
          </w:p>
          <w:p w14:paraId="45565FA3" w14:textId="77777777" w:rsidR="003806CA" w:rsidRPr="00A906A9" w:rsidRDefault="003806CA" w:rsidP="003806CA">
            <w:pPr>
              <w:autoSpaceDE w:val="0"/>
              <w:autoSpaceDN w:val="0"/>
              <w:adjustRightInd w:val="0"/>
              <w:rPr>
                <w:rFonts w:ascii="Times New Roman" w:hAnsi="Times New Roman" w:cs="Times New Roman"/>
                <w:sz w:val="20"/>
                <w:szCs w:val="20"/>
              </w:rPr>
            </w:pPr>
            <w:r w:rsidRPr="00A906A9">
              <w:rPr>
                <w:rFonts w:ascii="Times New Roman" w:hAnsi="Times New Roman" w:cs="Times New Roman"/>
                <w:sz w:val="20"/>
                <w:szCs w:val="20"/>
              </w:rPr>
              <w:t xml:space="preserve">осуществления установки антенно-фидерных устройств; </w:t>
            </w:r>
          </w:p>
          <w:p w14:paraId="1D9FD884" w14:textId="77777777" w:rsidR="003806CA" w:rsidRPr="00A906A9" w:rsidRDefault="003806CA" w:rsidP="003806CA">
            <w:pPr>
              <w:autoSpaceDE w:val="0"/>
              <w:autoSpaceDN w:val="0"/>
              <w:adjustRightInd w:val="0"/>
              <w:rPr>
                <w:rFonts w:ascii="Times New Roman" w:hAnsi="Times New Roman" w:cs="Times New Roman"/>
                <w:sz w:val="20"/>
                <w:szCs w:val="20"/>
              </w:rPr>
            </w:pPr>
            <w:r w:rsidRPr="00A906A9">
              <w:rPr>
                <w:rFonts w:ascii="Times New Roman" w:hAnsi="Times New Roman" w:cs="Times New Roman"/>
                <w:sz w:val="20"/>
                <w:szCs w:val="20"/>
              </w:rPr>
              <w:t xml:space="preserve">осуществления установки и инсталляции приемопередающего </w:t>
            </w:r>
            <w:r w:rsidRPr="00A906A9">
              <w:rPr>
                <w:rFonts w:ascii="Times New Roman" w:hAnsi="Times New Roman" w:cs="Times New Roman"/>
                <w:sz w:val="20"/>
                <w:szCs w:val="20"/>
              </w:rPr>
              <w:lastRenderedPageBreak/>
              <w:t>оборудования мобильной связи и систем телевещания;</w:t>
            </w:r>
          </w:p>
          <w:p w14:paraId="65A3A214" w14:textId="184213CD" w:rsidR="00143B86" w:rsidRPr="00A906A9" w:rsidRDefault="003806CA" w:rsidP="003806CA">
            <w:pPr>
              <w:rPr>
                <w:rFonts w:ascii="Times New Roman" w:hAnsi="Times New Roman" w:cs="Times New Roman"/>
                <w:bCs/>
                <w:sz w:val="20"/>
                <w:szCs w:val="20"/>
              </w:rPr>
            </w:pPr>
            <w:r w:rsidRPr="00A906A9">
              <w:rPr>
                <w:rFonts w:ascii="Times New Roman" w:hAnsi="Times New Roman" w:cs="Times New Roman"/>
                <w:sz w:val="20"/>
                <w:szCs w:val="20"/>
              </w:rPr>
              <w:t>осуществления монтажа систем мобильной связи</w:t>
            </w:r>
          </w:p>
        </w:tc>
      </w:tr>
      <w:tr w:rsidR="00143B86" w:rsidRPr="00A906A9" w14:paraId="38EF32FC" w14:textId="77777777" w:rsidTr="00176EC5">
        <w:trPr>
          <w:trHeight w:val="20"/>
        </w:trPr>
        <w:tc>
          <w:tcPr>
            <w:tcW w:w="1129" w:type="dxa"/>
            <w:tcBorders>
              <w:top w:val="single" w:sz="4" w:space="0" w:color="auto"/>
              <w:left w:val="single" w:sz="4" w:space="0" w:color="auto"/>
              <w:bottom w:val="single" w:sz="4" w:space="0" w:color="auto"/>
              <w:right w:val="single" w:sz="4" w:space="0" w:color="auto"/>
            </w:tcBorders>
          </w:tcPr>
          <w:p w14:paraId="1B367416" w14:textId="77777777" w:rsidR="00143B86" w:rsidRPr="00A906A9" w:rsidRDefault="00143B86" w:rsidP="00143B86">
            <w:pPr>
              <w:rPr>
                <w:rFonts w:ascii="Times New Roman" w:hAnsi="Times New Roman" w:cs="Times New Roman"/>
                <w:bCs/>
                <w:sz w:val="20"/>
                <w:szCs w:val="20"/>
                <w:highlight w:val="green"/>
              </w:rPr>
            </w:pPr>
            <w:r w:rsidRPr="00A906A9">
              <w:rPr>
                <w:rFonts w:ascii="Times New Roman" w:eastAsia="Calibri" w:hAnsi="Times New Roman" w:cs="Times New Roman"/>
                <w:sz w:val="20"/>
                <w:szCs w:val="20"/>
              </w:rPr>
              <w:lastRenderedPageBreak/>
              <w:t>ПК 1.2.</w:t>
            </w:r>
          </w:p>
          <w:p w14:paraId="01488ABD" w14:textId="5D5ED3F0" w:rsidR="00143B86" w:rsidRPr="00A906A9" w:rsidRDefault="00143B86" w:rsidP="00143B86">
            <w:pPr>
              <w:rPr>
                <w:rFonts w:ascii="Times New Roman" w:hAnsi="Times New Roman" w:cs="Times New Roman"/>
                <w:bCs/>
                <w:sz w:val="20"/>
                <w:szCs w:val="20"/>
                <w:highlight w:val="green"/>
              </w:rPr>
            </w:pPr>
          </w:p>
        </w:tc>
        <w:tc>
          <w:tcPr>
            <w:tcW w:w="2833" w:type="dxa"/>
            <w:tcBorders>
              <w:top w:val="single" w:sz="4" w:space="0" w:color="auto"/>
              <w:left w:val="single" w:sz="4" w:space="0" w:color="auto"/>
              <w:bottom w:val="single" w:sz="4" w:space="0" w:color="auto"/>
              <w:right w:val="single" w:sz="4" w:space="0" w:color="auto"/>
            </w:tcBorders>
          </w:tcPr>
          <w:p w14:paraId="4B213FF6" w14:textId="77777777" w:rsidR="003806CA" w:rsidRPr="00A906A9" w:rsidRDefault="003806CA" w:rsidP="003806CA">
            <w:pPr>
              <w:widowControl w:val="0"/>
              <w:autoSpaceDE w:val="0"/>
              <w:autoSpaceDN w:val="0"/>
              <w:adjustRightInd w:val="0"/>
              <w:jc w:val="both"/>
              <w:rPr>
                <w:rFonts w:ascii="Times New Roman" w:hAnsi="Times New Roman" w:cs="Times New Roman"/>
                <w:sz w:val="20"/>
                <w:szCs w:val="20"/>
              </w:rPr>
            </w:pPr>
            <w:r w:rsidRPr="00A906A9">
              <w:rPr>
                <w:rFonts w:ascii="Times New Roman" w:hAnsi="Times New Roman" w:cs="Times New Roman"/>
                <w:sz w:val="20"/>
                <w:szCs w:val="20"/>
              </w:rPr>
              <w:t>производить начальные настройки модулей технологического оборудования в сетях мобильной связи;</w:t>
            </w:r>
          </w:p>
          <w:p w14:paraId="559F98A2" w14:textId="77777777" w:rsidR="003806CA" w:rsidRPr="00A906A9" w:rsidRDefault="003806CA" w:rsidP="003806CA">
            <w:pPr>
              <w:widowControl w:val="0"/>
              <w:autoSpaceDE w:val="0"/>
              <w:autoSpaceDN w:val="0"/>
              <w:adjustRightInd w:val="0"/>
              <w:jc w:val="both"/>
              <w:rPr>
                <w:rFonts w:ascii="Times New Roman" w:hAnsi="Times New Roman" w:cs="Times New Roman"/>
                <w:sz w:val="20"/>
                <w:szCs w:val="20"/>
              </w:rPr>
            </w:pPr>
            <w:r w:rsidRPr="00A906A9">
              <w:rPr>
                <w:rFonts w:ascii="Times New Roman" w:hAnsi="Times New Roman" w:cs="Times New Roman"/>
                <w:sz w:val="20"/>
                <w:szCs w:val="20"/>
              </w:rPr>
              <w:t>инсталлировать программное обеспечение модулей технологического оборудования;</w:t>
            </w:r>
          </w:p>
          <w:p w14:paraId="56FF1A46" w14:textId="66AF57A4" w:rsidR="00143B86" w:rsidRPr="00A906A9" w:rsidRDefault="003806CA" w:rsidP="003806CA">
            <w:pPr>
              <w:rPr>
                <w:rFonts w:ascii="Times New Roman" w:hAnsi="Times New Roman" w:cs="Times New Roman"/>
                <w:bCs/>
                <w:sz w:val="20"/>
                <w:szCs w:val="20"/>
                <w:highlight w:val="green"/>
              </w:rPr>
            </w:pPr>
            <w:r w:rsidRPr="00A906A9">
              <w:rPr>
                <w:rFonts w:ascii="Times New Roman" w:hAnsi="Times New Roman" w:cs="Times New Roman"/>
                <w:sz w:val="20"/>
                <w:szCs w:val="20"/>
              </w:rPr>
              <w:t>производить дополнительные настройки модулей технологического оборудования</w:t>
            </w:r>
          </w:p>
        </w:tc>
        <w:tc>
          <w:tcPr>
            <w:tcW w:w="2833" w:type="dxa"/>
            <w:tcBorders>
              <w:top w:val="single" w:sz="4" w:space="0" w:color="auto"/>
              <w:left w:val="single" w:sz="4" w:space="0" w:color="auto"/>
              <w:bottom w:val="single" w:sz="4" w:space="0" w:color="auto"/>
              <w:right w:val="single" w:sz="4" w:space="0" w:color="auto"/>
            </w:tcBorders>
          </w:tcPr>
          <w:p w14:paraId="0ADAE402" w14:textId="77777777" w:rsidR="003806CA" w:rsidRPr="00A906A9" w:rsidRDefault="003806CA" w:rsidP="003806CA">
            <w:pPr>
              <w:jc w:val="both"/>
              <w:rPr>
                <w:rFonts w:ascii="Times New Roman" w:hAnsi="Times New Roman" w:cs="Times New Roman"/>
                <w:sz w:val="20"/>
                <w:szCs w:val="20"/>
              </w:rPr>
            </w:pPr>
            <w:r w:rsidRPr="00A906A9">
              <w:rPr>
                <w:rFonts w:ascii="Times New Roman" w:hAnsi="Times New Roman" w:cs="Times New Roman"/>
                <w:sz w:val="20"/>
                <w:szCs w:val="20"/>
              </w:rPr>
              <w:t>основных функций модулей технологического оборудования;</w:t>
            </w:r>
          </w:p>
          <w:p w14:paraId="0A69DF5F" w14:textId="77777777" w:rsidR="003806CA" w:rsidRPr="00A906A9" w:rsidRDefault="003806CA" w:rsidP="003806CA">
            <w:pPr>
              <w:pStyle w:val="Default"/>
              <w:rPr>
                <w:color w:val="auto"/>
                <w:sz w:val="20"/>
                <w:szCs w:val="20"/>
              </w:rPr>
            </w:pPr>
            <w:r w:rsidRPr="00A906A9">
              <w:rPr>
                <w:color w:val="auto"/>
                <w:sz w:val="20"/>
                <w:szCs w:val="20"/>
              </w:rPr>
              <w:t xml:space="preserve">стандартов цифрового представления сигналов звукового и телевизионного вещания, видео и аудио компрессии, их области применения; </w:t>
            </w:r>
          </w:p>
          <w:p w14:paraId="1AAAED4C" w14:textId="77777777" w:rsidR="003806CA" w:rsidRPr="00A906A9" w:rsidRDefault="003806CA" w:rsidP="003806CA">
            <w:pPr>
              <w:pStyle w:val="Default"/>
              <w:rPr>
                <w:color w:val="auto"/>
                <w:sz w:val="20"/>
                <w:szCs w:val="20"/>
              </w:rPr>
            </w:pPr>
            <w:r w:rsidRPr="00A906A9">
              <w:rPr>
                <w:color w:val="auto"/>
                <w:sz w:val="20"/>
                <w:szCs w:val="20"/>
              </w:rPr>
              <w:t xml:space="preserve">структуры многопрограммного транспортного потока и этапы его формирования; </w:t>
            </w:r>
          </w:p>
          <w:p w14:paraId="2A5E2F6A" w14:textId="77777777" w:rsidR="003806CA" w:rsidRPr="00A906A9" w:rsidRDefault="003806CA" w:rsidP="003806CA">
            <w:pPr>
              <w:tabs>
                <w:tab w:val="left" w:pos="440"/>
              </w:tabs>
              <w:rPr>
                <w:rFonts w:ascii="Times New Roman" w:hAnsi="Times New Roman" w:cs="Times New Roman"/>
                <w:sz w:val="20"/>
                <w:szCs w:val="20"/>
              </w:rPr>
            </w:pPr>
            <w:r w:rsidRPr="00A906A9">
              <w:rPr>
                <w:rFonts w:ascii="Times New Roman" w:hAnsi="Times New Roman" w:cs="Times New Roman"/>
                <w:sz w:val="20"/>
                <w:szCs w:val="20"/>
              </w:rPr>
              <w:t xml:space="preserve">алгоритмов обработки данных и сигналов на каждом из этапов формирования сигналов телевизионного и звукового вещания; </w:t>
            </w:r>
          </w:p>
          <w:p w14:paraId="7A4DAED3" w14:textId="77777777" w:rsidR="003806CA" w:rsidRPr="00A906A9" w:rsidRDefault="003806CA" w:rsidP="003806CA">
            <w:pPr>
              <w:tabs>
                <w:tab w:val="left" w:pos="440"/>
              </w:tabs>
              <w:rPr>
                <w:rFonts w:ascii="Times New Roman" w:hAnsi="Times New Roman" w:cs="Times New Roman"/>
                <w:sz w:val="20"/>
                <w:szCs w:val="20"/>
              </w:rPr>
            </w:pPr>
            <w:r w:rsidRPr="00A906A9">
              <w:rPr>
                <w:rFonts w:ascii="Times New Roman" w:hAnsi="Times New Roman" w:cs="Times New Roman"/>
                <w:sz w:val="20"/>
                <w:szCs w:val="20"/>
              </w:rPr>
              <w:t xml:space="preserve">особенности организации систем мобильной связи в различных диапазонах волн; </w:t>
            </w:r>
          </w:p>
          <w:p w14:paraId="139FD051" w14:textId="1138D322" w:rsidR="00143B86" w:rsidRPr="00A906A9" w:rsidRDefault="003806CA" w:rsidP="003806CA">
            <w:pPr>
              <w:jc w:val="center"/>
              <w:rPr>
                <w:rFonts w:ascii="Times New Roman" w:hAnsi="Times New Roman" w:cs="Times New Roman"/>
                <w:sz w:val="20"/>
                <w:szCs w:val="20"/>
                <w:highlight w:val="green"/>
              </w:rPr>
            </w:pPr>
            <w:r w:rsidRPr="00A906A9">
              <w:rPr>
                <w:rFonts w:ascii="Times New Roman" w:hAnsi="Times New Roman" w:cs="Times New Roman"/>
                <w:sz w:val="20"/>
                <w:szCs w:val="20"/>
              </w:rPr>
              <w:t>организации интерфейса в системах мобильной связи;</w:t>
            </w:r>
          </w:p>
        </w:tc>
        <w:tc>
          <w:tcPr>
            <w:tcW w:w="2833" w:type="dxa"/>
            <w:tcBorders>
              <w:left w:val="single" w:sz="4" w:space="0" w:color="auto"/>
              <w:right w:val="single" w:sz="4" w:space="0" w:color="auto"/>
            </w:tcBorders>
          </w:tcPr>
          <w:p w14:paraId="78021108" w14:textId="77777777" w:rsidR="003806CA" w:rsidRPr="00A906A9" w:rsidRDefault="003806CA" w:rsidP="003806CA">
            <w:pPr>
              <w:widowControl w:val="0"/>
              <w:autoSpaceDE w:val="0"/>
              <w:autoSpaceDN w:val="0"/>
              <w:adjustRightInd w:val="0"/>
              <w:jc w:val="both"/>
              <w:rPr>
                <w:rFonts w:ascii="Times New Roman" w:hAnsi="Times New Roman" w:cs="Times New Roman"/>
                <w:sz w:val="20"/>
                <w:szCs w:val="20"/>
              </w:rPr>
            </w:pPr>
            <w:r w:rsidRPr="00A906A9">
              <w:rPr>
                <w:rFonts w:ascii="Times New Roman" w:hAnsi="Times New Roman" w:cs="Times New Roman"/>
                <w:sz w:val="20"/>
                <w:szCs w:val="20"/>
              </w:rPr>
              <w:t>осуществления инсталляции программного обеспечения модулей технологического оборудования;</w:t>
            </w:r>
          </w:p>
          <w:p w14:paraId="75076D0B" w14:textId="0254515A" w:rsidR="00143B86" w:rsidRPr="00A906A9" w:rsidRDefault="003806CA" w:rsidP="003806CA">
            <w:pPr>
              <w:rPr>
                <w:rFonts w:ascii="Times New Roman" w:hAnsi="Times New Roman" w:cs="Times New Roman"/>
                <w:bCs/>
                <w:sz w:val="20"/>
                <w:szCs w:val="20"/>
              </w:rPr>
            </w:pPr>
            <w:r w:rsidRPr="00A906A9">
              <w:rPr>
                <w:rFonts w:ascii="Times New Roman" w:hAnsi="Times New Roman" w:cs="Times New Roman"/>
                <w:sz w:val="20"/>
                <w:szCs w:val="20"/>
              </w:rPr>
              <w:t>организации каналов и трактов сигналов звукового и телевизионного вещания;</w:t>
            </w:r>
          </w:p>
        </w:tc>
      </w:tr>
      <w:tr w:rsidR="00143B86" w:rsidRPr="00A906A9" w14:paraId="28668616" w14:textId="77777777" w:rsidTr="00176EC5">
        <w:trPr>
          <w:trHeight w:val="20"/>
        </w:trPr>
        <w:tc>
          <w:tcPr>
            <w:tcW w:w="1129" w:type="dxa"/>
            <w:tcBorders>
              <w:top w:val="single" w:sz="4" w:space="0" w:color="auto"/>
              <w:left w:val="single" w:sz="4" w:space="0" w:color="auto"/>
              <w:bottom w:val="single" w:sz="4" w:space="0" w:color="auto"/>
              <w:right w:val="single" w:sz="4" w:space="0" w:color="auto"/>
            </w:tcBorders>
          </w:tcPr>
          <w:p w14:paraId="049F1FDE" w14:textId="7F52E7A0" w:rsidR="00143B86" w:rsidRPr="00A906A9" w:rsidRDefault="00143B86" w:rsidP="00143B86">
            <w:pPr>
              <w:rPr>
                <w:rFonts w:ascii="Times New Roman" w:eastAsia="Calibri" w:hAnsi="Times New Roman" w:cs="Times New Roman"/>
                <w:sz w:val="20"/>
                <w:szCs w:val="20"/>
              </w:rPr>
            </w:pPr>
            <w:r w:rsidRPr="00A906A9">
              <w:rPr>
                <w:rFonts w:ascii="Times New Roman" w:hAnsi="Times New Roman" w:cs="Times New Roman"/>
                <w:sz w:val="20"/>
                <w:szCs w:val="20"/>
              </w:rPr>
              <w:t>ПК 1.3.</w:t>
            </w:r>
          </w:p>
        </w:tc>
        <w:tc>
          <w:tcPr>
            <w:tcW w:w="2833" w:type="dxa"/>
            <w:tcBorders>
              <w:top w:val="single" w:sz="4" w:space="0" w:color="auto"/>
              <w:left w:val="single" w:sz="4" w:space="0" w:color="auto"/>
              <w:bottom w:val="single" w:sz="4" w:space="0" w:color="auto"/>
              <w:right w:val="single" w:sz="4" w:space="0" w:color="auto"/>
            </w:tcBorders>
          </w:tcPr>
          <w:p w14:paraId="67964217" w14:textId="72BF0032" w:rsidR="00143B86" w:rsidRPr="00A906A9" w:rsidRDefault="003806CA" w:rsidP="00143B86">
            <w:pPr>
              <w:rPr>
                <w:rFonts w:ascii="Times New Roman" w:hAnsi="Times New Roman" w:cs="Times New Roman"/>
                <w:bCs/>
                <w:sz w:val="20"/>
                <w:szCs w:val="20"/>
                <w:highlight w:val="green"/>
              </w:rPr>
            </w:pPr>
            <w:r w:rsidRPr="00A906A9">
              <w:rPr>
                <w:rFonts w:ascii="Times New Roman" w:hAnsi="Times New Roman" w:cs="Times New Roman"/>
                <w:sz w:val="20"/>
                <w:szCs w:val="20"/>
              </w:rPr>
              <w:t>производить конфигурирование и устранение неисправностей модулей технологического оборудования</w:t>
            </w:r>
          </w:p>
        </w:tc>
        <w:tc>
          <w:tcPr>
            <w:tcW w:w="2833" w:type="dxa"/>
            <w:tcBorders>
              <w:top w:val="single" w:sz="4" w:space="0" w:color="auto"/>
              <w:left w:val="single" w:sz="4" w:space="0" w:color="auto"/>
              <w:bottom w:val="single" w:sz="4" w:space="0" w:color="auto"/>
              <w:right w:val="single" w:sz="4" w:space="0" w:color="auto"/>
            </w:tcBorders>
          </w:tcPr>
          <w:p w14:paraId="0CA8405C" w14:textId="77777777" w:rsidR="003806CA" w:rsidRPr="00A906A9" w:rsidRDefault="003806CA" w:rsidP="003806CA">
            <w:pPr>
              <w:widowControl w:val="0"/>
              <w:autoSpaceDE w:val="0"/>
              <w:autoSpaceDN w:val="0"/>
              <w:adjustRightInd w:val="0"/>
              <w:jc w:val="both"/>
              <w:rPr>
                <w:rFonts w:ascii="Times New Roman" w:hAnsi="Times New Roman" w:cs="Times New Roman"/>
                <w:sz w:val="20"/>
                <w:szCs w:val="20"/>
              </w:rPr>
            </w:pPr>
            <w:r w:rsidRPr="00A906A9">
              <w:rPr>
                <w:rFonts w:ascii="Times New Roman" w:hAnsi="Times New Roman" w:cs="Times New Roman"/>
                <w:sz w:val="20"/>
                <w:szCs w:val="20"/>
              </w:rPr>
              <w:t>основных функций системы резервного питания;</w:t>
            </w:r>
          </w:p>
          <w:p w14:paraId="2DB9C750" w14:textId="77777777" w:rsidR="003806CA" w:rsidRPr="00A906A9" w:rsidRDefault="003806CA" w:rsidP="003806CA">
            <w:pPr>
              <w:jc w:val="both"/>
              <w:rPr>
                <w:rFonts w:ascii="Times New Roman" w:hAnsi="Times New Roman" w:cs="Times New Roman"/>
                <w:sz w:val="20"/>
                <w:szCs w:val="20"/>
              </w:rPr>
            </w:pPr>
            <w:r w:rsidRPr="00A906A9">
              <w:rPr>
                <w:rFonts w:ascii="Times New Roman" w:hAnsi="Times New Roman" w:cs="Times New Roman"/>
                <w:sz w:val="20"/>
                <w:szCs w:val="20"/>
              </w:rPr>
              <w:t>процедуры конфигурирования и устранения неисправностей модулей технологического оборудования;</w:t>
            </w:r>
          </w:p>
          <w:p w14:paraId="0A726046" w14:textId="4B202340" w:rsidR="00143B86" w:rsidRPr="00A906A9" w:rsidRDefault="003806CA" w:rsidP="003806CA">
            <w:pPr>
              <w:rPr>
                <w:rFonts w:ascii="Times New Roman" w:hAnsi="Times New Roman" w:cs="Times New Roman"/>
                <w:bCs/>
                <w:sz w:val="20"/>
                <w:szCs w:val="20"/>
                <w:highlight w:val="green"/>
              </w:rPr>
            </w:pPr>
            <w:r w:rsidRPr="00A906A9">
              <w:rPr>
                <w:rFonts w:ascii="Times New Roman" w:hAnsi="Times New Roman" w:cs="Times New Roman"/>
                <w:sz w:val="20"/>
                <w:szCs w:val="20"/>
              </w:rPr>
              <w:t>процедуры резервного копирования и восстановления модулей технологического оборудования</w:t>
            </w:r>
          </w:p>
        </w:tc>
        <w:tc>
          <w:tcPr>
            <w:tcW w:w="2833" w:type="dxa"/>
            <w:tcBorders>
              <w:left w:val="single" w:sz="4" w:space="0" w:color="auto"/>
              <w:right w:val="single" w:sz="4" w:space="0" w:color="auto"/>
            </w:tcBorders>
          </w:tcPr>
          <w:p w14:paraId="0084C7D8" w14:textId="77777777" w:rsidR="003806CA" w:rsidRPr="00A906A9" w:rsidRDefault="003806CA" w:rsidP="003806CA">
            <w:pPr>
              <w:widowControl w:val="0"/>
              <w:autoSpaceDE w:val="0"/>
              <w:autoSpaceDN w:val="0"/>
              <w:adjustRightInd w:val="0"/>
              <w:jc w:val="both"/>
              <w:rPr>
                <w:rFonts w:ascii="Times New Roman" w:hAnsi="Times New Roman" w:cs="Times New Roman"/>
                <w:sz w:val="20"/>
                <w:szCs w:val="20"/>
              </w:rPr>
            </w:pPr>
            <w:r w:rsidRPr="00A906A9">
              <w:rPr>
                <w:rFonts w:ascii="Times New Roman" w:hAnsi="Times New Roman" w:cs="Times New Roman"/>
                <w:sz w:val="20"/>
                <w:szCs w:val="20"/>
              </w:rPr>
              <w:t xml:space="preserve">диагностики модулей технологического оборудования; </w:t>
            </w:r>
          </w:p>
          <w:p w14:paraId="60E410D4" w14:textId="00F3693D" w:rsidR="00143B86" w:rsidRPr="00A906A9" w:rsidRDefault="003806CA" w:rsidP="003806CA">
            <w:pPr>
              <w:rPr>
                <w:rFonts w:ascii="Times New Roman" w:hAnsi="Times New Roman" w:cs="Times New Roman"/>
                <w:bCs/>
                <w:sz w:val="20"/>
                <w:szCs w:val="20"/>
              </w:rPr>
            </w:pPr>
            <w:r w:rsidRPr="00A906A9">
              <w:rPr>
                <w:rFonts w:ascii="Times New Roman" w:hAnsi="Times New Roman" w:cs="Times New Roman"/>
                <w:sz w:val="20"/>
                <w:szCs w:val="20"/>
              </w:rPr>
              <w:t>демонтажа и замена неисправных модулей технологического оборудования</w:t>
            </w:r>
          </w:p>
        </w:tc>
      </w:tr>
      <w:tr w:rsidR="003806CA" w:rsidRPr="00A906A9" w14:paraId="665046DA" w14:textId="77777777" w:rsidTr="00176EC5">
        <w:trPr>
          <w:trHeight w:val="20"/>
        </w:trPr>
        <w:tc>
          <w:tcPr>
            <w:tcW w:w="1129" w:type="dxa"/>
            <w:tcBorders>
              <w:top w:val="single" w:sz="4" w:space="0" w:color="auto"/>
              <w:left w:val="single" w:sz="4" w:space="0" w:color="auto"/>
              <w:bottom w:val="single" w:sz="4" w:space="0" w:color="auto"/>
              <w:right w:val="single" w:sz="4" w:space="0" w:color="auto"/>
            </w:tcBorders>
          </w:tcPr>
          <w:p w14:paraId="27A366F9" w14:textId="4363EF9C" w:rsidR="003806CA" w:rsidRPr="00A906A9" w:rsidRDefault="00A906A9" w:rsidP="00143B86">
            <w:pPr>
              <w:rPr>
                <w:rFonts w:ascii="Times New Roman" w:hAnsi="Times New Roman" w:cs="Times New Roman"/>
                <w:sz w:val="20"/>
                <w:szCs w:val="20"/>
              </w:rPr>
            </w:pPr>
            <w:r w:rsidRPr="00A906A9">
              <w:rPr>
                <w:rFonts w:ascii="Times New Roman" w:hAnsi="Times New Roman" w:cs="Times New Roman"/>
                <w:sz w:val="20"/>
                <w:szCs w:val="20"/>
              </w:rPr>
              <w:t>ПК 1.4.</w:t>
            </w:r>
          </w:p>
        </w:tc>
        <w:tc>
          <w:tcPr>
            <w:tcW w:w="2833" w:type="dxa"/>
            <w:tcBorders>
              <w:top w:val="single" w:sz="4" w:space="0" w:color="auto"/>
              <w:left w:val="single" w:sz="4" w:space="0" w:color="auto"/>
              <w:bottom w:val="single" w:sz="4" w:space="0" w:color="auto"/>
              <w:right w:val="single" w:sz="4" w:space="0" w:color="auto"/>
            </w:tcBorders>
          </w:tcPr>
          <w:p w14:paraId="651DEDF4" w14:textId="77777777" w:rsidR="00A906A9" w:rsidRPr="00A906A9" w:rsidRDefault="00A906A9" w:rsidP="00A906A9">
            <w:pPr>
              <w:widowControl w:val="0"/>
              <w:autoSpaceDE w:val="0"/>
              <w:autoSpaceDN w:val="0"/>
              <w:adjustRightInd w:val="0"/>
              <w:jc w:val="both"/>
              <w:rPr>
                <w:rFonts w:ascii="Times New Roman" w:hAnsi="Times New Roman" w:cs="Times New Roman"/>
                <w:sz w:val="20"/>
                <w:szCs w:val="20"/>
              </w:rPr>
            </w:pPr>
            <w:r w:rsidRPr="00A906A9">
              <w:rPr>
                <w:rFonts w:ascii="Times New Roman" w:hAnsi="Times New Roman" w:cs="Times New Roman"/>
                <w:sz w:val="20"/>
                <w:szCs w:val="20"/>
              </w:rPr>
              <w:t>вести производственную документацию;</w:t>
            </w:r>
          </w:p>
          <w:p w14:paraId="483E8461" w14:textId="77777777" w:rsidR="00A906A9" w:rsidRPr="00A906A9" w:rsidRDefault="00A906A9" w:rsidP="00A906A9">
            <w:pPr>
              <w:widowControl w:val="0"/>
              <w:autoSpaceDE w:val="0"/>
              <w:autoSpaceDN w:val="0"/>
              <w:adjustRightInd w:val="0"/>
              <w:jc w:val="both"/>
              <w:rPr>
                <w:rFonts w:ascii="Times New Roman" w:hAnsi="Times New Roman" w:cs="Times New Roman"/>
                <w:sz w:val="20"/>
                <w:szCs w:val="20"/>
              </w:rPr>
            </w:pPr>
            <w:r w:rsidRPr="00A906A9">
              <w:rPr>
                <w:rFonts w:ascii="Times New Roman" w:hAnsi="Times New Roman" w:cs="Times New Roman"/>
                <w:sz w:val="20"/>
                <w:szCs w:val="20"/>
              </w:rPr>
              <w:t>производить выбор оптимального режима работы и расчет пропускной способности цифровых систем радиосвязи и вещания;</w:t>
            </w:r>
          </w:p>
          <w:p w14:paraId="216955CE" w14:textId="77777777" w:rsidR="00A906A9" w:rsidRPr="00A906A9" w:rsidRDefault="00A906A9" w:rsidP="00A906A9">
            <w:pPr>
              <w:tabs>
                <w:tab w:val="left" w:pos="440"/>
              </w:tabs>
              <w:rPr>
                <w:rFonts w:ascii="Times New Roman" w:hAnsi="Times New Roman" w:cs="Times New Roman"/>
                <w:sz w:val="20"/>
                <w:szCs w:val="20"/>
              </w:rPr>
            </w:pPr>
            <w:r w:rsidRPr="00A906A9">
              <w:rPr>
                <w:rFonts w:ascii="Times New Roman" w:hAnsi="Times New Roman" w:cs="Times New Roman"/>
                <w:sz w:val="20"/>
                <w:szCs w:val="20"/>
              </w:rPr>
              <w:t>рассчитывать параметры типовых электрических схем и электронных устройств;</w:t>
            </w:r>
          </w:p>
          <w:p w14:paraId="42B22736" w14:textId="610D8E22" w:rsidR="003806CA" w:rsidRPr="00A906A9" w:rsidRDefault="00A906A9" w:rsidP="00A906A9">
            <w:pPr>
              <w:rPr>
                <w:rFonts w:ascii="Times New Roman" w:hAnsi="Times New Roman" w:cs="Times New Roman"/>
                <w:sz w:val="20"/>
                <w:szCs w:val="20"/>
              </w:rPr>
            </w:pPr>
            <w:r w:rsidRPr="00A906A9">
              <w:rPr>
                <w:rFonts w:ascii="Times New Roman" w:hAnsi="Times New Roman" w:cs="Times New Roman"/>
                <w:sz w:val="20"/>
                <w:szCs w:val="20"/>
              </w:rPr>
              <w:t xml:space="preserve">производить измерения основных электрических </w:t>
            </w:r>
            <w:r w:rsidRPr="00A906A9">
              <w:rPr>
                <w:rFonts w:ascii="Times New Roman" w:hAnsi="Times New Roman" w:cs="Times New Roman"/>
                <w:sz w:val="20"/>
                <w:szCs w:val="20"/>
              </w:rPr>
              <w:lastRenderedPageBreak/>
              <w:t>характеристик оборудования радиосвязи, мобильной связи и телевещания, обрабатывать результаты измерений и устанавливать их соответствие действующим нормативам;</w:t>
            </w:r>
          </w:p>
        </w:tc>
        <w:tc>
          <w:tcPr>
            <w:tcW w:w="2833" w:type="dxa"/>
            <w:tcBorders>
              <w:top w:val="single" w:sz="4" w:space="0" w:color="auto"/>
              <w:left w:val="single" w:sz="4" w:space="0" w:color="auto"/>
              <w:bottom w:val="single" w:sz="4" w:space="0" w:color="auto"/>
              <w:right w:val="single" w:sz="4" w:space="0" w:color="auto"/>
            </w:tcBorders>
          </w:tcPr>
          <w:p w14:paraId="5B69025A" w14:textId="77777777" w:rsidR="00A906A9" w:rsidRPr="00A906A9" w:rsidRDefault="00A906A9" w:rsidP="00A906A9">
            <w:pPr>
              <w:widowControl w:val="0"/>
              <w:autoSpaceDE w:val="0"/>
              <w:autoSpaceDN w:val="0"/>
              <w:adjustRightInd w:val="0"/>
              <w:jc w:val="both"/>
              <w:rPr>
                <w:rFonts w:ascii="Times New Roman" w:hAnsi="Times New Roman" w:cs="Times New Roman"/>
                <w:sz w:val="20"/>
                <w:szCs w:val="20"/>
              </w:rPr>
            </w:pPr>
            <w:r w:rsidRPr="00A906A9">
              <w:rPr>
                <w:rFonts w:ascii="Times New Roman" w:hAnsi="Times New Roman" w:cs="Times New Roman"/>
                <w:sz w:val="20"/>
                <w:szCs w:val="20"/>
              </w:rPr>
              <w:lastRenderedPageBreak/>
              <w:t xml:space="preserve">правил технической эксплуатации оборудования систем радиосвязи, мобильной связи и телевещания; </w:t>
            </w:r>
          </w:p>
          <w:p w14:paraId="47972AC4" w14:textId="668C2570" w:rsidR="003806CA" w:rsidRPr="00A906A9" w:rsidRDefault="00A906A9" w:rsidP="00A906A9">
            <w:pPr>
              <w:widowControl w:val="0"/>
              <w:autoSpaceDE w:val="0"/>
              <w:autoSpaceDN w:val="0"/>
              <w:adjustRightInd w:val="0"/>
              <w:jc w:val="both"/>
              <w:rPr>
                <w:rFonts w:ascii="Times New Roman" w:hAnsi="Times New Roman" w:cs="Times New Roman"/>
                <w:sz w:val="20"/>
                <w:szCs w:val="20"/>
              </w:rPr>
            </w:pPr>
            <w:r w:rsidRPr="00A906A9">
              <w:rPr>
                <w:rFonts w:ascii="Times New Roman" w:hAnsi="Times New Roman" w:cs="Times New Roman"/>
                <w:sz w:val="20"/>
                <w:szCs w:val="20"/>
              </w:rPr>
              <w:t>видов, средств и периодичности проведения технического контроля систем радиосвязи, мобильной связи и телевещания;</w:t>
            </w:r>
          </w:p>
        </w:tc>
        <w:tc>
          <w:tcPr>
            <w:tcW w:w="2833" w:type="dxa"/>
            <w:tcBorders>
              <w:left w:val="single" w:sz="4" w:space="0" w:color="auto"/>
              <w:right w:val="single" w:sz="4" w:space="0" w:color="auto"/>
            </w:tcBorders>
          </w:tcPr>
          <w:p w14:paraId="0A8EA155" w14:textId="77777777" w:rsidR="00A906A9" w:rsidRPr="00A906A9" w:rsidRDefault="00A906A9" w:rsidP="00A906A9">
            <w:pPr>
              <w:widowControl w:val="0"/>
              <w:autoSpaceDE w:val="0"/>
              <w:autoSpaceDN w:val="0"/>
              <w:adjustRightInd w:val="0"/>
              <w:jc w:val="both"/>
              <w:rPr>
                <w:rFonts w:ascii="Times New Roman" w:hAnsi="Times New Roman" w:cs="Times New Roman"/>
                <w:sz w:val="20"/>
                <w:szCs w:val="20"/>
              </w:rPr>
            </w:pPr>
            <w:r w:rsidRPr="00A906A9">
              <w:rPr>
                <w:rFonts w:ascii="Times New Roman" w:hAnsi="Times New Roman" w:cs="Times New Roman"/>
                <w:sz w:val="20"/>
                <w:szCs w:val="20"/>
              </w:rPr>
              <w:t>осуществление субъективного и объективного контроля каналов, трактов и оборудования систем радиосвязи и телевещания, определения их работоспособности;</w:t>
            </w:r>
          </w:p>
          <w:p w14:paraId="0D508D7A" w14:textId="1CCFE005" w:rsidR="003806CA" w:rsidRPr="00A906A9" w:rsidRDefault="00A906A9" w:rsidP="00A906A9">
            <w:pPr>
              <w:widowControl w:val="0"/>
              <w:autoSpaceDE w:val="0"/>
              <w:autoSpaceDN w:val="0"/>
              <w:adjustRightInd w:val="0"/>
              <w:jc w:val="both"/>
              <w:rPr>
                <w:rFonts w:ascii="Times New Roman" w:hAnsi="Times New Roman" w:cs="Times New Roman"/>
                <w:sz w:val="20"/>
                <w:szCs w:val="20"/>
              </w:rPr>
            </w:pPr>
            <w:r w:rsidRPr="00A906A9">
              <w:rPr>
                <w:rFonts w:ascii="Times New Roman" w:hAnsi="Times New Roman" w:cs="Times New Roman"/>
                <w:sz w:val="20"/>
                <w:szCs w:val="20"/>
              </w:rPr>
              <w:t>проведение мониторинга систем мобильной связи;</w:t>
            </w:r>
          </w:p>
        </w:tc>
      </w:tr>
      <w:tr w:rsidR="00A906A9" w:rsidRPr="00A906A9" w14:paraId="0BB5DE99" w14:textId="77777777" w:rsidTr="00176EC5">
        <w:trPr>
          <w:trHeight w:val="20"/>
        </w:trPr>
        <w:tc>
          <w:tcPr>
            <w:tcW w:w="1129" w:type="dxa"/>
            <w:tcBorders>
              <w:top w:val="single" w:sz="4" w:space="0" w:color="auto"/>
              <w:left w:val="single" w:sz="4" w:space="0" w:color="auto"/>
              <w:bottom w:val="single" w:sz="4" w:space="0" w:color="auto"/>
              <w:right w:val="single" w:sz="4" w:space="0" w:color="auto"/>
            </w:tcBorders>
          </w:tcPr>
          <w:p w14:paraId="03699566" w14:textId="1A954576" w:rsidR="00A906A9" w:rsidRPr="00A906A9" w:rsidRDefault="00A906A9" w:rsidP="00143B86">
            <w:pPr>
              <w:rPr>
                <w:rFonts w:ascii="Times New Roman" w:hAnsi="Times New Roman" w:cs="Times New Roman"/>
                <w:sz w:val="20"/>
                <w:szCs w:val="20"/>
              </w:rPr>
            </w:pPr>
            <w:r w:rsidRPr="00A906A9">
              <w:rPr>
                <w:rFonts w:ascii="Times New Roman" w:hAnsi="Times New Roman" w:cs="Times New Roman"/>
                <w:sz w:val="20"/>
                <w:szCs w:val="20"/>
              </w:rPr>
              <w:t>ПК 1.5.</w:t>
            </w:r>
          </w:p>
        </w:tc>
        <w:tc>
          <w:tcPr>
            <w:tcW w:w="2833" w:type="dxa"/>
            <w:tcBorders>
              <w:top w:val="single" w:sz="4" w:space="0" w:color="auto"/>
              <w:left w:val="single" w:sz="4" w:space="0" w:color="auto"/>
              <w:bottom w:val="single" w:sz="4" w:space="0" w:color="auto"/>
              <w:right w:val="single" w:sz="4" w:space="0" w:color="auto"/>
            </w:tcBorders>
          </w:tcPr>
          <w:p w14:paraId="3C26FEF7" w14:textId="77777777" w:rsidR="00A906A9" w:rsidRPr="00A906A9" w:rsidRDefault="00A906A9" w:rsidP="00A906A9">
            <w:pPr>
              <w:jc w:val="both"/>
              <w:rPr>
                <w:rFonts w:ascii="Times New Roman" w:hAnsi="Times New Roman" w:cs="Times New Roman"/>
                <w:sz w:val="20"/>
                <w:szCs w:val="20"/>
              </w:rPr>
            </w:pPr>
            <w:r w:rsidRPr="00A906A9">
              <w:rPr>
                <w:rFonts w:ascii="Times New Roman" w:hAnsi="Times New Roman" w:cs="Times New Roman"/>
                <w:sz w:val="20"/>
                <w:szCs w:val="20"/>
              </w:rPr>
              <w:t>пользоваться инструментами контроля исправности АМС, антенн и АФУ</w:t>
            </w:r>
          </w:p>
          <w:p w14:paraId="3F101EB3" w14:textId="77777777" w:rsidR="00A906A9" w:rsidRPr="00A906A9" w:rsidRDefault="00A906A9" w:rsidP="00A906A9">
            <w:pPr>
              <w:jc w:val="both"/>
              <w:rPr>
                <w:rFonts w:ascii="Times New Roman" w:hAnsi="Times New Roman" w:cs="Times New Roman"/>
                <w:sz w:val="20"/>
                <w:szCs w:val="20"/>
              </w:rPr>
            </w:pPr>
            <w:r w:rsidRPr="00A906A9">
              <w:rPr>
                <w:rFonts w:ascii="Times New Roman" w:hAnsi="Times New Roman" w:cs="Times New Roman"/>
                <w:sz w:val="20"/>
                <w:szCs w:val="20"/>
              </w:rPr>
              <w:t>производить юстировку пролетов радиорелейных линий</w:t>
            </w:r>
          </w:p>
          <w:p w14:paraId="6876921D" w14:textId="77777777" w:rsidR="00A906A9" w:rsidRPr="00A906A9" w:rsidRDefault="00A906A9" w:rsidP="00A906A9">
            <w:pPr>
              <w:jc w:val="both"/>
              <w:rPr>
                <w:rFonts w:ascii="Times New Roman" w:hAnsi="Times New Roman" w:cs="Times New Roman"/>
                <w:sz w:val="20"/>
                <w:szCs w:val="20"/>
              </w:rPr>
            </w:pPr>
            <w:r w:rsidRPr="00A906A9">
              <w:rPr>
                <w:rFonts w:ascii="Times New Roman" w:hAnsi="Times New Roman" w:cs="Times New Roman"/>
                <w:sz w:val="20"/>
                <w:szCs w:val="20"/>
              </w:rPr>
              <w:t xml:space="preserve">пользоваться динамометрическим инструментом </w:t>
            </w:r>
          </w:p>
          <w:p w14:paraId="27D0619E" w14:textId="77777777" w:rsidR="00A906A9" w:rsidRPr="00A906A9" w:rsidRDefault="00A906A9" w:rsidP="00A906A9">
            <w:pPr>
              <w:jc w:val="both"/>
              <w:rPr>
                <w:rFonts w:ascii="Times New Roman" w:hAnsi="Times New Roman" w:cs="Times New Roman"/>
                <w:sz w:val="20"/>
                <w:szCs w:val="20"/>
              </w:rPr>
            </w:pPr>
            <w:r w:rsidRPr="00A906A9">
              <w:rPr>
                <w:rFonts w:ascii="Times New Roman" w:hAnsi="Times New Roman" w:cs="Times New Roman"/>
                <w:sz w:val="20"/>
                <w:szCs w:val="20"/>
              </w:rPr>
              <w:t>измерять параметры антенн и АФУ, влияющие на коэффициент стоячей волны</w:t>
            </w:r>
          </w:p>
          <w:p w14:paraId="04950B8D" w14:textId="003DA047" w:rsidR="00A906A9" w:rsidRPr="00A906A9" w:rsidRDefault="00A906A9" w:rsidP="00A906A9">
            <w:pPr>
              <w:widowControl w:val="0"/>
              <w:autoSpaceDE w:val="0"/>
              <w:autoSpaceDN w:val="0"/>
              <w:adjustRightInd w:val="0"/>
              <w:jc w:val="both"/>
              <w:rPr>
                <w:rFonts w:ascii="Times New Roman" w:hAnsi="Times New Roman" w:cs="Times New Roman"/>
                <w:sz w:val="20"/>
                <w:szCs w:val="20"/>
              </w:rPr>
            </w:pPr>
            <w:r w:rsidRPr="00A906A9">
              <w:rPr>
                <w:rFonts w:ascii="Times New Roman" w:hAnsi="Times New Roman" w:cs="Times New Roman"/>
                <w:sz w:val="20"/>
                <w:szCs w:val="20"/>
              </w:rPr>
              <w:t>водить в системы электронного учета сведения о выполненных работах</w:t>
            </w:r>
          </w:p>
        </w:tc>
        <w:tc>
          <w:tcPr>
            <w:tcW w:w="2833" w:type="dxa"/>
            <w:tcBorders>
              <w:top w:val="single" w:sz="4" w:space="0" w:color="auto"/>
              <w:left w:val="single" w:sz="4" w:space="0" w:color="auto"/>
              <w:bottom w:val="single" w:sz="4" w:space="0" w:color="auto"/>
              <w:right w:val="single" w:sz="4" w:space="0" w:color="auto"/>
            </w:tcBorders>
          </w:tcPr>
          <w:p w14:paraId="3D9B17EC" w14:textId="77777777" w:rsidR="00A906A9" w:rsidRPr="00A906A9" w:rsidRDefault="00A906A9" w:rsidP="00A906A9">
            <w:pPr>
              <w:jc w:val="both"/>
              <w:rPr>
                <w:rFonts w:ascii="Times New Roman" w:hAnsi="Times New Roman" w:cs="Times New Roman"/>
                <w:sz w:val="20"/>
                <w:szCs w:val="20"/>
              </w:rPr>
            </w:pPr>
            <w:r w:rsidRPr="00A906A9">
              <w:rPr>
                <w:rFonts w:ascii="Times New Roman" w:hAnsi="Times New Roman" w:cs="Times New Roman"/>
                <w:sz w:val="20"/>
                <w:szCs w:val="20"/>
              </w:rPr>
              <w:t>основ электротехники</w:t>
            </w:r>
          </w:p>
          <w:p w14:paraId="01F17D4C" w14:textId="77777777" w:rsidR="00A906A9" w:rsidRPr="00A906A9" w:rsidRDefault="00A906A9" w:rsidP="00A906A9">
            <w:pPr>
              <w:jc w:val="both"/>
              <w:rPr>
                <w:rFonts w:ascii="Times New Roman" w:hAnsi="Times New Roman" w:cs="Times New Roman"/>
                <w:sz w:val="20"/>
                <w:szCs w:val="20"/>
              </w:rPr>
            </w:pPr>
            <w:r w:rsidRPr="00A906A9">
              <w:rPr>
                <w:rFonts w:ascii="Times New Roman" w:hAnsi="Times New Roman" w:cs="Times New Roman"/>
                <w:sz w:val="20"/>
                <w:szCs w:val="20"/>
              </w:rPr>
              <w:t>основы электросвязи</w:t>
            </w:r>
          </w:p>
          <w:p w14:paraId="286087CE" w14:textId="77777777" w:rsidR="00A906A9" w:rsidRPr="00A906A9" w:rsidRDefault="00A906A9" w:rsidP="00A906A9">
            <w:pPr>
              <w:widowControl w:val="0"/>
              <w:autoSpaceDE w:val="0"/>
              <w:autoSpaceDN w:val="0"/>
              <w:adjustRightInd w:val="0"/>
              <w:jc w:val="both"/>
              <w:rPr>
                <w:rFonts w:ascii="Times New Roman" w:hAnsi="Times New Roman" w:cs="Times New Roman"/>
                <w:sz w:val="20"/>
                <w:szCs w:val="20"/>
              </w:rPr>
            </w:pPr>
            <w:r w:rsidRPr="00A906A9">
              <w:rPr>
                <w:rFonts w:ascii="Times New Roman" w:hAnsi="Times New Roman" w:cs="Times New Roman"/>
                <w:sz w:val="20"/>
                <w:szCs w:val="20"/>
              </w:rPr>
              <w:t xml:space="preserve">основы радиосвязи </w:t>
            </w:r>
          </w:p>
          <w:p w14:paraId="1A46B059" w14:textId="77777777" w:rsidR="00A906A9" w:rsidRPr="00A906A9" w:rsidRDefault="00A906A9" w:rsidP="00A906A9">
            <w:pPr>
              <w:widowControl w:val="0"/>
              <w:autoSpaceDE w:val="0"/>
              <w:autoSpaceDN w:val="0"/>
              <w:adjustRightInd w:val="0"/>
              <w:jc w:val="both"/>
              <w:rPr>
                <w:rFonts w:ascii="Times New Roman" w:hAnsi="Times New Roman" w:cs="Times New Roman"/>
                <w:sz w:val="20"/>
                <w:szCs w:val="20"/>
              </w:rPr>
            </w:pPr>
            <w:r w:rsidRPr="00A906A9">
              <w:rPr>
                <w:rFonts w:ascii="Times New Roman" w:hAnsi="Times New Roman" w:cs="Times New Roman"/>
                <w:sz w:val="20"/>
                <w:szCs w:val="20"/>
              </w:rPr>
              <w:t>инструкций по проведению технического обслуживания, ремонтно-настроечных работ, ремонтно-восстановительных работ и планово-профилактических работ на АФУ, радиорелейных линиях и репитерах</w:t>
            </w:r>
          </w:p>
          <w:p w14:paraId="64E8DB1D" w14:textId="24E80DE4" w:rsidR="00A906A9" w:rsidRPr="00A906A9" w:rsidRDefault="00A906A9" w:rsidP="00A906A9">
            <w:pPr>
              <w:widowControl w:val="0"/>
              <w:autoSpaceDE w:val="0"/>
              <w:autoSpaceDN w:val="0"/>
              <w:adjustRightInd w:val="0"/>
              <w:jc w:val="both"/>
              <w:rPr>
                <w:rFonts w:ascii="Times New Roman" w:hAnsi="Times New Roman" w:cs="Times New Roman"/>
                <w:sz w:val="20"/>
                <w:szCs w:val="20"/>
              </w:rPr>
            </w:pPr>
            <w:r w:rsidRPr="00A906A9">
              <w:rPr>
                <w:rFonts w:ascii="Times New Roman" w:hAnsi="Times New Roman" w:cs="Times New Roman"/>
                <w:sz w:val="20"/>
                <w:szCs w:val="20"/>
              </w:rPr>
              <w:t>характеристики применяемых антенн, АФУ и репитеров</w:t>
            </w:r>
          </w:p>
        </w:tc>
        <w:tc>
          <w:tcPr>
            <w:tcW w:w="2833" w:type="dxa"/>
            <w:tcBorders>
              <w:left w:val="single" w:sz="4" w:space="0" w:color="auto"/>
              <w:right w:val="single" w:sz="4" w:space="0" w:color="auto"/>
            </w:tcBorders>
          </w:tcPr>
          <w:p w14:paraId="27A2C3D9" w14:textId="77777777" w:rsidR="00A906A9" w:rsidRPr="00A906A9" w:rsidRDefault="00A906A9" w:rsidP="00A906A9">
            <w:pPr>
              <w:tabs>
                <w:tab w:val="left" w:pos="327"/>
              </w:tabs>
              <w:rPr>
                <w:rFonts w:ascii="Times New Roman" w:hAnsi="Times New Roman" w:cs="Times New Roman"/>
                <w:sz w:val="20"/>
                <w:szCs w:val="20"/>
              </w:rPr>
            </w:pPr>
            <w:r w:rsidRPr="00A906A9">
              <w:rPr>
                <w:rFonts w:ascii="Times New Roman" w:hAnsi="Times New Roman" w:cs="Times New Roman"/>
                <w:sz w:val="20"/>
                <w:szCs w:val="20"/>
              </w:rPr>
              <w:t>осуществления инструментального контроля исправности АМС, антенн и антенно-фидерных устройств (далее – АФУ);</w:t>
            </w:r>
          </w:p>
          <w:p w14:paraId="2A4028C9" w14:textId="77777777" w:rsidR="00A906A9" w:rsidRPr="00A906A9" w:rsidRDefault="00A906A9" w:rsidP="00A906A9">
            <w:pPr>
              <w:jc w:val="both"/>
              <w:rPr>
                <w:rFonts w:ascii="Times New Roman" w:hAnsi="Times New Roman" w:cs="Times New Roman"/>
                <w:sz w:val="20"/>
                <w:szCs w:val="20"/>
              </w:rPr>
            </w:pPr>
            <w:r w:rsidRPr="00A906A9">
              <w:rPr>
                <w:rFonts w:ascii="Times New Roman" w:hAnsi="Times New Roman" w:cs="Times New Roman"/>
                <w:sz w:val="20"/>
                <w:szCs w:val="20"/>
              </w:rPr>
              <w:t>проведение ремонтно-настроечных работ, ремонтно-восстановительных работ и планово-профилактических работ на АМС, антеннах, АФУ и репитерах;</w:t>
            </w:r>
          </w:p>
          <w:p w14:paraId="7A696F66" w14:textId="77777777" w:rsidR="00A906A9" w:rsidRPr="00A906A9" w:rsidRDefault="00A906A9" w:rsidP="00A906A9">
            <w:pPr>
              <w:jc w:val="both"/>
              <w:rPr>
                <w:rFonts w:ascii="Times New Roman" w:hAnsi="Times New Roman" w:cs="Times New Roman"/>
                <w:sz w:val="20"/>
                <w:szCs w:val="20"/>
              </w:rPr>
            </w:pPr>
            <w:r w:rsidRPr="00A906A9">
              <w:rPr>
                <w:rFonts w:ascii="Times New Roman" w:hAnsi="Times New Roman" w:cs="Times New Roman"/>
                <w:sz w:val="20"/>
                <w:szCs w:val="20"/>
              </w:rPr>
              <w:t>осуществления аварийной юстировки пролетов радиорелейных линий;</w:t>
            </w:r>
          </w:p>
          <w:p w14:paraId="39E387BA" w14:textId="77777777" w:rsidR="00A906A9" w:rsidRPr="00A906A9" w:rsidRDefault="00A906A9" w:rsidP="00A906A9">
            <w:pPr>
              <w:jc w:val="both"/>
              <w:rPr>
                <w:rFonts w:ascii="Times New Roman" w:hAnsi="Times New Roman" w:cs="Times New Roman"/>
                <w:sz w:val="20"/>
                <w:szCs w:val="20"/>
              </w:rPr>
            </w:pPr>
            <w:r w:rsidRPr="00A906A9">
              <w:rPr>
                <w:rFonts w:ascii="Times New Roman" w:hAnsi="Times New Roman" w:cs="Times New Roman"/>
                <w:sz w:val="20"/>
                <w:szCs w:val="20"/>
              </w:rPr>
              <w:t>проведения проверки и фиксации элементов крепления радиорелейных станций</w:t>
            </w:r>
          </w:p>
          <w:p w14:paraId="68DAC528" w14:textId="77777777" w:rsidR="00A906A9" w:rsidRPr="00A906A9" w:rsidRDefault="00A906A9" w:rsidP="00A906A9">
            <w:pPr>
              <w:jc w:val="both"/>
              <w:rPr>
                <w:rFonts w:ascii="Times New Roman" w:hAnsi="Times New Roman" w:cs="Times New Roman"/>
                <w:sz w:val="20"/>
                <w:szCs w:val="20"/>
              </w:rPr>
            </w:pPr>
            <w:r w:rsidRPr="00A906A9">
              <w:rPr>
                <w:rFonts w:ascii="Times New Roman" w:hAnsi="Times New Roman" w:cs="Times New Roman"/>
                <w:sz w:val="20"/>
                <w:szCs w:val="20"/>
              </w:rPr>
              <w:t xml:space="preserve">проведения анализа и устранения причин повышенного коэффициента стоячей волны </w:t>
            </w:r>
          </w:p>
          <w:p w14:paraId="542ADEE5" w14:textId="10FDE089" w:rsidR="00A906A9" w:rsidRPr="00A906A9" w:rsidRDefault="00A906A9" w:rsidP="00A906A9">
            <w:pPr>
              <w:widowControl w:val="0"/>
              <w:autoSpaceDE w:val="0"/>
              <w:autoSpaceDN w:val="0"/>
              <w:adjustRightInd w:val="0"/>
              <w:jc w:val="both"/>
              <w:rPr>
                <w:rFonts w:ascii="Times New Roman" w:hAnsi="Times New Roman" w:cs="Times New Roman"/>
                <w:sz w:val="20"/>
                <w:szCs w:val="20"/>
              </w:rPr>
            </w:pPr>
            <w:r w:rsidRPr="00A906A9">
              <w:rPr>
                <w:rFonts w:ascii="Times New Roman" w:hAnsi="Times New Roman" w:cs="Times New Roman"/>
                <w:sz w:val="20"/>
                <w:szCs w:val="20"/>
              </w:rPr>
              <w:t>формирования отчетности в системе электронного учета заявок</w:t>
            </w:r>
          </w:p>
        </w:tc>
      </w:tr>
      <w:tr w:rsidR="00A906A9" w:rsidRPr="00A906A9" w14:paraId="12B17D43" w14:textId="77777777" w:rsidTr="00176EC5">
        <w:trPr>
          <w:trHeight w:val="20"/>
        </w:trPr>
        <w:tc>
          <w:tcPr>
            <w:tcW w:w="1129" w:type="dxa"/>
            <w:tcBorders>
              <w:top w:val="single" w:sz="4" w:space="0" w:color="auto"/>
              <w:left w:val="single" w:sz="4" w:space="0" w:color="auto"/>
              <w:bottom w:val="single" w:sz="4" w:space="0" w:color="auto"/>
              <w:right w:val="single" w:sz="4" w:space="0" w:color="auto"/>
            </w:tcBorders>
          </w:tcPr>
          <w:p w14:paraId="59B6B31C" w14:textId="7B75402C" w:rsidR="00A906A9" w:rsidRPr="00A906A9" w:rsidRDefault="00A906A9" w:rsidP="00143B86">
            <w:pPr>
              <w:rPr>
                <w:rFonts w:ascii="Times New Roman" w:hAnsi="Times New Roman" w:cs="Times New Roman"/>
                <w:sz w:val="20"/>
                <w:szCs w:val="20"/>
              </w:rPr>
            </w:pPr>
            <w:r w:rsidRPr="00A906A9">
              <w:rPr>
                <w:rFonts w:ascii="Times New Roman" w:hAnsi="Times New Roman" w:cs="Times New Roman"/>
                <w:sz w:val="20"/>
                <w:szCs w:val="20"/>
              </w:rPr>
              <w:t>ПК 1.6.</w:t>
            </w:r>
          </w:p>
        </w:tc>
        <w:tc>
          <w:tcPr>
            <w:tcW w:w="2833" w:type="dxa"/>
            <w:tcBorders>
              <w:top w:val="single" w:sz="4" w:space="0" w:color="auto"/>
              <w:left w:val="single" w:sz="4" w:space="0" w:color="auto"/>
              <w:bottom w:val="single" w:sz="4" w:space="0" w:color="auto"/>
              <w:right w:val="single" w:sz="4" w:space="0" w:color="auto"/>
            </w:tcBorders>
          </w:tcPr>
          <w:p w14:paraId="2812159E" w14:textId="77777777" w:rsidR="00A906A9" w:rsidRPr="00A906A9" w:rsidRDefault="00A906A9" w:rsidP="00A906A9">
            <w:pPr>
              <w:tabs>
                <w:tab w:val="left" w:pos="440"/>
              </w:tabs>
              <w:rPr>
                <w:rFonts w:ascii="Times New Roman" w:hAnsi="Times New Roman" w:cs="Times New Roman"/>
                <w:sz w:val="20"/>
                <w:szCs w:val="20"/>
              </w:rPr>
            </w:pPr>
            <w:r w:rsidRPr="00A906A9">
              <w:rPr>
                <w:rFonts w:ascii="Times New Roman" w:hAnsi="Times New Roman" w:cs="Times New Roman"/>
                <w:sz w:val="20"/>
                <w:szCs w:val="20"/>
              </w:rPr>
              <w:t xml:space="preserve">определять места повреждения оборудования систем радиосвязи, мобильной связи, телевещания и устранять выявленные неисправности; </w:t>
            </w:r>
          </w:p>
          <w:p w14:paraId="58D42730" w14:textId="77777777" w:rsidR="00A906A9" w:rsidRPr="00A906A9" w:rsidRDefault="00A906A9" w:rsidP="00A906A9">
            <w:pPr>
              <w:tabs>
                <w:tab w:val="left" w:pos="440"/>
              </w:tabs>
              <w:rPr>
                <w:rFonts w:ascii="Times New Roman" w:hAnsi="Times New Roman" w:cs="Times New Roman"/>
                <w:sz w:val="20"/>
                <w:szCs w:val="20"/>
              </w:rPr>
            </w:pPr>
            <w:r w:rsidRPr="00A906A9">
              <w:rPr>
                <w:rFonts w:ascii="Times New Roman" w:hAnsi="Times New Roman" w:cs="Times New Roman"/>
                <w:sz w:val="20"/>
                <w:szCs w:val="20"/>
              </w:rPr>
              <w:t>переходить на работу резервных каналов и трактов;</w:t>
            </w:r>
          </w:p>
          <w:p w14:paraId="5DF03FA4" w14:textId="77777777" w:rsidR="00A906A9" w:rsidRPr="00A906A9" w:rsidRDefault="00A906A9" w:rsidP="00A906A9">
            <w:pPr>
              <w:widowControl w:val="0"/>
              <w:autoSpaceDE w:val="0"/>
              <w:autoSpaceDN w:val="0"/>
              <w:adjustRightInd w:val="0"/>
              <w:jc w:val="both"/>
              <w:rPr>
                <w:rFonts w:ascii="Times New Roman" w:hAnsi="Times New Roman" w:cs="Times New Roman"/>
                <w:sz w:val="20"/>
                <w:szCs w:val="20"/>
              </w:rPr>
            </w:pPr>
            <w:r w:rsidRPr="00A906A9">
              <w:rPr>
                <w:rFonts w:ascii="Times New Roman" w:hAnsi="Times New Roman" w:cs="Times New Roman"/>
                <w:sz w:val="20"/>
                <w:szCs w:val="20"/>
              </w:rPr>
              <w:t>вести оперативно-техническую документацию;</w:t>
            </w:r>
          </w:p>
          <w:p w14:paraId="510228AA" w14:textId="64C6634C" w:rsidR="00A906A9" w:rsidRPr="00A906A9" w:rsidRDefault="00A906A9" w:rsidP="00A906A9">
            <w:pPr>
              <w:jc w:val="both"/>
              <w:rPr>
                <w:rFonts w:ascii="Times New Roman" w:hAnsi="Times New Roman" w:cs="Times New Roman"/>
                <w:sz w:val="20"/>
                <w:szCs w:val="20"/>
              </w:rPr>
            </w:pPr>
            <w:r w:rsidRPr="00A906A9">
              <w:rPr>
                <w:rFonts w:ascii="Times New Roman" w:hAnsi="Times New Roman" w:cs="Times New Roman"/>
                <w:sz w:val="20"/>
                <w:szCs w:val="20"/>
              </w:rPr>
              <w:t>осуществлять переключение базовой станции на питание от МЭГУ</w:t>
            </w:r>
          </w:p>
        </w:tc>
        <w:tc>
          <w:tcPr>
            <w:tcW w:w="2833" w:type="dxa"/>
            <w:tcBorders>
              <w:top w:val="single" w:sz="4" w:space="0" w:color="auto"/>
              <w:left w:val="single" w:sz="4" w:space="0" w:color="auto"/>
              <w:bottom w:val="single" w:sz="4" w:space="0" w:color="auto"/>
              <w:right w:val="single" w:sz="4" w:space="0" w:color="auto"/>
            </w:tcBorders>
          </w:tcPr>
          <w:p w14:paraId="0A89DFCD" w14:textId="77777777" w:rsidR="00A906A9" w:rsidRPr="00A906A9" w:rsidRDefault="00A906A9" w:rsidP="00A906A9">
            <w:pPr>
              <w:pStyle w:val="Default"/>
              <w:rPr>
                <w:color w:val="auto"/>
                <w:sz w:val="20"/>
                <w:szCs w:val="20"/>
              </w:rPr>
            </w:pPr>
            <w:r w:rsidRPr="00A906A9">
              <w:rPr>
                <w:color w:val="auto"/>
                <w:sz w:val="20"/>
                <w:szCs w:val="20"/>
              </w:rPr>
              <w:t xml:space="preserve">видов, средств и периодичности проведения технического контроля систем радиосвязи, мобильной связи и телевещания; </w:t>
            </w:r>
          </w:p>
          <w:p w14:paraId="665B83DA" w14:textId="77777777" w:rsidR="00A906A9" w:rsidRPr="00A906A9" w:rsidRDefault="00A906A9" w:rsidP="00A906A9">
            <w:pPr>
              <w:pStyle w:val="Default"/>
              <w:rPr>
                <w:color w:val="auto"/>
                <w:sz w:val="20"/>
                <w:szCs w:val="20"/>
              </w:rPr>
            </w:pPr>
            <w:r w:rsidRPr="00A906A9">
              <w:rPr>
                <w:color w:val="auto"/>
                <w:sz w:val="20"/>
                <w:szCs w:val="20"/>
              </w:rPr>
              <w:t xml:space="preserve">методов нахождения и устранения мест повреждений; </w:t>
            </w:r>
          </w:p>
          <w:p w14:paraId="5FDE2DDE" w14:textId="77777777" w:rsidR="00A906A9" w:rsidRPr="00A906A9" w:rsidRDefault="00A906A9" w:rsidP="00A906A9">
            <w:pPr>
              <w:rPr>
                <w:rFonts w:ascii="Times New Roman" w:hAnsi="Times New Roman" w:cs="Times New Roman"/>
                <w:sz w:val="20"/>
                <w:szCs w:val="20"/>
              </w:rPr>
            </w:pPr>
            <w:r w:rsidRPr="00A906A9">
              <w:rPr>
                <w:rFonts w:ascii="Times New Roman" w:hAnsi="Times New Roman" w:cs="Times New Roman"/>
                <w:sz w:val="20"/>
                <w:szCs w:val="20"/>
              </w:rPr>
              <w:t>принципов резервирования оборудования, каналов, трактов систем радиосвязи, мобильной связи и телевещания;</w:t>
            </w:r>
          </w:p>
          <w:p w14:paraId="69927829" w14:textId="77777777" w:rsidR="00A906A9" w:rsidRPr="00A906A9" w:rsidRDefault="00A906A9" w:rsidP="00A906A9">
            <w:pPr>
              <w:rPr>
                <w:rFonts w:ascii="Times New Roman" w:hAnsi="Times New Roman" w:cs="Times New Roman"/>
                <w:sz w:val="20"/>
                <w:szCs w:val="20"/>
              </w:rPr>
            </w:pPr>
            <w:r w:rsidRPr="00A906A9">
              <w:rPr>
                <w:rFonts w:ascii="Times New Roman" w:hAnsi="Times New Roman" w:cs="Times New Roman"/>
                <w:sz w:val="20"/>
                <w:szCs w:val="20"/>
              </w:rPr>
              <w:t>устройства и назначения элементов управления МЭГУ</w:t>
            </w:r>
          </w:p>
          <w:p w14:paraId="3318A6EB" w14:textId="77777777" w:rsidR="00A906A9" w:rsidRPr="00A906A9" w:rsidRDefault="00A906A9" w:rsidP="00A906A9">
            <w:pPr>
              <w:rPr>
                <w:rFonts w:ascii="Times New Roman" w:hAnsi="Times New Roman" w:cs="Times New Roman"/>
                <w:sz w:val="20"/>
                <w:szCs w:val="20"/>
              </w:rPr>
            </w:pPr>
            <w:r w:rsidRPr="00A906A9">
              <w:rPr>
                <w:rFonts w:ascii="Times New Roman" w:hAnsi="Times New Roman" w:cs="Times New Roman"/>
                <w:sz w:val="20"/>
                <w:szCs w:val="20"/>
              </w:rPr>
              <w:t>порядка переключения базовой станции на питание от МЭГУ</w:t>
            </w:r>
          </w:p>
          <w:p w14:paraId="5ADEE663" w14:textId="53C86009" w:rsidR="00A906A9" w:rsidRPr="00A906A9" w:rsidRDefault="00A906A9" w:rsidP="00A906A9">
            <w:pPr>
              <w:jc w:val="both"/>
              <w:rPr>
                <w:rFonts w:ascii="Times New Roman" w:hAnsi="Times New Roman" w:cs="Times New Roman"/>
                <w:sz w:val="20"/>
                <w:szCs w:val="20"/>
              </w:rPr>
            </w:pPr>
            <w:r w:rsidRPr="00A906A9">
              <w:rPr>
                <w:rFonts w:ascii="Times New Roman" w:hAnsi="Times New Roman" w:cs="Times New Roman"/>
                <w:sz w:val="20"/>
                <w:szCs w:val="20"/>
              </w:rPr>
              <w:t>общих правил и нормы охраны труда, противопожарной защиты и экологической безопасности при работе с оборудованием систем радиосвязи, мобильной связи и телевещания.</w:t>
            </w:r>
          </w:p>
        </w:tc>
        <w:tc>
          <w:tcPr>
            <w:tcW w:w="2833" w:type="dxa"/>
            <w:tcBorders>
              <w:left w:val="single" w:sz="4" w:space="0" w:color="auto"/>
              <w:right w:val="single" w:sz="4" w:space="0" w:color="auto"/>
            </w:tcBorders>
          </w:tcPr>
          <w:p w14:paraId="0DF70F31" w14:textId="77777777" w:rsidR="00A906A9" w:rsidRPr="00A906A9" w:rsidRDefault="00A906A9" w:rsidP="00A906A9">
            <w:pPr>
              <w:pStyle w:val="Default"/>
              <w:rPr>
                <w:color w:val="auto"/>
                <w:sz w:val="20"/>
                <w:szCs w:val="20"/>
              </w:rPr>
            </w:pPr>
            <w:r w:rsidRPr="00A906A9">
              <w:rPr>
                <w:color w:val="auto"/>
                <w:sz w:val="20"/>
                <w:szCs w:val="20"/>
              </w:rPr>
              <w:t xml:space="preserve">проведения диагностики и ремонта систем мобильной связи и телевещания; </w:t>
            </w:r>
          </w:p>
          <w:p w14:paraId="5A0E767C" w14:textId="77777777" w:rsidR="00A906A9" w:rsidRPr="00A906A9" w:rsidRDefault="00A906A9" w:rsidP="00A906A9">
            <w:pPr>
              <w:pStyle w:val="Default"/>
              <w:rPr>
                <w:color w:val="auto"/>
                <w:sz w:val="20"/>
                <w:szCs w:val="20"/>
              </w:rPr>
            </w:pPr>
            <w:r w:rsidRPr="00A906A9">
              <w:rPr>
                <w:color w:val="auto"/>
                <w:sz w:val="20"/>
                <w:szCs w:val="20"/>
              </w:rPr>
              <w:t xml:space="preserve">устранения аварий и повреждений оборудования радиоэлектронных систем, телевещания и мобильной связи; </w:t>
            </w:r>
          </w:p>
          <w:p w14:paraId="77E448E9" w14:textId="77777777" w:rsidR="00A906A9" w:rsidRPr="00A906A9" w:rsidRDefault="00A906A9" w:rsidP="00A906A9">
            <w:pPr>
              <w:pStyle w:val="Default"/>
              <w:rPr>
                <w:color w:val="auto"/>
                <w:sz w:val="20"/>
                <w:szCs w:val="20"/>
              </w:rPr>
            </w:pPr>
            <w:r w:rsidRPr="00A906A9">
              <w:rPr>
                <w:color w:val="auto"/>
                <w:sz w:val="20"/>
                <w:szCs w:val="20"/>
              </w:rPr>
              <w:t>эксплуатация радиоэлектронных систем мобильной связи;</w:t>
            </w:r>
          </w:p>
          <w:p w14:paraId="0BCE18FF" w14:textId="77777777" w:rsidR="00A906A9" w:rsidRPr="00A906A9" w:rsidRDefault="00A906A9" w:rsidP="00A906A9">
            <w:pPr>
              <w:pStyle w:val="Default"/>
              <w:rPr>
                <w:color w:val="auto"/>
                <w:sz w:val="20"/>
                <w:szCs w:val="20"/>
              </w:rPr>
            </w:pPr>
            <w:r w:rsidRPr="00A906A9">
              <w:rPr>
                <w:color w:val="auto"/>
                <w:sz w:val="20"/>
                <w:szCs w:val="20"/>
              </w:rPr>
              <w:t>выполнение мер безопасности в соответствии с инструкцией по охране труда</w:t>
            </w:r>
          </w:p>
          <w:p w14:paraId="34393BA2" w14:textId="7CA195F8" w:rsidR="00A906A9" w:rsidRPr="00A906A9" w:rsidRDefault="00A906A9" w:rsidP="00A906A9">
            <w:pPr>
              <w:tabs>
                <w:tab w:val="left" w:pos="327"/>
              </w:tabs>
              <w:ind w:firstLine="708"/>
              <w:rPr>
                <w:rFonts w:ascii="Times New Roman" w:hAnsi="Times New Roman" w:cs="Times New Roman"/>
                <w:sz w:val="20"/>
                <w:szCs w:val="20"/>
              </w:rPr>
            </w:pPr>
            <w:r w:rsidRPr="00A906A9">
              <w:rPr>
                <w:rFonts w:ascii="Times New Roman" w:hAnsi="Times New Roman" w:cs="Times New Roman"/>
                <w:sz w:val="20"/>
                <w:szCs w:val="20"/>
              </w:rPr>
              <w:t>переключение базовой станции на питание от мобильных электрогенераторных установок (МЭГУ)</w:t>
            </w:r>
          </w:p>
        </w:tc>
      </w:tr>
    </w:tbl>
    <w:p w14:paraId="71B01B03" w14:textId="15D6632D" w:rsidR="00084FAB" w:rsidRDefault="00084FAB" w:rsidP="003A61FF">
      <w:pPr>
        <w:spacing w:after="120"/>
        <w:ind w:firstLine="709"/>
        <w:rPr>
          <w:rFonts w:ascii="Times New Roman" w:hAnsi="Times New Roman" w:cs="Times New Roman"/>
          <w:bCs/>
          <w:sz w:val="24"/>
          <w:szCs w:val="24"/>
        </w:rPr>
      </w:pPr>
    </w:p>
    <w:p w14:paraId="5CA7745C" w14:textId="77777777" w:rsidR="00A906A9" w:rsidRPr="00941462" w:rsidRDefault="00A906A9" w:rsidP="003A61FF">
      <w:pPr>
        <w:spacing w:after="120"/>
        <w:ind w:firstLine="709"/>
        <w:rPr>
          <w:rFonts w:ascii="Times New Roman" w:hAnsi="Times New Roman" w:cs="Times New Roman"/>
          <w:bCs/>
          <w:sz w:val="24"/>
          <w:szCs w:val="24"/>
        </w:rPr>
      </w:pPr>
    </w:p>
    <w:p w14:paraId="5B4B5E66" w14:textId="77777777" w:rsidR="000156CF" w:rsidRPr="00941462" w:rsidRDefault="000156CF" w:rsidP="000156CF">
      <w:pPr>
        <w:pStyle w:val="1f"/>
        <w:rPr>
          <w:rFonts w:ascii="Times New Roman" w:hAnsi="Times New Roman"/>
        </w:rPr>
      </w:pPr>
      <w:bookmarkStart w:id="14" w:name="_Toc152334663"/>
      <w:bookmarkStart w:id="15" w:name="_Toc158295918"/>
      <w:r w:rsidRPr="00941462">
        <w:rPr>
          <w:rFonts w:ascii="Times New Roman" w:hAnsi="Times New Roman"/>
        </w:rPr>
        <w:lastRenderedPageBreak/>
        <w:t>2. Структура и содержание профессионального модуля</w:t>
      </w:r>
      <w:bookmarkEnd w:id="14"/>
      <w:bookmarkEnd w:id="15"/>
    </w:p>
    <w:p w14:paraId="757157CD" w14:textId="535180A7" w:rsidR="000156CF" w:rsidRPr="00941462" w:rsidRDefault="000156CF" w:rsidP="000156CF">
      <w:pPr>
        <w:pStyle w:val="114"/>
        <w:rPr>
          <w:rFonts w:ascii="Times New Roman" w:hAnsi="Times New Roman"/>
        </w:rPr>
      </w:pPr>
      <w:bookmarkStart w:id="16" w:name="_Toc152334664"/>
      <w:bookmarkStart w:id="17" w:name="_Toc158295919"/>
      <w:r w:rsidRPr="00941462">
        <w:rPr>
          <w:rFonts w:ascii="Times New Roman" w:hAnsi="Times New Roman"/>
        </w:rPr>
        <w:t>2.1. Трудоемкость освоения модуля</w:t>
      </w:r>
      <w:bookmarkEnd w:id="16"/>
      <w:bookmarkEnd w:id="17"/>
      <w:r w:rsidRPr="00941462">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941462" w:rsidRPr="00941462" w14:paraId="3292C8FA" w14:textId="77777777" w:rsidTr="00AB61E8">
        <w:trPr>
          <w:trHeight w:val="23"/>
        </w:trPr>
        <w:tc>
          <w:tcPr>
            <w:tcW w:w="2460" w:type="pct"/>
            <w:vAlign w:val="center"/>
          </w:tcPr>
          <w:p w14:paraId="18425121" w14:textId="77777777" w:rsidR="000156CF" w:rsidRPr="00941462" w:rsidRDefault="000156CF" w:rsidP="00AB61E8">
            <w:pPr>
              <w:jc w:val="center"/>
              <w:rPr>
                <w:rFonts w:ascii="Times New Roman" w:hAnsi="Times New Roman" w:cs="Times New Roman"/>
                <w:b/>
                <w:sz w:val="24"/>
                <w:szCs w:val="24"/>
              </w:rPr>
            </w:pPr>
            <w:bookmarkStart w:id="18" w:name="_Hlk152333186"/>
            <w:r w:rsidRPr="00941462">
              <w:rPr>
                <w:rFonts w:ascii="Times New Roman" w:hAnsi="Times New Roman" w:cs="Times New Roman"/>
                <w:b/>
                <w:sz w:val="24"/>
                <w:szCs w:val="24"/>
              </w:rPr>
              <w:t>Наименование составных частей модуля</w:t>
            </w:r>
          </w:p>
        </w:tc>
        <w:tc>
          <w:tcPr>
            <w:tcW w:w="1195" w:type="pct"/>
            <w:vAlign w:val="center"/>
          </w:tcPr>
          <w:p w14:paraId="432F29FE" w14:textId="77777777" w:rsidR="000156CF" w:rsidRPr="00941462" w:rsidRDefault="000156CF" w:rsidP="00AB61E8">
            <w:pPr>
              <w:jc w:val="center"/>
              <w:rPr>
                <w:rFonts w:ascii="Times New Roman" w:hAnsi="Times New Roman" w:cs="Times New Roman"/>
                <w:b/>
                <w:sz w:val="24"/>
                <w:szCs w:val="24"/>
              </w:rPr>
            </w:pPr>
            <w:r w:rsidRPr="00941462">
              <w:rPr>
                <w:rFonts w:ascii="Times New Roman" w:hAnsi="Times New Roman" w:cs="Times New Roman"/>
                <w:b/>
                <w:sz w:val="24"/>
                <w:szCs w:val="24"/>
              </w:rPr>
              <w:t>Объем в часах</w:t>
            </w:r>
          </w:p>
        </w:tc>
        <w:tc>
          <w:tcPr>
            <w:tcW w:w="1345" w:type="pct"/>
          </w:tcPr>
          <w:p w14:paraId="036AC84C" w14:textId="77777777" w:rsidR="000156CF" w:rsidRPr="00941462" w:rsidRDefault="000156CF" w:rsidP="00AB61E8">
            <w:pPr>
              <w:jc w:val="center"/>
              <w:rPr>
                <w:rFonts w:ascii="Times New Roman" w:hAnsi="Times New Roman" w:cs="Times New Roman"/>
                <w:b/>
                <w:sz w:val="24"/>
                <w:szCs w:val="24"/>
              </w:rPr>
            </w:pPr>
            <w:r w:rsidRPr="00941462">
              <w:rPr>
                <w:rFonts w:ascii="Times New Roman" w:hAnsi="Times New Roman" w:cs="Times New Roman"/>
                <w:b/>
                <w:sz w:val="24"/>
                <w:szCs w:val="24"/>
              </w:rPr>
              <w:t xml:space="preserve">В т.ч. в форме </w:t>
            </w:r>
            <w:proofErr w:type="spellStart"/>
            <w:r w:rsidRPr="00941462">
              <w:rPr>
                <w:rFonts w:ascii="Times New Roman" w:hAnsi="Times New Roman" w:cs="Times New Roman"/>
                <w:b/>
                <w:sz w:val="24"/>
                <w:szCs w:val="24"/>
              </w:rPr>
              <w:t>практ</w:t>
            </w:r>
            <w:proofErr w:type="spellEnd"/>
            <w:r w:rsidRPr="00941462">
              <w:rPr>
                <w:rFonts w:ascii="Times New Roman" w:hAnsi="Times New Roman" w:cs="Times New Roman"/>
                <w:b/>
                <w:sz w:val="24"/>
                <w:szCs w:val="24"/>
              </w:rPr>
              <w:t>. подготовки</w:t>
            </w:r>
          </w:p>
        </w:tc>
      </w:tr>
      <w:tr w:rsidR="00941462" w:rsidRPr="00941462" w14:paraId="5DB3365D" w14:textId="77777777" w:rsidTr="00AB61E8">
        <w:trPr>
          <w:trHeight w:val="23"/>
        </w:trPr>
        <w:tc>
          <w:tcPr>
            <w:tcW w:w="2460" w:type="pct"/>
            <w:vAlign w:val="center"/>
          </w:tcPr>
          <w:p w14:paraId="4434EF98" w14:textId="1126AF66" w:rsidR="00917C23" w:rsidRPr="00941462" w:rsidRDefault="00917C23" w:rsidP="00917C23">
            <w:pPr>
              <w:jc w:val="both"/>
              <w:rPr>
                <w:rFonts w:ascii="Times New Roman" w:hAnsi="Times New Roman" w:cs="Times New Roman"/>
                <w:bCs/>
                <w:sz w:val="24"/>
                <w:szCs w:val="24"/>
              </w:rPr>
            </w:pPr>
            <w:r w:rsidRPr="00941462">
              <w:rPr>
                <w:rFonts w:ascii="Times New Roman" w:hAnsi="Times New Roman" w:cs="Times New Roman"/>
                <w:bCs/>
                <w:sz w:val="24"/>
                <w:szCs w:val="24"/>
              </w:rPr>
              <w:t>Учебные занятия</w:t>
            </w:r>
          </w:p>
        </w:tc>
        <w:tc>
          <w:tcPr>
            <w:tcW w:w="1195" w:type="pct"/>
            <w:vAlign w:val="center"/>
          </w:tcPr>
          <w:p w14:paraId="3DD86CB7" w14:textId="1A05D5DD" w:rsidR="00917C23" w:rsidRPr="00941462" w:rsidRDefault="002768CE" w:rsidP="00917C23">
            <w:pPr>
              <w:jc w:val="center"/>
              <w:rPr>
                <w:rFonts w:ascii="Times New Roman" w:hAnsi="Times New Roman" w:cs="Times New Roman"/>
                <w:b/>
                <w:bCs/>
                <w:sz w:val="24"/>
                <w:szCs w:val="24"/>
              </w:rPr>
            </w:pPr>
            <w:r>
              <w:rPr>
                <w:rFonts w:ascii="Times New Roman" w:hAnsi="Times New Roman" w:cs="Times New Roman"/>
                <w:b/>
                <w:bCs/>
                <w:sz w:val="24"/>
                <w:szCs w:val="24"/>
              </w:rPr>
              <w:t>458</w:t>
            </w:r>
          </w:p>
        </w:tc>
        <w:tc>
          <w:tcPr>
            <w:tcW w:w="1345" w:type="pct"/>
            <w:vAlign w:val="center"/>
          </w:tcPr>
          <w:p w14:paraId="32CF81CC" w14:textId="18809DD2" w:rsidR="00917C23" w:rsidRPr="00941462" w:rsidRDefault="002768CE" w:rsidP="00917C23">
            <w:pPr>
              <w:jc w:val="center"/>
              <w:rPr>
                <w:rFonts w:ascii="Times New Roman" w:hAnsi="Times New Roman" w:cs="Times New Roman"/>
                <w:b/>
                <w:bCs/>
                <w:sz w:val="24"/>
                <w:szCs w:val="24"/>
              </w:rPr>
            </w:pPr>
            <w:r>
              <w:rPr>
                <w:rFonts w:ascii="Times New Roman" w:hAnsi="Times New Roman" w:cs="Times New Roman"/>
                <w:b/>
                <w:bCs/>
                <w:sz w:val="24"/>
                <w:szCs w:val="24"/>
              </w:rPr>
              <w:t>190</w:t>
            </w:r>
          </w:p>
        </w:tc>
      </w:tr>
      <w:tr w:rsidR="00941462" w:rsidRPr="00941462" w14:paraId="50D7EF42" w14:textId="77777777" w:rsidTr="00AB61E8">
        <w:trPr>
          <w:trHeight w:val="23"/>
        </w:trPr>
        <w:tc>
          <w:tcPr>
            <w:tcW w:w="2460" w:type="pct"/>
            <w:vAlign w:val="center"/>
          </w:tcPr>
          <w:p w14:paraId="6B02212B" w14:textId="42B30BC0" w:rsidR="00917C23" w:rsidRPr="00941462" w:rsidRDefault="00917C23" w:rsidP="00917C23">
            <w:pPr>
              <w:jc w:val="both"/>
              <w:rPr>
                <w:rFonts w:ascii="Times New Roman" w:hAnsi="Times New Roman" w:cs="Times New Roman"/>
                <w:bCs/>
                <w:sz w:val="24"/>
                <w:szCs w:val="24"/>
              </w:rPr>
            </w:pPr>
            <w:r w:rsidRPr="00941462">
              <w:rPr>
                <w:rFonts w:ascii="Times New Roman" w:hAnsi="Times New Roman" w:cs="Times New Roman"/>
                <w:bCs/>
                <w:sz w:val="24"/>
                <w:szCs w:val="24"/>
              </w:rPr>
              <w:t xml:space="preserve">Курсовая </w:t>
            </w:r>
            <w:r w:rsidR="006C1086" w:rsidRPr="00941462">
              <w:rPr>
                <w:rFonts w:ascii="Times New Roman" w:hAnsi="Times New Roman" w:cs="Times New Roman"/>
                <w:bCs/>
                <w:sz w:val="24"/>
                <w:szCs w:val="24"/>
              </w:rPr>
              <w:t>проект</w:t>
            </w:r>
            <w:r w:rsidRPr="00941462">
              <w:rPr>
                <w:rFonts w:ascii="Times New Roman" w:hAnsi="Times New Roman" w:cs="Times New Roman"/>
                <w:bCs/>
                <w:sz w:val="24"/>
                <w:szCs w:val="24"/>
              </w:rPr>
              <w:t xml:space="preserve"> (</w:t>
            </w:r>
            <w:r w:rsidR="006C1086" w:rsidRPr="00941462">
              <w:rPr>
                <w:rFonts w:ascii="Times New Roman" w:hAnsi="Times New Roman" w:cs="Times New Roman"/>
                <w:bCs/>
                <w:sz w:val="24"/>
                <w:szCs w:val="24"/>
              </w:rPr>
              <w:t>работа</w:t>
            </w:r>
            <w:r w:rsidRPr="00941462">
              <w:rPr>
                <w:rFonts w:ascii="Times New Roman" w:hAnsi="Times New Roman" w:cs="Times New Roman"/>
                <w:bCs/>
                <w:sz w:val="24"/>
                <w:szCs w:val="24"/>
              </w:rPr>
              <w:t>)</w:t>
            </w:r>
          </w:p>
        </w:tc>
        <w:tc>
          <w:tcPr>
            <w:tcW w:w="1195" w:type="pct"/>
            <w:vAlign w:val="center"/>
          </w:tcPr>
          <w:p w14:paraId="4BBF71AC" w14:textId="585774E1" w:rsidR="00917C23" w:rsidRPr="00941462" w:rsidRDefault="002768CE" w:rsidP="00917C23">
            <w:pPr>
              <w:jc w:val="center"/>
              <w:rPr>
                <w:rFonts w:ascii="Times New Roman" w:hAnsi="Times New Roman" w:cs="Times New Roman"/>
                <w:b/>
                <w:bCs/>
                <w:sz w:val="24"/>
                <w:szCs w:val="24"/>
              </w:rPr>
            </w:pPr>
            <w:r>
              <w:rPr>
                <w:rFonts w:ascii="Times New Roman" w:hAnsi="Times New Roman" w:cs="Times New Roman"/>
                <w:b/>
                <w:bCs/>
                <w:sz w:val="24"/>
                <w:szCs w:val="24"/>
              </w:rPr>
              <w:t>20</w:t>
            </w:r>
          </w:p>
        </w:tc>
        <w:tc>
          <w:tcPr>
            <w:tcW w:w="1345" w:type="pct"/>
            <w:vAlign w:val="center"/>
          </w:tcPr>
          <w:p w14:paraId="0A78A17D" w14:textId="7F86BA83" w:rsidR="00917C23" w:rsidRPr="00941462" w:rsidRDefault="002768CE" w:rsidP="00917C23">
            <w:pPr>
              <w:jc w:val="center"/>
              <w:rPr>
                <w:rFonts w:ascii="Times New Roman" w:hAnsi="Times New Roman" w:cs="Times New Roman"/>
                <w:b/>
                <w:bCs/>
                <w:sz w:val="24"/>
                <w:szCs w:val="24"/>
              </w:rPr>
            </w:pPr>
            <w:r>
              <w:rPr>
                <w:rFonts w:ascii="Times New Roman" w:hAnsi="Times New Roman" w:cs="Times New Roman"/>
                <w:b/>
                <w:bCs/>
                <w:sz w:val="24"/>
                <w:szCs w:val="24"/>
              </w:rPr>
              <w:t>20</w:t>
            </w:r>
          </w:p>
        </w:tc>
      </w:tr>
      <w:tr w:rsidR="00941462" w:rsidRPr="00941462" w14:paraId="60AA13A0" w14:textId="77777777" w:rsidTr="00AB61E8">
        <w:trPr>
          <w:trHeight w:val="23"/>
        </w:trPr>
        <w:tc>
          <w:tcPr>
            <w:tcW w:w="2460" w:type="pct"/>
            <w:vAlign w:val="center"/>
          </w:tcPr>
          <w:p w14:paraId="07028F52" w14:textId="77777777" w:rsidR="00917C23" w:rsidRPr="00941462" w:rsidRDefault="00917C23" w:rsidP="00917C23">
            <w:pPr>
              <w:jc w:val="both"/>
              <w:rPr>
                <w:rFonts w:ascii="Times New Roman" w:hAnsi="Times New Roman" w:cs="Times New Roman"/>
                <w:bCs/>
                <w:sz w:val="24"/>
                <w:szCs w:val="24"/>
              </w:rPr>
            </w:pPr>
            <w:r w:rsidRPr="00941462">
              <w:rPr>
                <w:rFonts w:ascii="Times New Roman" w:hAnsi="Times New Roman" w:cs="Times New Roman"/>
                <w:bCs/>
                <w:sz w:val="24"/>
                <w:szCs w:val="24"/>
              </w:rPr>
              <w:t>Самостоятельная работа</w:t>
            </w:r>
          </w:p>
        </w:tc>
        <w:tc>
          <w:tcPr>
            <w:tcW w:w="1195" w:type="pct"/>
            <w:vAlign w:val="center"/>
          </w:tcPr>
          <w:p w14:paraId="0840F630" w14:textId="77777777" w:rsidR="00917C23" w:rsidRPr="00941462" w:rsidRDefault="00917C23" w:rsidP="00917C23">
            <w:pPr>
              <w:jc w:val="center"/>
              <w:rPr>
                <w:rFonts w:ascii="Times New Roman" w:hAnsi="Times New Roman" w:cs="Times New Roman"/>
                <w:b/>
                <w:bCs/>
                <w:sz w:val="24"/>
                <w:szCs w:val="24"/>
              </w:rPr>
            </w:pPr>
            <w:r w:rsidRPr="00941462">
              <w:rPr>
                <w:rFonts w:ascii="Times New Roman" w:hAnsi="Times New Roman" w:cs="Times New Roman"/>
                <w:b/>
                <w:bCs/>
                <w:sz w:val="24"/>
                <w:szCs w:val="24"/>
              </w:rPr>
              <w:t>-</w:t>
            </w:r>
          </w:p>
        </w:tc>
        <w:tc>
          <w:tcPr>
            <w:tcW w:w="1345" w:type="pct"/>
            <w:vAlign w:val="center"/>
          </w:tcPr>
          <w:p w14:paraId="3F314829" w14:textId="5634A51F" w:rsidR="00917C23" w:rsidRPr="00941462" w:rsidRDefault="00917C23" w:rsidP="00917C23">
            <w:pPr>
              <w:jc w:val="center"/>
              <w:rPr>
                <w:rFonts w:ascii="Times New Roman" w:hAnsi="Times New Roman" w:cs="Times New Roman"/>
                <w:b/>
                <w:bCs/>
                <w:sz w:val="24"/>
                <w:szCs w:val="24"/>
              </w:rPr>
            </w:pPr>
            <w:r w:rsidRPr="00941462">
              <w:rPr>
                <w:rFonts w:ascii="Times New Roman" w:hAnsi="Times New Roman" w:cs="Times New Roman"/>
                <w:b/>
                <w:bCs/>
                <w:sz w:val="24"/>
                <w:szCs w:val="24"/>
              </w:rPr>
              <w:t>-</w:t>
            </w:r>
          </w:p>
        </w:tc>
      </w:tr>
      <w:tr w:rsidR="00941462" w:rsidRPr="00941462" w14:paraId="3C22CAD5" w14:textId="77777777" w:rsidTr="00AB61E8">
        <w:trPr>
          <w:trHeight w:val="23"/>
        </w:trPr>
        <w:tc>
          <w:tcPr>
            <w:tcW w:w="2460" w:type="pct"/>
            <w:vAlign w:val="center"/>
          </w:tcPr>
          <w:p w14:paraId="77BFCCF2" w14:textId="77777777" w:rsidR="00917C23" w:rsidRPr="00941462" w:rsidRDefault="00917C23" w:rsidP="00917C23">
            <w:pPr>
              <w:jc w:val="both"/>
              <w:rPr>
                <w:rFonts w:ascii="Times New Roman" w:hAnsi="Times New Roman" w:cs="Times New Roman"/>
                <w:bCs/>
                <w:sz w:val="24"/>
                <w:szCs w:val="24"/>
              </w:rPr>
            </w:pPr>
            <w:r w:rsidRPr="00941462">
              <w:rPr>
                <w:rFonts w:ascii="Times New Roman" w:hAnsi="Times New Roman" w:cs="Times New Roman"/>
                <w:bCs/>
                <w:sz w:val="24"/>
                <w:szCs w:val="24"/>
              </w:rPr>
              <w:t>Практика, в т.ч.:</w:t>
            </w:r>
          </w:p>
        </w:tc>
        <w:tc>
          <w:tcPr>
            <w:tcW w:w="1195" w:type="pct"/>
            <w:vAlign w:val="center"/>
          </w:tcPr>
          <w:p w14:paraId="1426485E" w14:textId="0B33E2F5" w:rsidR="00917C23" w:rsidRPr="00941462" w:rsidRDefault="002768CE" w:rsidP="00917C23">
            <w:pPr>
              <w:jc w:val="center"/>
              <w:rPr>
                <w:rFonts w:ascii="Times New Roman" w:hAnsi="Times New Roman" w:cs="Times New Roman"/>
                <w:b/>
                <w:bCs/>
                <w:sz w:val="24"/>
                <w:szCs w:val="24"/>
              </w:rPr>
            </w:pPr>
            <w:r>
              <w:rPr>
                <w:rFonts w:ascii="Times New Roman" w:hAnsi="Times New Roman" w:cs="Times New Roman"/>
                <w:b/>
                <w:bCs/>
                <w:sz w:val="24"/>
                <w:szCs w:val="24"/>
              </w:rPr>
              <w:t>144</w:t>
            </w:r>
          </w:p>
        </w:tc>
        <w:tc>
          <w:tcPr>
            <w:tcW w:w="1345" w:type="pct"/>
            <w:vAlign w:val="center"/>
          </w:tcPr>
          <w:p w14:paraId="1BB2F9B8" w14:textId="11651F6D" w:rsidR="00917C23" w:rsidRPr="00941462" w:rsidRDefault="002768CE" w:rsidP="00917C23">
            <w:pPr>
              <w:jc w:val="center"/>
              <w:rPr>
                <w:rFonts w:ascii="Times New Roman" w:hAnsi="Times New Roman" w:cs="Times New Roman"/>
                <w:b/>
                <w:bCs/>
                <w:sz w:val="24"/>
                <w:szCs w:val="24"/>
              </w:rPr>
            </w:pPr>
            <w:r>
              <w:rPr>
                <w:rFonts w:ascii="Times New Roman" w:hAnsi="Times New Roman" w:cs="Times New Roman"/>
                <w:b/>
                <w:bCs/>
                <w:sz w:val="24"/>
                <w:szCs w:val="24"/>
              </w:rPr>
              <w:t>144</w:t>
            </w:r>
          </w:p>
        </w:tc>
      </w:tr>
      <w:tr w:rsidR="00941462" w:rsidRPr="00941462" w14:paraId="515B6006" w14:textId="77777777" w:rsidTr="00AB61E8">
        <w:trPr>
          <w:trHeight w:val="23"/>
        </w:trPr>
        <w:tc>
          <w:tcPr>
            <w:tcW w:w="2460" w:type="pct"/>
            <w:vAlign w:val="center"/>
          </w:tcPr>
          <w:p w14:paraId="1DCC0FB1" w14:textId="77777777" w:rsidR="00917C23" w:rsidRPr="00941462" w:rsidRDefault="00917C23" w:rsidP="00917C23">
            <w:pPr>
              <w:jc w:val="both"/>
              <w:rPr>
                <w:rFonts w:ascii="Times New Roman" w:hAnsi="Times New Roman" w:cs="Times New Roman"/>
                <w:bCs/>
                <w:sz w:val="24"/>
                <w:szCs w:val="24"/>
              </w:rPr>
            </w:pPr>
            <w:r w:rsidRPr="00941462">
              <w:rPr>
                <w:rFonts w:ascii="Times New Roman" w:hAnsi="Times New Roman" w:cs="Times New Roman"/>
                <w:bCs/>
                <w:sz w:val="24"/>
                <w:szCs w:val="24"/>
              </w:rPr>
              <w:t>учебная</w:t>
            </w:r>
          </w:p>
        </w:tc>
        <w:tc>
          <w:tcPr>
            <w:tcW w:w="1195" w:type="pct"/>
            <w:vAlign w:val="center"/>
          </w:tcPr>
          <w:p w14:paraId="3882C9A0" w14:textId="470B47D2" w:rsidR="00917C23" w:rsidRPr="00941462" w:rsidRDefault="002768CE" w:rsidP="00917C23">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72</w:t>
            </w:r>
          </w:p>
        </w:tc>
        <w:tc>
          <w:tcPr>
            <w:tcW w:w="1345" w:type="pct"/>
            <w:vAlign w:val="center"/>
          </w:tcPr>
          <w:p w14:paraId="0C7DCE2E" w14:textId="3C8150E6" w:rsidR="00917C23" w:rsidRPr="00941462" w:rsidRDefault="002768CE" w:rsidP="00917C23">
            <w:pPr>
              <w:jc w:val="center"/>
              <w:rPr>
                <w:rFonts w:ascii="Times New Roman" w:hAnsi="Times New Roman" w:cs="Times New Roman"/>
                <w:sz w:val="24"/>
                <w:szCs w:val="24"/>
              </w:rPr>
            </w:pPr>
            <w:r>
              <w:rPr>
                <w:rFonts w:ascii="Times New Roman" w:eastAsia="Times New Roman" w:hAnsi="Times New Roman" w:cs="Times New Roman"/>
                <w:sz w:val="24"/>
                <w:szCs w:val="24"/>
                <w:lang w:eastAsia="ru-RU"/>
              </w:rPr>
              <w:t>72</w:t>
            </w:r>
          </w:p>
        </w:tc>
      </w:tr>
      <w:tr w:rsidR="00941462" w:rsidRPr="00941462" w14:paraId="4E8F9338" w14:textId="77777777" w:rsidTr="00AB61E8">
        <w:trPr>
          <w:trHeight w:val="23"/>
        </w:trPr>
        <w:tc>
          <w:tcPr>
            <w:tcW w:w="2460" w:type="pct"/>
            <w:vAlign w:val="center"/>
          </w:tcPr>
          <w:p w14:paraId="397FB18D" w14:textId="77777777" w:rsidR="00917C23" w:rsidRPr="00941462" w:rsidRDefault="00917C23" w:rsidP="00917C23">
            <w:pPr>
              <w:jc w:val="both"/>
              <w:rPr>
                <w:rFonts w:ascii="Times New Roman" w:hAnsi="Times New Roman" w:cs="Times New Roman"/>
                <w:bCs/>
                <w:sz w:val="24"/>
                <w:szCs w:val="24"/>
              </w:rPr>
            </w:pPr>
            <w:r w:rsidRPr="00941462">
              <w:rPr>
                <w:rFonts w:ascii="Times New Roman" w:hAnsi="Times New Roman" w:cs="Times New Roman"/>
                <w:bCs/>
                <w:sz w:val="24"/>
                <w:szCs w:val="24"/>
              </w:rPr>
              <w:t>производственная</w:t>
            </w:r>
          </w:p>
        </w:tc>
        <w:tc>
          <w:tcPr>
            <w:tcW w:w="1195" w:type="pct"/>
            <w:vAlign w:val="center"/>
          </w:tcPr>
          <w:p w14:paraId="72CB5339" w14:textId="00763FFF" w:rsidR="00917C23" w:rsidRPr="00941462" w:rsidRDefault="005E4D54" w:rsidP="00917C23">
            <w:pPr>
              <w:jc w:val="center"/>
              <w:rPr>
                <w:rFonts w:ascii="Times New Roman" w:hAnsi="Times New Roman" w:cs="Times New Roman"/>
                <w:sz w:val="24"/>
                <w:szCs w:val="24"/>
              </w:rPr>
            </w:pPr>
            <w:r>
              <w:rPr>
                <w:rFonts w:ascii="Times New Roman" w:hAnsi="Times New Roman" w:cs="Times New Roman"/>
                <w:sz w:val="24"/>
                <w:szCs w:val="24"/>
              </w:rPr>
              <w:t>72</w:t>
            </w:r>
          </w:p>
        </w:tc>
        <w:tc>
          <w:tcPr>
            <w:tcW w:w="1345" w:type="pct"/>
            <w:vAlign w:val="center"/>
          </w:tcPr>
          <w:p w14:paraId="7D44AC36" w14:textId="6E828ACA" w:rsidR="00917C23" w:rsidRPr="00941462" w:rsidRDefault="005E4D54" w:rsidP="00917C23">
            <w:pPr>
              <w:jc w:val="center"/>
              <w:rPr>
                <w:rFonts w:ascii="Times New Roman" w:hAnsi="Times New Roman" w:cs="Times New Roman"/>
                <w:sz w:val="24"/>
                <w:szCs w:val="24"/>
              </w:rPr>
            </w:pPr>
            <w:r>
              <w:rPr>
                <w:rFonts w:ascii="Times New Roman" w:eastAsia="Times New Roman" w:hAnsi="Times New Roman" w:cs="Times New Roman"/>
                <w:sz w:val="24"/>
                <w:szCs w:val="24"/>
                <w:lang w:eastAsia="ru-RU"/>
              </w:rPr>
              <w:t>72</w:t>
            </w:r>
          </w:p>
        </w:tc>
      </w:tr>
      <w:tr w:rsidR="00941462" w:rsidRPr="00941462" w14:paraId="6990D035" w14:textId="77777777" w:rsidTr="00AB61E8">
        <w:trPr>
          <w:trHeight w:val="23"/>
        </w:trPr>
        <w:tc>
          <w:tcPr>
            <w:tcW w:w="2460" w:type="pct"/>
            <w:vAlign w:val="center"/>
          </w:tcPr>
          <w:p w14:paraId="750FB211" w14:textId="77777777" w:rsidR="00917C23" w:rsidRPr="00941462" w:rsidRDefault="00917C23" w:rsidP="00917C23">
            <w:pPr>
              <w:jc w:val="both"/>
              <w:rPr>
                <w:rFonts w:ascii="Times New Roman" w:hAnsi="Times New Roman" w:cs="Times New Roman"/>
                <w:bCs/>
                <w:sz w:val="24"/>
                <w:szCs w:val="24"/>
              </w:rPr>
            </w:pPr>
            <w:r w:rsidRPr="00941462">
              <w:rPr>
                <w:rFonts w:ascii="Times New Roman" w:hAnsi="Times New Roman" w:cs="Times New Roman"/>
                <w:bCs/>
                <w:sz w:val="24"/>
                <w:szCs w:val="24"/>
              </w:rPr>
              <w:t xml:space="preserve">Промежуточная аттестация </w:t>
            </w:r>
          </w:p>
        </w:tc>
        <w:tc>
          <w:tcPr>
            <w:tcW w:w="1195" w:type="pct"/>
            <w:vAlign w:val="center"/>
          </w:tcPr>
          <w:p w14:paraId="762F3780" w14:textId="2CA759AD" w:rsidR="00917C23" w:rsidRPr="00941462" w:rsidRDefault="002768CE" w:rsidP="00917C23">
            <w:pPr>
              <w:jc w:val="center"/>
              <w:rPr>
                <w:rFonts w:ascii="Times New Roman" w:hAnsi="Times New Roman" w:cs="Times New Roman"/>
                <w:b/>
                <w:bCs/>
                <w:sz w:val="24"/>
                <w:szCs w:val="24"/>
              </w:rPr>
            </w:pPr>
            <w:r>
              <w:rPr>
                <w:rFonts w:ascii="Times New Roman" w:hAnsi="Times New Roman" w:cs="Times New Roman"/>
                <w:b/>
                <w:bCs/>
                <w:sz w:val="24"/>
                <w:szCs w:val="24"/>
              </w:rPr>
              <w:t>40</w:t>
            </w:r>
          </w:p>
        </w:tc>
        <w:tc>
          <w:tcPr>
            <w:tcW w:w="1345" w:type="pct"/>
            <w:vAlign w:val="center"/>
          </w:tcPr>
          <w:p w14:paraId="0C711720" w14:textId="3C6EEE81" w:rsidR="00917C23" w:rsidRPr="00941462" w:rsidRDefault="002768CE" w:rsidP="00917C23">
            <w:pPr>
              <w:jc w:val="center"/>
              <w:rPr>
                <w:rFonts w:ascii="Times New Roman" w:hAnsi="Times New Roman" w:cs="Times New Roman"/>
                <w:b/>
                <w:bCs/>
                <w:sz w:val="24"/>
                <w:szCs w:val="24"/>
              </w:rPr>
            </w:pPr>
            <w:r>
              <w:rPr>
                <w:rFonts w:ascii="Times New Roman" w:hAnsi="Times New Roman" w:cs="Times New Roman"/>
                <w:b/>
                <w:bCs/>
                <w:sz w:val="24"/>
                <w:szCs w:val="24"/>
              </w:rPr>
              <w:t>40</w:t>
            </w:r>
          </w:p>
        </w:tc>
      </w:tr>
      <w:tr w:rsidR="008E4620" w:rsidRPr="00941462" w14:paraId="6CAAA716" w14:textId="77777777" w:rsidTr="00AB61E8">
        <w:trPr>
          <w:trHeight w:val="23"/>
        </w:trPr>
        <w:tc>
          <w:tcPr>
            <w:tcW w:w="2460" w:type="pct"/>
            <w:vAlign w:val="center"/>
          </w:tcPr>
          <w:p w14:paraId="73907A2F" w14:textId="77777777" w:rsidR="008E4620" w:rsidRPr="00941462" w:rsidRDefault="008E4620" w:rsidP="008E4620">
            <w:pPr>
              <w:jc w:val="both"/>
              <w:rPr>
                <w:rFonts w:ascii="Times New Roman" w:hAnsi="Times New Roman" w:cs="Times New Roman"/>
                <w:bCs/>
                <w:sz w:val="24"/>
                <w:szCs w:val="24"/>
              </w:rPr>
            </w:pPr>
            <w:r w:rsidRPr="00941462">
              <w:rPr>
                <w:rFonts w:ascii="Times New Roman" w:hAnsi="Times New Roman" w:cs="Times New Roman"/>
                <w:bCs/>
                <w:sz w:val="24"/>
                <w:szCs w:val="24"/>
              </w:rPr>
              <w:t>Всего</w:t>
            </w:r>
          </w:p>
        </w:tc>
        <w:tc>
          <w:tcPr>
            <w:tcW w:w="1195" w:type="pct"/>
            <w:vAlign w:val="center"/>
          </w:tcPr>
          <w:p w14:paraId="08AC63B9" w14:textId="29244BC8" w:rsidR="008E4620" w:rsidRPr="00941462" w:rsidRDefault="002768CE" w:rsidP="008E4620">
            <w:pPr>
              <w:jc w:val="center"/>
              <w:rPr>
                <w:rFonts w:ascii="Times New Roman" w:hAnsi="Times New Roman" w:cs="Times New Roman"/>
                <w:b/>
                <w:sz w:val="24"/>
                <w:szCs w:val="24"/>
              </w:rPr>
            </w:pPr>
            <w:r>
              <w:rPr>
                <w:rFonts w:ascii="Times New Roman" w:eastAsia="Times New Roman" w:hAnsi="Times New Roman" w:cs="Times New Roman"/>
                <w:b/>
                <w:bCs/>
                <w:sz w:val="24"/>
                <w:szCs w:val="24"/>
                <w:lang w:eastAsia="ru-RU"/>
              </w:rPr>
              <w:t>662</w:t>
            </w:r>
          </w:p>
        </w:tc>
        <w:tc>
          <w:tcPr>
            <w:tcW w:w="1345" w:type="pct"/>
            <w:vAlign w:val="center"/>
          </w:tcPr>
          <w:p w14:paraId="587A736B" w14:textId="26B03117" w:rsidR="008E4620" w:rsidRPr="00941462" w:rsidRDefault="002768CE" w:rsidP="008E4620">
            <w:pPr>
              <w:jc w:val="center"/>
              <w:rPr>
                <w:rFonts w:ascii="Times New Roman" w:hAnsi="Times New Roman" w:cs="Times New Roman"/>
                <w:b/>
                <w:sz w:val="24"/>
                <w:szCs w:val="24"/>
              </w:rPr>
            </w:pPr>
            <w:r>
              <w:rPr>
                <w:rFonts w:ascii="Times New Roman" w:eastAsia="Times New Roman" w:hAnsi="Times New Roman" w:cs="Times New Roman"/>
                <w:b/>
                <w:bCs/>
                <w:sz w:val="24"/>
                <w:szCs w:val="24"/>
                <w:lang w:eastAsia="ru-RU"/>
              </w:rPr>
              <w:t>394</w:t>
            </w:r>
          </w:p>
        </w:tc>
      </w:tr>
      <w:bookmarkEnd w:id="18"/>
    </w:tbl>
    <w:p w14:paraId="76B5549A" w14:textId="09776E01" w:rsidR="00EA6E1D" w:rsidRPr="00941462" w:rsidRDefault="00EA6E1D" w:rsidP="00C63897">
      <w:pPr>
        <w:rPr>
          <w:rFonts w:ascii="Times New Roman" w:hAnsi="Times New Roman" w:cs="Times New Roman"/>
          <w:sz w:val="24"/>
          <w:szCs w:val="24"/>
        </w:rPr>
      </w:pPr>
    </w:p>
    <w:p w14:paraId="18C85FF8" w14:textId="322D7A3B" w:rsidR="00C63897" w:rsidRPr="00941462" w:rsidRDefault="00C63897" w:rsidP="007863C1">
      <w:pPr>
        <w:pStyle w:val="114"/>
        <w:rPr>
          <w:rFonts w:ascii="Times New Roman" w:hAnsi="Times New Roman"/>
        </w:rPr>
      </w:pPr>
      <w:bookmarkStart w:id="19" w:name="_Toc150695625"/>
      <w:bookmarkStart w:id="20" w:name="_Toc158295920"/>
      <w:r w:rsidRPr="00941462">
        <w:rPr>
          <w:rFonts w:ascii="Times New Roman" w:hAnsi="Times New Roman"/>
        </w:rPr>
        <w:t>2.</w:t>
      </w:r>
      <w:r w:rsidR="000156CF" w:rsidRPr="00941462">
        <w:rPr>
          <w:rFonts w:ascii="Times New Roman" w:hAnsi="Times New Roman"/>
        </w:rPr>
        <w:t>2</w:t>
      </w:r>
      <w:r w:rsidRPr="00941462">
        <w:rPr>
          <w:rFonts w:ascii="Times New Roman" w:hAnsi="Times New Roman"/>
        </w:rPr>
        <w:t>. Структура профессионального модуля</w:t>
      </w:r>
      <w:bookmarkEnd w:id="19"/>
      <w:bookmarkEnd w:id="20"/>
      <w:r w:rsidRPr="00941462">
        <w:rPr>
          <w:rFonts w:ascii="Times New Roman" w:hAnsi="Times New Roman"/>
        </w:rPr>
        <w:t xml:space="preserve"> </w:t>
      </w:r>
    </w:p>
    <w:tbl>
      <w:tblPr>
        <w:tblW w:w="5518" w:type="pct"/>
        <w:tblInd w:w="-9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25"/>
        <w:gridCol w:w="3385"/>
        <w:gridCol w:w="846"/>
        <w:gridCol w:w="944"/>
        <w:gridCol w:w="729"/>
        <w:gridCol w:w="546"/>
        <w:gridCol w:w="482"/>
        <w:gridCol w:w="482"/>
        <w:gridCol w:w="542"/>
        <w:gridCol w:w="544"/>
      </w:tblGrid>
      <w:tr w:rsidR="00941462" w:rsidRPr="00941462" w14:paraId="1B1CBA79" w14:textId="77777777" w:rsidTr="002768CE">
        <w:trPr>
          <w:cantSplit/>
          <w:trHeight w:val="3271"/>
        </w:trPr>
        <w:tc>
          <w:tcPr>
            <w:tcW w:w="1000" w:type="pct"/>
            <w:tcBorders>
              <w:top w:val="single" w:sz="4" w:space="0" w:color="auto"/>
              <w:left w:val="single" w:sz="4" w:space="0" w:color="auto"/>
              <w:bottom w:val="single" w:sz="4" w:space="0" w:color="auto"/>
              <w:right w:val="single" w:sz="4" w:space="0" w:color="auto"/>
            </w:tcBorders>
            <w:vAlign w:val="center"/>
            <w:hideMark/>
          </w:tcPr>
          <w:p w14:paraId="7199832F" w14:textId="77777777" w:rsidR="00321E06" w:rsidRPr="00941462" w:rsidRDefault="00321E06">
            <w:pPr>
              <w:suppressAutoHyphens/>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Код ОК, ПК</w:t>
            </w:r>
          </w:p>
        </w:tc>
        <w:tc>
          <w:tcPr>
            <w:tcW w:w="1593" w:type="pct"/>
            <w:tcBorders>
              <w:top w:val="single" w:sz="4" w:space="0" w:color="auto"/>
              <w:left w:val="single" w:sz="4" w:space="0" w:color="auto"/>
              <w:bottom w:val="single" w:sz="4" w:space="0" w:color="auto"/>
              <w:right w:val="single" w:sz="4" w:space="0" w:color="auto"/>
            </w:tcBorders>
            <w:vAlign w:val="center"/>
            <w:hideMark/>
          </w:tcPr>
          <w:p w14:paraId="294AA7D3" w14:textId="77777777" w:rsidR="00321E06" w:rsidRPr="00941462" w:rsidRDefault="00321E06">
            <w:pPr>
              <w:suppressAutoHyphens/>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Наименования разделов профессионального модуля</w:t>
            </w:r>
          </w:p>
        </w:tc>
        <w:tc>
          <w:tcPr>
            <w:tcW w:w="398" w:type="pct"/>
            <w:tcBorders>
              <w:top w:val="single" w:sz="4" w:space="0" w:color="auto"/>
              <w:left w:val="single" w:sz="4" w:space="0" w:color="auto"/>
              <w:bottom w:val="single" w:sz="4" w:space="0" w:color="auto"/>
              <w:right w:val="single" w:sz="4" w:space="0" w:color="auto"/>
            </w:tcBorders>
            <w:vAlign w:val="center"/>
            <w:hideMark/>
          </w:tcPr>
          <w:p w14:paraId="301505F9" w14:textId="77777777" w:rsidR="00321E06" w:rsidRPr="00941462" w:rsidRDefault="00321E06">
            <w:pPr>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Всего, час.</w:t>
            </w:r>
          </w:p>
        </w:tc>
        <w:tc>
          <w:tcPr>
            <w:tcW w:w="444" w:type="pct"/>
            <w:tcBorders>
              <w:top w:val="single" w:sz="4" w:space="0" w:color="auto"/>
              <w:left w:val="single" w:sz="4" w:space="0" w:color="auto"/>
              <w:bottom w:val="single" w:sz="4" w:space="0" w:color="auto"/>
              <w:right w:val="single" w:sz="4" w:space="0" w:color="auto"/>
            </w:tcBorders>
            <w:textDirection w:val="btLr"/>
            <w:vAlign w:val="center"/>
            <w:hideMark/>
          </w:tcPr>
          <w:p w14:paraId="3192DD67" w14:textId="77777777" w:rsidR="00321E06" w:rsidRPr="00941462" w:rsidRDefault="00321E06">
            <w:pPr>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В т.ч. в форме практической подготовки</w:t>
            </w:r>
          </w:p>
        </w:tc>
        <w:tc>
          <w:tcPr>
            <w:tcW w:w="343" w:type="pct"/>
            <w:tcBorders>
              <w:top w:val="single" w:sz="4" w:space="0" w:color="auto"/>
              <w:left w:val="single" w:sz="4" w:space="0" w:color="auto"/>
              <w:bottom w:val="single" w:sz="4" w:space="0" w:color="auto"/>
              <w:right w:val="single" w:sz="4" w:space="0" w:color="auto"/>
            </w:tcBorders>
            <w:shd w:val="clear" w:color="auto" w:fill="D9D9D9" w:themeFill="background1" w:themeFillShade="D9"/>
            <w:textDirection w:val="btLr"/>
            <w:vAlign w:val="center"/>
            <w:hideMark/>
          </w:tcPr>
          <w:p w14:paraId="6A4477E1" w14:textId="77777777" w:rsidR="00321E06" w:rsidRPr="00941462" w:rsidRDefault="00321E06">
            <w:pPr>
              <w:suppressAutoHyphens/>
              <w:ind w:left="113" w:right="113"/>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Обучение по МДК, в т.ч.:</w:t>
            </w:r>
          </w:p>
        </w:tc>
        <w:tc>
          <w:tcPr>
            <w:tcW w:w="257" w:type="pct"/>
            <w:tcBorders>
              <w:top w:val="single" w:sz="4" w:space="0" w:color="auto"/>
              <w:left w:val="single" w:sz="4" w:space="0" w:color="auto"/>
              <w:bottom w:val="single" w:sz="4" w:space="0" w:color="auto"/>
              <w:right w:val="single" w:sz="4" w:space="0" w:color="auto"/>
            </w:tcBorders>
            <w:textDirection w:val="btLr"/>
            <w:vAlign w:val="center"/>
            <w:hideMark/>
          </w:tcPr>
          <w:p w14:paraId="5FB7ED2B" w14:textId="77777777" w:rsidR="00321E06" w:rsidRPr="00941462" w:rsidRDefault="00321E06">
            <w:pPr>
              <w:suppressAutoHyphens/>
              <w:jc w:val="center"/>
              <w:rPr>
                <w:rFonts w:ascii="Times New Roman" w:eastAsia="Times New Roman" w:hAnsi="Times New Roman" w:cs="Times New Roman"/>
                <w:lang w:eastAsia="ru-RU"/>
              </w:rPr>
            </w:pPr>
            <w:r w:rsidRPr="00941462">
              <w:rPr>
                <w:rFonts w:ascii="Times New Roman" w:hAnsi="Times New Roman" w:cs="Times New Roman"/>
                <w:bCs/>
                <w:sz w:val="24"/>
                <w:szCs w:val="24"/>
              </w:rPr>
              <w:t>Учебные занятия</w:t>
            </w:r>
          </w:p>
        </w:tc>
        <w:tc>
          <w:tcPr>
            <w:tcW w:w="227" w:type="pct"/>
            <w:tcBorders>
              <w:top w:val="single" w:sz="4" w:space="0" w:color="auto"/>
              <w:left w:val="single" w:sz="4" w:space="0" w:color="auto"/>
              <w:bottom w:val="single" w:sz="4" w:space="0" w:color="auto"/>
              <w:right w:val="single" w:sz="4" w:space="0" w:color="auto"/>
            </w:tcBorders>
            <w:textDirection w:val="btLr"/>
            <w:vAlign w:val="center"/>
            <w:hideMark/>
          </w:tcPr>
          <w:p w14:paraId="2E12832F" w14:textId="77777777" w:rsidR="00321E06" w:rsidRPr="00941462" w:rsidRDefault="00321E06">
            <w:pPr>
              <w:suppressAutoHyphens/>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Курсовой проект (работа)</w:t>
            </w:r>
          </w:p>
        </w:tc>
        <w:tc>
          <w:tcPr>
            <w:tcW w:w="227" w:type="pct"/>
            <w:tcBorders>
              <w:top w:val="single" w:sz="4" w:space="0" w:color="auto"/>
              <w:left w:val="single" w:sz="4" w:space="0" w:color="auto"/>
              <w:bottom w:val="single" w:sz="4" w:space="0" w:color="auto"/>
              <w:right w:val="single" w:sz="4" w:space="0" w:color="auto"/>
            </w:tcBorders>
            <w:textDirection w:val="btLr"/>
            <w:vAlign w:val="center"/>
            <w:hideMark/>
          </w:tcPr>
          <w:p w14:paraId="173F5F85" w14:textId="77777777" w:rsidR="00321E06" w:rsidRPr="00941462" w:rsidRDefault="00321E06">
            <w:pPr>
              <w:suppressAutoHyphens/>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Самостоятельная работа</w:t>
            </w:r>
            <w:r w:rsidRPr="00941462">
              <w:rPr>
                <w:rFonts w:ascii="Times New Roman" w:eastAsia="Times New Roman" w:hAnsi="Times New Roman" w:cs="Times New Roman"/>
                <w:vertAlign w:val="superscript"/>
                <w:lang w:eastAsia="ru-RU"/>
              </w:rPr>
              <w:footnoteReference w:id="1"/>
            </w:r>
          </w:p>
        </w:tc>
        <w:tc>
          <w:tcPr>
            <w:tcW w:w="255" w:type="pct"/>
            <w:tcBorders>
              <w:top w:val="single" w:sz="4" w:space="0" w:color="auto"/>
              <w:left w:val="single" w:sz="4" w:space="0" w:color="auto"/>
              <w:bottom w:val="single" w:sz="4" w:space="0" w:color="auto"/>
              <w:right w:val="single" w:sz="4" w:space="0" w:color="auto"/>
            </w:tcBorders>
            <w:shd w:val="clear" w:color="auto" w:fill="D9D9D9" w:themeFill="background1" w:themeFillShade="D9"/>
            <w:textDirection w:val="btLr"/>
            <w:vAlign w:val="center"/>
            <w:hideMark/>
          </w:tcPr>
          <w:p w14:paraId="754022B1" w14:textId="77777777" w:rsidR="00321E06" w:rsidRPr="00941462" w:rsidRDefault="00321E06">
            <w:pPr>
              <w:suppressAutoHyphens/>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Учебная практика</w:t>
            </w:r>
          </w:p>
        </w:tc>
        <w:tc>
          <w:tcPr>
            <w:tcW w:w="256" w:type="pct"/>
            <w:tcBorders>
              <w:top w:val="single" w:sz="4" w:space="0" w:color="auto"/>
              <w:left w:val="single" w:sz="4" w:space="0" w:color="auto"/>
              <w:bottom w:val="single" w:sz="4" w:space="0" w:color="auto"/>
              <w:right w:val="single" w:sz="4" w:space="0" w:color="auto"/>
            </w:tcBorders>
            <w:shd w:val="clear" w:color="auto" w:fill="D9D9D9" w:themeFill="background1" w:themeFillShade="D9"/>
            <w:textDirection w:val="btLr"/>
            <w:vAlign w:val="center"/>
            <w:hideMark/>
          </w:tcPr>
          <w:p w14:paraId="387FD50A" w14:textId="77777777" w:rsidR="00321E06" w:rsidRPr="00941462" w:rsidRDefault="00321E06">
            <w:pPr>
              <w:suppressAutoHyphens/>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Производственная практика</w:t>
            </w:r>
          </w:p>
        </w:tc>
      </w:tr>
      <w:tr w:rsidR="00941462" w:rsidRPr="00941462" w14:paraId="1EF331D7" w14:textId="77777777" w:rsidTr="002768CE">
        <w:trPr>
          <w:cantSplit/>
          <w:trHeight w:val="73"/>
        </w:trPr>
        <w:tc>
          <w:tcPr>
            <w:tcW w:w="1000" w:type="pct"/>
            <w:tcBorders>
              <w:top w:val="single" w:sz="4" w:space="0" w:color="auto"/>
              <w:left w:val="single" w:sz="4" w:space="0" w:color="auto"/>
              <w:bottom w:val="single" w:sz="4" w:space="0" w:color="auto"/>
              <w:right w:val="single" w:sz="4" w:space="0" w:color="auto"/>
            </w:tcBorders>
            <w:vAlign w:val="center"/>
            <w:hideMark/>
          </w:tcPr>
          <w:p w14:paraId="382A85A1" w14:textId="77777777" w:rsidR="00321E06" w:rsidRPr="00941462" w:rsidRDefault="00321E06">
            <w:pPr>
              <w:suppressAutoHyphens/>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1</w:t>
            </w:r>
          </w:p>
        </w:tc>
        <w:tc>
          <w:tcPr>
            <w:tcW w:w="1593" w:type="pct"/>
            <w:tcBorders>
              <w:top w:val="single" w:sz="4" w:space="0" w:color="auto"/>
              <w:left w:val="single" w:sz="4" w:space="0" w:color="auto"/>
              <w:bottom w:val="single" w:sz="4" w:space="0" w:color="auto"/>
              <w:right w:val="single" w:sz="4" w:space="0" w:color="auto"/>
            </w:tcBorders>
            <w:vAlign w:val="center"/>
            <w:hideMark/>
          </w:tcPr>
          <w:p w14:paraId="52554AE0" w14:textId="77777777" w:rsidR="00321E06" w:rsidRPr="00941462" w:rsidRDefault="00321E06">
            <w:pPr>
              <w:suppressAutoHyphens/>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2</w:t>
            </w:r>
          </w:p>
        </w:tc>
        <w:tc>
          <w:tcPr>
            <w:tcW w:w="398" w:type="pct"/>
            <w:tcBorders>
              <w:top w:val="single" w:sz="4" w:space="0" w:color="auto"/>
              <w:left w:val="single" w:sz="4" w:space="0" w:color="auto"/>
              <w:bottom w:val="single" w:sz="4" w:space="0" w:color="auto"/>
              <w:right w:val="single" w:sz="4" w:space="0" w:color="auto"/>
            </w:tcBorders>
            <w:vAlign w:val="center"/>
            <w:hideMark/>
          </w:tcPr>
          <w:p w14:paraId="2D2667F7" w14:textId="77777777" w:rsidR="00321E06" w:rsidRPr="00941462" w:rsidRDefault="00321E06">
            <w:pPr>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3</w:t>
            </w:r>
          </w:p>
        </w:tc>
        <w:tc>
          <w:tcPr>
            <w:tcW w:w="444" w:type="pct"/>
            <w:tcBorders>
              <w:top w:val="single" w:sz="4" w:space="0" w:color="auto"/>
              <w:left w:val="single" w:sz="4" w:space="0" w:color="auto"/>
              <w:bottom w:val="single" w:sz="4" w:space="0" w:color="auto"/>
              <w:right w:val="single" w:sz="4" w:space="0" w:color="auto"/>
            </w:tcBorders>
            <w:vAlign w:val="center"/>
            <w:hideMark/>
          </w:tcPr>
          <w:p w14:paraId="356F3A7C" w14:textId="77777777" w:rsidR="00321E06" w:rsidRPr="00941462" w:rsidRDefault="00321E06">
            <w:pPr>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4</w:t>
            </w:r>
          </w:p>
        </w:tc>
        <w:tc>
          <w:tcPr>
            <w:tcW w:w="34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07237307" w14:textId="77777777" w:rsidR="00321E06" w:rsidRPr="00941462" w:rsidRDefault="00321E06">
            <w:pPr>
              <w:suppressAutoHyphens/>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5</w:t>
            </w:r>
          </w:p>
        </w:tc>
        <w:tc>
          <w:tcPr>
            <w:tcW w:w="257" w:type="pct"/>
            <w:tcBorders>
              <w:top w:val="single" w:sz="4" w:space="0" w:color="auto"/>
              <w:left w:val="single" w:sz="4" w:space="0" w:color="auto"/>
              <w:bottom w:val="single" w:sz="4" w:space="0" w:color="auto"/>
              <w:right w:val="single" w:sz="4" w:space="0" w:color="auto"/>
            </w:tcBorders>
            <w:vAlign w:val="center"/>
            <w:hideMark/>
          </w:tcPr>
          <w:p w14:paraId="76008E0F" w14:textId="77777777" w:rsidR="00321E06" w:rsidRPr="00941462" w:rsidRDefault="00321E06">
            <w:pPr>
              <w:suppressAutoHyphens/>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6</w:t>
            </w:r>
          </w:p>
        </w:tc>
        <w:tc>
          <w:tcPr>
            <w:tcW w:w="227" w:type="pct"/>
            <w:tcBorders>
              <w:top w:val="single" w:sz="4" w:space="0" w:color="auto"/>
              <w:left w:val="single" w:sz="4" w:space="0" w:color="auto"/>
              <w:bottom w:val="single" w:sz="4" w:space="0" w:color="auto"/>
              <w:right w:val="single" w:sz="4" w:space="0" w:color="auto"/>
            </w:tcBorders>
            <w:vAlign w:val="center"/>
            <w:hideMark/>
          </w:tcPr>
          <w:p w14:paraId="0E56D056" w14:textId="77777777" w:rsidR="00321E06" w:rsidRPr="00941462" w:rsidRDefault="00321E06">
            <w:pPr>
              <w:suppressAutoHyphens/>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7</w:t>
            </w:r>
          </w:p>
        </w:tc>
        <w:tc>
          <w:tcPr>
            <w:tcW w:w="227" w:type="pct"/>
            <w:tcBorders>
              <w:top w:val="single" w:sz="4" w:space="0" w:color="auto"/>
              <w:left w:val="single" w:sz="4" w:space="0" w:color="auto"/>
              <w:bottom w:val="single" w:sz="4" w:space="0" w:color="auto"/>
              <w:right w:val="single" w:sz="4" w:space="0" w:color="auto"/>
            </w:tcBorders>
            <w:vAlign w:val="center"/>
            <w:hideMark/>
          </w:tcPr>
          <w:p w14:paraId="33832286" w14:textId="77777777" w:rsidR="00321E06" w:rsidRPr="00941462" w:rsidRDefault="00321E06">
            <w:pPr>
              <w:suppressAutoHyphens/>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8</w:t>
            </w:r>
          </w:p>
        </w:tc>
        <w:tc>
          <w:tcPr>
            <w:tcW w:w="255"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48D039C2" w14:textId="77777777" w:rsidR="00321E06" w:rsidRPr="00941462" w:rsidRDefault="00321E06">
            <w:pPr>
              <w:suppressAutoHyphens/>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9</w:t>
            </w:r>
          </w:p>
        </w:tc>
        <w:tc>
          <w:tcPr>
            <w:tcW w:w="256"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7744A176" w14:textId="77777777" w:rsidR="00321E06" w:rsidRPr="00941462" w:rsidRDefault="00321E06">
            <w:pPr>
              <w:suppressAutoHyphens/>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10</w:t>
            </w:r>
          </w:p>
        </w:tc>
      </w:tr>
      <w:tr w:rsidR="002768CE" w:rsidRPr="00941462" w14:paraId="78B395C6" w14:textId="77777777" w:rsidTr="002768CE">
        <w:tc>
          <w:tcPr>
            <w:tcW w:w="1000" w:type="pct"/>
            <w:tcBorders>
              <w:top w:val="single" w:sz="4" w:space="0" w:color="auto"/>
              <w:left w:val="single" w:sz="4" w:space="0" w:color="auto"/>
              <w:bottom w:val="single" w:sz="4" w:space="0" w:color="auto"/>
              <w:right w:val="single" w:sz="4" w:space="0" w:color="auto"/>
            </w:tcBorders>
          </w:tcPr>
          <w:p w14:paraId="4B39EB2E" w14:textId="77777777" w:rsidR="002768CE" w:rsidRPr="00941462" w:rsidRDefault="002768CE" w:rsidP="002768CE">
            <w:pPr>
              <w:rPr>
                <w:rFonts w:ascii="Times New Roman" w:hAnsi="Times New Roman"/>
              </w:rPr>
            </w:pPr>
            <w:r w:rsidRPr="00941462">
              <w:rPr>
                <w:rFonts w:ascii="Times New Roman" w:hAnsi="Times New Roman"/>
              </w:rPr>
              <w:t xml:space="preserve">ПК 1.1 ПК 1.2 </w:t>
            </w:r>
          </w:p>
          <w:p w14:paraId="1BB2994B" w14:textId="156D59D5" w:rsidR="002768CE" w:rsidRDefault="002768CE" w:rsidP="002768CE">
            <w:pPr>
              <w:rPr>
                <w:rFonts w:ascii="Times New Roman" w:hAnsi="Times New Roman"/>
              </w:rPr>
            </w:pPr>
            <w:r w:rsidRPr="00941462">
              <w:rPr>
                <w:rFonts w:ascii="Times New Roman" w:hAnsi="Times New Roman"/>
              </w:rPr>
              <w:t>ПК 1.3</w:t>
            </w:r>
            <w:r>
              <w:rPr>
                <w:rFonts w:ascii="Times New Roman" w:hAnsi="Times New Roman"/>
              </w:rPr>
              <w:t xml:space="preserve"> ПК.1.4</w:t>
            </w:r>
          </w:p>
          <w:p w14:paraId="1F1C08FD" w14:textId="5182D522" w:rsidR="002768CE" w:rsidRPr="00941462" w:rsidRDefault="002768CE" w:rsidP="002768CE">
            <w:pPr>
              <w:rPr>
                <w:rFonts w:ascii="Times New Roman" w:hAnsi="Times New Roman"/>
              </w:rPr>
            </w:pPr>
            <w:r>
              <w:rPr>
                <w:rFonts w:ascii="Times New Roman" w:hAnsi="Times New Roman"/>
              </w:rPr>
              <w:t>ПК. 1.5. ПК.1.6</w:t>
            </w:r>
          </w:p>
          <w:p w14:paraId="053B95C3" w14:textId="77777777" w:rsidR="002768CE" w:rsidRPr="00941462" w:rsidRDefault="002768CE" w:rsidP="002768CE">
            <w:pPr>
              <w:rPr>
                <w:rFonts w:ascii="Times New Roman" w:hAnsi="Times New Roman"/>
              </w:rPr>
            </w:pPr>
            <w:r w:rsidRPr="00941462">
              <w:rPr>
                <w:rFonts w:ascii="Times New Roman" w:hAnsi="Times New Roman"/>
              </w:rPr>
              <w:t>ОК 01 ОК 02 ОК 04</w:t>
            </w:r>
          </w:p>
          <w:p w14:paraId="72CBD640" w14:textId="59ED1F72" w:rsidR="002768CE" w:rsidRPr="00941462" w:rsidRDefault="002768CE" w:rsidP="002768CE">
            <w:pPr>
              <w:rPr>
                <w:rFonts w:ascii="Times New Roman" w:eastAsia="Times New Roman" w:hAnsi="Times New Roman" w:cs="Times New Roman"/>
                <w:bCs/>
                <w:lang w:eastAsia="ru-RU"/>
              </w:rPr>
            </w:pPr>
            <w:r w:rsidRPr="00941462">
              <w:rPr>
                <w:rFonts w:ascii="Times New Roman" w:hAnsi="Times New Roman"/>
              </w:rPr>
              <w:t>ОК 05 ОК 09</w:t>
            </w:r>
          </w:p>
        </w:tc>
        <w:tc>
          <w:tcPr>
            <w:tcW w:w="1593" w:type="pct"/>
            <w:tcBorders>
              <w:top w:val="single" w:sz="4" w:space="0" w:color="auto"/>
              <w:left w:val="single" w:sz="4" w:space="0" w:color="auto"/>
              <w:bottom w:val="single" w:sz="4" w:space="0" w:color="auto"/>
              <w:right w:val="single" w:sz="4" w:space="0" w:color="auto"/>
            </w:tcBorders>
            <w:hideMark/>
          </w:tcPr>
          <w:p w14:paraId="10E74A97" w14:textId="679262A5" w:rsidR="002768CE" w:rsidRPr="002768CE" w:rsidRDefault="002768CE" w:rsidP="002768CE">
            <w:pPr>
              <w:rPr>
                <w:rFonts w:ascii="Times New Roman" w:eastAsia="Times New Roman" w:hAnsi="Times New Roman" w:cs="Times New Roman"/>
                <w:lang w:eastAsia="ru-RU"/>
              </w:rPr>
            </w:pPr>
            <w:r w:rsidRPr="002768CE">
              <w:rPr>
                <w:rFonts w:ascii="Times New Roman" w:hAnsi="Times New Roman" w:cs="Times New Roman"/>
              </w:rPr>
              <w:t xml:space="preserve">Раздел 1. Технология монтажа и эксплуатация средств радио- и мобильной связи </w:t>
            </w:r>
          </w:p>
        </w:tc>
        <w:tc>
          <w:tcPr>
            <w:tcW w:w="398" w:type="pct"/>
            <w:tcBorders>
              <w:top w:val="single" w:sz="4" w:space="0" w:color="auto"/>
              <w:left w:val="single" w:sz="4" w:space="0" w:color="auto"/>
              <w:bottom w:val="single" w:sz="4" w:space="0" w:color="auto"/>
              <w:right w:val="single" w:sz="4" w:space="0" w:color="auto"/>
            </w:tcBorders>
            <w:vAlign w:val="center"/>
          </w:tcPr>
          <w:p w14:paraId="142547B8" w14:textId="6789EB06" w:rsidR="002768CE" w:rsidRPr="00941462" w:rsidRDefault="002768CE" w:rsidP="002768CE">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216</w:t>
            </w:r>
          </w:p>
        </w:tc>
        <w:tc>
          <w:tcPr>
            <w:tcW w:w="444" w:type="pct"/>
            <w:tcBorders>
              <w:top w:val="single" w:sz="4" w:space="0" w:color="auto"/>
              <w:left w:val="single" w:sz="4" w:space="0" w:color="auto"/>
              <w:bottom w:val="single" w:sz="4" w:space="0" w:color="auto"/>
              <w:right w:val="single" w:sz="4" w:space="0" w:color="auto"/>
            </w:tcBorders>
            <w:vAlign w:val="center"/>
          </w:tcPr>
          <w:p w14:paraId="753D0E8B" w14:textId="6F0F550F" w:rsidR="002768CE" w:rsidRPr="00941462" w:rsidRDefault="002768CE" w:rsidP="002768CE">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78</w:t>
            </w:r>
          </w:p>
        </w:tc>
        <w:tc>
          <w:tcPr>
            <w:tcW w:w="34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263ED3F" w14:textId="61DF1372" w:rsidR="002768CE" w:rsidRPr="00941462" w:rsidRDefault="002768CE" w:rsidP="002768CE">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196</w:t>
            </w:r>
          </w:p>
        </w:tc>
        <w:tc>
          <w:tcPr>
            <w:tcW w:w="257" w:type="pct"/>
            <w:tcBorders>
              <w:top w:val="single" w:sz="4" w:space="0" w:color="auto"/>
              <w:left w:val="single" w:sz="4" w:space="0" w:color="auto"/>
              <w:bottom w:val="single" w:sz="4" w:space="0" w:color="auto"/>
              <w:right w:val="single" w:sz="4" w:space="0" w:color="auto"/>
            </w:tcBorders>
            <w:vAlign w:val="center"/>
          </w:tcPr>
          <w:p w14:paraId="0E916261" w14:textId="1D4F8545" w:rsidR="002768CE" w:rsidRPr="00941462" w:rsidRDefault="002768CE" w:rsidP="002768CE">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20</w:t>
            </w:r>
          </w:p>
        </w:tc>
        <w:tc>
          <w:tcPr>
            <w:tcW w:w="227" w:type="pct"/>
            <w:tcBorders>
              <w:top w:val="single" w:sz="4" w:space="0" w:color="auto"/>
              <w:left w:val="single" w:sz="4" w:space="0" w:color="auto"/>
              <w:bottom w:val="single" w:sz="4" w:space="0" w:color="auto"/>
              <w:right w:val="single" w:sz="4" w:space="0" w:color="auto"/>
            </w:tcBorders>
            <w:vAlign w:val="center"/>
          </w:tcPr>
          <w:p w14:paraId="7A77EA91" w14:textId="4C6F590E" w:rsidR="002768CE" w:rsidRPr="00F7180E" w:rsidRDefault="002768CE" w:rsidP="002768CE">
            <w:pPr>
              <w:jc w:val="center"/>
              <w:rPr>
                <w:rFonts w:ascii="Times New Roman" w:eastAsia="Times New Roman" w:hAnsi="Times New Roman" w:cs="Times New Roman"/>
                <w:lang w:eastAsia="ru-RU"/>
              </w:rPr>
            </w:pPr>
          </w:p>
        </w:tc>
        <w:tc>
          <w:tcPr>
            <w:tcW w:w="227" w:type="pct"/>
            <w:tcBorders>
              <w:top w:val="single" w:sz="4" w:space="0" w:color="auto"/>
              <w:left w:val="single" w:sz="4" w:space="0" w:color="auto"/>
              <w:bottom w:val="single" w:sz="4" w:space="0" w:color="auto"/>
              <w:right w:val="single" w:sz="4" w:space="0" w:color="auto"/>
            </w:tcBorders>
            <w:vAlign w:val="center"/>
          </w:tcPr>
          <w:p w14:paraId="656EB9E1" w14:textId="51743635" w:rsidR="002768CE" w:rsidRPr="00941462" w:rsidRDefault="002768CE" w:rsidP="002768CE">
            <w:pPr>
              <w:jc w:val="center"/>
              <w:rPr>
                <w:rFonts w:ascii="Times New Roman" w:eastAsia="Times New Roman" w:hAnsi="Times New Roman" w:cs="Times New Roman"/>
                <w:b/>
                <w:bCs/>
                <w:lang w:eastAsia="ru-RU"/>
              </w:rPr>
            </w:pPr>
          </w:p>
        </w:tc>
        <w:tc>
          <w:tcPr>
            <w:tcW w:w="255"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3DDDAA8" w14:textId="77777777" w:rsidR="002768CE" w:rsidRPr="00941462" w:rsidRDefault="002768CE" w:rsidP="002768CE">
            <w:pPr>
              <w:jc w:val="center"/>
              <w:rPr>
                <w:rFonts w:ascii="Times New Roman" w:eastAsia="Times New Roman" w:hAnsi="Times New Roman" w:cs="Times New Roman"/>
                <w:b/>
                <w:bCs/>
                <w:lang w:eastAsia="ru-RU"/>
              </w:rPr>
            </w:pPr>
          </w:p>
        </w:tc>
        <w:tc>
          <w:tcPr>
            <w:tcW w:w="256"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11A4AC7" w14:textId="77777777" w:rsidR="002768CE" w:rsidRPr="00941462" w:rsidRDefault="002768CE" w:rsidP="002768CE">
            <w:pPr>
              <w:jc w:val="center"/>
              <w:rPr>
                <w:rFonts w:ascii="Times New Roman" w:eastAsia="Times New Roman" w:hAnsi="Times New Roman" w:cs="Times New Roman"/>
                <w:b/>
                <w:bCs/>
                <w:lang w:eastAsia="ru-RU"/>
              </w:rPr>
            </w:pPr>
          </w:p>
        </w:tc>
      </w:tr>
      <w:tr w:rsidR="002768CE" w:rsidRPr="00941462" w14:paraId="6C04AAA0" w14:textId="77777777" w:rsidTr="002768CE">
        <w:trPr>
          <w:trHeight w:val="314"/>
        </w:trPr>
        <w:tc>
          <w:tcPr>
            <w:tcW w:w="1000" w:type="pct"/>
            <w:tcBorders>
              <w:top w:val="single" w:sz="4" w:space="0" w:color="auto"/>
              <w:left w:val="single" w:sz="4" w:space="0" w:color="auto"/>
              <w:bottom w:val="single" w:sz="4" w:space="0" w:color="auto"/>
              <w:right w:val="single" w:sz="4" w:space="0" w:color="auto"/>
            </w:tcBorders>
          </w:tcPr>
          <w:p w14:paraId="6F5C349C" w14:textId="77777777" w:rsidR="002768CE" w:rsidRPr="00941462" w:rsidRDefault="002768CE" w:rsidP="002768CE">
            <w:pPr>
              <w:rPr>
                <w:rFonts w:ascii="Times New Roman" w:hAnsi="Times New Roman"/>
              </w:rPr>
            </w:pPr>
            <w:r w:rsidRPr="00941462">
              <w:rPr>
                <w:rFonts w:ascii="Times New Roman" w:hAnsi="Times New Roman"/>
              </w:rPr>
              <w:t xml:space="preserve">ПК 1.1 ПК 1.2 </w:t>
            </w:r>
          </w:p>
          <w:p w14:paraId="3F5B2B53" w14:textId="77777777" w:rsidR="002768CE" w:rsidRDefault="002768CE" w:rsidP="002768CE">
            <w:pPr>
              <w:rPr>
                <w:rFonts w:ascii="Times New Roman" w:hAnsi="Times New Roman"/>
              </w:rPr>
            </w:pPr>
            <w:r w:rsidRPr="00941462">
              <w:rPr>
                <w:rFonts w:ascii="Times New Roman" w:hAnsi="Times New Roman"/>
              </w:rPr>
              <w:t>ПК 1.3</w:t>
            </w:r>
            <w:r>
              <w:rPr>
                <w:rFonts w:ascii="Times New Roman" w:hAnsi="Times New Roman"/>
              </w:rPr>
              <w:t xml:space="preserve"> ПК.1.4</w:t>
            </w:r>
          </w:p>
          <w:p w14:paraId="2799E34C" w14:textId="77777777" w:rsidR="002768CE" w:rsidRPr="00941462" w:rsidRDefault="002768CE" w:rsidP="002768CE">
            <w:pPr>
              <w:rPr>
                <w:rFonts w:ascii="Times New Roman" w:hAnsi="Times New Roman"/>
              </w:rPr>
            </w:pPr>
            <w:r>
              <w:rPr>
                <w:rFonts w:ascii="Times New Roman" w:hAnsi="Times New Roman"/>
              </w:rPr>
              <w:t>ПК. 1.5. ПК.1.6</w:t>
            </w:r>
          </w:p>
          <w:p w14:paraId="55B1B3C6" w14:textId="77777777" w:rsidR="002768CE" w:rsidRPr="00941462" w:rsidRDefault="002768CE" w:rsidP="002768CE">
            <w:pPr>
              <w:rPr>
                <w:rFonts w:ascii="Times New Roman" w:hAnsi="Times New Roman"/>
              </w:rPr>
            </w:pPr>
            <w:r w:rsidRPr="00941462">
              <w:rPr>
                <w:rFonts w:ascii="Times New Roman" w:hAnsi="Times New Roman"/>
              </w:rPr>
              <w:t>ОК 01 ОК 02 ОК 04</w:t>
            </w:r>
          </w:p>
          <w:p w14:paraId="1C85B2D6" w14:textId="1D4A929E" w:rsidR="002768CE" w:rsidRPr="00941462" w:rsidRDefault="002768CE" w:rsidP="002768CE">
            <w:pPr>
              <w:rPr>
                <w:rFonts w:ascii="Times New Roman" w:eastAsia="Times New Roman" w:hAnsi="Times New Roman" w:cs="Times New Roman"/>
                <w:bCs/>
                <w:lang w:eastAsia="ru-RU"/>
              </w:rPr>
            </w:pPr>
            <w:r w:rsidRPr="00941462">
              <w:rPr>
                <w:rFonts w:ascii="Times New Roman" w:hAnsi="Times New Roman"/>
              </w:rPr>
              <w:t>ОК 05 ОК 09</w:t>
            </w:r>
          </w:p>
        </w:tc>
        <w:tc>
          <w:tcPr>
            <w:tcW w:w="1593" w:type="pct"/>
            <w:tcBorders>
              <w:top w:val="single" w:sz="4" w:space="0" w:color="auto"/>
              <w:left w:val="single" w:sz="4" w:space="0" w:color="auto"/>
              <w:bottom w:val="single" w:sz="4" w:space="0" w:color="auto"/>
              <w:right w:val="single" w:sz="4" w:space="0" w:color="auto"/>
            </w:tcBorders>
            <w:hideMark/>
          </w:tcPr>
          <w:p w14:paraId="502A706B" w14:textId="13C89FD3" w:rsidR="002768CE" w:rsidRPr="002768CE" w:rsidRDefault="002768CE" w:rsidP="002768CE">
            <w:pPr>
              <w:rPr>
                <w:rFonts w:ascii="Times New Roman" w:eastAsia="Times New Roman" w:hAnsi="Times New Roman" w:cs="Times New Roman"/>
                <w:lang w:eastAsia="ru-RU"/>
              </w:rPr>
            </w:pPr>
            <w:r w:rsidRPr="002768CE">
              <w:rPr>
                <w:rFonts w:ascii="Times New Roman" w:hAnsi="Times New Roman" w:cs="Times New Roman"/>
              </w:rPr>
              <w:t>Раздел 2. Технология монтажа и эксплуатация оборудования систем радио и оптической связи</w:t>
            </w:r>
          </w:p>
        </w:tc>
        <w:tc>
          <w:tcPr>
            <w:tcW w:w="398" w:type="pct"/>
            <w:tcBorders>
              <w:top w:val="single" w:sz="4" w:space="0" w:color="auto"/>
              <w:left w:val="single" w:sz="4" w:space="0" w:color="auto"/>
              <w:bottom w:val="single" w:sz="4" w:space="0" w:color="auto"/>
              <w:right w:val="single" w:sz="4" w:space="0" w:color="auto"/>
            </w:tcBorders>
            <w:vAlign w:val="center"/>
          </w:tcPr>
          <w:p w14:paraId="072786F3" w14:textId="537F9F71" w:rsidR="002768CE" w:rsidRPr="00941462" w:rsidRDefault="002768CE" w:rsidP="002768CE">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80</w:t>
            </w:r>
          </w:p>
        </w:tc>
        <w:tc>
          <w:tcPr>
            <w:tcW w:w="444" w:type="pct"/>
            <w:tcBorders>
              <w:top w:val="single" w:sz="4" w:space="0" w:color="auto"/>
              <w:left w:val="single" w:sz="4" w:space="0" w:color="auto"/>
              <w:bottom w:val="single" w:sz="4" w:space="0" w:color="auto"/>
              <w:right w:val="single" w:sz="4" w:space="0" w:color="auto"/>
            </w:tcBorders>
            <w:vAlign w:val="center"/>
          </w:tcPr>
          <w:p w14:paraId="1270D619" w14:textId="48F13F61" w:rsidR="002768CE" w:rsidRPr="00941462" w:rsidRDefault="002768CE" w:rsidP="002768CE">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32</w:t>
            </w:r>
          </w:p>
        </w:tc>
        <w:tc>
          <w:tcPr>
            <w:tcW w:w="34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DD22AF1" w14:textId="67D8B0F8" w:rsidR="002768CE" w:rsidRPr="00941462" w:rsidRDefault="002768CE" w:rsidP="002768CE">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80</w:t>
            </w:r>
          </w:p>
        </w:tc>
        <w:tc>
          <w:tcPr>
            <w:tcW w:w="257" w:type="pct"/>
            <w:tcBorders>
              <w:top w:val="single" w:sz="4" w:space="0" w:color="auto"/>
              <w:left w:val="single" w:sz="4" w:space="0" w:color="auto"/>
              <w:bottom w:val="single" w:sz="4" w:space="0" w:color="auto"/>
              <w:right w:val="single" w:sz="4" w:space="0" w:color="auto"/>
            </w:tcBorders>
            <w:vAlign w:val="center"/>
          </w:tcPr>
          <w:p w14:paraId="52C61952" w14:textId="21F217C6" w:rsidR="002768CE" w:rsidRPr="00941462" w:rsidRDefault="002768CE" w:rsidP="002768CE">
            <w:pPr>
              <w:jc w:val="center"/>
              <w:rPr>
                <w:rFonts w:ascii="Times New Roman" w:eastAsia="Times New Roman" w:hAnsi="Times New Roman" w:cs="Times New Roman"/>
                <w:lang w:eastAsia="ru-RU"/>
              </w:rPr>
            </w:pPr>
          </w:p>
        </w:tc>
        <w:tc>
          <w:tcPr>
            <w:tcW w:w="227" w:type="pct"/>
            <w:tcBorders>
              <w:top w:val="single" w:sz="4" w:space="0" w:color="auto"/>
              <w:left w:val="single" w:sz="4" w:space="0" w:color="auto"/>
              <w:bottom w:val="single" w:sz="4" w:space="0" w:color="auto"/>
              <w:right w:val="single" w:sz="4" w:space="0" w:color="auto"/>
            </w:tcBorders>
            <w:vAlign w:val="center"/>
          </w:tcPr>
          <w:p w14:paraId="14C63A5B" w14:textId="41F9A9C1" w:rsidR="002768CE" w:rsidRPr="00F7180E" w:rsidRDefault="002768CE" w:rsidP="002768CE">
            <w:pPr>
              <w:jc w:val="center"/>
              <w:rPr>
                <w:rFonts w:ascii="Times New Roman" w:eastAsia="Times New Roman" w:hAnsi="Times New Roman" w:cs="Times New Roman"/>
                <w:lang w:eastAsia="ru-RU"/>
              </w:rPr>
            </w:pPr>
          </w:p>
        </w:tc>
        <w:tc>
          <w:tcPr>
            <w:tcW w:w="227" w:type="pct"/>
            <w:tcBorders>
              <w:top w:val="single" w:sz="4" w:space="0" w:color="auto"/>
              <w:left w:val="single" w:sz="4" w:space="0" w:color="auto"/>
              <w:bottom w:val="single" w:sz="4" w:space="0" w:color="auto"/>
              <w:right w:val="single" w:sz="4" w:space="0" w:color="auto"/>
            </w:tcBorders>
            <w:vAlign w:val="center"/>
          </w:tcPr>
          <w:p w14:paraId="13B96730" w14:textId="72506F29" w:rsidR="002768CE" w:rsidRPr="00941462" w:rsidRDefault="002768CE" w:rsidP="002768CE">
            <w:pPr>
              <w:jc w:val="center"/>
              <w:rPr>
                <w:rFonts w:ascii="Times New Roman" w:eastAsia="Times New Roman" w:hAnsi="Times New Roman" w:cs="Times New Roman"/>
                <w:b/>
                <w:bCs/>
                <w:lang w:eastAsia="ru-RU"/>
              </w:rPr>
            </w:pPr>
          </w:p>
        </w:tc>
        <w:tc>
          <w:tcPr>
            <w:tcW w:w="255"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AB863C5" w14:textId="77777777" w:rsidR="002768CE" w:rsidRPr="00941462" w:rsidRDefault="002768CE" w:rsidP="002768CE">
            <w:pPr>
              <w:jc w:val="center"/>
              <w:rPr>
                <w:rFonts w:ascii="Times New Roman" w:eastAsia="Times New Roman" w:hAnsi="Times New Roman" w:cs="Times New Roman"/>
                <w:b/>
                <w:bCs/>
                <w:lang w:eastAsia="ru-RU"/>
              </w:rPr>
            </w:pPr>
          </w:p>
        </w:tc>
        <w:tc>
          <w:tcPr>
            <w:tcW w:w="256"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ED85369" w14:textId="77777777" w:rsidR="002768CE" w:rsidRPr="00941462" w:rsidRDefault="002768CE" w:rsidP="002768CE">
            <w:pPr>
              <w:jc w:val="center"/>
              <w:rPr>
                <w:rFonts w:ascii="Times New Roman" w:eastAsia="Times New Roman" w:hAnsi="Times New Roman" w:cs="Times New Roman"/>
                <w:b/>
                <w:bCs/>
                <w:lang w:eastAsia="ru-RU"/>
              </w:rPr>
            </w:pPr>
          </w:p>
        </w:tc>
      </w:tr>
      <w:tr w:rsidR="002768CE" w:rsidRPr="00941462" w14:paraId="1C4AC4CA" w14:textId="77777777" w:rsidTr="002768CE">
        <w:trPr>
          <w:trHeight w:val="314"/>
        </w:trPr>
        <w:tc>
          <w:tcPr>
            <w:tcW w:w="1000" w:type="pct"/>
            <w:tcBorders>
              <w:top w:val="single" w:sz="4" w:space="0" w:color="auto"/>
              <w:left w:val="single" w:sz="4" w:space="0" w:color="auto"/>
              <w:bottom w:val="single" w:sz="4" w:space="0" w:color="auto"/>
              <w:right w:val="single" w:sz="4" w:space="0" w:color="auto"/>
            </w:tcBorders>
          </w:tcPr>
          <w:p w14:paraId="1B4D5626" w14:textId="77777777" w:rsidR="002768CE" w:rsidRPr="00941462" w:rsidRDefault="002768CE" w:rsidP="002768CE">
            <w:pPr>
              <w:rPr>
                <w:rFonts w:ascii="Times New Roman" w:hAnsi="Times New Roman"/>
              </w:rPr>
            </w:pPr>
            <w:r w:rsidRPr="00941462">
              <w:rPr>
                <w:rFonts w:ascii="Times New Roman" w:hAnsi="Times New Roman"/>
              </w:rPr>
              <w:t xml:space="preserve">ПК 1.1 ПК 1.2 </w:t>
            </w:r>
          </w:p>
          <w:p w14:paraId="00EEB305" w14:textId="77777777" w:rsidR="002768CE" w:rsidRDefault="002768CE" w:rsidP="002768CE">
            <w:pPr>
              <w:rPr>
                <w:rFonts w:ascii="Times New Roman" w:hAnsi="Times New Roman"/>
              </w:rPr>
            </w:pPr>
            <w:r w:rsidRPr="00941462">
              <w:rPr>
                <w:rFonts w:ascii="Times New Roman" w:hAnsi="Times New Roman"/>
              </w:rPr>
              <w:t>ПК 1.3</w:t>
            </w:r>
            <w:r>
              <w:rPr>
                <w:rFonts w:ascii="Times New Roman" w:hAnsi="Times New Roman"/>
              </w:rPr>
              <w:t xml:space="preserve"> ПК.1.4</w:t>
            </w:r>
          </w:p>
          <w:p w14:paraId="605677AB" w14:textId="77777777" w:rsidR="002768CE" w:rsidRPr="00941462" w:rsidRDefault="002768CE" w:rsidP="002768CE">
            <w:pPr>
              <w:rPr>
                <w:rFonts w:ascii="Times New Roman" w:hAnsi="Times New Roman"/>
              </w:rPr>
            </w:pPr>
            <w:r>
              <w:rPr>
                <w:rFonts w:ascii="Times New Roman" w:hAnsi="Times New Roman"/>
              </w:rPr>
              <w:t>ПК. 1.5. ПК.1.6</w:t>
            </w:r>
          </w:p>
          <w:p w14:paraId="7039C571" w14:textId="77777777" w:rsidR="002768CE" w:rsidRPr="00941462" w:rsidRDefault="002768CE" w:rsidP="002768CE">
            <w:pPr>
              <w:rPr>
                <w:rFonts w:ascii="Times New Roman" w:hAnsi="Times New Roman"/>
              </w:rPr>
            </w:pPr>
            <w:r w:rsidRPr="00941462">
              <w:rPr>
                <w:rFonts w:ascii="Times New Roman" w:hAnsi="Times New Roman"/>
              </w:rPr>
              <w:t>ОК 01 ОК 02 ОК 04</w:t>
            </w:r>
          </w:p>
          <w:p w14:paraId="68B391FA" w14:textId="7358820C" w:rsidR="002768CE" w:rsidRPr="00941462" w:rsidRDefault="002768CE" w:rsidP="002768CE">
            <w:pPr>
              <w:rPr>
                <w:rFonts w:ascii="Times New Roman" w:hAnsi="Times New Roman"/>
              </w:rPr>
            </w:pPr>
            <w:r w:rsidRPr="00941462">
              <w:rPr>
                <w:rFonts w:ascii="Times New Roman" w:hAnsi="Times New Roman"/>
              </w:rPr>
              <w:t>ОК 05 ОК 09</w:t>
            </w:r>
          </w:p>
        </w:tc>
        <w:tc>
          <w:tcPr>
            <w:tcW w:w="1593" w:type="pct"/>
            <w:tcBorders>
              <w:top w:val="single" w:sz="4" w:space="0" w:color="auto"/>
              <w:left w:val="single" w:sz="4" w:space="0" w:color="auto"/>
              <w:bottom w:val="single" w:sz="4" w:space="0" w:color="auto"/>
              <w:right w:val="single" w:sz="4" w:space="0" w:color="auto"/>
            </w:tcBorders>
          </w:tcPr>
          <w:p w14:paraId="4BF4132A" w14:textId="12A811D6" w:rsidR="002768CE" w:rsidRPr="002768CE" w:rsidRDefault="002768CE" w:rsidP="002768CE">
            <w:pPr>
              <w:rPr>
                <w:rFonts w:ascii="Times New Roman" w:hAnsi="Times New Roman" w:cs="Times New Roman"/>
              </w:rPr>
            </w:pPr>
            <w:r w:rsidRPr="002768CE">
              <w:rPr>
                <w:rFonts w:ascii="Times New Roman" w:hAnsi="Times New Roman" w:cs="Times New Roman"/>
              </w:rPr>
              <w:t>Раздел 3. Технология монтажа и эксплуатация систем телевещания</w:t>
            </w:r>
          </w:p>
        </w:tc>
        <w:tc>
          <w:tcPr>
            <w:tcW w:w="398" w:type="pct"/>
            <w:tcBorders>
              <w:top w:val="single" w:sz="4" w:space="0" w:color="auto"/>
              <w:left w:val="single" w:sz="4" w:space="0" w:color="auto"/>
              <w:bottom w:val="single" w:sz="4" w:space="0" w:color="auto"/>
              <w:right w:val="single" w:sz="4" w:space="0" w:color="auto"/>
            </w:tcBorders>
            <w:vAlign w:val="center"/>
          </w:tcPr>
          <w:p w14:paraId="6D9008F3" w14:textId="62836CE0" w:rsidR="002768CE" w:rsidRPr="00941462" w:rsidRDefault="002768CE" w:rsidP="002768CE">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c>
          <w:tcPr>
            <w:tcW w:w="444" w:type="pct"/>
            <w:tcBorders>
              <w:top w:val="single" w:sz="4" w:space="0" w:color="auto"/>
              <w:left w:val="single" w:sz="4" w:space="0" w:color="auto"/>
              <w:bottom w:val="single" w:sz="4" w:space="0" w:color="auto"/>
              <w:right w:val="single" w:sz="4" w:space="0" w:color="auto"/>
            </w:tcBorders>
            <w:vAlign w:val="center"/>
          </w:tcPr>
          <w:p w14:paraId="49B4322F" w14:textId="566030E1" w:rsidR="002768CE" w:rsidRPr="00941462" w:rsidRDefault="002768CE" w:rsidP="002768CE">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52</w:t>
            </w:r>
          </w:p>
        </w:tc>
        <w:tc>
          <w:tcPr>
            <w:tcW w:w="34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0F62219" w14:textId="24A7AFCA" w:rsidR="002768CE" w:rsidRPr="00941462" w:rsidRDefault="002768CE" w:rsidP="002768CE">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c>
          <w:tcPr>
            <w:tcW w:w="257" w:type="pct"/>
            <w:tcBorders>
              <w:top w:val="single" w:sz="4" w:space="0" w:color="auto"/>
              <w:left w:val="single" w:sz="4" w:space="0" w:color="auto"/>
              <w:bottom w:val="single" w:sz="4" w:space="0" w:color="auto"/>
              <w:right w:val="single" w:sz="4" w:space="0" w:color="auto"/>
            </w:tcBorders>
            <w:vAlign w:val="center"/>
          </w:tcPr>
          <w:p w14:paraId="1D86D793" w14:textId="77777777" w:rsidR="002768CE" w:rsidRPr="00941462" w:rsidRDefault="002768CE" w:rsidP="002768CE">
            <w:pPr>
              <w:jc w:val="center"/>
              <w:rPr>
                <w:rFonts w:ascii="Times New Roman" w:eastAsia="Times New Roman" w:hAnsi="Times New Roman" w:cs="Times New Roman"/>
                <w:lang w:eastAsia="ru-RU"/>
              </w:rPr>
            </w:pPr>
          </w:p>
        </w:tc>
        <w:tc>
          <w:tcPr>
            <w:tcW w:w="227" w:type="pct"/>
            <w:tcBorders>
              <w:top w:val="single" w:sz="4" w:space="0" w:color="auto"/>
              <w:left w:val="single" w:sz="4" w:space="0" w:color="auto"/>
              <w:bottom w:val="single" w:sz="4" w:space="0" w:color="auto"/>
              <w:right w:val="single" w:sz="4" w:space="0" w:color="auto"/>
            </w:tcBorders>
            <w:vAlign w:val="center"/>
          </w:tcPr>
          <w:p w14:paraId="5908E89C" w14:textId="77777777" w:rsidR="002768CE" w:rsidRPr="00F7180E" w:rsidRDefault="002768CE" w:rsidP="002768CE">
            <w:pPr>
              <w:jc w:val="center"/>
              <w:rPr>
                <w:rFonts w:ascii="Times New Roman" w:eastAsia="Times New Roman" w:hAnsi="Times New Roman" w:cs="Times New Roman"/>
                <w:lang w:eastAsia="ru-RU"/>
              </w:rPr>
            </w:pPr>
          </w:p>
        </w:tc>
        <w:tc>
          <w:tcPr>
            <w:tcW w:w="227" w:type="pct"/>
            <w:tcBorders>
              <w:top w:val="single" w:sz="4" w:space="0" w:color="auto"/>
              <w:left w:val="single" w:sz="4" w:space="0" w:color="auto"/>
              <w:bottom w:val="single" w:sz="4" w:space="0" w:color="auto"/>
              <w:right w:val="single" w:sz="4" w:space="0" w:color="auto"/>
            </w:tcBorders>
            <w:vAlign w:val="center"/>
          </w:tcPr>
          <w:p w14:paraId="45D08A14" w14:textId="77777777" w:rsidR="002768CE" w:rsidRPr="00941462" w:rsidRDefault="002768CE" w:rsidP="002768CE">
            <w:pPr>
              <w:jc w:val="center"/>
              <w:rPr>
                <w:rFonts w:ascii="Times New Roman" w:eastAsia="Times New Roman" w:hAnsi="Times New Roman" w:cs="Times New Roman"/>
                <w:b/>
                <w:bCs/>
                <w:lang w:eastAsia="ru-RU"/>
              </w:rPr>
            </w:pPr>
          </w:p>
        </w:tc>
        <w:tc>
          <w:tcPr>
            <w:tcW w:w="255"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C4E0033" w14:textId="77777777" w:rsidR="002768CE" w:rsidRPr="00941462" w:rsidRDefault="002768CE" w:rsidP="002768CE">
            <w:pPr>
              <w:jc w:val="center"/>
              <w:rPr>
                <w:rFonts w:ascii="Times New Roman" w:eastAsia="Times New Roman" w:hAnsi="Times New Roman" w:cs="Times New Roman"/>
                <w:b/>
                <w:bCs/>
                <w:lang w:eastAsia="ru-RU"/>
              </w:rPr>
            </w:pPr>
          </w:p>
        </w:tc>
        <w:tc>
          <w:tcPr>
            <w:tcW w:w="256"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76A83B1" w14:textId="77777777" w:rsidR="002768CE" w:rsidRPr="00941462" w:rsidRDefault="002768CE" w:rsidP="002768CE">
            <w:pPr>
              <w:jc w:val="center"/>
              <w:rPr>
                <w:rFonts w:ascii="Times New Roman" w:eastAsia="Times New Roman" w:hAnsi="Times New Roman" w:cs="Times New Roman"/>
                <w:b/>
                <w:bCs/>
                <w:lang w:eastAsia="ru-RU"/>
              </w:rPr>
            </w:pPr>
          </w:p>
        </w:tc>
      </w:tr>
      <w:tr w:rsidR="002768CE" w:rsidRPr="00941462" w14:paraId="6E69E977" w14:textId="77777777" w:rsidTr="002768CE">
        <w:trPr>
          <w:trHeight w:val="314"/>
        </w:trPr>
        <w:tc>
          <w:tcPr>
            <w:tcW w:w="1000" w:type="pct"/>
            <w:tcBorders>
              <w:top w:val="single" w:sz="4" w:space="0" w:color="auto"/>
              <w:left w:val="single" w:sz="4" w:space="0" w:color="auto"/>
              <w:bottom w:val="single" w:sz="4" w:space="0" w:color="auto"/>
              <w:right w:val="single" w:sz="4" w:space="0" w:color="auto"/>
            </w:tcBorders>
          </w:tcPr>
          <w:p w14:paraId="25820C42" w14:textId="77777777" w:rsidR="002768CE" w:rsidRPr="00941462" w:rsidRDefault="002768CE" w:rsidP="002768CE">
            <w:pPr>
              <w:rPr>
                <w:rFonts w:ascii="Times New Roman" w:hAnsi="Times New Roman"/>
              </w:rPr>
            </w:pPr>
            <w:r w:rsidRPr="00941462">
              <w:rPr>
                <w:rFonts w:ascii="Times New Roman" w:hAnsi="Times New Roman"/>
              </w:rPr>
              <w:t xml:space="preserve">ПК 1.1 ПК 1.2 </w:t>
            </w:r>
          </w:p>
          <w:p w14:paraId="091D0A3C" w14:textId="77777777" w:rsidR="002768CE" w:rsidRDefault="002768CE" w:rsidP="002768CE">
            <w:pPr>
              <w:rPr>
                <w:rFonts w:ascii="Times New Roman" w:hAnsi="Times New Roman"/>
              </w:rPr>
            </w:pPr>
            <w:r w:rsidRPr="00941462">
              <w:rPr>
                <w:rFonts w:ascii="Times New Roman" w:hAnsi="Times New Roman"/>
              </w:rPr>
              <w:t>ПК 1.3</w:t>
            </w:r>
            <w:r>
              <w:rPr>
                <w:rFonts w:ascii="Times New Roman" w:hAnsi="Times New Roman"/>
              </w:rPr>
              <w:t xml:space="preserve"> ПК.1.4</w:t>
            </w:r>
          </w:p>
          <w:p w14:paraId="3A1E5380" w14:textId="77777777" w:rsidR="002768CE" w:rsidRPr="00941462" w:rsidRDefault="002768CE" w:rsidP="002768CE">
            <w:pPr>
              <w:rPr>
                <w:rFonts w:ascii="Times New Roman" w:hAnsi="Times New Roman"/>
              </w:rPr>
            </w:pPr>
            <w:r>
              <w:rPr>
                <w:rFonts w:ascii="Times New Roman" w:hAnsi="Times New Roman"/>
              </w:rPr>
              <w:t>ПК. 1.5. ПК.1.6</w:t>
            </w:r>
          </w:p>
          <w:p w14:paraId="387615B7" w14:textId="77777777" w:rsidR="002768CE" w:rsidRPr="00941462" w:rsidRDefault="002768CE" w:rsidP="002768CE">
            <w:pPr>
              <w:rPr>
                <w:rFonts w:ascii="Times New Roman" w:hAnsi="Times New Roman"/>
              </w:rPr>
            </w:pPr>
            <w:r w:rsidRPr="00941462">
              <w:rPr>
                <w:rFonts w:ascii="Times New Roman" w:hAnsi="Times New Roman"/>
              </w:rPr>
              <w:t>ОК 01 ОК 02 ОК 04</w:t>
            </w:r>
          </w:p>
          <w:p w14:paraId="78FD6825" w14:textId="252BDA82" w:rsidR="002768CE" w:rsidRPr="00941462" w:rsidRDefault="002768CE" w:rsidP="002768CE">
            <w:pPr>
              <w:rPr>
                <w:rFonts w:ascii="Times New Roman" w:hAnsi="Times New Roman"/>
              </w:rPr>
            </w:pPr>
            <w:r w:rsidRPr="00941462">
              <w:rPr>
                <w:rFonts w:ascii="Times New Roman" w:hAnsi="Times New Roman"/>
              </w:rPr>
              <w:t>ОК 05 ОК 09</w:t>
            </w:r>
          </w:p>
        </w:tc>
        <w:tc>
          <w:tcPr>
            <w:tcW w:w="1593" w:type="pct"/>
            <w:tcBorders>
              <w:top w:val="single" w:sz="4" w:space="0" w:color="auto"/>
              <w:left w:val="single" w:sz="4" w:space="0" w:color="auto"/>
              <w:bottom w:val="single" w:sz="4" w:space="0" w:color="auto"/>
              <w:right w:val="single" w:sz="4" w:space="0" w:color="auto"/>
            </w:tcBorders>
          </w:tcPr>
          <w:p w14:paraId="2C914868" w14:textId="54C0EA59" w:rsidR="002768CE" w:rsidRPr="002768CE" w:rsidRDefault="002768CE" w:rsidP="002768CE">
            <w:pPr>
              <w:rPr>
                <w:rFonts w:ascii="Times New Roman" w:hAnsi="Times New Roman" w:cs="Times New Roman"/>
              </w:rPr>
            </w:pPr>
            <w:r w:rsidRPr="002768CE">
              <w:rPr>
                <w:rFonts w:ascii="Times New Roman" w:hAnsi="Times New Roman" w:cs="Times New Roman"/>
              </w:rPr>
              <w:t>Раздел 4. Технология монтажа и эксплуатация систем видеонаблюдения и систем безопасности</w:t>
            </w:r>
          </w:p>
        </w:tc>
        <w:tc>
          <w:tcPr>
            <w:tcW w:w="398" w:type="pct"/>
            <w:tcBorders>
              <w:top w:val="single" w:sz="4" w:space="0" w:color="auto"/>
              <w:left w:val="single" w:sz="4" w:space="0" w:color="auto"/>
              <w:bottom w:val="single" w:sz="4" w:space="0" w:color="auto"/>
              <w:right w:val="single" w:sz="4" w:space="0" w:color="auto"/>
            </w:tcBorders>
            <w:vAlign w:val="center"/>
          </w:tcPr>
          <w:p w14:paraId="5C938616" w14:textId="00557E83" w:rsidR="002768CE" w:rsidRPr="00941462" w:rsidRDefault="002768CE" w:rsidP="002768CE">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74</w:t>
            </w:r>
          </w:p>
        </w:tc>
        <w:tc>
          <w:tcPr>
            <w:tcW w:w="444" w:type="pct"/>
            <w:tcBorders>
              <w:top w:val="single" w:sz="4" w:space="0" w:color="auto"/>
              <w:left w:val="single" w:sz="4" w:space="0" w:color="auto"/>
              <w:bottom w:val="single" w:sz="4" w:space="0" w:color="auto"/>
              <w:right w:val="single" w:sz="4" w:space="0" w:color="auto"/>
            </w:tcBorders>
            <w:vAlign w:val="center"/>
          </w:tcPr>
          <w:p w14:paraId="228BDEB3" w14:textId="235346B7" w:rsidR="002768CE" w:rsidRPr="00941462" w:rsidRDefault="002768CE" w:rsidP="002768CE">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48</w:t>
            </w:r>
          </w:p>
        </w:tc>
        <w:tc>
          <w:tcPr>
            <w:tcW w:w="34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AEB314C" w14:textId="634E498C" w:rsidR="002768CE" w:rsidRPr="00941462" w:rsidRDefault="002768CE" w:rsidP="002768CE">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74</w:t>
            </w:r>
          </w:p>
        </w:tc>
        <w:tc>
          <w:tcPr>
            <w:tcW w:w="257" w:type="pct"/>
            <w:tcBorders>
              <w:top w:val="single" w:sz="4" w:space="0" w:color="auto"/>
              <w:left w:val="single" w:sz="4" w:space="0" w:color="auto"/>
              <w:bottom w:val="single" w:sz="4" w:space="0" w:color="auto"/>
              <w:right w:val="single" w:sz="4" w:space="0" w:color="auto"/>
            </w:tcBorders>
            <w:vAlign w:val="center"/>
          </w:tcPr>
          <w:p w14:paraId="5BCF1A42" w14:textId="77777777" w:rsidR="002768CE" w:rsidRPr="00941462" w:rsidRDefault="002768CE" w:rsidP="002768CE">
            <w:pPr>
              <w:jc w:val="center"/>
              <w:rPr>
                <w:rFonts w:ascii="Times New Roman" w:eastAsia="Times New Roman" w:hAnsi="Times New Roman" w:cs="Times New Roman"/>
                <w:lang w:eastAsia="ru-RU"/>
              </w:rPr>
            </w:pPr>
          </w:p>
        </w:tc>
        <w:tc>
          <w:tcPr>
            <w:tcW w:w="227" w:type="pct"/>
            <w:tcBorders>
              <w:top w:val="single" w:sz="4" w:space="0" w:color="auto"/>
              <w:left w:val="single" w:sz="4" w:space="0" w:color="auto"/>
              <w:bottom w:val="single" w:sz="4" w:space="0" w:color="auto"/>
              <w:right w:val="single" w:sz="4" w:space="0" w:color="auto"/>
            </w:tcBorders>
            <w:vAlign w:val="center"/>
          </w:tcPr>
          <w:p w14:paraId="332F3450" w14:textId="77777777" w:rsidR="002768CE" w:rsidRPr="00F7180E" w:rsidRDefault="002768CE" w:rsidP="002768CE">
            <w:pPr>
              <w:jc w:val="center"/>
              <w:rPr>
                <w:rFonts w:ascii="Times New Roman" w:eastAsia="Times New Roman" w:hAnsi="Times New Roman" w:cs="Times New Roman"/>
                <w:lang w:eastAsia="ru-RU"/>
              </w:rPr>
            </w:pPr>
          </w:p>
        </w:tc>
        <w:tc>
          <w:tcPr>
            <w:tcW w:w="227" w:type="pct"/>
            <w:tcBorders>
              <w:top w:val="single" w:sz="4" w:space="0" w:color="auto"/>
              <w:left w:val="single" w:sz="4" w:space="0" w:color="auto"/>
              <w:bottom w:val="single" w:sz="4" w:space="0" w:color="auto"/>
              <w:right w:val="single" w:sz="4" w:space="0" w:color="auto"/>
            </w:tcBorders>
            <w:vAlign w:val="center"/>
          </w:tcPr>
          <w:p w14:paraId="34F6AED7" w14:textId="77777777" w:rsidR="002768CE" w:rsidRPr="00941462" w:rsidRDefault="002768CE" w:rsidP="002768CE">
            <w:pPr>
              <w:jc w:val="center"/>
              <w:rPr>
                <w:rFonts w:ascii="Times New Roman" w:eastAsia="Times New Roman" w:hAnsi="Times New Roman" w:cs="Times New Roman"/>
                <w:b/>
                <w:bCs/>
                <w:lang w:eastAsia="ru-RU"/>
              </w:rPr>
            </w:pPr>
          </w:p>
        </w:tc>
        <w:tc>
          <w:tcPr>
            <w:tcW w:w="255"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69E3669" w14:textId="77777777" w:rsidR="002768CE" w:rsidRPr="00941462" w:rsidRDefault="002768CE" w:rsidP="002768CE">
            <w:pPr>
              <w:jc w:val="center"/>
              <w:rPr>
                <w:rFonts w:ascii="Times New Roman" w:eastAsia="Times New Roman" w:hAnsi="Times New Roman" w:cs="Times New Roman"/>
                <w:b/>
                <w:bCs/>
                <w:lang w:eastAsia="ru-RU"/>
              </w:rPr>
            </w:pPr>
          </w:p>
        </w:tc>
        <w:tc>
          <w:tcPr>
            <w:tcW w:w="256"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E9A3ED9" w14:textId="77777777" w:rsidR="002768CE" w:rsidRPr="00941462" w:rsidRDefault="002768CE" w:rsidP="002768CE">
            <w:pPr>
              <w:jc w:val="center"/>
              <w:rPr>
                <w:rFonts w:ascii="Times New Roman" w:eastAsia="Times New Roman" w:hAnsi="Times New Roman" w:cs="Times New Roman"/>
                <w:b/>
                <w:bCs/>
                <w:lang w:eastAsia="ru-RU"/>
              </w:rPr>
            </w:pPr>
          </w:p>
        </w:tc>
      </w:tr>
      <w:tr w:rsidR="00941462" w:rsidRPr="00941462" w14:paraId="2FE50462" w14:textId="77777777" w:rsidTr="002768CE">
        <w:trPr>
          <w:trHeight w:val="314"/>
        </w:trPr>
        <w:tc>
          <w:tcPr>
            <w:tcW w:w="1000" w:type="pct"/>
            <w:tcBorders>
              <w:top w:val="single" w:sz="4" w:space="0" w:color="auto"/>
              <w:left w:val="single" w:sz="4" w:space="0" w:color="auto"/>
              <w:bottom w:val="single" w:sz="4" w:space="0" w:color="auto"/>
              <w:right w:val="single" w:sz="4" w:space="0" w:color="auto"/>
            </w:tcBorders>
            <w:vAlign w:val="center"/>
          </w:tcPr>
          <w:p w14:paraId="7639FAF3" w14:textId="77777777" w:rsidR="002768CE" w:rsidRPr="00941462" w:rsidRDefault="002768CE" w:rsidP="002768CE">
            <w:pPr>
              <w:rPr>
                <w:rFonts w:ascii="Times New Roman" w:hAnsi="Times New Roman"/>
              </w:rPr>
            </w:pPr>
            <w:r w:rsidRPr="00941462">
              <w:rPr>
                <w:rFonts w:ascii="Times New Roman" w:hAnsi="Times New Roman"/>
              </w:rPr>
              <w:t xml:space="preserve">ПК 1.1 ПК 1.2 </w:t>
            </w:r>
          </w:p>
          <w:p w14:paraId="295D3D88" w14:textId="77777777" w:rsidR="002768CE" w:rsidRDefault="002768CE" w:rsidP="002768CE">
            <w:pPr>
              <w:rPr>
                <w:rFonts w:ascii="Times New Roman" w:hAnsi="Times New Roman"/>
              </w:rPr>
            </w:pPr>
            <w:r w:rsidRPr="00941462">
              <w:rPr>
                <w:rFonts w:ascii="Times New Roman" w:hAnsi="Times New Roman"/>
              </w:rPr>
              <w:t>ПК 1.3</w:t>
            </w:r>
            <w:r>
              <w:rPr>
                <w:rFonts w:ascii="Times New Roman" w:hAnsi="Times New Roman"/>
              </w:rPr>
              <w:t xml:space="preserve"> ПК.1.4</w:t>
            </w:r>
          </w:p>
          <w:p w14:paraId="790E4A9E" w14:textId="77777777" w:rsidR="002768CE" w:rsidRPr="00941462" w:rsidRDefault="002768CE" w:rsidP="002768CE">
            <w:pPr>
              <w:rPr>
                <w:rFonts w:ascii="Times New Roman" w:hAnsi="Times New Roman"/>
              </w:rPr>
            </w:pPr>
            <w:r>
              <w:rPr>
                <w:rFonts w:ascii="Times New Roman" w:hAnsi="Times New Roman"/>
              </w:rPr>
              <w:t>ПК. 1.5. ПК.1.6</w:t>
            </w:r>
          </w:p>
          <w:p w14:paraId="345182CA" w14:textId="77777777" w:rsidR="002768CE" w:rsidRPr="00941462" w:rsidRDefault="002768CE" w:rsidP="002768CE">
            <w:pPr>
              <w:rPr>
                <w:rFonts w:ascii="Times New Roman" w:hAnsi="Times New Roman"/>
              </w:rPr>
            </w:pPr>
            <w:r w:rsidRPr="00941462">
              <w:rPr>
                <w:rFonts w:ascii="Times New Roman" w:hAnsi="Times New Roman"/>
              </w:rPr>
              <w:lastRenderedPageBreak/>
              <w:t>ОК 01 ОК 02 ОК 04</w:t>
            </w:r>
          </w:p>
          <w:p w14:paraId="0A12A0E8" w14:textId="36134EBC" w:rsidR="00F53ECC" w:rsidRPr="00941462" w:rsidRDefault="002768CE" w:rsidP="002768CE">
            <w:pPr>
              <w:rPr>
                <w:rFonts w:ascii="Times New Roman" w:eastAsia="Times New Roman" w:hAnsi="Times New Roman" w:cs="Times New Roman"/>
                <w:bCs/>
                <w:lang w:eastAsia="ru-RU"/>
              </w:rPr>
            </w:pPr>
            <w:r w:rsidRPr="00941462">
              <w:rPr>
                <w:rFonts w:ascii="Times New Roman" w:hAnsi="Times New Roman"/>
              </w:rPr>
              <w:t>ОК 05 ОК 09</w:t>
            </w:r>
          </w:p>
        </w:tc>
        <w:tc>
          <w:tcPr>
            <w:tcW w:w="1593" w:type="pct"/>
            <w:tcBorders>
              <w:top w:val="single" w:sz="4" w:space="0" w:color="auto"/>
              <w:left w:val="single" w:sz="4" w:space="0" w:color="auto"/>
              <w:bottom w:val="single" w:sz="4" w:space="0" w:color="auto"/>
              <w:right w:val="single" w:sz="4" w:space="0" w:color="auto"/>
            </w:tcBorders>
            <w:vAlign w:val="center"/>
            <w:hideMark/>
          </w:tcPr>
          <w:p w14:paraId="07B3A399" w14:textId="3E14922D" w:rsidR="00F53ECC" w:rsidRPr="00941462" w:rsidRDefault="00F53ECC" w:rsidP="00F53ECC">
            <w:pPr>
              <w:rPr>
                <w:rFonts w:ascii="Times New Roman" w:eastAsia="Times New Roman" w:hAnsi="Times New Roman" w:cs="Times New Roman"/>
                <w:bCs/>
                <w:lang w:eastAsia="ru-RU"/>
              </w:rPr>
            </w:pPr>
            <w:r w:rsidRPr="00941462">
              <w:rPr>
                <w:rFonts w:ascii="Times New Roman" w:eastAsia="Times New Roman" w:hAnsi="Times New Roman" w:cs="Times New Roman"/>
                <w:bCs/>
                <w:lang w:eastAsia="ru-RU"/>
              </w:rPr>
              <w:lastRenderedPageBreak/>
              <w:t>Учебная практика</w:t>
            </w:r>
          </w:p>
        </w:tc>
        <w:tc>
          <w:tcPr>
            <w:tcW w:w="398" w:type="pct"/>
            <w:tcBorders>
              <w:top w:val="single" w:sz="4" w:space="0" w:color="auto"/>
              <w:left w:val="single" w:sz="4" w:space="0" w:color="auto"/>
              <w:bottom w:val="single" w:sz="4" w:space="0" w:color="auto"/>
              <w:right w:val="single" w:sz="4" w:space="0" w:color="auto"/>
            </w:tcBorders>
            <w:vAlign w:val="center"/>
          </w:tcPr>
          <w:p w14:paraId="1197EAB8" w14:textId="252C952C" w:rsidR="00F53ECC" w:rsidRPr="00941462" w:rsidRDefault="002768CE" w:rsidP="00F53ECC">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444" w:type="pct"/>
            <w:tcBorders>
              <w:top w:val="single" w:sz="4" w:space="0" w:color="auto"/>
              <w:left w:val="single" w:sz="4" w:space="0" w:color="auto"/>
              <w:bottom w:val="single" w:sz="4" w:space="0" w:color="auto"/>
              <w:right w:val="single" w:sz="4" w:space="0" w:color="auto"/>
            </w:tcBorders>
            <w:vAlign w:val="center"/>
          </w:tcPr>
          <w:p w14:paraId="0C1448EC" w14:textId="34F1FE84" w:rsidR="00F53ECC" w:rsidRPr="00941462" w:rsidRDefault="002768CE" w:rsidP="00F53ECC">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72</w:t>
            </w:r>
          </w:p>
        </w:tc>
        <w:tc>
          <w:tcPr>
            <w:tcW w:w="34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13E426E" w14:textId="77777777" w:rsidR="00F53ECC" w:rsidRPr="00941462" w:rsidRDefault="00F53ECC" w:rsidP="00F53ECC">
            <w:pPr>
              <w:jc w:val="center"/>
              <w:rPr>
                <w:rFonts w:ascii="Times New Roman" w:eastAsia="Times New Roman" w:hAnsi="Times New Roman" w:cs="Times New Roman"/>
                <w:b/>
                <w:bCs/>
                <w:lang w:eastAsia="ru-RU"/>
              </w:rPr>
            </w:pPr>
          </w:p>
        </w:tc>
        <w:tc>
          <w:tcPr>
            <w:tcW w:w="711" w:type="pct"/>
            <w:gridSpan w:val="3"/>
            <w:tcBorders>
              <w:top w:val="single" w:sz="4" w:space="0" w:color="auto"/>
              <w:left w:val="single" w:sz="4" w:space="0" w:color="auto"/>
              <w:bottom w:val="single" w:sz="4" w:space="0" w:color="auto"/>
              <w:right w:val="single" w:sz="4" w:space="0" w:color="auto"/>
            </w:tcBorders>
            <w:vAlign w:val="center"/>
          </w:tcPr>
          <w:p w14:paraId="4C872E62" w14:textId="77777777" w:rsidR="00F53ECC" w:rsidRPr="00941462" w:rsidRDefault="00F53ECC" w:rsidP="00F53ECC">
            <w:pPr>
              <w:jc w:val="center"/>
              <w:rPr>
                <w:rFonts w:ascii="Times New Roman" w:eastAsia="Times New Roman" w:hAnsi="Times New Roman" w:cs="Times New Roman"/>
                <w:b/>
                <w:bCs/>
                <w:lang w:eastAsia="ru-RU"/>
              </w:rPr>
            </w:pPr>
          </w:p>
        </w:tc>
        <w:tc>
          <w:tcPr>
            <w:tcW w:w="255"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90B36D2" w14:textId="77EC9422" w:rsidR="00F53ECC" w:rsidRPr="00941462" w:rsidRDefault="002768CE" w:rsidP="00F53ECC">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256"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E431E0F" w14:textId="77777777" w:rsidR="00F53ECC" w:rsidRPr="00941462" w:rsidRDefault="00F53ECC" w:rsidP="00F53ECC">
            <w:pPr>
              <w:jc w:val="center"/>
              <w:rPr>
                <w:rFonts w:ascii="Times New Roman" w:eastAsia="Times New Roman" w:hAnsi="Times New Roman" w:cs="Times New Roman"/>
                <w:b/>
                <w:bCs/>
                <w:lang w:eastAsia="ru-RU"/>
              </w:rPr>
            </w:pPr>
          </w:p>
        </w:tc>
      </w:tr>
      <w:tr w:rsidR="00941462" w:rsidRPr="00941462" w14:paraId="73A7FC4A" w14:textId="77777777" w:rsidTr="002768CE">
        <w:trPr>
          <w:trHeight w:val="314"/>
        </w:trPr>
        <w:tc>
          <w:tcPr>
            <w:tcW w:w="1000" w:type="pct"/>
            <w:tcBorders>
              <w:top w:val="single" w:sz="4" w:space="0" w:color="auto"/>
              <w:left w:val="single" w:sz="4" w:space="0" w:color="auto"/>
              <w:bottom w:val="single" w:sz="4" w:space="0" w:color="auto"/>
              <w:right w:val="single" w:sz="4" w:space="0" w:color="auto"/>
            </w:tcBorders>
            <w:vAlign w:val="center"/>
          </w:tcPr>
          <w:p w14:paraId="73E9C6EF" w14:textId="77777777" w:rsidR="002768CE" w:rsidRPr="00941462" w:rsidRDefault="002768CE" w:rsidP="002768CE">
            <w:pPr>
              <w:rPr>
                <w:rFonts w:ascii="Times New Roman" w:hAnsi="Times New Roman"/>
              </w:rPr>
            </w:pPr>
            <w:r w:rsidRPr="00941462">
              <w:rPr>
                <w:rFonts w:ascii="Times New Roman" w:hAnsi="Times New Roman"/>
              </w:rPr>
              <w:t xml:space="preserve">ПК 1.1 ПК 1.2 </w:t>
            </w:r>
          </w:p>
          <w:p w14:paraId="6A81A553" w14:textId="77777777" w:rsidR="002768CE" w:rsidRDefault="002768CE" w:rsidP="002768CE">
            <w:pPr>
              <w:rPr>
                <w:rFonts w:ascii="Times New Roman" w:hAnsi="Times New Roman"/>
              </w:rPr>
            </w:pPr>
            <w:r w:rsidRPr="00941462">
              <w:rPr>
                <w:rFonts w:ascii="Times New Roman" w:hAnsi="Times New Roman"/>
              </w:rPr>
              <w:t>ПК 1.3</w:t>
            </w:r>
            <w:r>
              <w:rPr>
                <w:rFonts w:ascii="Times New Roman" w:hAnsi="Times New Roman"/>
              </w:rPr>
              <w:t xml:space="preserve"> ПК.1.4</w:t>
            </w:r>
          </w:p>
          <w:p w14:paraId="0AB04D94" w14:textId="77777777" w:rsidR="002768CE" w:rsidRPr="00941462" w:rsidRDefault="002768CE" w:rsidP="002768CE">
            <w:pPr>
              <w:rPr>
                <w:rFonts w:ascii="Times New Roman" w:hAnsi="Times New Roman"/>
              </w:rPr>
            </w:pPr>
            <w:r>
              <w:rPr>
                <w:rFonts w:ascii="Times New Roman" w:hAnsi="Times New Roman"/>
              </w:rPr>
              <w:t>ПК. 1.5. ПК.1.6</w:t>
            </w:r>
          </w:p>
          <w:p w14:paraId="289CD3E0" w14:textId="77777777" w:rsidR="002768CE" w:rsidRPr="00941462" w:rsidRDefault="002768CE" w:rsidP="002768CE">
            <w:pPr>
              <w:rPr>
                <w:rFonts w:ascii="Times New Roman" w:hAnsi="Times New Roman"/>
              </w:rPr>
            </w:pPr>
            <w:r w:rsidRPr="00941462">
              <w:rPr>
                <w:rFonts w:ascii="Times New Roman" w:hAnsi="Times New Roman"/>
              </w:rPr>
              <w:t>ОК 01 ОК 02 ОК 04</w:t>
            </w:r>
          </w:p>
          <w:p w14:paraId="7FE602C2" w14:textId="2378F931" w:rsidR="00F53ECC" w:rsidRPr="00941462" w:rsidRDefault="002768CE" w:rsidP="002768CE">
            <w:pPr>
              <w:rPr>
                <w:rFonts w:ascii="Times New Roman" w:eastAsia="Times New Roman" w:hAnsi="Times New Roman" w:cs="Times New Roman"/>
                <w:lang w:eastAsia="ru-RU"/>
              </w:rPr>
            </w:pPr>
            <w:r w:rsidRPr="00941462">
              <w:rPr>
                <w:rFonts w:ascii="Times New Roman" w:hAnsi="Times New Roman"/>
              </w:rPr>
              <w:t>ОК 05 ОК 09</w:t>
            </w:r>
          </w:p>
        </w:tc>
        <w:tc>
          <w:tcPr>
            <w:tcW w:w="1593" w:type="pct"/>
            <w:tcBorders>
              <w:top w:val="single" w:sz="4" w:space="0" w:color="auto"/>
              <w:left w:val="single" w:sz="4" w:space="0" w:color="auto"/>
              <w:bottom w:val="single" w:sz="4" w:space="0" w:color="auto"/>
              <w:right w:val="single" w:sz="4" w:space="0" w:color="auto"/>
            </w:tcBorders>
            <w:vAlign w:val="center"/>
            <w:hideMark/>
          </w:tcPr>
          <w:p w14:paraId="3604C08B" w14:textId="6B882150" w:rsidR="00F53ECC" w:rsidRPr="00941462" w:rsidRDefault="00F53ECC" w:rsidP="00F53ECC">
            <w:pPr>
              <w:rPr>
                <w:rFonts w:ascii="Times New Roman" w:eastAsia="Times New Roman" w:hAnsi="Times New Roman" w:cs="Times New Roman"/>
                <w:b/>
                <w:bCs/>
                <w:u w:val="single"/>
                <w:lang w:eastAsia="ru-RU"/>
              </w:rPr>
            </w:pPr>
            <w:r w:rsidRPr="00941462">
              <w:rPr>
                <w:rFonts w:ascii="Times New Roman" w:eastAsia="Times New Roman" w:hAnsi="Times New Roman" w:cs="Times New Roman"/>
                <w:lang w:eastAsia="ru-RU"/>
              </w:rPr>
              <w:t>Производственная практика</w:t>
            </w:r>
          </w:p>
        </w:tc>
        <w:tc>
          <w:tcPr>
            <w:tcW w:w="398" w:type="pct"/>
            <w:tcBorders>
              <w:top w:val="single" w:sz="4" w:space="0" w:color="auto"/>
              <w:left w:val="single" w:sz="4" w:space="0" w:color="auto"/>
              <w:bottom w:val="single" w:sz="4" w:space="0" w:color="auto"/>
              <w:right w:val="single" w:sz="4" w:space="0" w:color="auto"/>
            </w:tcBorders>
            <w:vAlign w:val="center"/>
          </w:tcPr>
          <w:p w14:paraId="6F5B55E8" w14:textId="533B07FF" w:rsidR="00F53ECC" w:rsidRPr="00941462" w:rsidRDefault="00F37377" w:rsidP="00F53ECC">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w:t>
            </w:r>
            <w:r w:rsidR="00CC03E6">
              <w:rPr>
                <w:rFonts w:ascii="Times New Roman" w:eastAsia="Times New Roman" w:hAnsi="Times New Roman" w:cs="Times New Roman"/>
                <w:b/>
                <w:bCs/>
                <w:lang w:eastAsia="ru-RU"/>
              </w:rPr>
              <w:t>2</w:t>
            </w:r>
          </w:p>
        </w:tc>
        <w:tc>
          <w:tcPr>
            <w:tcW w:w="444" w:type="pct"/>
            <w:tcBorders>
              <w:top w:val="single" w:sz="4" w:space="0" w:color="auto"/>
              <w:left w:val="single" w:sz="4" w:space="0" w:color="auto"/>
              <w:bottom w:val="single" w:sz="4" w:space="0" w:color="auto"/>
              <w:right w:val="single" w:sz="4" w:space="0" w:color="auto"/>
            </w:tcBorders>
            <w:vAlign w:val="center"/>
          </w:tcPr>
          <w:p w14:paraId="1DFB9514" w14:textId="0EC19E9A" w:rsidR="00F53ECC" w:rsidRPr="00941462" w:rsidRDefault="00F37377" w:rsidP="00F53ECC">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72</w:t>
            </w:r>
          </w:p>
        </w:tc>
        <w:tc>
          <w:tcPr>
            <w:tcW w:w="34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792D40A" w14:textId="77777777" w:rsidR="00F53ECC" w:rsidRPr="00941462" w:rsidRDefault="00F53ECC" w:rsidP="00F53ECC">
            <w:pPr>
              <w:jc w:val="center"/>
              <w:rPr>
                <w:rFonts w:ascii="Times New Roman" w:eastAsia="Times New Roman" w:hAnsi="Times New Roman" w:cs="Times New Roman"/>
                <w:b/>
                <w:bCs/>
                <w:lang w:eastAsia="ru-RU"/>
              </w:rPr>
            </w:pPr>
          </w:p>
        </w:tc>
        <w:tc>
          <w:tcPr>
            <w:tcW w:w="711" w:type="pct"/>
            <w:gridSpan w:val="3"/>
            <w:tcBorders>
              <w:top w:val="single" w:sz="4" w:space="0" w:color="auto"/>
              <w:left w:val="single" w:sz="4" w:space="0" w:color="auto"/>
              <w:bottom w:val="single" w:sz="4" w:space="0" w:color="auto"/>
              <w:right w:val="single" w:sz="4" w:space="0" w:color="auto"/>
            </w:tcBorders>
            <w:vAlign w:val="center"/>
          </w:tcPr>
          <w:p w14:paraId="36DD712E" w14:textId="77777777" w:rsidR="00F53ECC" w:rsidRPr="00941462" w:rsidRDefault="00F53ECC" w:rsidP="00F53ECC">
            <w:pPr>
              <w:jc w:val="center"/>
              <w:rPr>
                <w:rFonts w:ascii="Times New Roman" w:eastAsia="Times New Roman" w:hAnsi="Times New Roman" w:cs="Times New Roman"/>
                <w:b/>
                <w:bCs/>
                <w:lang w:eastAsia="ru-RU"/>
              </w:rPr>
            </w:pPr>
          </w:p>
        </w:tc>
        <w:tc>
          <w:tcPr>
            <w:tcW w:w="255"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84BBA9D" w14:textId="77777777" w:rsidR="00F53ECC" w:rsidRPr="00941462" w:rsidRDefault="00F53ECC" w:rsidP="00F53ECC">
            <w:pPr>
              <w:jc w:val="center"/>
              <w:rPr>
                <w:rFonts w:ascii="Times New Roman" w:eastAsia="Times New Roman" w:hAnsi="Times New Roman" w:cs="Times New Roman"/>
                <w:b/>
                <w:bCs/>
                <w:lang w:eastAsia="ru-RU"/>
              </w:rPr>
            </w:pPr>
          </w:p>
        </w:tc>
        <w:tc>
          <w:tcPr>
            <w:tcW w:w="256"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C430F1F" w14:textId="0197CD25" w:rsidR="00F53ECC" w:rsidRPr="00941462" w:rsidRDefault="00F37377" w:rsidP="00F53ECC">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r>
      <w:tr w:rsidR="00941462" w:rsidRPr="00941462" w14:paraId="4660F5E0" w14:textId="77777777" w:rsidTr="002768CE">
        <w:tc>
          <w:tcPr>
            <w:tcW w:w="1000" w:type="pct"/>
            <w:tcBorders>
              <w:top w:val="single" w:sz="4" w:space="0" w:color="auto"/>
              <w:left w:val="single" w:sz="4" w:space="0" w:color="auto"/>
              <w:bottom w:val="single" w:sz="4" w:space="0" w:color="auto"/>
              <w:right w:val="single" w:sz="4" w:space="0" w:color="auto"/>
            </w:tcBorders>
            <w:vAlign w:val="center"/>
          </w:tcPr>
          <w:p w14:paraId="0E868F88" w14:textId="77777777" w:rsidR="00F53ECC" w:rsidRPr="00941462" w:rsidRDefault="00F53ECC" w:rsidP="00F53ECC">
            <w:pPr>
              <w:suppressAutoHyphens/>
              <w:rPr>
                <w:rFonts w:ascii="Times New Roman" w:eastAsia="Times New Roman" w:hAnsi="Times New Roman" w:cs="Times New Roman"/>
                <w:lang w:eastAsia="ru-RU"/>
              </w:rPr>
            </w:pPr>
          </w:p>
        </w:tc>
        <w:tc>
          <w:tcPr>
            <w:tcW w:w="1593" w:type="pct"/>
            <w:tcBorders>
              <w:top w:val="single" w:sz="4" w:space="0" w:color="auto"/>
              <w:left w:val="single" w:sz="4" w:space="0" w:color="auto"/>
              <w:bottom w:val="single" w:sz="4" w:space="0" w:color="auto"/>
              <w:right w:val="single" w:sz="4" w:space="0" w:color="auto"/>
            </w:tcBorders>
            <w:vAlign w:val="center"/>
            <w:hideMark/>
          </w:tcPr>
          <w:p w14:paraId="5B3D1691" w14:textId="2A425150" w:rsidR="00F53ECC" w:rsidRPr="00941462" w:rsidRDefault="00F53ECC" w:rsidP="00F53ECC">
            <w:pPr>
              <w:suppressAutoHyphens/>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Промежуточная аттестация</w:t>
            </w:r>
          </w:p>
        </w:tc>
        <w:tc>
          <w:tcPr>
            <w:tcW w:w="398" w:type="pct"/>
            <w:tcBorders>
              <w:top w:val="single" w:sz="4" w:space="0" w:color="auto"/>
              <w:left w:val="single" w:sz="4" w:space="0" w:color="auto"/>
              <w:bottom w:val="single" w:sz="4" w:space="0" w:color="auto"/>
              <w:right w:val="single" w:sz="4" w:space="0" w:color="auto"/>
            </w:tcBorders>
            <w:vAlign w:val="center"/>
          </w:tcPr>
          <w:p w14:paraId="5197A16D" w14:textId="39626163" w:rsidR="00F53ECC" w:rsidRPr="00941462" w:rsidRDefault="002768CE" w:rsidP="00F53ECC">
            <w:pPr>
              <w:suppressAutoHyphens/>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40</w:t>
            </w:r>
          </w:p>
        </w:tc>
        <w:tc>
          <w:tcPr>
            <w:tcW w:w="444" w:type="pct"/>
            <w:tcBorders>
              <w:top w:val="single" w:sz="4" w:space="0" w:color="auto"/>
              <w:left w:val="single" w:sz="4" w:space="0" w:color="auto"/>
              <w:bottom w:val="single" w:sz="4" w:space="0" w:color="auto"/>
              <w:right w:val="single" w:sz="4" w:space="0" w:color="auto"/>
            </w:tcBorders>
            <w:vAlign w:val="center"/>
          </w:tcPr>
          <w:p w14:paraId="4118A9E4" w14:textId="1DDEBA38" w:rsidR="00F53ECC" w:rsidRPr="00941462" w:rsidRDefault="002768CE" w:rsidP="00F53ECC">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40</w:t>
            </w:r>
          </w:p>
        </w:tc>
        <w:tc>
          <w:tcPr>
            <w:tcW w:w="34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A3A5AC1" w14:textId="77777777" w:rsidR="00F53ECC" w:rsidRPr="00941462" w:rsidRDefault="00F53ECC" w:rsidP="00F53ECC">
            <w:pPr>
              <w:jc w:val="center"/>
              <w:rPr>
                <w:rFonts w:ascii="Times New Roman" w:eastAsia="Times New Roman" w:hAnsi="Times New Roman" w:cs="Times New Roman"/>
                <w:lang w:eastAsia="ru-RU"/>
              </w:rPr>
            </w:pPr>
          </w:p>
        </w:tc>
        <w:tc>
          <w:tcPr>
            <w:tcW w:w="711" w:type="pct"/>
            <w:gridSpan w:val="3"/>
            <w:tcBorders>
              <w:top w:val="single" w:sz="4" w:space="0" w:color="auto"/>
              <w:left w:val="single" w:sz="4" w:space="0" w:color="auto"/>
              <w:bottom w:val="single" w:sz="4" w:space="0" w:color="auto"/>
              <w:right w:val="single" w:sz="4" w:space="0" w:color="auto"/>
            </w:tcBorders>
            <w:vAlign w:val="center"/>
          </w:tcPr>
          <w:p w14:paraId="5BB89087" w14:textId="77777777" w:rsidR="00F53ECC" w:rsidRPr="00941462" w:rsidRDefault="00F53ECC" w:rsidP="00F53ECC">
            <w:pPr>
              <w:jc w:val="center"/>
              <w:rPr>
                <w:rFonts w:ascii="Times New Roman" w:eastAsia="Times New Roman" w:hAnsi="Times New Roman" w:cs="Times New Roman"/>
                <w:lang w:eastAsia="ru-RU"/>
              </w:rPr>
            </w:pPr>
          </w:p>
        </w:tc>
        <w:tc>
          <w:tcPr>
            <w:tcW w:w="255"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28D72E5" w14:textId="77777777" w:rsidR="00F53ECC" w:rsidRPr="00941462" w:rsidRDefault="00F53ECC" w:rsidP="00F53ECC">
            <w:pPr>
              <w:jc w:val="center"/>
              <w:rPr>
                <w:rFonts w:ascii="Times New Roman" w:eastAsia="Times New Roman" w:hAnsi="Times New Roman" w:cs="Times New Roman"/>
                <w:lang w:eastAsia="ru-RU"/>
              </w:rPr>
            </w:pPr>
          </w:p>
        </w:tc>
        <w:tc>
          <w:tcPr>
            <w:tcW w:w="256"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77D8B98" w14:textId="77777777" w:rsidR="00F53ECC" w:rsidRPr="00941462" w:rsidRDefault="00F53ECC" w:rsidP="00F53ECC">
            <w:pPr>
              <w:jc w:val="center"/>
              <w:rPr>
                <w:rFonts w:ascii="Times New Roman" w:eastAsia="Times New Roman" w:hAnsi="Times New Roman" w:cs="Times New Roman"/>
                <w:lang w:eastAsia="ru-RU"/>
              </w:rPr>
            </w:pPr>
          </w:p>
        </w:tc>
      </w:tr>
      <w:tr w:rsidR="00941462" w:rsidRPr="00941462" w14:paraId="1E3079FA" w14:textId="77777777" w:rsidTr="002768CE">
        <w:trPr>
          <w:trHeight w:val="217"/>
        </w:trPr>
        <w:tc>
          <w:tcPr>
            <w:tcW w:w="1000" w:type="pct"/>
            <w:tcBorders>
              <w:top w:val="single" w:sz="4" w:space="0" w:color="auto"/>
              <w:left w:val="single" w:sz="4" w:space="0" w:color="auto"/>
              <w:bottom w:val="single" w:sz="4" w:space="0" w:color="auto"/>
              <w:right w:val="single" w:sz="4" w:space="0" w:color="auto"/>
            </w:tcBorders>
            <w:vAlign w:val="center"/>
          </w:tcPr>
          <w:p w14:paraId="10C559EF" w14:textId="77777777" w:rsidR="00F53ECC" w:rsidRPr="00941462" w:rsidRDefault="00F53ECC" w:rsidP="00F53ECC">
            <w:pPr>
              <w:rPr>
                <w:rFonts w:ascii="Times New Roman" w:eastAsia="Times New Roman" w:hAnsi="Times New Roman" w:cs="Times New Roman"/>
                <w:b/>
                <w:lang w:eastAsia="ru-RU"/>
              </w:rPr>
            </w:pPr>
          </w:p>
        </w:tc>
        <w:tc>
          <w:tcPr>
            <w:tcW w:w="1593" w:type="pct"/>
            <w:tcBorders>
              <w:top w:val="single" w:sz="4" w:space="0" w:color="auto"/>
              <w:left w:val="single" w:sz="4" w:space="0" w:color="auto"/>
              <w:bottom w:val="single" w:sz="4" w:space="0" w:color="auto"/>
              <w:right w:val="single" w:sz="4" w:space="0" w:color="auto"/>
            </w:tcBorders>
            <w:vAlign w:val="center"/>
            <w:hideMark/>
          </w:tcPr>
          <w:p w14:paraId="7E17EB34" w14:textId="5FD9D4DC" w:rsidR="00F53ECC" w:rsidRPr="00941462" w:rsidRDefault="00F53ECC" w:rsidP="00F53ECC">
            <w:pPr>
              <w:rPr>
                <w:rFonts w:ascii="Times New Roman" w:eastAsia="Times New Roman" w:hAnsi="Times New Roman" w:cs="Times New Roman"/>
                <w:b/>
                <w:lang w:eastAsia="ru-RU"/>
              </w:rPr>
            </w:pPr>
            <w:r w:rsidRPr="00941462">
              <w:rPr>
                <w:rFonts w:ascii="Times New Roman" w:eastAsia="Times New Roman" w:hAnsi="Times New Roman" w:cs="Times New Roman"/>
                <w:b/>
                <w:lang w:eastAsia="ru-RU"/>
              </w:rPr>
              <w:t xml:space="preserve">Всего: </w:t>
            </w:r>
          </w:p>
        </w:tc>
        <w:tc>
          <w:tcPr>
            <w:tcW w:w="398" w:type="pct"/>
            <w:tcBorders>
              <w:top w:val="single" w:sz="4" w:space="0" w:color="auto"/>
              <w:left w:val="single" w:sz="4" w:space="0" w:color="auto"/>
              <w:bottom w:val="single" w:sz="4" w:space="0" w:color="auto"/>
              <w:right w:val="single" w:sz="4" w:space="0" w:color="auto"/>
            </w:tcBorders>
            <w:vAlign w:val="center"/>
          </w:tcPr>
          <w:p w14:paraId="76A731BC" w14:textId="252157C4" w:rsidR="00F53ECC" w:rsidRPr="00941462" w:rsidRDefault="002768CE" w:rsidP="00F53ECC">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662</w:t>
            </w:r>
          </w:p>
        </w:tc>
        <w:tc>
          <w:tcPr>
            <w:tcW w:w="444" w:type="pct"/>
            <w:tcBorders>
              <w:top w:val="single" w:sz="4" w:space="0" w:color="auto"/>
              <w:left w:val="single" w:sz="4" w:space="0" w:color="auto"/>
              <w:bottom w:val="single" w:sz="4" w:space="0" w:color="auto"/>
              <w:right w:val="single" w:sz="4" w:space="0" w:color="auto"/>
            </w:tcBorders>
            <w:vAlign w:val="center"/>
          </w:tcPr>
          <w:p w14:paraId="072BDF47" w14:textId="40AF9275" w:rsidR="00F53ECC" w:rsidRPr="00941462" w:rsidRDefault="002768CE" w:rsidP="00F53ECC">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394</w:t>
            </w:r>
          </w:p>
        </w:tc>
        <w:tc>
          <w:tcPr>
            <w:tcW w:w="34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9216283" w14:textId="10471AAE" w:rsidR="00F53ECC" w:rsidRPr="00941462" w:rsidRDefault="002768CE" w:rsidP="00F53ECC">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458</w:t>
            </w:r>
          </w:p>
        </w:tc>
        <w:tc>
          <w:tcPr>
            <w:tcW w:w="257" w:type="pct"/>
            <w:tcBorders>
              <w:top w:val="single" w:sz="4" w:space="0" w:color="auto"/>
              <w:left w:val="single" w:sz="4" w:space="0" w:color="auto"/>
              <w:bottom w:val="single" w:sz="4" w:space="0" w:color="auto"/>
              <w:right w:val="single" w:sz="4" w:space="0" w:color="auto"/>
            </w:tcBorders>
            <w:vAlign w:val="center"/>
          </w:tcPr>
          <w:p w14:paraId="50CD0C83" w14:textId="68780925" w:rsidR="00F53ECC" w:rsidRPr="00941462" w:rsidRDefault="002768CE" w:rsidP="00F53ECC">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20</w:t>
            </w:r>
          </w:p>
        </w:tc>
        <w:tc>
          <w:tcPr>
            <w:tcW w:w="227" w:type="pct"/>
            <w:tcBorders>
              <w:top w:val="single" w:sz="4" w:space="0" w:color="auto"/>
              <w:left w:val="single" w:sz="4" w:space="0" w:color="auto"/>
              <w:bottom w:val="single" w:sz="4" w:space="0" w:color="auto"/>
              <w:right w:val="single" w:sz="4" w:space="0" w:color="auto"/>
            </w:tcBorders>
            <w:vAlign w:val="center"/>
          </w:tcPr>
          <w:p w14:paraId="6565DE05" w14:textId="3983DBA2" w:rsidR="00F53ECC" w:rsidRPr="00941462" w:rsidRDefault="00F53ECC" w:rsidP="00F53ECC">
            <w:pPr>
              <w:jc w:val="center"/>
              <w:rPr>
                <w:rFonts w:ascii="Times New Roman" w:eastAsia="Times New Roman" w:hAnsi="Times New Roman" w:cs="Times New Roman"/>
                <w:b/>
                <w:lang w:eastAsia="ru-RU"/>
              </w:rPr>
            </w:pPr>
          </w:p>
        </w:tc>
        <w:tc>
          <w:tcPr>
            <w:tcW w:w="227" w:type="pct"/>
            <w:tcBorders>
              <w:top w:val="single" w:sz="4" w:space="0" w:color="auto"/>
              <w:left w:val="single" w:sz="4" w:space="0" w:color="auto"/>
              <w:bottom w:val="single" w:sz="4" w:space="0" w:color="auto"/>
              <w:right w:val="single" w:sz="4" w:space="0" w:color="auto"/>
            </w:tcBorders>
            <w:vAlign w:val="center"/>
          </w:tcPr>
          <w:p w14:paraId="10035D41" w14:textId="5C62131B" w:rsidR="00F53ECC" w:rsidRPr="00941462" w:rsidRDefault="00F53ECC" w:rsidP="00F53ECC">
            <w:pPr>
              <w:jc w:val="center"/>
              <w:rPr>
                <w:rFonts w:ascii="Times New Roman" w:eastAsia="Times New Roman" w:hAnsi="Times New Roman" w:cs="Times New Roman"/>
                <w:b/>
                <w:lang w:eastAsia="ru-RU"/>
              </w:rPr>
            </w:pPr>
          </w:p>
        </w:tc>
        <w:tc>
          <w:tcPr>
            <w:tcW w:w="255"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C1D4E9E" w14:textId="0D8D79EF" w:rsidR="00F53ECC" w:rsidRPr="00941462" w:rsidRDefault="002768CE" w:rsidP="00F53ECC">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72</w:t>
            </w:r>
          </w:p>
        </w:tc>
        <w:tc>
          <w:tcPr>
            <w:tcW w:w="256"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B5DF298" w14:textId="25C56ECE" w:rsidR="00F53ECC" w:rsidRPr="00941462" w:rsidRDefault="00F37377" w:rsidP="00F53ECC">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72</w:t>
            </w:r>
          </w:p>
        </w:tc>
      </w:tr>
    </w:tbl>
    <w:p w14:paraId="15B6F8C9" w14:textId="3562980C" w:rsidR="00321E06" w:rsidRDefault="00321E06" w:rsidP="007863C1">
      <w:pPr>
        <w:pStyle w:val="114"/>
        <w:rPr>
          <w:rFonts w:ascii="Times New Roman" w:hAnsi="Times New Roman"/>
        </w:rPr>
      </w:pPr>
    </w:p>
    <w:p w14:paraId="226FE339" w14:textId="77777777" w:rsidR="002768CE" w:rsidRPr="00941462" w:rsidRDefault="002768CE" w:rsidP="007863C1">
      <w:pPr>
        <w:pStyle w:val="114"/>
        <w:rPr>
          <w:rFonts w:ascii="Times New Roman" w:hAnsi="Times New Roman"/>
        </w:rPr>
      </w:pPr>
    </w:p>
    <w:p w14:paraId="7EC4B882" w14:textId="2C6FF406" w:rsidR="00C63897" w:rsidRPr="00941462" w:rsidRDefault="00C63897" w:rsidP="007863C1">
      <w:pPr>
        <w:pStyle w:val="114"/>
        <w:rPr>
          <w:rFonts w:ascii="Times New Roman" w:hAnsi="Times New Roman"/>
        </w:rPr>
      </w:pPr>
      <w:bookmarkStart w:id="21" w:name="_Toc150695626"/>
      <w:bookmarkStart w:id="22" w:name="_Toc158295921"/>
      <w:r w:rsidRPr="00941462">
        <w:rPr>
          <w:rFonts w:ascii="Times New Roman" w:hAnsi="Times New Roman"/>
        </w:rPr>
        <w:t>2.</w:t>
      </w:r>
      <w:r w:rsidR="00782EFC" w:rsidRPr="00941462">
        <w:rPr>
          <w:rFonts w:ascii="Times New Roman" w:hAnsi="Times New Roman"/>
        </w:rPr>
        <w:t>3</w:t>
      </w:r>
      <w:r w:rsidRPr="00941462">
        <w:rPr>
          <w:rFonts w:ascii="Times New Roman" w:hAnsi="Times New Roman"/>
        </w:rPr>
        <w:t>. </w:t>
      </w:r>
      <w:r w:rsidR="007863C1" w:rsidRPr="00941462">
        <w:rPr>
          <w:rFonts w:ascii="Times New Roman" w:hAnsi="Times New Roman"/>
        </w:rPr>
        <w:t>Примерн</w:t>
      </w:r>
      <w:r w:rsidR="00782EFC" w:rsidRPr="00941462">
        <w:rPr>
          <w:rFonts w:ascii="Times New Roman" w:hAnsi="Times New Roman"/>
        </w:rPr>
        <w:t>о</w:t>
      </w:r>
      <w:r w:rsidR="007863C1" w:rsidRPr="00941462">
        <w:rPr>
          <w:rFonts w:ascii="Times New Roman" w:hAnsi="Times New Roman"/>
        </w:rPr>
        <w:t xml:space="preserve">е </w:t>
      </w:r>
      <w:r w:rsidRPr="00941462">
        <w:rPr>
          <w:rFonts w:ascii="Times New Roman" w:hAnsi="Times New Roman"/>
        </w:rPr>
        <w:t xml:space="preserve">содержание </w:t>
      </w:r>
      <w:bookmarkEnd w:id="21"/>
      <w:r w:rsidR="00782EFC" w:rsidRPr="00941462">
        <w:rPr>
          <w:rFonts w:ascii="Times New Roman" w:hAnsi="Times New Roman"/>
        </w:rPr>
        <w:t>профессионального модуля</w:t>
      </w:r>
      <w:bookmarkEnd w:id="22"/>
    </w:p>
    <w:tbl>
      <w:tblPr>
        <w:tblW w:w="5000" w:type="pct"/>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10" w:type="dxa"/>
          <w:right w:w="10" w:type="dxa"/>
        </w:tblCellMar>
        <w:tblLook w:val="0000" w:firstRow="0" w:lastRow="0" w:firstColumn="0" w:lastColumn="0" w:noHBand="0" w:noVBand="0"/>
      </w:tblPr>
      <w:tblGrid>
        <w:gridCol w:w="2383"/>
        <w:gridCol w:w="139"/>
        <w:gridCol w:w="6712"/>
        <w:gridCol w:w="394"/>
      </w:tblGrid>
      <w:tr w:rsidR="00774E88" w:rsidRPr="00774E88" w14:paraId="77965C00" w14:textId="77777777" w:rsidTr="00774E88">
        <w:tblPrEx>
          <w:tblCellMar>
            <w:top w:w="0" w:type="dxa"/>
            <w:bottom w:w="0" w:type="dxa"/>
          </w:tblCellMar>
        </w:tblPrEx>
        <w:trPr>
          <w:gridAfter w:val="1"/>
          <w:wAfter w:w="312" w:type="pct"/>
          <w:trHeight w:val="1204"/>
        </w:trPr>
        <w:tc>
          <w:tcPr>
            <w:tcW w:w="1127" w:type="pct"/>
            <w:gridSpan w:val="2"/>
            <w:tcMar>
              <w:top w:w="0" w:type="dxa"/>
              <w:left w:w="108" w:type="dxa"/>
              <w:bottom w:w="0" w:type="dxa"/>
              <w:right w:w="108" w:type="dxa"/>
            </w:tcMar>
          </w:tcPr>
          <w:p w14:paraId="24840992" w14:textId="77777777" w:rsidR="00774E88" w:rsidRPr="00774E88" w:rsidRDefault="00774E88" w:rsidP="00774E88">
            <w:pPr>
              <w:suppressAutoHyphens/>
              <w:autoSpaceDN w:val="0"/>
              <w:jc w:val="center"/>
              <w:textAlignment w:val="baseline"/>
              <w:rPr>
                <w:rFonts w:ascii="Times New Roman" w:eastAsia="Times New Roman" w:hAnsi="Times New Roman" w:cs="Times New Roman"/>
                <w:kern w:val="3"/>
                <w:sz w:val="24"/>
                <w:szCs w:val="24"/>
                <w:lang w:eastAsia="ru-RU"/>
              </w:rPr>
            </w:pPr>
            <w:bookmarkStart w:id="23" w:name="_Toc152334670"/>
            <w:r w:rsidRPr="00774E88">
              <w:rPr>
                <w:rFonts w:ascii="Times New Roman" w:eastAsia="Times New Roman" w:hAnsi="Times New Roman" w:cs="Times New Roman"/>
                <w:b/>
                <w:bCs/>
                <w:kern w:val="3"/>
                <w:sz w:val="24"/>
                <w:szCs w:val="24"/>
                <w:lang w:eastAsia="ru-RU"/>
              </w:rPr>
              <w:t>Наименование разделов и тем</w:t>
            </w:r>
          </w:p>
        </w:tc>
        <w:tc>
          <w:tcPr>
            <w:tcW w:w="3561" w:type="pct"/>
            <w:tcMar>
              <w:top w:w="0" w:type="dxa"/>
              <w:left w:w="108" w:type="dxa"/>
              <w:bottom w:w="0" w:type="dxa"/>
              <w:right w:w="108" w:type="dxa"/>
            </w:tcMar>
          </w:tcPr>
          <w:p w14:paraId="786FE44D" w14:textId="77777777" w:rsidR="00774E88" w:rsidRPr="00774E88" w:rsidRDefault="00774E88" w:rsidP="00774E88">
            <w:pPr>
              <w:suppressAutoHyphens/>
              <w:autoSpaceDN w:val="0"/>
              <w:jc w:val="center"/>
              <w:textAlignment w:val="baseline"/>
              <w:rPr>
                <w:rFonts w:ascii="Times New Roman" w:eastAsia="Times New Roman" w:hAnsi="Times New Roman" w:cs="Times New Roman"/>
                <w:kern w:val="3"/>
                <w:sz w:val="24"/>
                <w:szCs w:val="24"/>
                <w:lang w:eastAsia="ru-RU"/>
              </w:rPr>
            </w:pPr>
            <w:r w:rsidRPr="00774E88">
              <w:rPr>
                <w:rFonts w:ascii="Times New Roman" w:eastAsia="Times New Roman" w:hAnsi="Times New Roman" w:cs="Times New Roman"/>
                <w:b/>
                <w:bCs/>
                <w:kern w:val="3"/>
                <w:sz w:val="24"/>
                <w:szCs w:val="24"/>
                <w:lang w:eastAsia="ru-RU"/>
              </w:rPr>
              <w:t>Примерное содержание учебного материала, практических и лабораторных занятия, курсовой проект (работа)</w:t>
            </w:r>
          </w:p>
        </w:tc>
      </w:tr>
      <w:tr w:rsidR="00774E88" w:rsidRPr="00774E88" w14:paraId="650A7831" w14:textId="77777777" w:rsidTr="00774E88">
        <w:tblPrEx>
          <w:tblCellMar>
            <w:top w:w="0" w:type="dxa"/>
            <w:bottom w:w="0" w:type="dxa"/>
          </w:tblCellMar>
        </w:tblPrEx>
        <w:trPr>
          <w:gridAfter w:val="1"/>
          <w:wAfter w:w="312" w:type="pct"/>
          <w:trHeight w:val="285"/>
        </w:trPr>
        <w:tc>
          <w:tcPr>
            <w:tcW w:w="4688" w:type="pct"/>
            <w:gridSpan w:val="3"/>
            <w:shd w:val="clear" w:color="auto" w:fill="auto"/>
            <w:tcMar>
              <w:top w:w="0" w:type="dxa"/>
              <w:left w:w="108" w:type="dxa"/>
              <w:bottom w:w="0" w:type="dxa"/>
              <w:right w:w="108" w:type="dxa"/>
            </w:tcMar>
          </w:tcPr>
          <w:p w14:paraId="5E5459EB" w14:textId="77777777" w:rsidR="00774E88" w:rsidRPr="00774E88" w:rsidRDefault="00774E88" w:rsidP="00774E88">
            <w:pPr>
              <w:suppressAutoHyphens/>
              <w:autoSpaceDN w:val="0"/>
              <w:textAlignment w:val="baseline"/>
              <w:rPr>
                <w:rFonts w:ascii="Times New Roman" w:eastAsia="Times New Roman" w:hAnsi="Times New Roman" w:cs="Times New Roman"/>
                <w:kern w:val="3"/>
                <w:sz w:val="24"/>
                <w:szCs w:val="24"/>
                <w:lang w:eastAsia="ru-RU"/>
              </w:rPr>
            </w:pPr>
            <w:r w:rsidRPr="00774E88">
              <w:rPr>
                <w:rFonts w:ascii="Times New Roman" w:eastAsia="Times New Roman" w:hAnsi="Times New Roman" w:cs="Times New Roman"/>
                <w:b/>
                <w:bCs/>
                <w:kern w:val="3"/>
                <w:sz w:val="24"/>
                <w:szCs w:val="24"/>
                <w:lang w:eastAsia="ru-RU"/>
              </w:rPr>
              <w:t xml:space="preserve">Раздел 1. </w:t>
            </w:r>
            <w:r w:rsidRPr="00774E88">
              <w:rPr>
                <w:rFonts w:ascii="Times New Roman" w:eastAsia="Times New Roman" w:hAnsi="Times New Roman" w:cs="Times New Roman"/>
                <w:b/>
                <w:kern w:val="3"/>
                <w:sz w:val="24"/>
                <w:szCs w:val="24"/>
                <w:lang w:eastAsia="ru-RU"/>
              </w:rPr>
              <w:t>Технология монтажа и эксплуатация средств радио- и мобильной связи (196 часов)</w:t>
            </w:r>
          </w:p>
        </w:tc>
      </w:tr>
      <w:tr w:rsidR="00774E88" w:rsidRPr="00774E88" w14:paraId="0AC1F109" w14:textId="77777777" w:rsidTr="00774E88">
        <w:tblPrEx>
          <w:tblCellMar>
            <w:top w:w="0" w:type="dxa"/>
            <w:bottom w:w="0" w:type="dxa"/>
          </w:tblCellMar>
        </w:tblPrEx>
        <w:trPr>
          <w:gridAfter w:val="1"/>
          <w:wAfter w:w="312" w:type="pct"/>
          <w:trHeight w:val="249"/>
        </w:trPr>
        <w:tc>
          <w:tcPr>
            <w:tcW w:w="4688" w:type="pct"/>
            <w:gridSpan w:val="3"/>
            <w:shd w:val="clear" w:color="auto" w:fill="auto"/>
            <w:tcMar>
              <w:top w:w="0" w:type="dxa"/>
              <w:left w:w="108" w:type="dxa"/>
              <w:bottom w:w="0" w:type="dxa"/>
              <w:right w:w="108" w:type="dxa"/>
            </w:tcMar>
          </w:tcPr>
          <w:p w14:paraId="5DB1D840" w14:textId="77777777" w:rsidR="00774E88" w:rsidRPr="00774E88" w:rsidRDefault="00774E88" w:rsidP="00774E88">
            <w:pPr>
              <w:suppressAutoHyphens/>
              <w:autoSpaceDN w:val="0"/>
              <w:textAlignment w:val="baseline"/>
              <w:rPr>
                <w:rFonts w:ascii="Times New Roman" w:eastAsia="Times New Roman" w:hAnsi="Times New Roman" w:cs="Times New Roman"/>
                <w:kern w:val="3"/>
                <w:sz w:val="24"/>
                <w:szCs w:val="24"/>
                <w:lang w:eastAsia="ru-RU"/>
              </w:rPr>
            </w:pPr>
            <w:r w:rsidRPr="00774E88">
              <w:rPr>
                <w:rFonts w:ascii="Times New Roman" w:eastAsia="Times New Roman" w:hAnsi="Times New Roman" w:cs="Times New Roman"/>
                <w:b/>
                <w:bCs/>
                <w:kern w:val="3"/>
                <w:sz w:val="24"/>
                <w:szCs w:val="24"/>
                <w:lang w:eastAsia="ru-RU"/>
              </w:rPr>
              <w:t xml:space="preserve">МДК 01.01. </w:t>
            </w:r>
            <w:r w:rsidRPr="00774E88">
              <w:rPr>
                <w:rFonts w:ascii="Times New Roman" w:eastAsia="Times New Roman" w:hAnsi="Times New Roman" w:cs="Times New Roman"/>
                <w:b/>
                <w:kern w:val="3"/>
                <w:sz w:val="24"/>
                <w:szCs w:val="24"/>
                <w:lang w:eastAsia="ru-RU"/>
              </w:rPr>
              <w:t>Монтаж и эксплуатация средств радио и мобильной связи</w:t>
            </w:r>
          </w:p>
        </w:tc>
      </w:tr>
      <w:tr w:rsidR="00774E88" w:rsidRPr="00774E88" w14:paraId="026508BE" w14:textId="77777777" w:rsidTr="00774E88">
        <w:tblPrEx>
          <w:tblCellMar>
            <w:top w:w="0" w:type="dxa"/>
            <w:bottom w:w="0" w:type="dxa"/>
          </w:tblCellMar>
        </w:tblPrEx>
        <w:trPr>
          <w:gridAfter w:val="1"/>
          <w:wAfter w:w="312" w:type="pct"/>
        </w:trPr>
        <w:tc>
          <w:tcPr>
            <w:tcW w:w="1127" w:type="pct"/>
            <w:gridSpan w:val="2"/>
            <w:vMerge w:val="restart"/>
            <w:tcMar>
              <w:top w:w="0" w:type="dxa"/>
              <w:left w:w="108" w:type="dxa"/>
              <w:bottom w:w="0" w:type="dxa"/>
              <w:right w:w="108" w:type="dxa"/>
            </w:tcMar>
          </w:tcPr>
          <w:p w14:paraId="4D489B51" w14:textId="77777777" w:rsidR="00774E88" w:rsidRPr="00774E88" w:rsidRDefault="00774E88" w:rsidP="00774E88">
            <w:pPr>
              <w:spacing w:line="276" w:lineRule="auto"/>
              <w:contextualSpacing/>
              <w:rPr>
                <w:rFonts w:ascii="Times New Roman" w:eastAsia="Times New Roman" w:hAnsi="Times New Roman" w:cs="Times New Roman"/>
                <w:b/>
                <w:sz w:val="24"/>
                <w:szCs w:val="24"/>
                <w:lang w:eastAsia="ru-RU"/>
              </w:rPr>
            </w:pPr>
            <w:r w:rsidRPr="00774E88">
              <w:rPr>
                <w:rFonts w:ascii="Times New Roman" w:eastAsia="Times New Roman" w:hAnsi="Times New Roman" w:cs="Times New Roman"/>
                <w:b/>
                <w:spacing w:val="-3"/>
                <w:sz w:val="24"/>
                <w:szCs w:val="24"/>
                <w:lang w:eastAsia="ru-RU"/>
              </w:rPr>
              <w:t>Тема 1.1.</w:t>
            </w:r>
            <w:r w:rsidRPr="00774E88">
              <w:rPr>
                <w:rFonts w:ascii="Times New Roman" w:eastAsia="Times New Roman" w:hAnsi="Times New Roman" w:cs="Times New Roman"/>
                <w:b/>
                <w:sz w:val="24"/>
                <w:szCs w:val="24"/>
                <w:lang w:eastAsia="ru-RU"/>
              </w:rPr>
              <w:t xml:space="preserve"> </w:t>
            </w:r>
          </w:p>
          <w:p w14:paraId="757B6357" w14:textId="77777777" w:rsidR="00774E88" w:rsidRPr="00774E88" w:rsidRDefault="00774E88" w:rsidP="00774E88">
            <w:pPr>
              <w:spacing w:line="276" w:lineRule="auto"/>
              <w:contextualSpacing/>
              <w:rPr>
                <w:rFonts w:ascii="Times New Roman" w:eastAsia="Times New Roman" w:hAnsi="Times New Roman" w:cs="Times New Roman"/>
                <w:sz w:val="24"/>
                <w:szCs w:val="24"/>
                <w:lang w:eastAsia="ru-RU"/>
              </w:rPr>
            </w:pPr>
            <w:r w:rsidRPr="00774E88">
              <w:rPr>
                <w:rFonts w:ascii="Times New Roman" w:eastAsia="Times New Roman" w:hAnsi="Times New Roman" w:cs="Times New Roman"/>
                <w:b/>
                <w:sz w:val="24"/>
                <w:szCs w:val="24"/>
                <w:lang w:eastAsia="ru-RU"/>
              </w:rPr>
              <w:t>Антенно-фидерные устройства систем радио и мобильной связи</w:t>
            </w:r>
          </w:p>
        </w:tc>
        <w:tc>
          <w:tcPr>
            <w:tcW w:w="3561" w:type="pct"/>
            <w:tcMar>
              <w:top w:w="0" w:type="dxa"/>
              <w:left w:w="108" w:type="dxa"/>
              <w:bottom w:w="0" w:type="dxa"/>
              <w:right w:w="108" w:type="dxa"/>
            </w:tcMar>
          </w:tcPr>
          <w:p w14:paraId="199EF68C" w14:textId="77777777" w:rsidR="00774E88" w:rsidRPr="00774E88" w:rsidRDefault="00774E88" w:rsidP="00774E88">
            <w:pPr>
              <w:spacing w:after="200" w:line="276" w:lineRule="auto"/>
              <w:contextualSpacing/>
              <w:rPr>
                <w:rFonts w:ascii="Times New Roman" w:eastAsia="Times New Roman" w:hAnsi="Times New Roman" w:cs="Times New Roman"/>
                <w:b/>
                <w:sz w:val="24"/>
                <w:szCs w:val="24"/>
                <w:lang w:eastAsia="ru-RU"/>
              </w:rPr>
            </w:pPr>
            <w:r w:rsidRPr="00774E88">
              <w:rPr>
                <w:rFonts w:ascii="Times New Roman" w:eastAsia="Times New Roman" w:hAnsi="Times New Roman" w:cs="Times New Roman"/>
                <w:b/>
                <w:sz w:val="24"/>
                <w:szCs w:val="24"/>
                <w:lang w:eastAsia="ru-RU"/>
              </w:rPr>
              <w:t>Содержание</w:t>
            </w:r>
          </w:p>
        </w:tc>
      </w:tr>
      <w:tr w:rsidR="00774E88" w:rsidRPr="00774E88" w14:paraId="685CB68C" w14:textId="77777777" w:rsidTr="00774E88">
        <w:tblPrEx>
          <w:tblCellMar>
            <w:top w:w="0" w:type="dxa"/>
            <w:bottom w:w="0" w:type="dxa"/>
          </w:tblCellMar>
        </w:tblPrEx>
        <w:trPr>
          <w:gridAfter w:val="1"/>
          <w:wAfter w:w="312" w:type="pct"/>
          <w:trHeight w:val="700"/>
        </w:trPr>
        <w:tc>
          <w:tcPr>
            <w:tcW w:w="1127" w:type="pct"/>
            <w:gridSpan w:val="2"/>
            <w:vMerge/>
            <w:tcMar>
              <w:top w:w="0" w:type="dxa"/>
              <w:left w:w="108" w:type="dxa"/>
              <w:bottom w:w="0" w:type="dxa"/>
              <w:right w:w="108" w:type="dxa"/>
            </w:tcMar>
          </w:tcPr>
          <w:p w14:paraId="790D171E" w14:textId="77777777" w:rsidR="00774E88" w:rsidRPr="00774E88" w:rsidRDefault="00774E88" w:rsidP="00774E88">
            <w:pPr>
              <w:spacing w:after="200" w:line="276" w:lineRule="auto"/>
              <w:contextualSpacing/>
              <w:rPr>
                <w:rFonts w:ascii="Times New Roman" w:eastAsia="Times New Roman" w:hAnsi="Times New Roman" w:cs="Times New Roman"/>
                <w:bCs/>
                <w:spacing w:val="-3"/>
                <w:sz w:val="24"/>
                <w:szCs w:val="24"/>
                <w:lang w:eastAsia="ru-RU"/>
              </w:rPr>
            </w:pPr>
          </w:p>
        </w:tc>
        <w:tc>
          <w:tcPr>
            <w:tcW w:w="3561" w:type="pct"/>
            <w:tcMar>
              <w:top w:w="0" w:type="dxa"/>
              <w:left w:w="108" w:type="dxa"/>
              <w:bottom w:w="0" w:type="dxa"/>
              <w:right w:w="108" w:type="dxa"/>
            </w:tcMar>
          </w:tcPr>
          <w:p w14:paraId="063CDFA7" w14:textId="77777777" w:rsidR="00774E88" w:rsidRPr="00774E88" w:rsidRDefault="00774E88" w:rsidP="00774E88">
            <w:pPr>
              <w:rPr>
                <w:rFonts w:ascii="Times New Roman" w:eastAsia="Times New Roman" w:hAnsi="Times New Roman" w:cs="Times New Roman"/>
                <w:sz w:val="24"/>
                <w:szCs w:val="24"/>
              </w:rPr>
            </w:pPr>
            <w:r w:rsidRPr="00774E88">
              <w:rPr>
                <w:rFonts w:ascii="Times New Roman" w:eastAsia="Times New Roman" w:hAnsi="Times New Roman" w:cs="Times New Roman"/>
                <w:b/>
                <w:sz w:val="24"/>
                <w:szCs w:val="24"/>
              </w:rPr>
              <w:t>Радиоволны.</w:t>
            </w:r>
            <w:r w:rsidRPr="00774E88">
              <w:rPr>
                <w:rFonts w:ascii="Times New Roman" w:eastAsia="Times New Roman" w:hAnsi="Times New Roman" w:cs="Times New Roman"/>
                <w:sz w:val="24"/>
                <w:szCs w:val="24"/>
              </w:rPr>
              <w:t xml:space="preserve"> Электромагнитные и радиоволны. Поверхностные и пространственные радиоволны. Слои ионосферы, отражающие радиоволны. Первичные и вторичные параметры длинных линий. Режимы работы длинных линий. КБВ и КСВ, Коэффициент отражения</w:t>
            </w:r>
          </w:p>
        </w:tc>
      </w:tr>
      <w:tr w:rsidR="00774E88" w:rsidRPr="00774E88" w14:paraId="0BFA9470" w14:textId="77777777" w:rsidTr="00774E88">
        <w:tblPrEx>
          <w:tblCellMar>
            <w:top w:w="0" w:type="dxa"/>
            <w:bottom w:w="0" w:type="dxa"/>
          </w:tblCellMar>
        </w:tblPrEx>
        <w:trPr>
          <w:gridAfter w:val="1"/>
          <w:wAfter w:w="312" w:type="pct"/>
        </w:trPr>
        <w:tc>
          <w:tcPr>
            <w:tcW w:w="1127" w:type="pct"/>
            <w:gridSpan w:val="2"/>
            <w:vMerge/>
            <w:tcMar>
              <w:top w:w="0" w:type="dxa"/>
              <w:left w:w="108" w:type="dxa"/>
              <w:bottom w:w="0" w:type="dxa"/>
              <w:right w:w="108" w:type="dxa"/>
            </w:tcMar>
          </w:tcPr>
          <w:p w14:paraId="47D4117E" w14:textId="77777777" w:rsidR="00774E88" w:rsidRPr="00774E88" w:rsidRDefault="00774E88" w:rsidP="00774E88">
            <w:pPr>
              <w:spacing w:after="200" w:line="276" w:lineRule="auto"/>
              <w:contextualSpacing/>
              <w:rPr>
                <w:rFonts w:ascii="Times New Roman" w:eastAsia="Times New Roman" w:hAnsi="Times New Roman" w:cs="Times New Roman"/>
                <w:bCs/>
                <w:spacing w:val="-3"/>
                <w:sz w:val="24"/>
                <w:szCs w:val="24"/>
                <w:lang w:eastAsia="ru-RU"/>
              </w:rPr>
            </w:pPr>
          </w:p>
        </w:tc>
        <w:tc>
          <w:tcPr>
            <w:tcW w:w="3561" w:type="pct"/>
            <w:tcMar>
              <w:top w:w="0" w:type="dxa"/>
              <w:left w:w="108" w:type="dxa"/>
              <w:bottom w:w="0" w:type="dxa"/>
              <w:right w:w="108" w:type="dxa"/>
            </w:tcMar>
          </w:tcPr>
          <w:p w14:paraId="2DAFF98C" w14:textId="77777777" w:rsidR="00774E88" w:rsidRPr="00774E88" w:rsidRDefault="00774E88" w:rsidP="00774E88">
            <w:pPr>
              <w:shd w:val="clear" w:color="auto" w:fill="FFFFFF"/>
              <w:autoSpaceDE w:val="0"/>
              <w:autoSpaceDN w:val="0"/>
              <w:adjustRightInd w:val="0"/>
              <w:rPr>
                <w:rFonts w:ascii="Times New Roman" w:eastAsia="Times New Roman" w:hAnsi="Times New Roman" w:cs="Times New Roman"/>
                <w:b/>
                <w:sz w:val="24"/>
                <w:szCs w:val="24"/>
                <w:lang w:eastAsia="ru-RU"/>
              </w:rPr>
            </w:pPr>
            <w:r w:rsidRPr="00774E88">
              <w:rPr>
                <w:rFonts w:ascii="Times New Roman" w:eastAsia="Times New Roman" w:hAnsi="Times New Roman" w:cs="Times New Roman"/>
                <w:b/>
                <w:sz w:val="24"/>
                <w:szCs w:val="24"/>
                <w:lang w:eastAsia="ru-RU"/>
              </w:rPr>
              <w:t>Организация мобильной связи в различных диапазонах волн</w:t>
            </w:r>
          </w:p>
          <w:p w14:paraId="5305437A" w14:textId="77777777" w:rsidR="00774E88" w:rsidRPr="00774E88" w:rsidRDefault="00774E88" w:rsidP="00774E88">
            <w:pPr>
              <w:shd w:val="clear" w:color="auto" w:fill="FFFFFF"/>
              <w:autoSpaceDE w:val="0"/>
              <w:autoSpaceDN w:val="0"/>
              <w:adjustRightInd w:val="0"/>
              <w:rPr>
                <w:rFonts w:ascii="Times New Roman" w:eastAsia="Times New Roman" w:hAnsi="Times New Roman" w:cs="Times New Roman"/>
                <w:sz w:val="24"/>
                <w:szCs w:val="24"/>
                <w:lang w:eastAsia="ru-RU"/>
              </w:rPr>
            </w:pPr>
            <w:r w:rsidRPr="00774E88">
              <w:rPr>
                <w:rFonts w:ascii="Times New Roman" w:eastAsia="Times New Roman" w:hAnsi="Times New Roman" w:cs="Times New Roman"/>
                <w:sz w:val="24"/>
                <w:szCs w:val="24"/>
                <w:lang w:eastAsia="ru-RU"/>
              </w:rPr>
              <w:t xml:space="preserve">Особенности распространения радиоволн УВЧ, ОВЧ и СВЧ диапазонов. Дифракция, рефракция и интерференция. Влияние рельефа и атмосферы. </w:t>
            </w:r>
          </w:p>
        </w:tc>
      </w:tr>
      <w:tr w:rsidR="00774E88" w:rsidRPr="00774E88" w14:paraId="2CE2F27D" w14:textId="77777777" w:rsidTr="00774E88">
        <w:tblPrEx>
          <w:tblCellMar>
            <w:top w:w="0" w:type="dxa"/>
            <w:bottom w:w="0" w:type="dxa"/>
          </w:tblCellMar>
        </w:tblPrEx>
        <w:trPr>
          <w:gridAfter w:val="1"/>
          <w:wAfter w:w="312" w:type="pct"/>
        </w:trPr>
        <w:tc>
          <w:tcPr>
            <w:tcW w:w="1127" w:type="pct"/>
            <w:gridSpan w:val="2"/>
            <w:vMerge/>
            <w:tcMar>
              <w:top w:w="0" w:type="dxa"/>
              <w:left w:w="108" w:type="dxa"/>
              <w:bottom w:w="0" w:type="dxa"/>
              <w:right w:w="108" w:type="dxa"/>
            </w:tcMar>
          </w:tcPr>
          <w:p w14:paraId="271D3C7E" w14:textId="77777777" w:rsidR="00774E88" w:rsidRPr="00774E88" w:rsidRDefault="00774E88" w:rsidP="00774E88">
            <w:pPr>
              <w:spacing w:after="200" w:line="276" w:lineRule="auto"/>
              <w:contextualSpacing/>
              <w:rPr>
                <w:rFonts w:ascii="Times New Roman" w:eastAsia="Times New Roman" w:hAnsi="Times New Roman" w:cs="Times New Roman"/>
                <w:bCs/>
                <w:spacing w:val="-3"/>
                <w:sz w:val="24"/>
                <w:szCs w:val="24"/>
                <w:lang w:eastAsia="ru-RU"/>
              </w:rPr>
            </w:pPr>
          </w:p>
        </w:tc>
        <w:tc>
          <w:tcPr>
            <w:tcW w:w="3561" w:type="pct"/>
            <w:tcMar>
              <w:top w:w="0" w:type="dxa"/>
              <w:left w:w="108" w:type="dxa"/>
              <w:bottom w:w="0" w:type="dxa"/>
              <w:right w:w="108" w:type="dxa"/>
            </w:tcMar>
          </w:tcPr>
          <w:p w14:paraId="27A68345" w14:textId="77777777" w:rsidR="00774E88" w:rsidRPr="00774E88" w:rsidRDefault="00774E88" w:rsidP="00774E88">
            <w:pPr>
              <w:rPr>
                <w:rFonts w:ascii="Times New Roman" w:eastAsia="Calibri" w:hAnsi="Times New Roman" w:cs="Times New Roman"/>
                <w:b/>
                <w:bCs/>
                <w:sz w:val="24"/>
                <w:szCs w:val="24"/>
                <w:lang w:eastAsia="ru-RU"/>
              </w:rPr>
            </w:pPr>
            <w:r w:rsidRPr="00774E88">
              <w:rPr>
                <w:rFonts w:ascii="Times New Roman" w:eastAsia="Calibri" w:hAnsi="Times New Roman" w:cs="Times New Roman"/>
                <w:b/>
                <w:bCs/>
                <w:sz w:val="24"/>
                <w:szCs w:val="24"/>
                <w:lang w:eastAsia="ru-RU"/>
              </w:rPr>
              <w:t>Применение антенно-фидерных трактов оборудования систем мобильной</w:t>
            </w:r>
          </w:p>
          <w:p w14:paraId="3A06AB35" w14:textId="77777777" w:rsidR="00774E88" w:rsidRPr="00774E88" w:rsidRDefault="00774E88" w:rsidP="00774E88">
            <w:pPr>
              <w:rPr>
                <w:rFonts w:ascii="Times New Roman" w:eastAsia="Calibri" w:hAnsi="Times New Roman" w:cs="Times New Roman"/>
                <w:b/>
                <w:bCs/>
                <w:sz w:val="24"/>
                <w:szCs w:val="24"/>
                <w:lang w:eastAsia="ru-RU"/>
              </w:rPr>
            </w:pPr>
            <w:r w:rsidRPr="00774E88">
              <w:rPr>
                <w:rFonts w:ascii="Times New Roman" w:eastAsia="Calibri" w:hAnsi="Times New Roman" w:cs="Times New Roman"/>
                <w:bCs/>
                <w:sz w:val="24"/>
                <w:szCs w:val="24"/>
                <w:lang w:eastAsia="ru-RU"/>
              </w:rPr>
              <w:t>Основные параметры и характеристики антенн. Типы антенных систем.</w:t>
            </w:r>
            <w:r w:rsidRPr="00774E88">
              <w:rPr>
                <w:rFonts w:ascii="Times New Roman" w:eastAsia="Times New Roman" w:hAnsi="Times New Roman" w:cs="Times New Roman"/>
                <w:sz w:val="24"/>
                <w:szCs w:val="24"/>
                <w:lang w:eastAsia="ru-RU"/>
              </w:rPr>
              <w:t xml:space="preserve"> Функциональные узлы и э</w:t>
            </w:r>
            <w:r w:rsidRPr="00774E88">
              <w:rPr>
                <w:rFonts w:ascii="Times New Roman" w:eastAsia="Times New Roman" w:hAnsi="Times New Roman" w:cs="Times New Roman"/>
                <w:bCs/>
                <w:spacing w:val="-3"/>
                <w:sz w:val="24"/>
                <w:szCs w:val="24"/>
                <w:lang w:eastAsia="ru-RU"/>
              </w:rPr>
              <w:t xml:space="preserve">лементы </w:t>
            </w:r>
            <w:r w:rsidRPr="00774E88">
              <w:rPr>
                <w:rFonts w:ascii="Times New Roman" w:eastAsia="Times New Roman" w:hAnsi="Times New Roman" w:cs="Times New Roman"/>
                <w:sz w:val="24"/>
                <w:szCs w:val="24"/>
                <w:lang w:eastAsia="ru-RU"/>
              </w:rPr>
              <w:t>антенно-фидерных устройств</w:t>
            </w:r>
            <w:r w:rsidRPr="00774E88">
              <w:rPr>
                <w:rFonts w:ascii="Times New Roman" w:eastAsia="Times New Roman" w:hAnsi="Times New Roman" w:cs="Times New Roman"/>
                <w:bCs/>
                <w:spacing w:val="-3"/>
                <w:sz w:val="24"/>
                <w:szCs w:val="24"/>
                <w:lang w:eastAsia="ru-RU"/>
              </w:rPr>
              <w:t>.</w:t>
            </w:r>
          </w:p>
        </w:tc>
      </w:tr>
      <w:tr w:rsidR="00774E88" w:rsidRPr="00774E88" w14:paraId="07234D9F" w14:textId="77777777" w:rsidTr="00774E88">
        <w:tblPrEx>
          <w:tblCellMar>
            <w:top w:w="0" w:type="dxa"/>
            <w:bottom w:w="0" w:type="dxa"/>
          </w:tblCellMar>
        </w:tblPrEx>
        <w:trPr>
          <w:gridAfter w:val="1"/>
          <w:wAfter w:w="312" w:type="pct"/>
        </w:trPr>
        <w:tc>
          <w:tcPr>
            <w:tcW w:w="1127" w:type="pct"/>
            <w:gridSpan w:val="2"/>
            <w:vMerge/>
            <w:tcMar>
              <w:top w:w="0" w:type="dxa"/>
              <w:left w:w="108" w:type="dxa"/>
              <w:bottom w:w="0" w:type="dxa"/>
              <w:right w:w="108" w:type="dxa"/>
            </w:tcMar>
          </w:tcPr>
          <w:p w14:paraId="197D5DE9" w14:textId="77777777" w:rsidR="00774E88" w:rsidRPr="00774E88" w:rsidRDefault="00774E88" w:rsidP="00774E88">
            <w:pPr>
              <w:spacing w:after="200" w:line="276" w:lineRule="auto"/>
              <w:contextualSpacing/>
              <w:rPr>
                <w:rFonts w:ascii="Times New Roman" w:eastAsia="Times New Roman" w:hAnsi="Times New Roman" w:cs="Times New Roman"/>
                <w:bCs/>
                <w:spacing w:val="-3"/>
                <w:sz w:val="24"/>
                <w:szCs w:val="24"/>
                <w:lang w:eastAsia="ru-RU"/>
              </w:rPr>
            </w:pPr>
          </w:p>
        </w:tc>
        <w:tc>
          <w:tcPr>
            <w:tcW w:w="3561" w:type="pct"/>
            <w:tcMar>
              <w:top w:w="0" w:type="dxa"/>
              <w:left w:w="108" w:type="dxa"/>
              <w:bottom w:w="0" w:type="dxa"/>
              <w:right w:w="108" w:type="dxa"/>
            </w:tcMar>
          </w:tcPr>
          <w:p w14:paraId="79886578" w14:textId="77777777" w:rsidR="00774E88" w:rsidRPr="00774E88" w:rsidRDefault="00774E88" w:rsidP="00774E88">
            <w:pPr>
              <w:rPr>
                <w:rFonts w:ascii="Times New Roman" w:eastAsia="Times New Roman" w:hAnsi="Times New Roman" w:cs="Times New Roman"/>
                <w:b/>
                <w:bCs/>
                <w:spacing w:val="-3"/>
                <w:sz w:val="24"/>
                <w:szCs w:val="24"/>
                <w:lang w:eastAsia="ru-RU"/>
              </w:rPr>
            </w:pPr>
            <w:r w:rsidRPr="00774E88">
              <w:rPr>
                <w:rFonts w:ascii="Times New Roman" w:eastAsia="Times New Roman" w:hAnsi="Times New Roman" w:cs="Times New Roman"/>
                <w:b/>
                <w:bCs/>
                <w:spacing w:val="-3"/>
                <w:sz w:val="24"/>
                <w:szCs w:val="24"/>
                <w:lang w:eastAsia="ru-RU"/>
              </w:rPr>
              <w:t>Эксплуатация антенно-фидерных устройств</w:t>
            </w:r>
          </w:p>
          <w:p w14:paraId="00A9A4C8" w14:textId="77777777" w:rsidR="00774E88" w:rsidRPr="00774E88" w:rsidRDefault="00774E88" w:rsidP="00774E88">
            <w:pPr>
              <w:rPr>
                <w:rFonts w:ascii="Times New Roman" w:eastAsia="Times New Roman" w:hAnsi="Times New Roman" w:cs="Times New Roman"/>
                <w:b/>
                <w:sz w:val="24"/>
                <w:szCs w:val="24"/>
              </w:rPr>
            </w:pPr>
            <w:r w:rsidRPr="00774E88">
              <w:rPr>
                <w:rFonts w:ascii="Times New Roman" w:eastAsia="Calibri" w:hAnsi="Times New Roman" w:cs="Times New Roman"/>
                <w:bCs/>
                <w:sz w:val="24"/>
                <w:szCs w:val="24"/>
                <w:lang w:eastAsia="ru-RU"/>
              </w:rPr>
              <w:t>Требования к ориентации направленных антенн. Настройка антенной системы. Эксплуатационные характеристики антенн. Разновидности антенных опор. Основные правила технической эксплуатации антенн, охраны труда и техники безопасности.</w:t>
            </w:r>
          </w:p>
        </w:tc>
      </w:tr>
      <w:tr w:rsidR="00774E88" w:rsidRPr="00774E88" w14:paraId="4B5FAD06" w14:textId="77777777" w:rsidTr="00774E88">
        <w:tblPrEx>
          <w:tblCellMar>
            <w:top w:w="0" w:type="dxa"/>
            <w:bottom w:w="0" w:type="dxa"/>
          </w:tblCellMar>
        </w:tblPrEx>
        <w:trPr>
          <w:gridAfter w:val="1"/>
          <w:wAfter w:w="312" w:type="pct"/>
        </w:trPr>
        <w:tc>
          <w:tcPr>
            <w:tcW w:w="1127" w:type="pct"/>
            <w:gridSpan w:val="2"/>
            <w:vMerge/>
            <w:tcMar>
              <w:top w:w="0" w:type="dxa"/>
              <w:left w:w="108" w:type="dxa"/>
              <w:bottom w:w="0" w:type="dxa"/>
              <w:right w:w="108" w:type="dxa"/>
            </w:tcMar>
          </w:tcPr>
          <w:p w14:paraId="706592BE" w14:textId="77777777" w:rsidR="00774E88" w:rsidRPr="00774E88" w:rsidRDefault="00774E88" w:rsidP="00774E88">
            <w:pPr>
              <w:spacing w:after="200" w:line="276" w:lineRule="auto"/>
              <w:contextualSpacing/>
              <w:rPr>
                <w:rFonts w:ascii="Times New Roman" w:eastAsia="Times New Roman" w:hAnsi="Times New Roman" w:cs="Times New Roman"/>
                <w:bCs/>
                <w:spacing w:val="-3"/>
                <w:sz w:val="24"/>
                <w:szCs w:val="24"/>
                <w:lang w:eastAsia="ru-RU"/>
              </w:rPr>
            </w:pPr>
          </w:p>
        </w:tc>
        <w:tc>
          <w:tcPr>
            <w:tcW w:w="3561" w:type="pct"/>
            <w:tcMar>
              <w:top w:w="0" w:type="dxa"/>
              <w:left w:w="108" w:type="dxa"/>
              <w:bottom w:w="0" w:type="dxa"/>
              <w:right w:w="108" w:type="dxa"/>
            </w:tcMar>
          </w:tcPr>
          <w:p w14:paraId="03BB8165" w14:textId="77777777" w:rsidR="00774E88" w:rsidRPr="00774E88" w:rsidRDefault="00774E88" w:rsidP="00774E88">
            <w:pPr>
              <w:rPr>
                <w:rFonts w:ascii="Times New Roman" w:eastAsia="Times New Roman" w:hAnsi="Times New Roman" w:cs="Times New Roman"/>
                <w:b/>
                <w:sz w:val="24"/>
                <w:szCs w:val="24"/>
                <w:lang w:eastAsia="ru-RU"/>
              </w:rPr>
            </w:pPr>
            <w:r w:rsidRPr="00774E88">
              <w:rPr>
                <w:rFonts w:ascii="Times New Roman" w:eastAsia="Times New Roman" w:hAnsi="Times New Roman" w:cs="Times New Roman"/>
                <w:b/>
                <w:sz w:val="24"/>
                <w:szCs w:val="24"/>
                <w:lang w:eastAsia="ru-RU"/>
              </w:rPr>
              <w:t>В том числе практических и лабораторных занятий:</w:t>
            </w:r>
          </w:p>
        </w:tc>
      </w:tr>
      <w:tr w:rsidR="00774E88" w:rsidRPr="00774E88" w14:paraId="3504A2D0" w14:textId="77777777" w:rsidTr="00774E88">
        <w:tblPrEx>
          <w:tblCellMar>
            <w:top w:w="0" w:type="dxa"/>
            <w:bottom w:w="0" w:type="dxa"/>
          </w:tblCellMar>
        </w:tblPrEx>
        <w:trPr>
          <w:gridAfter w:val="1"/>
          <w:wAfter w:w="312" w:type="pct"/>
        </w:trPr>
        <w:tc>
          <w:tcPr>
            <w:tcW w:w="1127" w:type="pct"/>
            <w:gridSpan w:val="2"/>
            <w:vMerge/>
            <w:tcMar>
              <w:top w:w="0" w:type="dxa"/>
              <w:left w:w="108" w:type="dxa"/>
              <w:bottom w:w="0" w:type="dxa"/>
              <w:right w:w="108" w:type="dxa"/>
            </w:tcMar>
          </w:tcPr>
          <w:p w14:paraId="307D94E6" w14:textId="77777777" w:rsidR="00774E88" w:rsidRPr="00774E88" w:rsidRDefault="00774E88" w:rsidP="00774E88">
            <w:pPr>
              <w:spacing w:after="200" w:line="276" w:lineRule="auto"/>
              <w:contextualSpacing/>
              <w:rPr>
                <w:rFonts w:ascii="Times New Roman" w:eastAsia="Times New Roman" w:hAnsi="Times New Roman" w:cs="Times New Roman"/>
                <w:bCs/>
                <w:spacing w:val="-3"/>
                <w:sz w:val="24"/>
                <w:szCs w:val="24"/>
                <w:lang w:eastAsia="ru-RU"/>
              </w:rPr>
            </w:pPr>
          </w:p>
        </w:tc>
        <w:tc>
          <w:tcPr>
            <w:tcW w:w="3561" w:type="pct"/>
            <w:tcMar>
              <w:top w:w="0" w:type="dxa"/>
              <w:left w:w="108" w:type="dxa"/>
              <w:bottom w:w="0" w:type="dxa"/>
              <w:right w:w="108" w:type="dxa"/>
            </w:tcMar>
          </w:tcPr>
          <w:p w14:paraId="5CC60D9A" w14:textId="77777777" w:rsidR="00774E88" w:rsidRPr="00774E88" w:rsidRDefault="00774E88" w:rsidP="00774E88">
            <w:pPr>
              <w:spacing w:line="276" w:lineRule="auto"/>
              <w:rPr>
                <w:rFonts w:ascii="Times New Roman" w:eastAsia="Times New Roman" w:hAnsi="Times New Roman" w:cs="Times New Roman"/>
                <w:bCs/>
                <w:spacing w:val="3"/>
                <w:sz w:val="24"/>
                <w:szCs w:val="24"/>
                <w:lang w:eastAsia="ru-RU"/>
              </w:rPr>
            </w:pPr>
            <w:r w:rsidRPr="00774E88">
              <w:rPr>
                <w:rFonts w:ascii="Times New Roman" w:eastAsia="Times New Roman" w:hAnsi="Times New Roman" w:cs="Times New Roman"/>
                <w:spacing w:val="-9"/>
                <w:sz w:val="24"/>
                <w:szCs w:val="24"/>
                <w:lang w:eastAsia="ru-RU"/>
              </w:rPr>
              <w:t>1. Исследование</w:t>
            </w:r>
            <w:r w:rsidRPr="00774E88">
              <w:rPr>
                <w:rFonts w:ascii="Times New Roman" w:eastAsia="Times New Roman" w:hAnsi="Times New Roman" w:cs="Times New Roman"/>
                <w:spacing w:val="-23"/>
                <w:sz w:val="24"/>
                <w:szCs w:val="24"/>
                <w:lang w:eastAsia="ru-RU"/>
              </w:rPr>
              <w:t xml:space="preserve"> </w:t>
            </w:r>
            <w:r w:rsidRPr="00774E88">
              <w:rPr>
                <w:rFonts w:ascii="Times New Roman" w:eastAsia="Times New Roman" w:hAnsi="Times New Roman" w:cs="Times New Roman"/>
                <w:spacing w:val="-9"/>
                <w:sz w:val="24"/>
                <w:szCs w:val="24"/>
                <w:lang w:eastAsia="ru-RU"/>
              </w:rPr>
              <w:t>работы</w:t>
            </w:r>
            <w:r w:rsidRPr="00774E88">
              <w:rPr>
                <w:rFonts w:ascii="Times New Roman" w:eastAsia="Times New Roman" w:hAnsi="Times New Roman" w:cs="Times New Roman"/>
                <w:spacing w:val="30"/>
                <w:sz w:val="24"/>
                <w:szCs w:val="24"/>
                <w:lang w:eastAsia="ru-RU"/>
              </w:rPr>
              <w:t xml:space="preserve"> </w:t>
            </w:r>
            <w:r w:rsidRPr="00774E88">
              <w:rPr>
                <w:rFonts w:ascii="Times New Roman" w:eastAsia="Times New Roman" w:hAnsi="Times New Roman" w:cs="Times New Roman"/>
                <w:spacing w:val="-9"/>
                <w:sz w:val="24"/>
                <w:szCs w:val="24"/>
                <w:lang w:eastAsia="ru-RU"/>
              </w:rPr>
              <w:t>длинной</w:t>
            </w:r>
            <w:r w:rsidRPr="00774E88">
              <w:rPr>
                <w:rFonts w:ascii="Times New Roman" w:eastAsia="Times New Roman" w:hAnsi="Times New Roman" w:cs="Times New Roman"/>
                <w:spacing w:val="-19"/>
                <w:sz w:val="24"/>
                <w:szCs w:val="24"/>
                <w:lang w:eastAsia="ru-RU"/>
              </w:rPr>
              <w:t xml:space="preserve"> </w:t>
            </w:r>
            <w:r w:rsidRPr="00774E88">
              <w:rPr>
                <w:rFonts w:ascii="Times New Roman" w:eastAsia="Times New Roman" w:hAnsi="Times New Roman" w:cs="Times New Roman"/>
                <w:spacing w:val="-8"/>
                <w:sz w:val="24"/>
                <w:szCs w:val="24"/>
                <w:lang w:eastAsia="ru-RU"/>
              </w:rPr>
              <w:t>линии</w:t>
            </w:r>
            <w:r w:rsidRPr="00774E88">
              <w:rPr>
                <w:rFonts w:ascii="Times New Roman" w:eastAsia="Times New Roman" w:hAnsi="Times New Roman" w:cs="Times New Roman"/>
                <w:spacing w:val="-10"/>
                <w:sz w:val="24"/>
                <w:szCs w:val="24"/>
                <w:lang w:eastAsia="ru-RU"/>
              </w:rPr>
              <w:t xml:space="preserve"> при</w:t>
            </w:r>
            <w:r w:rsidRPr="00774E88">
              <w:rPr>
                <w:rFonts w:ascii="Times New Roman" w:eastAsia="Times New Roman" w:hAnsi="Times New Roman" w:cs="Times New Roman"/>
                <w:spacing w:val="-19"/>
                <w:sz w:val="24"/>
                <w:szCs w:val="24"/>
                <w:lang w:eastAsia="ru-RU"/>
              </w:rPr>
              <w:t xml:space="preserve"> </w:t>
            </w:r>
            <w:r w:rsidRPr="00774E88">
              <w:rPr>
                <w:rFonts w:ascii="Times New Roman" w:eastAsia="Times New Roman" w:hAnsi="Times New Roman" w:cs="Times New Roman"/>
                <w:spacing w:val="-10"/>
                <w:sz w:val="24"/>
                <w:szCs w:val="24"/>
                <w:lang w:eastAsia="ru-RU"/>
              </w:rPr>
              <w:t>согласованной</w:t>
            </w:r>
            <w:r w:rsidRPr="00774E88">
              <w:rPr>
                <w:rFonts w:ascii="Times New Roman" w:eastAsia="Times New Roman" w:hAnsi="Times New Roman" w:cs="Times New Roman"/>
                <w:spacing w:val="-19"/>
                <w:sz w:val="24"/>
                <w:szCs w:val="24"/>
                <w:lang w:eastAsia="ru-RU"/>
              </w:rPr>
              <w:t xml:space="preserve"> </w:t>
            </w:r>
            <w:r w:rsidRPr="00774E88">
              <w:rPr>
                <w:rFonts w:ascii="Times New Roman" w:eastAsia="Times New Roman" w:hAnsi="Times New Roman" w:cs="Times New Roman"/>
                <w:spacing w:val="-9"/>
                <w:sz w:val="24"/>
                <w:szCs w:val="24"/>
                <w:lang w:eastAsia="ru-RU"/>
              </w:rPr>
              <w:t>нагрузке.</w:t>
            </w:r>
          </w:p>
        </w:tc>
      </w:tr>
      <w:tr w:rsidR="00774E88" w:rsidRPr="00774E88" w14:paraId="366FEAC8" w14:textId="77777777" w:rsidTr="00774E88">
        <w:tblPrEx>
          <w:tblCellMar>
            <w:top w:w="0" w:type="dxa"/>
            <w:bottom w:w="0" w:type="dxa"/>
          </w:tblCellMar>
        </w:tblPrEx>
        <w:trPr>
          <w:gridAfter w:val="1"/>
          <w:wAfter w:w="312" w:type="pct"/>
          <w:trHeight w:val="309"/>
        </w:trPr>
        <w:tc>
          <w:tcPr>
            <w:tcW w:w="1127" w:type="pct"/>
            <w:gridSpan w:val="2"/>
            <w:vMerge/>
            <w:tcMar>
              <w:top w:w="0" w:type="dxa"/>
              <w:left w:w="108" w:type="dxa"/>
              <w:bottom w:w="0" w:type="dxa"/>
              <w:right w:w="108" w:type="dxa"/>
            </w:tcMar>
          </w:tcPr>
          <w:p w14:paraId="0DE6E58D" w14:textId="77777777" w:rsidR="00774E88" w:rsidRPr="00774E88" w:rsidRDefault="00774E88" w:rsidP="00774E88">
            <w:pPr>
              <w:spacing w:after="200" w:line="276" w:lineRule="auto"/>
              <w:contextualSpacing/>
              <w:rPr>
                <w:rFonts w:ascii="Times New Roman" w:eastAsia="Times New Roman" w:hAnsi="Times New Roman" w:cs="Times New Roman"/>
                <w:bCs/>
                <w:spacing w:val="-3"/>
                <w:sz w:val="24"/>
                <w:szCs w:val="24"/>
                <w:lang w:eastAsia="ru-RU"/>
              </w:rPr>
            </w:pPr>
          </w:p>
        </w:tc>
        <w:tc>
          <w:tcPr>
            <w:tcW w:w="3561" w:type="pct"/>
            <w:tcMar>
              <w:top w:w="0" w:type="dxa"/>
              <w:left w:w="108" w:type="dxa"/>
              <w:bottom w:w="0" w:type="dxa"/>
              <w:right w:w="108" w:type="dxa"/>
            </w:tcMar>
          </w:tcPr>
          <w:p w14:paraId="6E00F97C" w14:textId="77777777" w:rsidR="00774E88" w:rsidRPr="00774E88" w:rsidRDefault="00774E88" w:rsidP="00774E88">
            <w:pPr>
              <w:spacing w:line="276" w:lineRule="auto"/>
              <w:rPr>
                <w:rFonts w:ascii="Times New Roman" w:eastAsia="Times New Roman" w:hAnsi="Times New Roman" w:cs="Times New Roman"/>
                <w:bCs/>
                <w:spacing w:val="3"/>
                <w:sz w:val="24"/>
                <w:szCs w:val="24"/>
                <w:lang w:eastAsia="ru-RU"/>
              </w:rPr>
            </w:pPr>
            <w:r w:rsidRPr="00774E88">
              <w:rPr>
                <w:rFonts w:ascii="Times New Roman" w:eastAsia="Times New Roman" w:hAnsi="Times New Roman" w:cs="Times New Roman"/>
                <w:spacing w:val="-9"/>
                <w:sz w:val="24"/>
                <w:szCs w:val="24"/>
                <w:lang w:eastAsia="ru-RU"/>
              </w:rPr>
              <w:t>2. Исследование</w:t>
            </w:r>
            <w:r w:rsidRPr="00774E88">
              <w:rPr>
                <w:rFonts w:ascii="Times New Roman" w:eastAsia="Times New Roman" w:hAnsi="Times New Roman" w:cs="Times New Roman"/>
                <w:spacing w:val="-23"/>
                <w:sz w:val="24"/>
                <w:szCs w:val="24"/>
                <w:lang w:eastAsia="ru-RU"/>
              </w:rPr>
              <w:t xml:space="preserve"> </w:t>
            </w:r>
            <w:r w:rsidRPr="00774E88">
              <w:rPr>
                <w:rFonts w:ascii="Times New Roman" w:eastAsia="Times New Roman" w:hAnsi="Times New Roman" w:cs="Times New Roman"/>
                <w:spacing w:val="-9"/>
                <w:sz w:val="24"/>
                <w:szCs w:val="24"/>
                <w:lang w:eastAsia="ru-RU"/>
              </w:rPr>
              <w:t>работы</w:t>
            </w:r>
            <w:r w:rsidRPr="00774E88">
              <w:rPr>
                <w:rFonts w:ascii="Times New Roman" w:eastAsia="Times New Roman" w:hAnsi="Times New Roman" w:cs="Times New Roman"/>
                <w:spacing w:val="30"/>
                <w:sz w:val="24"/>
                <w:szCs w:val="24"/>
                <w:lang w:eastAsia="ru-RU"/>
              </w:rPr>
              <w:t xml:space="preserve"> </w:t>
            </w:r>
            <w:r w:rsidRPr="00774E88">
              <w:rPr>
                <w:rFonts w:ascii="Times New Roman" w:eastAsia="Times New Roman" w:hAnsi="Times New Roman" w:cs="Times New Roman"/>
                <w:spacing w:val="-9"/>
                <w:sz w:val="24"/>
                <w:szCs w:val="24"/>
                <w:lang w:eastAsia="ru-RU"/>
              </w:rPr>
              <w:t>длинной</w:t>
            </w:r>
            <w:r w:rsidRPr="00774E88">
              <w:rPr>
                <w:rFonts w:ascii="Times New Roman" w:eastAsia="Times New Roman" w:hAnsi="Times New Roman" w:cs="Times New Roman"/>
                <w:spacing w:val="-19"/>
                <w:sz w:val="24"/>
                <w:szCs w:val="24"/>
                <w:lang w:eastAsia="ru-RU"/>
              </w:rPr>
              <w:t xml:space="preserve"> </w:t>
            </w:r>
            <w:r w:rsidRPr="00774E88">
              <w:rPr>
                <w:rFonts w:ascii="Times New Roman" w:eastAsia="Times New Roman" w:hAnsi="Times New Roman" w:cs="Times New Roman"/>
                <w:spacing w:val="-8"/>
                <w:sz w:val="24"/>
                <w:szCs w:val="24"/>
                <w:lang w:eastAsia="ru-RU"/>
              </w:rPr>
              <w:t>линии</w:t>
            </w:r>
            <w:r w:rsidRPr="00774E88">
              <w:rPr>
                <w:rFonts w:ascii="Times New Roman" w:eastAsia="Times New Roman" w:hAnsi="Times New Roman" w:cs="Times New Roman"/>
                <w:spacing w:val="-10"/>
                <w:sz w:val="24"/>
                <w:szCs w:val="24"/>
                <w:lang w:eastAsia="ru-RU"/>
              </w:rPr>
              <w:t xml:space="preserve"> при</w:t>
            </w:r>
            <w:r w:rsidRPr="00774E88">
              <w:rPr>
                <w:rFonts w:ascii="Times New Roman" w:eastAsia="Times New Roman" w:hAnsi="Times New Roman" w:cs="Times New Roman"/>
                <w:spacing w:val="-19"/>
                <w:sz w:val="24"/>
                <w:szCs w:val="24"/>
                <w:lang w:eastAsia="ru-RU"/>
              </w:rPr>
              <w:t xml:space="preserve"> </w:t>
            </w:r>
            <w:r w:rsidRPr="00774E88">
              <w:rPr>
                <w:rFonts w:ascii="Times New Roman" w:eastAsia="Times New Roman" w:hAnsi="Times New Roman" w:cs="Times New Roman"/>
                <w:spacing w:val="-8"/>
                <w:sz w:val="24"/>
                <w:szCs w:val="24"/>
                <w:lang w:eastAsia="ru-RU"/>
              </w:rPr>
              <w:t>рассогласованной</w:t>
            </w:r>
            <w:r w:rsidRPr="00774E88">
              <w:rPr>
                <w:rFonts w:ascii="Times New Roman" w:eastAsia="Times New Roman" w:hAnsi="Times New Roman" w:cs="Times New Roman"/>
                <w:spacing w:val="-19"/>
                <w:sz w:val="24"/>
                <w:szCs w:val="24"/>
                <w:lang w:eastAsia="ru-RU"/>
              </w:rPr>
              <w:t xml:space="preserve"> </w:t>
            </w:r>
            <w:r w:rsidRPr="00774E88">
              <w:rPr>
                <w:rFonts w:ascii="Times New Roman" w:eastAsia="Times New Roman" w:hAnsi="Times New Roman" w:cs="Times New Roman"/>
                <w:spacing w:val="-9"/>
                <w:sz w:val="24"/>
                <w:szCs w:val="24"/>
                <w:lang w:eastAsia="ru-RU"/>
              </w:rPr>
              <w:t>нагрузке.</w:t>
            </w:r>
          </w:p>
        </w:tc>
      </w:tr>
      <w:tr w:rsidR="00774E88" w:rsidRPr="00774E88" w14:paraId="663243BA" w14:textId="77777777" w:rsidTr="00774E88">
        <w:tblPrEx>
          <w:tblCellMar>
            <w:top w:w="0" w:type="dxa"/>
            <w:bottom w:w="0" w:type="dxa"/>
          </w:tblCellMar>
        </w:tblPrEx>
        <w:trPr>
          <w:gridAfter w:val="1"/>
          <w:wAfter w:w="312" w:type="pct"/>
        </w:trPr>
        <w:tc>
          <w:tcPr>
            <w:tcW w:w="1127" w:type="pct"/>
            <w:gridSpan w:val="2"/>
            <w:vMerge/>
            <w:tcMar>
              <w:top w:w="0" w:type="dxa"/>
              <w:left w:w="108" w:type="dxa"/>
              <w:bottom w:w="0" w:type="dxa"/>
              <w:right w:w="108" w:type="dxa"/>
            </w:tcMar>
          </w:tcPr>
          <w:p w14:paraId="7E8EC14F" w14:textId="77777777" w:rsidR="00774E88" w:rsidRPr="00774E88" w:rsidRDefault="00774E88" w:rsidP="00774E88">
            <w:pPr>
              <w:spacing w:after="200" w:line="276" w:lineRule="auto"/>
              <w:contextualSpacing/>
              <w:rPr>
                <w:rFonts w:ascii="Times New Roman" w:eastAsia="Times New Roman" w:hAnsi="Times New Roman" w:cs="Times New Roman"/>
                <w:bCs/>
                <w:spacing w:val="-3"/>
                <w:sz w:val="24"/>
                <w:szCs w:val="24"/>
                <w:lang w:eastAsia="ru-RU"/>
              </w:rPr>
            </w:pPr>
          </w:p>
        </w:tc>
        <w:tc>
          <w:tcPr>
            <w:tcW w:w="3561" w:type="pct"/>
            <w:tcMar>
              <w:top w:w="0" w:type="dxa"/>
              <w:left w:w="108" w:type="dxa"/>
              <w:bottom w:w="0" w:type="dxa"/>
              <w:right w:w="108" w:type="dxa"/>
            </w:tcMar>
          </w:tcPr>
          <w:p w14:paraId="459AFEEA" w14:textId="77777777" w:rsidR="00774E88" w:rsidRPr="00774E88" w:rsidRDefault="00774E88" w:rsidP="00774E88">
            <w:pPr>
              <w:rPr>
                <w:rFonts w:ascii="Times New Roman" w:eastAsia="Times New Roman" w:hAnsi="Times New Roman" w:cs="Times New Roman"/>
                <w:b/>
                <w:sz w:val="24"/>
                <w:szCs w:val="24"/>
              </w:rPr>
            </w:pPr>
            <w:r w:rsidRPr="00774E88">
              <w:rPr>
                <w:rFonts w:ascii="Times New Roman" w:eastAsia="Times New Roman" w:hAnsi="Times New Roman" w:cs="Times New Roman"/>
                <w:sz w:val="24"/>
                <w:szCs w:val="24"/>
              </w:rPr>
              <w:t>3. Расчет радиуса зоны Френеля для беспроводного канала связи</w:t>
            </w:r>
          </w:p>
        </w:tc>
      </w:tr>
      <w:tr w:rsidR="00774E88" w:rsidRPr="00774E88" w14:paraId="394BAAF0" w14:textId="77777777" w:rsidTr="00774E88">
        <w:tblPrEx>
          <w:tblCellMar>
            <w:top w:w="0" w:type="dxa"/>
            <w:bottom w:w="0" w:type="dxa"/>
          </w:tblCellMar>
        </w:tblPrEx>
        <w:trPr>
          <w:gridAfter w:val="1"/>
          <w:wAfter w:w="312" w:type="pct"/>
        </w:trPr>
        <w:tc>
          <w:tcPr>
            <w:tcW w:w="1127" w:type="pct"/>
            <w:gridSpan w:val="2"/>
            <w:vMerge/>
            <w:tcMar>
              <w:top w:w="0" w:type="dxa"/>
              <w:left w:w="108" w:type="dxa"/>
              <w:bottom w:w="0" w:type="dxa"/>
              <w:right w:w="108" w:type="dxa"/>
            </w:tcMar>
          </w:tcPr>
          <w:p w14:paraId="315D25EA" w14:textId="77777777" w:rsidR="00774E88" w:rsidRPr="00774E88" w:rsidRDefault="00774E88" w:rsidP="00774E88">
            <w:pPr>
              <w:spacing w:after="200" w:line="276" w:lineRule="auto"/>
              <w:contextualSpacing/>
              <w:rPr>
                <w:rFonts w:ascii="Times New Roman" w:eastAsia="Times New Roman" w:hAnsi="Times New Roman" w:cs="Times New Roman"/>
                <w:bCs/>
                <w:spacing w:val="-3"/>
                <w:sz w:val="24"/>
                <w:szCs w:val="24"/>
                <w:lang w:eastAsia="ru-RU"/>
              </w:rPr>
            </w:pPr>
          </w:p>
        </w:tc>
        <w:tc>
          <w:tcPr>
            <w:tcW w:w="3561" w:type="pct"/>
            <w:tcMar>
              <w:top w:w="0" w:type="dxa"/>
              <w:left w:w="108" w:type="dxa"/>
              <w:bottom w:w="0" w:type="dxa"/>
              <w:right w:w="108" w:type="dxa"/>
            </w:tcMar>
          </w:tcPr>
          <w:p w14:paraId="5D8458B3" w14:textId="77777777" w:rsidR="00774E88" w:rsidRPr="00774E88" w:rsidRDefault="00774E88" w:rsidP="00774E88">
            <w:pPr>
              <w:rPr>
                <w:rFonts w:ascii="Times New Roman" w:eastAsia="Times New Roman" w:hAnsi="Times New Roman" w:cs="Times New Roman"/>
                <w:sz w:val="24"/>
                <w:szCs w:val="24"/>
              </w:rPr>
            </w:pPr>
            <w:r w:rsidRPr="00774E88">
              <w:rPr>
                <w:rFonts w:ascii="Times New Roman" w:eastAsia="Times New Roman" w:hAnsi="Times New Roman" w:cs="Times New Roman"/>
                <w:sz w:val="24"/>
                <w:szCs w:val="24"/>
              </w:rPr>
              <w:t xml:space="preserve">4. </w:t>
            </w:r>
            <w:proofErr w:type="spellStart"/>
            <w:r w:rsidRPr="00774E88">
              <w:rPr>
                <w:rFonts w:ascii="Times New Roman" w:eastAsia="Times New Roman" w:hAnsi="Times New Roman" w:cs="Times New Roman"/>
                <w:sz w:val="24"/>
                <w:szCs w:val="24"/>
              </w:rPr>
              <w:t>Предмонтажный</w:t>
            </w:r>
            <w:proofErr w:type="spellEnd"/>
            <w:r w:rsidRPr="00774E88">
              <w:rPr>
                <w:rFonts w:ascii="Times New Roman" w:eastAsia="Times New Roman" w:hAnsi="Times New Roman" w:cs="Times New Roman"/>
                <w:sz w:val="24"/>
                <w:szCs w:val="24"/>
              </w:rPr>
              <w:t xml:space="preserve"> расчет фидерных линий.</w:t>
            </w:r>
          </w:p>
        </w:tc>
      </w:tr>
      <w:tr w:rsidR="00774E88" w:rsidRPr="00774E88" w14:paraId="6394445C" w14:textId="77777777" w:rsidTr="00774E88">
        <w:tblPrEx>
          <w:tblCellMar>
            <w:top w:w="0" w:type="dxa"/>
            <w:bottom w:w="0" w:type="dxa"/>
          </w:tblCellMar>
        </w:tblPrEx>
        <w:trPr>
          <w:gridAfter w:val="1"/>
          <w:wAfter w:w="312" w:type="pct"/>
        </w:trPr>
        <w:tc>
          <w:tcPr>
            <w:tcW w:w="1127" w:type="pct"/>
            <w:gridSpan w:val="2"/>
            <w:vMerge/>
            <w:tcMar>
              <w:top w:w="0" w:type="dxa"/>
              <w:left w:w="108" w:type="dxa"/>
              <w:bottom w:w="0" w:type="dxa"/>
              <w:right w:w="108" w:type="dxa"/>
            </w:tcMar>
          </w:tcPr>
          <w:p w14:paraId="26E97FD9" w14:textId="77777777" w:rsidR="00774E88" w:rsidRPr="00774E88" w:rsidRDefault="00774E88" w:rsidP="00774E88">
            <w:pPr>
              <w:spacing w:after="200" w:line="276" w:lineRule="auto"/>
              <w:contextualSpacing/>
              <w:rPr>
                <w:rFonts w:ascii="Times New Roman" w:eastAsia="Times New Roman" w:hAnsi="Times New Roman" w:cs="Times New Roman"/>
                <w:bCs/>
                <w:spacing w:val="-3"/>
                <w:sz w:val="24"/>
                <w:szCs w:val="24"/>
                <w:lang w:eastAsia="ru-RU"/>
              </w:rPr>
            </w:pPr>
          </w:p>
        </w:tc>
        <w:tc>
          <w:tcPr>
            <w:tcW w:w="3561" w:type="pct"/>
            <w:tcMar>
              <w:top w:w="0" w:type="dxa"/>
              <w:left w:w="108" w:type="dxa"/>
              <w:bottom w:w="0" w:type="dxa"/>
              <w:right w:w="108" w:type="dxa"/>
            </w:tcMar>
          </w:tcPr>
          <w:p w14:paraId="66DA6652" w14:textId="77777777" w:rsidR="00774E88" w:rsidRPr="00774E88" w:rsidRDefault="00774E88" w:rsidP="00774E88">
            <w:pPr>
              <w:rPr>
                <w:rFonts w:ascii="Times New Roman" w:eastAsia="Times New Roman" w:hAnsi="Times New Roman" w:cs="Times New Roman"/>
                <w:sz w:val="24"/>
                <w:szCs w:val="24"/>
                <w:lang w:eastAsia="ru-RU"/>
              </w:rPr>
            </w:pPr>
            <w:r w:rsidRPr="00774E88">
              <w:rPr>
                <w:rFonts w:ascii="Times New Roman" w:eastAsia="Times New Roman" w:hAnsi="Times New Roman" w:cs="Times New Roman"/>
                <w:sz w:val="24"/>
                <w:szCs w:val="24"/>
                <w:lang w:eastAsia="ru-RU"/>
              </w:rPr>
              <w:t>5. Расчет параметров фидерной линии оборудования систем мобильной связи</w:t>
            </w:r>
          </w:p>
        </w:tc>
      </w:tr>
      <w:tr w:rsidR="00774E88" w:rsidRPr="00774E88" w14:paraId="3B114E70" w14:textId="77777777" w:rsidTr="00774E88">
        <w:tblPrEx>
          <w:tblCellMar>
            <w:top w:w="0" w:type="dxa"/>
            <w:bottom w:w="0" w:type="dxa"/>
          </w:tblCellMar>
        </w:tblPrEx>
        <w:trPr>
          <w:gridAfter w:val="1"/>
          <w:wAfter w:w="312" w:type="pct"/>
        </w:trPr>
        <w:tc>
          <w:tcPr>
            <w:tcW w:w="1127" w:type="pct"/>
            <w:gridSpan w:val="2"/>
            <w:vMerge/>
            <w:tcMar>
              <w:top w:w="0" w:type="dxa"/>
              <w:left w:w="108" w:type="dxa"/>
              <w:bottom w:w="0" w:type="dxa"/>
              <w:right w:w="108" w:type="dxa"/>
            </w:tcMar>
          </w:tcPr>
          <w:p w14:paraId="4A0F5ED4" w14:textId="77777777" w:rsidR="00774E88" w:rsidRPr="00774E88" w:rsidRDefault="00774E88" w:rsidP="00774E88">
            <w:pPr>
              <w:spacing w:after="200" w:line="276" w:lineRule="auto"/>
              <w:contextualSpacing/>
              <w:rPr>
                <w:rFonts w:ascii="Times New Roman" w:eastAsia="Times New Roman" w:hAnsi="Times New Roman" w:cs="Times New Roman"/>
                <w:bCs/>
                <w:spacing w:val="-3"/>
                <w:sz w:val="24"/>
                <w:szCs w:val="24"/>
                <w:lang w:eastAsia="ru-RU"/>
              </w:rPr>
            </w:pPr>
          </w:p>
        </w:tc>
        <w:tc>
          <w:tcPr>
            <w:tcW w:w="3561" w:type="pct"/>
            <w:tcMar>
              <w:top w:w="0" w:type="dxa"/>
              <w:left w:w="108" w:type="dxa"/>
              <w:bottom w:w="0" w:type="dxa"/>
              <w:right w:w="108" w:type="dxa"/>
            </w:tcMar>
          </w:tcPr>
          <w:p w14:paraId="4AB5C9F3" w14:textId="77777777" w:rsidR="00774E88" w:rsidRPr="00774E88" w:rsidRDefault="00774E88" w:rsidP="00774E88">
            <w:pPr>
              <w:rPr>
                <w:rFonts w:ascii="Times New Roman" w:eastAsia="Times New Roman" w:hAnsi="Times New Roman" w:cs="Times New Roman"/>
                <w:sz w:val="24"/>
                <w:szCs w:val="24"/>
              </w:rPr>
            </w:pPr>
            <w:r w:rsidRPr="00774E88">
              <w:rPr>
                <w:rFonts w:ascii="Times New Roman" w:eastAsia="Times New Roman" w:hAnsi="Times New Roman" w:cs="Times New Roman"/>
                <w:sz w:val="24"/>
                <w:szCs w:val="24"/>
              </w:rPr>
              <w:t xml:space="preserve">6. </w:t>
            </w:r>
            <w:proofErr w:type="spellStart"/>
            <w:r w:rsidRPr="00774E88">
              <w:rPr>
                <w:rFonts w:ascii="Times New Roman" w:eastAsia="Times New Roman" w:hAnsi="Times New Roman" w:cs="Times New Roman"/>
                <w:sz w:val="24"/>
                <w:szCs w:val="24"/>
              </w:rPr>
              <w:t>Предмонтажный</w:t>
            </w:r>
            <w:proofErr w:type="spellEnd"/>
            <w:r w:rsidRPr="00774E88">
              <w:rPr>
                <w:rFonts w:ascii="Times New Roman" w:eastAsia="Times New Roman" w:hAnsi="Times New Roman" w:cs="Times New Roman"/>
                <w:sz w:val="24"/>
                <w:szCs w:val="24"/>
              </w:rPr>
              <w:t xml:space="preserve"> расчет параметров симметричного вибратора.</w:t>
            </w:r>
          </w:p>
        </w:tc>
      </w:tr>
      <w:tr w:rsidR="00774E88" w:rsidRPr="00774E88" w14:paraId="14875796" w14:textId="77777777" w:rsidTr="00774E88">
        <w:tblPrEx>
          <w:tblCellMar>
            <w:top w:w="0" w:type="dxa"/>
            <w:bottom w:w="0" w:type="dxa"/>
          </w:tblCellMar>
        </w:tblPrEx>
        <w:trPr>
          <w:gridAfter w:val="1"/>
          <w:wAfter w:w="312" w:type="pct"/>
        </w:trPr>
        <w:tc>
          <w:tcPr>
            <w:tcW w:w="1127" w:type="pct"/>
            <w:gridSpan w:val="2"/>
            <w:vMerge/>
            <w:tcMar>
              <w:top w:w="0" w:type="dxa"/>
              <w:left w:w="108" w:type="dxa"/>
              <w:bottom w:w="0" w:type="dxa"/>
              <w:right w:w="108" w:type="dxa"/>
            </w:tcMar>
          </w:tcPr>
          <w:p w14:paraId="21FAEC64" w14:textId="77777777" w:rsidR="00774E88" w:rsidRPr="00774E88" w:rsidRDefault="00774E88" w:rsidP="00774E88">
            <w:pPr>
              <w:spacing w:after="200" w:line="276" w:lineRule="auto"/>
              <w:contextualSpacing/>
              <w:rPr>
                <w:rFonts w:ascii="Times New Roman" w:eastAsia="Times New Roman" w:hAnsi="Times New Roman" w:cs="Times New Roman"/>
                <w:bCs/>
                <w:spacing w:val="-3"/>
                <w:sz w:val="24"/>
                <w:szCs w:val="24"/>
                <w:lang w:eastAsia="ru-RU"/>
              </w:rPr>
            </w:pPr>
          </w:p>
        </w:tc>
        <w:tc>
          <w:tcPr>
            <w:tcW w:w="3561" w:type="pct"/>
            <w:tcMar>
              <w:top w:w="0" w:type="dxa"/>
              <w:left w:w="108" w:type="dxa"/>
              <w:bottom w:w="0" w:type="dxa"/>
              <w:right w:w="108" w:type="dxa"/>
            </w:tcMar>
          </w:tcPr>
          <w:p w14:paraId="324B79AB" w14:textId="77777777" w:rsidR="00774E88" w:rsidRPr="00774E88" w:rsidRDefault="00774E88" w:rsidP="00774E88">
            <w:pPr>
              <w:rPr>
                <w:rFonts w:ascii="Times New Roman" w:eastAsia="Times New Roman" w:hAnsi="Times New Roman" w:cs="Times New Roman"/>
                <w:sz w:val="24"/>
                <w:szCs w:val="24"/>
              </w:rPr>
            </w:pPr>
            <w:r w:rsidRPr="00774E88">
              <w:rPr>
                <w:rFonts w:ascii="Times New Roman" w:eastAsia="Times New Roman" w:hAnsi="Times New Roman" w:cs="Times New Roman"/>
                <w:sz w:val="24"/>
                <w:szCs w:val="24"/>
              </w:rPr>
              <w:t xml:space="preserve">7. </w:t>
            </w:r>
            <w:proofErr w:type="spellStart"/>
            <w:r w:rsidRPr="00774E88">
              <w:rPr>
                <w:rFonts w:ascii="Times New Roman" w:eastAsia="Times New Roman" w:hAnsi="Times New Roman" w:cs="Times New Roman"/>
                <w:sz w:val="24"/>
                <w:szCs w:val="24"/>
              </w:rPr>
              <w:t>Предмонтажный</w:t>
            </w:r>
            <w:proofErr w:type="spellEnd"/>
            <w:r w:rsidRPr="00774E88">
              <w:rPr>
                <w:rFonts w:ascii="Times New Roman" w:eastAsia="Times New Roman" w:hAnsi="Times New Roman" w:cs="Times New Roman"/>
                <w:sz w:val="24"/>
                <w:szCs w:val="24"/>
              </w:rPr>
              <w:t xml:space="preserve"> расчет параметров антенны «Волновой канал». Расчет дальности радиоприема на антенну типа «Волновой канал».</w:t>
            </w:r>
          </w:p>
        </w:tc>
      </w:tr>
      <w:tr w:rsidR="00774E88" w:rsidRPr="00774E88" w14:paraId="0342D725" w14:textId="77777777" w:rsidTr="00774E88">
        <w:tblPrEx>
          <w:tblCellMar>
            <w:top w:w="0" w:type="dxa"/>
            <w:bottom w:w="0" w:type="dxa"/>
          </w:tblCellMar>
        </w:tblPrEx>
        <w:trPr>
          <w:gridAfter w:val="1"/>
          <w:wAfter w:w="312" w:type="pct"/>
        </w:trPr>
        <w:tc>
          <w:tcPr>
            <w:tcW w:w="1127" w:type="pct"/>
            <w:gridSpan w:val="2"/>
            <w:vMerge/>
            <w:tcMar>
              <w:top w:w="0" w:type="dxa"/>
              <w:left w:w="108" w:type="dxa"/>
              <w:bottom w:w="0" w:type="dxa"/>
              <w:right w:w="108" w:type="dxa"/>
            </w:tcMar>
          </w:tcPr>
          <w:p w14:paraId="2737CD64" w14:textId="77777777" w:rsidR="00774E88" w:rsidRPr="00774E88" w:rsidRDefault="00774E88" w:rsidP="00774E88">
            <w:pPr>
              <w:spacing w:after="200" w:line="276" w:lineRule="auto"/>
              <w:contextualSpacing/>
              <w:rPr>
                <w:rFonts w:ascii="Times New Roman" w:eastAsia="Times New Roman" w:hAnsi="Times New Roman" w:cs="Times New Roman"/>
                <w:bCs/>
                <w:spacing w:val="-3"/>
                <w:sz w:val="24"/>
                <w:szCs w:val="24"/>
                <w:lang w:eastAsia="ru-RU"/>
              </w:rPr>
            </w:pPr>
          </w:p>
        </w:tc>
        <w:tc>
          <w:tcPr>
            <w:tcW w:w="3561" w:type="pct"/>
            <w:tcMar>
              <w:top w:w="0" w:type="dxa"/>
              <w:left w:w="108" w:type="dxa"/>
              <w:bottom w:w="0" w:type="dxa"/>
              <w:right w:w="108" w:type="dxa"/>
            </w:tcMar>
          </w:tcPr>
          <w:p w14:paraId="22CF3C23" w14:textId="77777777" w:rsidR="00774E88" w:rsidRPr="00774E88" w:rsidRDefault="00774E88" w:rsidP="00774E88">
            <w:pPr>
              <w:rPr>
                <w:rFonts w:ascii="Times New Roman" w:eastAsia="Times New Roman" w:hAnsi="Times New Roman" w:cs="Times New Roman"/>
                <w:sz w:val="24"/>
                <w:szCs w:val="24"/>
              </w:rPr>
            </w:pPr>
            <w:r w:rsidRPr="00774E88">
              <w:rPr>
                <w:rFonts w:ascii="Times New Roman" w:eastAsia="Times New Roman" w:hAnsi="Times New Roman" w:cs="Times New Roman"/>
                <w:sz w:val="24"/>
                <w:szCs w:val="24"/>
              </w:rPr>
              <w:t>8. Расчет дальности радиосвязи по критерию мощности сигнала на входе приемника.</w:t>
            </w:r>
          </w:p>
        </w:tc>
      </w:tr>
      <w:tr w:rsidR="00774E88" w:rsidRPr="00774E88" w14:paraId="63B8A514" w14:textId="77777777" w:rsidTr="00774E88">
        <w:tblPrEx>
          <w:tblCellMar>
            <w:top w:w="0" w:type="dxa"/>
            <w:bottom w:w="0" w:type="dxa"/>
          </w:tblCellMar>
        </w:tblPrEx>
        <w:trPr>
          <w:gridAfter w:val="1"/>
          <w:wAfter w:w="312" w:type="pct"/>
        </w:trPr>
        <w:tc>
          <w:tcPr>
            <w:tcW w:w="1127" w:type="pct"/>
            <w:gridSpan w:val="2"/>
            <w:vMerge/>
            <w:tcMar>
              <w:top w:w="0" w:type="dxa"/>
              <w:left w:w="108" w:type="dxa"/>
              <w:bottom w:w="0" w:type="dxa"/>
              <w:right w:w="108" w:type="dxa"/>
            </w:tcMar>
          </w:tcPr>
          <w:p w14:paraId="36446468" w14:textId="77777777" w:rsidR="00774E88" w:rsidRPr="00774E88" w:rsidRDefault="00774E88" w:rsidP="00774E88">
            <w:pPr>
              <w:spacing w:after="200" w:line="276" w:lineRule="auto"/>
              <w:contextualSpacing/>
              <w:rPr>
                <w:rFonts w:ascii="Times New Roman" w:eastAsia="Times New Roman" w:hAnsi="Times New Roman" w:cs="Times New Roman"/>
                <w:bCs/>
                <w:spacing w:val="-3"/>
                <w:sz w:val="24"/>
                <w:szCs w:val="24"/>
                <w:lang w:eastAsia="ru-RU"/>
              </w:rPr>
            </w:pPr>
          </w:p>
        </w:tc>
        <w:tc>
          <w:tcPr>
            <w:tcW w:w="3561" w:type="pct"/>
            <w:tcMar>
              <w:top w:w="0" w:type="dxa"/>
              <w:left w:w="108" w:type="dxa"/>
              <w:bottom w:w="0" w:type="dxa"/>
              <w:right w:w="108" w:type="dxa"/>
            </w:tcMar>
          </w:tcPr>
          <w:p w14:paraId="78CCCBF0" w14:textId="77777777" w:rsidR="00774E88" w:rsidRPr="00774E88" w:rsidRDefault="00774E88" w:rsidP="00774E88">
            <w:pPr>
              <w:rPr>
                <w:rFonts w:ascii="Times New Roman" w:eastAsia="Times New Roman" w:hAnsi="Times New Roman" w:cs="Times New Roman"/>
                <w:sz w:val="24"/>
                <w:szCs w:val="24"/>
              </w:rPr>
            </w:pPr>
            <w:r w:rsidRPr="00774E88">
              <w:rPr>
                <w:rFonts w:ascii="Times New Roman" w:eastAsia="Times New Roman" w:hAnsi="Times New Roman" w:cs="Times New Roman"/>
                <w:sz w:val="24"/>
                <w:szCs w:val="24"/>
              </w:rPr>
              <w:t>9. Расчет дальности радиосвязи по критерию напряженности ЭП в точке приема.</w:t>
            </w:r>
          </w:p>
        </w:tc>
      </w:tr>
      <w:tr w:rsidR="00774E88" w:rsidRPr="00774E88" w14:paraId="21D68CB7" w14:textId="77777777" w:rsidTr="00774E88">
        <w:tblPrEx>
          <w:tblCellMar>
            <w:top w:w="0" w:type="dxa"/>
            <w:bottom w:w="0" w:type="dxa"/>
          </w:tblCellMar>
        </w:tblPrEx>
        <w:trPr>
          <w:gridAfter w:val="1"/>
          <w:wAfter w:w="312" w:type="pct"/>
        </w:trPr>
        <w:tc>
          <w:tcPr>
            <w:tcW w:w="1127" w:type="pct"/>
            <w:gridSpan w:val="2"/>
            <w:vMerge/>
            <w:tcMar>
              <w:top w:w="0" w:type="dxa"/>
              <w:left w:w="108" w:type="dxa"/>
              <w:bottom w:w="0" w:type="dxa"/>
              <w:right w:w="108" w:type="dxa"/>
            </w:tcMar>
          </w:tcPr>
          <w:p w14:paraId="3DA1E9E0" w14:textId="77777777" w:rsidR="00774E88" w:rsidRPr="00774E88" w:rsidRDefault="00774E88" w:rsidP="00774E88">
            <w:pPr>
              <w:spacing w:after="200" w:line="276" w:lineRule="auto"/>
              <w:contextualSpacing/>
              <w:rPr>
                <w:rFonts w:ascii="Times New Roman" w:eastAsia="Times New Roman" w:hAnsi="Times New Roman" w:cs="Times New Roman"/>
                <w:bCs/>
                <w:spacing w:val="-3"/>
                <w:sz w:val="24"/>
                <w:szCs w:val="24"/>
                <w:lang w:eastAsia="ru-RU"/>
              </w:rPr>
            </w:pPr>
          </w:p>
        </w:tc>
        <w:tc>
          <w:tcPr>
            <w:tcW w:w="3561" w:type="pct"/>
            <w:tcMar>
              <w:top w:w="0" w:type="dxa"/>
              <w:left w:w="108" w:type="dxa"/>
              <w:bottom w:w="0" w:type="dxa"/>
              <w:right w:w="108" w:type="dxa"/>
            </w:tcMar>
          </w:tcPr>
          <w:p w14:paraId="079608A6" w14:textId="77777777" w:rsidR="00774E88" w:rsidRPr="00774E88" w:rsidRDefault="00774E88" w:rsidP="00774E88">
            <w:pPr>
              <w:rPr>
                <w:rFonts w:ascii="Times New Roman" w:eastAsia="Times New Roman" w:hAnsi="Times New Roman" w:cs="Times New Roman"/>
                <w:sz w:val="24"/>
                <w:szCs w:val="24"/>
                <w:lang w:eastAsia="ru-RU"/>
              </w:rPr>
            </w:pPr>
            <w:r w:rsidRPr="00774E88">
              <w:rPr>
                <w:rFonts w:ascii="Times New Roman" w:eastAsia="Times New Roman" w:hAnsi="Times New Roman" w:cs="Times New Roman"/>
                <w:sz w:val="24"/>
                <w:szCs w:val="24"/>
                <w:lang w:eastAsia="ru-RU"/>
              </w:rPr>
              <w:t>10. Расчет конструкции антенн систем мобильной связи</w:t>
            </w:r>
          </w:p>
        </w:tc>
      </w:tr>
      <w:tr w:rsidR="00774E88" w:rsidRPr="00774E88" w14:paraId="5F48B454" w14:textId="77777777" w:rsidTr="00774E88">
        <w:tblPrEx>
          <w:tblCellMar>
            <w:top w:w="0" w:type="dxa"/>
            <w:bottom w:w="0" w:type="dxa"/>
          </w:tblCellMar>
        </w:tblPrEx>
        <w:trPr>
          <w:gridAfter w:val="1"/>
          <w:wAfter w:w="312" w:type="pct"/>
        </w:trPr>
        <w:tc>
          <w:tcPr>
            <w:tcW w:w="1127" w:type="pct"/>
            <w:gridSpan w:val="2"/>
            <w:vMerge/>
            <w:tcMar>
              <w:top w:w="0" w:type="dxa"/>
              <w:left w:w="108" w:type="dxa"/>
              <w:bottom w:w="0" w:type="dxa"/>
              <w:right w:w="108" w:type="dxa"/>
            </w:tcMar>
          </w:tcPr>
          <w:p w14:paraId="3EE11C1A" w14:textId="77777777" w:rsidR="00774E88" w:rsidRPr="00774E88" w:rsidRDefault="00774E88" w:rsidP="00774E88">
            <w:pPr>
              <w:spacing w:after="200" w:line="276" w:lineRule="auto"/>
              <w:contextualSpacing/>
              <w:rPr>
                <w:rFonts w:ascii="Times New Roman" w:eastAsia="Times New Roman" w:hAnsi="Times New Roman" w:cs="Times New Roman"/>
                <w:bCs/>
                <w:spacing w:val="-3"/>
                <w:sz w:val="24"/>
                <w:szCs w:val="24"/>
                <w:lang w:eastAsia="ru-RU"/>
              </w:rPr>
            </w:pPr>
          </w:p>
        </w:tc>
        <w:tc>
          <w:tcPr>
            <w:tcW w:w="3561" w:type="pct"/>
            <w:tcMar>
              <w:top w:w="0" w:type="dxa"/>
              <w:left w:w="108" w:type="dxa"/>
              <w:bottom w:w="0" w:type="dxa"/>
              <w:right w:w="108" w:type="dxa"/>
            </w:tcMar>
          </w:tcPr>
          <w:p w14:paraId="5CFFE032" w14:textId="77777777" w:rsidR="00774E88" w:rsidRPr="00774E88" w:rsidRDefault="00774E88" w:rsidP="00774E88">
            <w:pPr>
              <w:rPr>
                <w:rFonts w:ascii="Times New Roman" w:eastAsia="Times New Roman" w:hAnsi="Times New Roman" w:cs="Times New Roman"/>
                <w:sz w:val="24"/>
                <w:szCs w:val="24"/>
                <w:lang w:eastAsia="ru-RU"/>
              </w:rPr>
            </w:pPr>
            <w:r w:rsidRPr="00774E88">
              <w:rPr>
                <w:rFonts w:ascii="Times New Roman" w:eastAsia="Times New Roman" w:hAnsi="Times New Roman" w:cs="Times New Roman"/>
                <w:sz w:val="24"/>
                <w:szCs w:val="24"/>
                <w:lang w:eastAsia="ru-RU"/>
              </w:rPr>
              <w:t>11. Расчет энергетических параметров антенн систем мобильной связи</w:t>
            </w:r>
          </w:p>
        </w:tc>
      </w:tr>
      <w:tr w:rsidR="00774E88" w:rsidRPr="00774E88" w14:paraId="0091CC6E" w14:textId="77777777" w:rsidTr="00774E88">
        <w:tblPrEx>
          <w:tblCellMar>
            <w:top w:w="0" w:type="dxa"/>
            <w:bottom w:w="0" w:type="dxa"/>
          </w:tblCellMar>
        </w:tblPrEx>
        <w:trPr>
          <w:gridAfter w:val="1"/>
          <w:wAfter w:w="312" w:type="pct"/>
        </w:trPr>
        <w:tc>
          <w:tcPr>
            <w:tcW w:w="1127" w:type="pct"/>
            <w:gridSpan w:val="2"/>
            <w:vMerge w:val="restart"/>
            <w:tcMar>
              <w:top w:w="0" w:type="dxa"/>
              <w:left w:w="108" w:type="dxa"/>
              <w:bottom w:w="0" w:type="dxa"/>
              <w:right w:w="108" w:type="dxa"/>
            </w:tcMar>
          </w:tcPr>
          <w:p w14:paraId="033AF660" w14:textId="77777777" w:rsidR="00774E88" w:rsidRPr="00774E88" w:rsidRDefault="00774E88" w:rsidP="00774E88">
            <w:pPr>
              <w:spacing w:line="276" w:lineRule="auto"/>
              <w:contextualSpacing/>
              <w:rPr>
                <w:rFonts w:ascii="Times New Roman" w:eastAsia="Times New Roman" w:hAnsi="Times New Roman" w:cs="Times New Roman"/>
                <w:b/>
                <w:bCs/>
                <w:sz w:val="24"/>
                <w:szCs w:val="24"/>
                <w:lang w:eastAsia="ru-RU"/>
              </w:rPr>
            </w:pPr>
            <w:r w:rsidRPr="00774E88">
              <w:rPr>
                <w:rFonts w:ascii="Times New Roman" w:eastAsia="Times New Roman" w:hAnsi="Times New Roman" w:cs="Times New Roman"/>
                <w:b/>
                <w:bCs/>
                <w:sz w:val="24"/>
                <w:szCs w:val="24"/>
                <w:lang w:eastAsia="ru-RU"/>
              </w:rPr>
              <w:t xml:space="preserve">Тема 1.2. </w:t>
            </w:r>
          </w:p>
          <w:p w14:paraId="080A7E05" w14:textId="77777777" w:rsidR="00774E88" w:rsidRPr="00774E88" w:rsidRDefault="00774E88" w:rsidP="00774E88">
            <w:pPr>
              <w:spacing w:line="276" w:lineRule="auto"/>
              <w:contextualSpacing/>
              <w:rPr>
                <w:rFonts w:ascii="Times New Roman" w:eastAsia="Times New Roman" w:hAnsi="Times New Roman" w:cs="Times New Roman"/>
                <w:sz w:val="24"/>
                <w:szCs w:val="24"/>
                <w:lang w:eastAsia="ru-RU"/>
              </w:rPr>
            </w:pPr>
            <w:r w:rsidRPr="00774E88">
              <w:rPr>
                <w:rFonts w:ascii="Times New Roman" w:eastAsia="Times New Roman" w:hAnsi="Times New Roman" w:cs="Times New Roman"/>
                <w:b/>
                <w:bCs/>
                <w:sz w:val="24"/>
                <w:szCs w:val="24"/>
                <w:lang w:eastAsia="ru-RU"/>
              </w:rPr>
              <w:t>Радиоприемные устройства</w:t>
            </w:r>
          </w:p>
        </w:tc>
        <w:tc>
          <w:tcPr>
            <w:tcW w:w="3561" w:type="pct"/>
            <w:tcMar>
              <w:top w:w="0" w:type="dxa"/>
              <w:left w:w="108" w:type="dxa"/>
              <w:bottom w:w="0" w:type="dxa"/>
              <w:right w:w="108" w:type="dxa"/>
            </w:tcMar>
          </w:tcPr>
          <w:p w14:paraId="159141B0" w14:textId="77777777" w:rsidR="00774E88" w:rsidRPr="00774E88" w:rsidRDefault="00774E88" w:rsidP="00774E88">
            <w:pPr>
              <w:spacing w:line="276" w:lineRule="auto"/>
              <w:contextualSpacing/>
              <w:rPr>
                <w:rFonts w:ascii="Times New Roman" w:eastAsia="Times New Roman" w:hAnsi="Times New Roman" w:cs="Times New Roman"/>
                <w:b/>
                <w:sz w:val="24"/>
                <w:szCs w:val="24"/>
                <w:lang w:eastAsia="ru-RU"/>
              </w:rPr>
            </w:pPr>
            <w:r w:rsidRPr="00774E88">
              <w:rPr>
                <w:rFonts w:ascii="Times New Roman" w:eastAsia="Calibri" w:hAnsi="Times New Roman" w:cs="Times New Roman"/>
                <w:b/>
                <w:bCs/>
                <w:sz w:val="24"/>
                <w:szCs w:val="24"/>
                <w:lang w:eastAsia="ru-RU"/>
              </w:rPr>
              <w:t>Содержание</w:t>
            </w:r>
          </w:p>
        </w:tc>
      </w:tr>
      <w:tr w:rsidR="00774E88" w:rsidRPr="00774E88" w14:paraId="1912F84C" w14:textId="77777777" w:rsidTr="00774E88">
        <w:tblPrEx>
          <w:tblCellMar>
            <w:top w:w="0" w:type="dxa"/>
            <w:bottom w:w="0" w:type="dxa"/>
          </w:tblCellMar>
        </w:tblPrEx>
        <w:trPr>
          <w:gridAfter w:val="1"/>
          <w:wAfter w:w="312" w:type="pct"/>
          <w:trHeight w:val="769"/>
        </w:trPr>
        <w:tc>
          <w:tcPr>
            <w:tcW w:w="1127" w:type="pct"/>
            <w:gridSpan w:val="2"/>
            <w:vMerge/>
            <w:tcMar>
              <w:top w:w="0" w:type="dxa"/>
              <w:left w:w="108" w:type="dxa"/>
              <w:bottom w:w="0" w:type="dxa"/>
              <w:right w:w="108" w:type="dxa"/>
            </w:tcMar>
          </w:tcPr>
          <w:p w14:paraId="745C57D6" w14:textId="77777777" w:rsidR="00774E88" w:rsidRPr="00774E88" w:rsidRDefault="00774E88" w:rsidP="00774E88">
            <w:pPr>
              <w:spacing w:line="276" w:lineRule="auto"/>
              <w:contextualSpacing/>
              <w:rPr>
                <w:rFonts w:ascii="Times New Roman" w:eastAsia="Times New Roman" w:hAnsi="Times New Roman" w:cs="Times New Roman"/>
                <w:bCs/>
                <w:spacing w:val="-3"/>
                <w:sz w:val="24"/>
                <w:szCs w:val="24"/>
                <w:lang w:eastAsia="ru-RU"/>
              </w:rPr>
            </w:pPr>
          </w:p>
        </w:tc>
        <w:tc>
          <w:tcPr>
            <w:tcW w:w="3561" w:type="pct"/>
            <w:tcMar>
              <w:top w:w="0" w:type="dxa"/>
              <w:left w:w="108" w:type="dxa"/>
              <w:bottom w:w="0" w:type="dxa"/>
              <w:right w:w="108" w:type="dxa"/>
            </w:tcMar>
          </w:tcPr>
          <w:p w14:paraId="15A293F6" w14:textId="77777777" w:rsidR="00774E88" w:rsidRPr="00774E88" w:rsidRDefault="00774E88" w:rsidP="00774E88">
            <w:pPr>
              <w:rPr>
                <w:rFonts w:ascii="Times New Roman" w:eastAsia="Times New Roman" w:hAnsi="Times New Roman" w:cs="Times New Roman"/>
                <w:sz w:val="24"/>
                <w:szCs w:val="24"/>
              </w:rPr>
            </w:pPr>
            <w:r w:rsidRPr="00774E88">
              <w:rPr>
                <w:rFonts w:ascii="Times New Roman" w:eastAsia="Times New Roman" w:hAnsi="Times New Roman" w:cs="Times New Roman"/>
                <w:b/>
                <w:sz w:val="24"/>
                <w:szCs w:val="24"/>
              </w:rPr>
              <w:t>Радиоприемное устройство.</w:t>
            </w:r>
            <w:r w:rsidRPr="00774E88">
              <w:rPr>
                <w:rFonts w:ascii="Times New Roman" w:eastAsia="Times New Roman" w:hAnsi="Times New Roman" w:cs="Times New Roman"/>
                <w:sz w:val="24"/>
                <w:szCs w:val="24"/>
              </w:rPr>
              <w:t xml:space="preserve"> Состав и назначение элементов. Принцип работы. Разновидности схем радиоприемников. Необходимость преобразования частоты несущего колебания. Чувствительность, избирательность, частотная точность радиоприемников</w:t>
            </w:r>
          </w:p>
        </w:tc>
      </w:tr>
      <w:tr w:rsidR="00774E88" w:rsidRPr="00774E88" w14:paraId="094D9A42" w14:textId="77777777" w:rsidTr="00774E88">
        <w:tblPrEx>
          <w:tblCellMar>
            <w:top w:w="0" w:type="dxa"/>
            <w:bottom w:w="0" w:type="dxa"/>
          </w:tblCellMar>
        </w:tblPrEx>
        <w:trPr>
          <w:gridAfter w:val="1"/>
          <w:wAfter w:w="312" w:type="pct"/>
        </w:trPr>
        <w:tc>
          <w:tcPr>
            <w:tcW w:w="1127" w:type="pct"/>
            <w:gridSpan w:val="2"/>
            <w:vMerge/>
            <w:tcMar>
              <w:top w:w="0" w:type="dxa"/>
              <w:left w:w="108" w:type="dxa"/>
              <w:bottom w:w="0" w:type="dxa"/>
              <w:right w:w="108" w:type="dxa"/>
            </w:tcMar>
          </w:tcPr>
          <w:p w14:paraId="07CC2A5E" w14:textId="77777777" w:rsidR="00774E88" w:rsidRPr="00774E88" w:rsidRDefault="00774E88" w:rsidP="00774E88">
            <w:pPr>
              <w:spacing w:line="276" w:lineRule="auto"/>
              <w:contextualSpacing/>
              <w:rPr>
                <w:rFonts w:ascii="Times New Roman" w:eastAsia="Times New Roman" w:hAnsi="Times New Roman" w:cs="Times New Roman"/>
                <w:bCs/>
                <w:spacing w:val="-3"/>
                <w:sz w:val="24"/>
                <w:szCs w:val="24"/>
                <w:lang w:eastAsia="ru-RU"/>
              </w:rPr>
            </w:pPr>
          </w:p>
        </w:tc>
        <w:tc>
          <w:tcPr>
            <w:tcW w:w="3561" w:type="pct"/>
            <w:tcMar>
              <w:top w:w="0" w:type="dxa"/>
              <w:left w:w="108" w:type="dxa"/>
              <w:bottom w:w="0" w:type="dxa"/>
              <w:right w:w="108" w:type="dxa"/>
            </w:tcMar>
          </w:tcPr>
          <w:p w14:paraId="3E8218D0" w14:textId="77777777" w:rsidR="00774E88" w:rsidRPr="00774E88" w:rsidRDefault="00774E88" w:rsidP="00774E88">
            <w:pPr>
              <w:rPr>
                <w:rFonts w:ascii="Times New Roman" w:eastAsia="Times New Roman" w:hAnsi="Times New Roman" w:cs="Times New Roman"/>
                <w:b/>
                <w:bCs/>
                <w:spacing w:val="3"/>
                <w:sz w:val="24"/>
                <w:szCs w:val="24"/>
              </w:rPr>
            </w:pPr>
            <w:r w:rsidRPr="00774E88">
              <w:rPr>
                <w:rFonts w:ascii="Times New Roman" w:eastAsia="Times New Roman" w:hAnsi="Times New Roman" w:cs="Times New Roman"/>
                <w:b/>
                <w:bCs/>
                <w:spacing w:val="3"/>
                <w:sz w:val="24"/>
                <w:szCs w:val="24"/>
              </w:rPr>
              <w:t>Входные цепи радиоприемников.</w:t>
            </w:r>
          </w:p>
          <w:p w14:paraId="1FFEB40A" w14:textId="77777777" w:rsidR="00774E88" w:rsidRPr="00774E88" w:rsidRDefault="00774E88" w:rsidP="00774E88">
            <w:pPr>
              <w:rPr>
                <w:rFonts w:ascii="Times New Roman" w:eastAsia="Times New Roman" w:hAnsi="Times New Roman" w:cs="Times New Roman"/>
                <w:bCs/>
                <w:spacing w:val="3"/>
                <w:sz w:val="24"/>
                <w:szCs w:val="24"/>
              </w:rPr>
            </w:pPr>
            <w:r w:rsidRPr="00774E88">
              <w:rPr>
                <w:rFonts w:ascii="Times New Roman" w:eastAsia="Times New Roman" w:hAnsi="Times New Roman" w:cs="Times New Roman"/>
                <w:bCs/>
                <w:spacing w:val="3"/>
                <w:sz w:val="24"/>
                <w:szCs w:val="24"/>
              </w:rPr>
              <w:t>Назначение и классификация входных цепей. Коэффициенты передачи и шума входной цепи. Входные цепи различных частотных диапазонов.</w:t>
            </w:r>
          </w:p>
        </w:tc>
      </w:tr>
      <w:tr w:rsidR="00774E88" w:rsidRPr="00774E88" w14:paraId="185C5186" w14:textId="77777777" w:rsidTr="00774E88">
        <w:tblPrEx>
          <w:tblCellMar>
            <w:top w:w="0" w:type="dxa"/>
            <w:bottom w:w="0" w:type="dxa"/>
          </w:tblCellMar>
        </w:tblPrEx>
        <w:trPr>
          <w:gridAfter w:val="1"/>
          <w:wAfter w:w="312" w:type="pct"/>
        </w:trPr>
        <w:tc>
          <w:tcPr>
            <w:tcW w:w="1127" w:type="pct"/>
            <w:gridSpan w:val="2"/>
            <w:vMerge/>
            <w:tcMar>
              <w:top w:w="0" w:type="dxa"/>
              <w:left w:w="108" w:type="dxa"/>
              <w:bottom w:w="0" w:type="dxa"/>
              <w:right w:w="108" w:type="dxa"/>
            </w:tcMar>
          </w:tcPr>
          <w:p w14:paraId="0123996B" w14:textId="77777777" w:rsidR="00774E88" w:rsidRPr="00774E88" w:rsidRDefault="00774E88" w:rsidP="00774E88">
            <w:pPr>
              <w:spacing w:line="276" w:lineRule="auto"/>
              <w:contextualSpacing/>
              <w:rPr>
                <w:rFonts w:ascii="Times New Roman" w:eastAsia="Times New Roman" w:hAnsi="Times New Roman" w:cs="Times New Roman"/>
                <w:bCs/>
                <w:spacing w:val="-3"/>
                <w:sz w:val="24"/>
                <w:szCs w:val="24"/>
                <w:lang w:eastAsia="ru-RU"/>
              </w:rPr>
            </w:pPr>
          </w:p>
        </w:tc>
        <w:tc>
          <w:tcPr>
            <w:tcW w:w="3561" w:type="pct"/>
            <w:tcMar>
              <w:top w:w="0" w:type="dxa"/>
              <w:left w:w="108" w:type="dxa"/>
              <w:bottom w:w="0" w:type="dxa"/>
              <w:right w:w="108" w:type="dxa"/>
            </w:tcMar>
          </w:tcPr>
          <w:p w14:paraId="4DC13D44" w14:textId="77777777" w:rsidR="00774E88" w:rsidRPr="00774E88" w:rsidRDefault="00774E88" w:rsidP="00774E88">
            <w:pPr>
              <w:rPr>
                <w:rFonts w:ascii="Times New Roman" w:eastAsia="Times New Roman" w:hAnsi="Times New Roman" w:cs="Times New Roman"/>
                <w:bCs/>
                <w:spacing w:val="3"/>
                <w:sz w:val="24"/>
                <w:szCs w:val="24"/>
              </w:rPr>
            </w:pPr>
            <w:r w:rsidRPr="00774E88">
              <w:rPr>
                <w:rFonts w:ascii="Times New Roman" w:eastAsia="Times New Roman" w:hAnsi="Times New Roman" w:cs="Times New Roman"/>
                <w:b/>
                <w:bCs/>
                <w:spacing w:val="3"/>
                <w:sz w:val="24"/>
                <w:szCs w:val="24"/>
              </w:rPr>
              <w:t>Преобразователи частоты.</w:t>
            </w:r>
          </w:p>
          <w:p w14:paraId="095837AB" w14:textId="77777777" w:rsidR="00774E88" w:rsidRPr="00774E88" w:rsidRDefault="00774E88" w:rsidP="00774E88">
            <w:pPr>
              <w:rPr>
                <w:rFonts w:ascii="Times New Roman" w:eastAsia="Times New Roman" w:hAnsi="Times New Roman" w:cs="Times New Roman"/>
                <w:b/>
                <w:bCs/>
                <w:spacing w:val="3"/>
                <w:sz w:val="24"/>
                <w:szCs w:val="24"/>
              </w:rPr>
            </w:pPr>
            <w:r w:rsidRPr="00774E88">
              <w:rPr>
                <w:rFonts w:ascii="Times New Roman" w:eastAsia="Times New Roman" w:hAnsi="Times New Roman" w:cs="Times New Roman"/>
                <w:bCs/>
                <w:spacing w:val="3"/>
                <w:sz w:val="24"/>
                <w:szCs w:val="24"/>
              </w:rPr>
              <w:t>Назначение, структура и принцип работы преобразователей частоты. Диодные и транзисторные преобразователи частоты. Балансные преобразователи частоты.</w:t>
            </w:r>
          </w:p>
        </w:tc>
      </w:tr>
      <w:tr w:rsidR="00774E88" w:rsidRPr="00774E88" w14:paraId="2170D800" w14:textId="77777777" w:rsidTr="00774E88">
        <w:tblPrEx>
          <w:tblCellMar>
            <w:top w:w="0" w:type="dxa"/>
            <w:bottom w:w="0" w:type="dxa"/>
          </w:tblCellMar>
        </w:tblPrEx>
        <w:trPr>
          <w:gridAfter w:val="1"/>
          <w:wAfter w:w="312" w:type="pct"/>
        </w:trPr>
        <w:tc>
          <w:tcPr>
            <w:tcW w:w="1127" w:type="pct"/>
            <w:gridSpan w:val="2"/>
            <w:vMerge/>
            <w:tcMar>
              <w:top w:w="0" w:type="dxa"/>
              <w:left w:w="108" w:type="dxa"/>
              <w:bottom w:w="0" w:type="dxa"/>
              <w:right w:w="108" w:type="dxa"/>
            </w:tcMar>
          </w:tcPr>
          <w:p w14:paraId="28B03036" w14:textId="77777777" w:rsidR="00774E88" w:rsidRPr="00774E88" w:rsidRDefault="00774E88" w:rsidP="00774E88">
            <w:pPr>
              <w:spacing w:line="276" w:lineRule="auto"/>
              <w:contextualSpacing/>
              <w:rPr>
                <w:rFonts w:ascii="Times New Roman" w:eastAsia="Times New Roman" w:hAnsi="Times New Roman" w:cs="Times New Roman"/>
                <w:bCs/>
                <w:spacing w:val="-3"/>
                <w:sz w:val="24"/>
                <w:szCs w:val="24"/>
                <w:lang w:eastAsia="ru-RU"/>
              </w:rPr>
            </w:pPr>
          </w:p>
        </w:tc>
        <w:tc>
          <w:tcPr>
            <w:tcW w:w="3561" w:type="pct"/>
            <w:tcMar>
              <w:top w:w="0" w:type="dxa"/>
              <w:left w:w="108" w:type="dxa"/>
              <w:bottom w:w="0" w:type="dxa"/>
              <w:right w:w="108" w:type="dxa"/>
            </w:tcMar>
          </w:tcPr>
          <w:p w14:paraId="0A3659BE" w14:textId="77777777" w:rsidR="00774E88" w:rsidRPr="00774E88" w:rsidRDefault="00774E88" w:rsidP="00774E88">
            <w:pPr>
              <w:rPr>
                <w:rFonts w:ascii="Times New Roman" w:eastAsia="Times New Roman" w:hAnsi="Times New Roman" w:cs="Times New Roman"/>
                <w:b/>
                <w:bCs/>
                <w:spacing w:val="3"/>
                <w:sz w:val="24"/>
                <w:szCs w:val="24"/>
              </w:rPr>
            </w:pPr>
            <w:r w:rsidRPr="00774E88">
              <w:rPr>
                <w:rFonts w:ascii="Times New Roman" w:eastAsia="Times New Roman" w:hAnsi="Times New Roman" w:cs="Times New Roman"/>
                <w:b/>
                <w:bCs/>
                <w:spacing w:val="3"/>
                <w:sz w:val="24"/>
                <w:szCs w:val="24"/>
              </w:rPr>
              <w:t>Амплитудные ограничители.</w:t>
            </w:r>
          </w:p>
          <w:p w14:paraId="621D847F" w14:textId="77777777" w:rsidR="00774E88" w:rsidRPr="00774E88" w:rsidRDefault="00774E88" w:rsidP="00774E88">
            <w:pPr>
              <w:rPr>
                <w:rFonts w:ascii="Times New Roman" w:eastAsia="Times New Roman" w:hAnsi="Times New Roman" w:cs="Times New Roman"/>
                <w:b/>
                <w:bCs/>
                <w:spacing w:val="3"/>
                <w:sz w:val="24"/>
                <w:szCs w:val="24"/>
              </w:rPr>
            </w:pPr>
            <w:r w:rsidRPr="00774E88">
              <w:rPr>
                <w:rFonts w:ascii="Times New Roman" w:eastAsia="Times New Roman" w:hAnsi="Times New Roman" w:cs="Times New Roman"/>
                <w:bCs/>
                <w:spacing w:val="3"/>
                <w:sz w:val="24"/>
                <w:szCs w:val="24"/>
              </w:rPr>
              <w:t>Амплитудные ограничители. Виды частотных детекторов. Принцип действия структурные схемы частотных детекторов. Виды фазовых детекторов. Назначение, структурная схема фазовых детекторов</w:t>
            </w:r>
          </w:p>
        </w:tc>
      </w:tr>
      <w:tr w:rsidR="00774E88" w:rsidRPr="00774E88" w14:paraId="12A72EF6" w14:textId="77777777" w:rsidTr="00774E88">
        <w:tblPrEx>
          <w:tblCellMar>
            <w:top w:w="0" w:type="dxa"/>
            <w:bottom w:w="0" w:type="dxa"/>
          </w:tblCellMar>
        </w:tblPrEx>
        <w:trPr>
          <w:gridAfter w:val="1"/>
          <w:wAfter w:w="312" w:type="pct"/>
          <w:trHeight w:val="1275"/>
        </w:trPr>
        <w:tc>
          <w:tcPr>
            <w:tcW w:w="1127" w:type="pct"/>
            <w:gridSpan w:val="2"/>
            <w:vMerge/>
            <w:tcMar>
              <w:top w:w="0" w:type="dxa"/>
              <w:left w:w="108" w:type="dxa"/>
              <w:bottom w:w="0" w:type="dxa"/>
              <w:right w:w="108" w:type="dxa"/>
            </w:tcMar>
          </w:tcPr>
          <w:p w14:paraId="011B4601" w14:textId="77777777" w:rsidR="00774E88" w:rsidRPr="00774E88" w:rsidRDefault="00774E88" w:rsidP="00774E88">
            <w:pPr>
              <w:spacing w:line="276" w:lineRule="auto"/>
              <w:contextualSpacing/>
              <w:rPr>
                <w:rFonts w:ascii="Times New Roman" w:eastAsia="Times New Roman" w:hAnsi="Times New Roman" w:cs="Times New Roman"/>
                <w:bCs/>
                <w:spacing w:val="-3"/>
                <w:sz w:val="24"/>
                <w:szCs w:val="24"/>
                <w:lang w:eastAsia="ru-RU"/>
              </w:rPr>
            </w:pPr>
          </w:p>
        </w:tc>
        <w:tc>
          <w:tcPr>
            <w:tcW w:w="3561" w:type="pct"/>
            <w:tcMar>
              <w:top w:w="0" w:type="dxa"/>
              <w:left w:w="108" w:type="dxa"/>
              <w:bottom w:w="0" w:type="dxa"/>
              <w:right w:w="108" w:type="dxa"/>
            </w:tcMar>
          </w:tcPr>
          <w:p w14:paraId="0E594B37" w14:textId="77777777" w:rsidR="00774E88" w:rsidRPr="00774E88" w:rsidRDefault="00774E88" w:rsidP="00774E88">
            <w:pPr>
              <w:rPr>
                <w:rFonts w:ascii="Times New Roman" w:eastAsia="Times New Roman" w:hAnsi="Times New Roman" w:cs="Times New Roman"/>
                <w:sz w:val="24"/>
                <w:szCs w:val="24"/>
              </w:rPr>
            </w:pPr>
            <w:r w:rsidRPr="00774E88">
              <w:rPr>
                <w:rFonts w:ascii="Times New Roman" w:eastAsia="Times New Roman" w:hAnsi="Times New Roman" w:cs="Times New Roman"/>
                <w:b/>
                <w:sz w:val="24"/>
                <w:szCs w:val="24"/>
              </w:rPr>
              <w:t>Монтаж радиоприемника</w:t>
            </w:r>
            <w:r w:rsidRPr="00774E88">
              <w:rPr>
                <w:rFonts w:ascii="Times New Roman" w:eastAsia="Times New Roman" w:hAnsi="Times New Roman" w:cs="Times New Roman"/>
                <w:sz w:val="24"/>
                <w:szCs w:val="24"/>
              </w:rPr>
              <w:t>. Автоматическая регулировка усиления и её разновидности. Частотная автоматическая подстройка частоты. Фазовая автоматическая подстройка частоты. Аддитивная и мультипликативная помехи. Взаимные помехи радиоустройств. Проблема электромагнитной совместимости. Подавление помех радиоприему.</w:t>
            </w:r>
            <w:r w:rsidRPr="00774E88">
              <w:rPr>
                <w:rFonts w:ascii="Times New Roman" w:eastAsia="Times New Roman" w:hAnsi="Times New Roman" w:cs="Times New Roman"/>
                <w:b/>
                <w:sz w:val="24"/>
                <w:szCs w:val="24"/>
              </w:rPr>
              <w:t xml:space="preserve"> </w:t>
            </w:r>
            <w:r w:rsidRPr="00774E88">
              <w:rPr>
                <w:rFonts w:ascii="Times New Roman" w:eastAsia="Times New Roman" w:hAnsi="Times New Roman" w:cs="Times New Roman"/>
                <w:sz w:val="24"/>
                <w:szCs w:val="24"/>
              </w:rPr>
              <w:t>Зеркальный канал приема. Канал приема на промежуточной частоте. Каналы приема на комбинационных частотах.</w:t>
            </w:r>
          </w:p>
        </w:tc>
      </w:tr>
      <w:tr w:rsidR="00774E88" w:rsidRPr="00774E88" w14:paraId="1AFDD00D" w14:textId="77777777" w:rsidTr="00774E88">
        <w:tblPrEx>
          <w:tblCellMar>
            <w:top w:w="0" w:type="dxa"/>
            <w:bottom w:w="0" w:type="dxa"/>
          </w:tblCellMar>
        </w:tblPrEx>
        <w:trPr>
          <w:gridAfter w:val="1"/>
          <w:wAfter w:w="312" w:type="pct"/>
        </w:trPr>
        <w:tc>
          <w:tcPr>
            <w:tcW w:w="1127" w:type="pct"/>
            <w:gridSpan w:val="2"/>
            <w:vMerge/>
            <w:tcMar>
              <w:top w:w="0" w:type="dxa"/>
              <w:left w:w="108" w:type="dxa"/>
              <w:bottom w:w="0" w:type="dxa"/>
              <w:right w:w="108" w:type="dxa"/>
            </w:tcMar>
          </w:tcPr>
          <w:p w14:paraId="32C15844" w14:textId="77777777" w:rsidR="00774E88" w:rsidRPr="00774E88" w:rsidRDefault="00774E88" w:rsidP="00774E88">
            <w:pPr>
              <w:spacing w:line="276" w:lineRule="auto"/>
              <w:contextualSpacing/>
              <w:rPr>
                <w:rFonts w:ascii="Times New Roman" w:eastAsia="Times New Roman" w:hAnsi="Times New Roman" w:cs="Times New Roman"/>
                <w:bCs/>
                <w:spacing w:val="-3"/>
                <w:sz w:val="24"/>
                <w:szCs w:val="24"/>
                <w:lang w:eastAsia="ru-RU"/>
              </w:rPr>
            </w:pPr>
          </w:p>
        </w:tc>
        <w:tc>
          <w:tcPr>
            <w:tcW w:w="3561" w:type="pct"/>
            <w:tcMar>
              <w:top w:w="0" w:type="dxa"/>
              <w:left w:w="108" w:type="dxa"/>
              <w:bottom w:w="0" w:type="dxa"/>
              <w:right w:w="108" w:type="dxa"/>
            </w:tcMar>
          </w:tcPr>
          <w:p w14:paraId="3E63F013" w14:textId="77777777" w:rsidR="00774E88" w:rsidRPr="00774E88" w:rsidRDefault="00774E88" w:rsidP="00774E88">
            <w:pPr>
              <w:rPr>
                <w:rFonts w:ascii="Times New Roman" w:eastAsia="Times New Roman" w:hAnsi="Times New Roman" w:cs="Times New Roman"/>
                <w:b/>
                <w:sz w:val="24"/>
                <w:szCs w:val="24"/>
              </w:rPr>
            </w:pPr>
            <w:r w:rsidRPr="00774E88">
              <w:rPr>
                <w:rFonts w:ascii="Times New Roman" w:eastAsia="Times New Roman" w:hAnsi="Times New Roman" w:cs="Times New Roman"/>
                <w:b/>
                <w:bCs/>
                <w:sz w:val="24"/>
                <w:szCs w:val="24"/>
              </w:rPr>
              <w:t xml:space="preserve">Регулировки в радиоприемниках. </w:t>
            </w:r>
            <w:r w:rsidRPr="00774E88">
              <w:rPr>
                <w:rFonts w:ascii="Times New Roman" w:eastAsia="Times New Roman" w:hAnsi="Times New Roman" w:cs="Times New Roman"/>
                <w:sz w:val="24"/>
                <w:szCs w:val="24"/>
              </w:rPr>
              <w:t>Назначение и виды регулировок способы регулировки усиления резонансного усилителя; способы регулировки частоты настройки; способы регулировки полосы пропускания Настройка диапазонных радиоприемников методы и принципы автоматических настроек РПУ.</w:t>
            </w:r>
          </w:p>
        </w:tc>
      </w:tr>
      <w:tr w:rsidR="00774E88" w:rsidRPr="00774E88" w14:paraId="52DDB9C6" w14:textId="77777777" w:rsidTr="00774E88">
        <w:tblPrEx>
          <w:tblCellMar>
            <w:top w:w="0" w:type="dxa"/>
            <w:bottom w:w="0" w:type="dxa"/>
          </w:tblCellMar>
        </w:tblPrEx>
        <w:trPr>
          <w:gridAfter w:val="1"/>
          <w:wAfter w:w="312" w:type="pct"/>
        </w:trPr>
        <w:tc>
          <w:tcPr>
            <w:tcW w:w="1127" w:type="pct"/>
            <w:gridSpan w:val="2"/>
            <w:vMerge/>
            <w:tcMar>
              <w:top w:w="0" w:type="dxa"/>
              <w:left w:w="108" w:type="dxa"/>
              <w:bottom w:w="0" w:type="dxa"/>
              <w:right w:w="108" w:type="dxa"/>
            </w:tcMar>
          </w:tcPr>
          <w:p w14:paraId="162334ED" w14:textId="77777777" w:rsidR="00774E88" w:rsidRPr="00774E88" w:rsidRDefault="00774E88" w:rsidP="00774E88">
            <w:pPr>
              <w:spacing w:line="276" w:lineRule="auto"/>
              <w:contextualSpacing/>
              <w:rPr>
                <w:rFonts w:ascii="Times New Roman" w:eastAsia="Times New Roman" w:hAnsi="Times New Roman" w:cs="Times New Roman"/>
                <w:bCs/>
                <w:spacing w:val="-3"/>
                <w:sz w:val="24"/>
                <w:szCs w:val="24"/>
                <w:lang w:eastAsia="ru-RU"/>
              </w:rPr>
            </w:pPr>
          </w:p>
        </w:tc>
        <w:tc>
          <w:tcPr>
            <w:tcW w:w="3561" w:type="pct"/>
            <w:tcMar>
              <w:top w:w="0" w:type="dxa"/>
              <w:left w:w="108" w:type="dxa"/>
              <w:bottom w:w="0" w:type="dxa"/>
              <w:right w:w="108" w:type="dxa"/>
            </w:tcMar>
          </w:tcPr>
          <w:p w14:paraId="5FB23665" w14:textId="77777777" w:rsidR="00774E88" w:rsidRPr="00774E88" w:rsidRDefault="00774E88" w:rsidP="00774E88">
            <w:pPr>
              <w:spacing w:line="276" w:lineRule="auto"/>
              <w:contextualSpacing/>
              <w:rPr>
                <w:rFonts w:ascii="Times New Roman" w:eastAsia="Times New Roman" w:hAnsi="Times New Roman" w:cs="Times New Roman"/>
                <w:b/>
                <w:sz w:val="24"/>
                <w:szCs w:val="24"/>
                <w:lang w:eastAsia="ru-RU"/>
              </w:rPr>
            </w:pPr>
            <w:r w:rsidRPr="00774E88">
              <w:rPr>
                <w:rFonts w:ascii="Times New Roman" w:eastAsia="Times New Roman" w:hAnsi="Times New Roman" w:cs="Times New Roman"/>
                <w:b/>
                <w:sz w:val="24"/>
                <w:szCs w:val="24"/>
                <w:lang w:eastAsia="ru-RU"/>
              </w:rPr>
              <w:t>В том числе практических и лабораторных занятий</w:t>
            </w:r>
          </w:p>
        </w:tc>
      </w:tr>
      <w:tr w:rsidR="00774E88" w:rsidRPr="00774E88" w14:paraId="32A224D0" w14:textId="77777777" w:rsidTr="00774E88">
        <w:tblPrEx>
          <w:tblCellMar>
            <w:top w:w="0" w:type="dxa"/>
            <w:bottom w:w="0" w:type="dxa"/>
          </w:tblCellMar>
        </w:tblPrEx>
        <w:trPr>
          <w:gridAfter w:val="1"/>
          <w:wAfter w:w="312" w:type="pct"/>
        </w:trPr>
        <w:tc>
          <w:tcPr>
            <w:tcW w:w="1127" w:type="pct"/>
            <w:gridSpan w:val="2"/>
            <w:vMerge/>
            <w:tcMar>
              <w:top w:w="0" w:type="dxa"/>
              <w:left w:w="108" w:type="dxa"/>
              <w:bottom w:w="0" w:type="dxa"/>
              <w:right w:w="108" w:type="dxa"/>
            </w:tcMar>
          </w:tcPr>
          <w:p w14:paraId="1F2CCF27" w14:textId="77777777" w:rsidR="00774E88" w:rsidRPr="00774E88" w:rsidRDefault="00774E88" w:rsidP="00774E88">
            <w:pPr>
              <w:spacing w:line="276" w:lineRule="auto"/>
              <w:contextualSpacing/>
              <w:rPr>
                <w:rFonts w:ascii="Times New Roman" w:eastAsia="Times New Roman" w:hAnsi="Times New Roman" w:cs="Times New Roman"/>
                <w:bCs/>
                <w:spacing w:val="-3"/>
                <w:sz w:val="24"/>
                <w:szCs w:val="24"/>
                <w:lang w:eastAsia="ru-RU"/>
              </w:rPr>
            </w:pPr>
          </w:p>
        </w:tc>
        <w:tc>
          <w:tcPr>
            <w:tcW w:w="3561" w:type="pct"/>
            <w:tcMar>
              <w:top w:w="0" w:type="dxa"/>
              <w:left w:w="108" w:type="dxa"/>
              <w:bottom w:w="0" w:type="dxa"/>
              <w:right w:w="108" w:type="dxa"/>
            </w:tcMar>
          </w:tcPr>
          <w:p w14:paraId="1513C611" w14:textId="77777777" w:rsidR="00774E88" w:rsidRPr="00774E88" w:rsidRDefault="00774E88" w:rsidP="00774E88">
            <w:pPr>
              <w:spacing w:line="276" w:lineRule="auto"/>
              <w:jc w:val="both"/>
              <w:rPr>
                <w:rFonts w:ascii="Times New Roman" w:eastAsia="Times New Roman" w:hAnsi="Times New Roman" w:cs="Times New Roman"/>
                <w:sz w:val="24"/>
                <w:szCs w:val="24"/>
                <w:lang w:eastAsia="ru-RU"/>
              </w:rPr>
            </w:pPr>
            <w:r w:rsidRPr="00774E88">
              <w:rPr>
                <w:rFonts w:ascii="Times New Roman" w:eastAsia="Times New Roman" w:hAnsi="Times New Roman" w:cs="Times New Roman"/>
                <w:bCs/>
                <w:spacing w:val="3"/>
                <w:sz w:val="24"/>
                <w:szCs w:val="24"/>
                <w:lang w:eastAsia="ru-RU"/>
              </w:rPr>
              <w:t>12. Исследование входной цепи с непосредственным подключением</w:t>
            </w:r>
          </w:p>
        </w:tc>
      </w:tr>
      <w:tr w:rsidR="00774E88" w:rsidRPr="00774E88" w14:paraId="767A9FEF" w14:textId="77777777" w:rsidTr="00774E88">
        <w:tblPrEx>
          <w:tblCellMar>
            <w:top w:w="0" w:type="dxa"/>
            <w:bottom w:w="0" w:type="dxa"/>
          </w:tblCellMar>
        </w:tblPrEx>
        <w:trPr>
          <w:gridAfter w:val="1"/>
          <w:wAfter w:w="312" w:type="pct"/>
        </w:trPr>
        <w:tc>
          <w:tcPr>
            <w:tcW w:w="1127" w:type="pct"/>
            <w:gridSpan w:val="2"/>
            <w:vMerge/>
            <w:tcMar>
              <w:top w:w="0" w:type="dxa"/>
              <w:left w:w="108" w:type="dxa"/>
              <w:bottom w:w="0" w:type="dxa"/>
              <w:right w:w="108" w:type="dxa"/>
            </w:tcMar>
          </w:tcPr>
          <w:p w14:paraId="116B009A" w14:textId="77777777" w:rsidR="00774E88" w:rsidRPr="00774E88" w:rsidRDefault="00774E88" w:rsidP="00774E88">
            <w:pPr>
              <w:spacing w:line="276" w:lineRule="auto"/>
              <w:contextualSpacing/>
              <w:rPr>
                <w:rFonts w:ascii="Times New Roman" w:eastAsia="Times New Roman" w:hAnsi="Times New Roman" w:cs="Times New Roman"/>
                <w:bCs/>
                <w:spacing w:val="-3"/>
                <w:sz w:val="24"/>
                <w:szCs w:val="24"/>
                <w:lang w:eastAsia="ru-RU"/>
              </w:rPr>
            </w:pPr>
          </w:p>
        </w:tc>
        <w:tc>
          <w:tcPr>
            <w:tcW w:w="3561" w:type="pct"/>
            <w:tcMar>
              <w:top w:w="0" w:type="dxa"/>
              <w:left w:w="108" w:type="dxa"/>
              <w:bottom w:w="0" w:type="dxa"/>
              <w:right w:w="108" w:type="dxa"/>
            </w:tcMar>
          </w:tcPr>
          <w:p w14:paraId="5102E0E5" w14:textId="77777777" w:rsidR="00774E88" w:rsidRPr="00774E88" w:rsidRDefault="00774E88" w:rsidP="00774E88">
            <w:pPr>
              <w:spacing w:line="276" w:lineRule="auto"/>
              <w:jc w:val="both"/>
              <w:rPr>
                <w:rFonts w:ascii="Times New Roman" w:eastAsia="Times New Roman" w:hAnsi="Times New Roman" w:cs="Times New Roman"/>
                <w:bCs/>
                <w:sz w:val="24"/>
                <w:szCs w:val="24"/>
                <w:lang w:eastAsia="ru-RU"/>
              </w:rPr>
            </w:pPr>
            <w:r w:rsidRPr="00774E88">
              <w:rPr>
                <w:rFonts w:ascii="Times New Roman" w:eastAsia="Times New Roman" w:hAnsi="Times New Roman" w:cs="Times New Roman"/>
                <w:bCs/>
                <w:spacing w:val="3"/>
                <w:sz w:val="24"/>
                <w:szCs w:val="24"/>
                <w:lang w:eastAsia="ru-RU"/>
              </w:rPr>
              <w:t>13. Исследование входной цепи с емкостной связью</w:t>
            </w:r>
          </w:p>
        </w:tc>
      </w:tr>
      <w:tr w:rsidR="00774E88" w:rsidRPr="00774E88" w14:paraId="72F67B32" w14:textId="77777777" w:rsidTr="00774E88">
        <w:tblPrEx>
          <w:tblCellMar>
            <w:top w:w="0" w:type="dxa"/>
            <w:bottom w:w="0" w:type="dxa"/>
          </w:tblCellMar>
        </w:tblPrEx>
        <w:trPr>
          <w:gridAfter w:val="1"/>
          <w:wAfter w:w="312" w:type="pct"/>
        </w:trPr>
        <w:tc>
          <w:tcPr>
            <w:tcW w:w="1127" w:type="pct"/>
            <w:gridSpan w:val="2"/>
            <w:vMerge/>
            <w:tcMar>
              <w:top w:w="0" w:type="dxa"/>
              <w:left w:w="108" w:type="dxa"/>
              <w:bottom w:w="0" w:type="dxa"/>
              <w:right w:w="108" w:type="dxa"/>
            </w:tcMar>
          </w:tcPr>
          <w:p w14:paraId="59567F7F" w14:textId="77777777" w:rsidR="00774E88" w:rsidRPr="00774E88" w:rsidRDefault="00774E88" w:rsidP="00774E88">
            <w:pPr>
              <w:spacing w:line="276" w:lineRule="auto"/>
              <w:contextualSpacing/>
              <w:rPr>
                <w:rFonts w:ascii="Times New Roman" w:eastAsia="Times New Roman" w:hAnsi="Times New Roman" w:cs="Times New Roman"/>
                <w:bCs/>
                <w:spacing w:val="-3"/>
                <w:sz w:val="24"/>
                <w:szCs w:val="24"/>
                <w:lang w:eastAsia="ru-RU"/>
              </w:rPr>
            </w:pPr>
          </w:p>
        </w:tc>
        <w:tc>
          <w:tcPr>
            <w:tcW w:w="3561" w:type="pct"/>
            <w:tcMar>
              <w:top w:w="0" w:type="dxa"/>
              <w:left w:w="108" w:type="dxa"/>
              <w:bottom w:w="0" w:type="dxa"/>
              <w:right w:w="108" w:type="dxa"/>
            </w:tcMar>
          </w:tcPr>
          <w:p w14:paraId="666605B9" w14:textId="77777777" w:rsidR="00774E88" w:rsidRPr="00774E88" w:rsidRDefault="00774E88" w:rsidP="00774E88">
            <w:pPr>
              <w:spacing w:line="276" w:lineRule="auto"/>
              <w:jc w:val="both"/>
              <w:rPr>
                <w:rFonts w:ascii="Times New Roman" w:eastAsia="Times New Roman" w:hAnsi="Times New Roman" w:cs="Times New Roman"/>
                <w:bCs/>
                <w:sz w:val="24"/>
                <w:szCs w:val="24"/>
                <w:lang w:eastAsia="ru-RU"/>
              </w:rPr>
            </w:pPr>
            <w:r w:rsidRPr="00774E88">
              <w:rPr>
                <w:rFonts w:ascii="Times New Roman" w:eastAsia="Times New Roman" w:hAnsi="Times New Roman" w:cs="Times New Roman"/>
                <w:bCs/>
                <w:spacing w:val="3"/>
                <w:sz w:val="24"/>
                <w:szCs w:val="24"/>
                <w:lang w:eastAsia="ru-RU"/>
              </w:rPr>
              <w:t>14. Исследование входной цепи с индуктивной связью</w:t>
            </w:r>
          </w:p>
        </w:tc>
      </w:tr>
      <w:tr w:rsidR="00774E88" w:rsidRPr="00774E88" w14:paraId="142A3E70" w14:textId="77777777" w:rsidTr="00774E88">
        <w:tblPrEx>
          <w:tblCellMar>
            <w:top w:w="0" w:type="dxa"/>
            <w:bottom w:w="0" w:type="dxa"/>
          </w:tblCellMar>
        </w:tblPrEx>
        <w:trPr>
          <w:gridAfter w:val="1"/>
          <w:wAfter w:w="312" w:type="pct"/>
        </w:trPr>
        <w:tc>
          <w:tcPr>
            <w:tcW w:w="1127" w:type="pct"/>
            <w:gridSpan w:val="2"/>
            <w:vMerge/>
            <w:tcMar>
              <w:top w:w="0" w:type="dxa"/>
              <w:left w:w="108" w:type="dxa"/>
              <w:bottom w:w="0" w:type="dxa"/>
              <w:right w:w="108" w:type="dxa"/>
            </w:tcMar>
          </w:tcPr>
          <w:p w14:paraId="74E12A11" w14:textId="77777777" w:rsidR="00774E88" w:rsidRPr="00774E88" w:rsidRDefault="00774E88" w:rsidP="00774E88">
            <w:pPr>
              <w:spacing w:line="276" w:lineRule="auto"/>
              <w:contextualSpacing/>
              <w:rPr>
                <w:rFonts w:ascii="Times New Roman" w:eastAsia="Times New Roman" w:hAnsi="Times New Roman" w:cs="Times New Roman"/>
                <w:bCs/>
                <w:spacing w:val="-3"/>
                <w:sz w:val="24"/>
                <w:szCs w:val="24"/>
                <w:lang w:eastAsia="ru-RU"/>
              </w:rPr>
            </w:pPr>
          </w:p>
        </w:tc>
        <w:tc>
          <w:tcPr>
            <w:tcW w:w="3561" w:type="pct"/>
            <w:tcMar>
              <w:top w:w="0" w:type="dxa"/>
              <w:left w:w="108" w:type="dxa"/>
              <w:bottom w:w="0" w:type="dxa"/>
              <w:right w:w="108" w:type="dxa"/>
            </w:tcMar>
          </w:tcPr>
          <w:p w14:paraId="7D17C695" w14:textId="77777777" w:rsidR="00774E88" w:rsidRPr="00774E88" w:rsidRDefault="00774E88" w:rsidP="00774E88">
            <w:pPr>
              <w:spacing w:line="276" w:lineRule="auto"/>
              <w:jc w:val="both"/>
              <w:rPr>
                <w:rFonts w:ascii="Times New Roman" w:eastAsia="Times New Roman" w:hAnsi="Times New Roman" w:cs="Times New Roman"/>
                <w:bCs/>
                <w:sz w:val="24"/>
                <w:szCs w:val="24"/>
                <w:lang w:eastAsia="ru-RU"/>
              </w:rPr>
            </w:pPr>
            <w:r w:rsidRPr="00774E88">
              <w:rPr>
                <w:rFonts w:ascii="Times New Roman" w:eastAsia="Times New Roman" w:hAnsi="Times New Roman" w:cs="Times New Roman"/>
                <w:bCs/>
                <w:spacing w:val="3"/>
                <w:sz w:val="24"/>
                <w:szCs w:val="24"/>
                <w:lang w:eastAsia="ru-RU"/>
              </w:rPr>
              <w:t>15. Исследование входной цепи с комбинированной связью</w:t>
            </w:r>
          </w:p>
        </w:tc>
      </w:tr>
      <w:tr w:rsidR="00774E88" w:rsidRPr="00774E88" w14:paraId="29A80E9C" w14:textId="77777777" w:rsidTr="00774E88">
        <w:tblPrEx>
          <w:tblCellMar>
            <w:top w:w="0" w:type="dxa"/>
            <w:bottom w:w="0" w:type="dxa"/>
          </w:tblCellMar>
        </w:tblPrEx>
        <w:trPr>
          <w:gridAfter w:val="1"/>
          <w:wAfter w:w="312" w:type="pct"/>
        </w:trPr>
        <w:tc>
          <w:tcPr>
            <w:tcW w:w="1127" w:type="pct"/>
            <w:gridSpan w:val="2"/>
            <w:vMerge/>
            <w:tcMar>
              <w:top w:w="0" w:type="dxa"/>
              <w:left w:w="108" w:type="dxa"/>
              <w:bottom w:w="0" w:type="dxa"/>
              <w:right w:w="108" w:type="dxa"/>
            </w:tcMar>
          </w:tcPr>
          <w:p w14:paraId="33AA0F5A" w14:textId="77777777" w:rsidR="00774E88" w:rsidRPr="00774E88" w:rsidRDefault="00774E88" w:rsidP="00774E88">
            <w:pPr>
              <w:spacing w:line="276" w:lineRule="auto"/>
              <w:contextualSpacing/>
              <w:rPr>
                <w:rFonts w:ascii="Times New Roman" w:eastAsia="Times New Roman" w:hAnsi="Times New Roman" w:cs="Times New Roman"/>
                <w:bCs/>
                <w:spacing w:val="-3"/>
                <w:sz w:val="24"/>
                <w:szCs w:val="24"/>
                <w:lang w:eastAsia="ru-RU"/>
              </w:rPr>
            </w:pPr>
          </w:p>
        </w:tc>
        <w:tc>
          <w:tcPr>
            <w:tcW w:w="3561" w:type="pct"/>
            <w:tcMar>
              <w:top w:w="0" w:type="dxa"/>
              <w:left w:w="108" w:type="dxa"/>
              <w:bottom w:w="0" w:type="dxa"/>
              <w:right w:w="108" w:type="dxa"/>
            </w:tcMar>
          </w:tcPr>
          <w:p w14:paraId="1E1BC02C" w14:textId="77777777" w:rsidR="00774E88" w:rsidRPr="00774E88" w:rsidRDefault="00774E88" w:rsidP="00774E88">
            <w:pPr>
              <w:spacing w:line="276" w:lineRule="auto"/>
              <w:jc w:val="both"/>
              <w:rPr>
                <w:rFonts w:ascii="Times New Roman" w:eastAsia="Times New Roman" w:hAnsi="Times New Roman" w:cs="Times New Roman"/>
                <w:sz w:val="24"/>
                <w:szCs w:val="24"/>
                <w:lang w:eastAsia="ru-RU"/>
              </w:rPr>
            </w:pPr>
            <w:r w:rsidRPr="00774E88">
              <w:rPr>
                <w:rFonts w:ascii="Times New Roman" w:eastAsia="Times New Roman" w:hAnsi="Times New Roman" w:cs="Times New Roman"/>
                <w:bCs/>
                <w:sz w:val="24"/>
                <w:szCs w:val="24"/>
                <w:lang w:eastAsia="ru-RU"/>
              </w:rPr>
              <w:t>16. Исследование усилителя радиочастоты.</w:t>
            </w:r>
          </w:p>
        </w:tc>
      </w:tr>
      <w:tr w:rsidR="00774E88" w:rsidRPr="00774E88" w14:paraId="7430CD6B" w14:textId="77777777" w:rsidTr="00774E88">
        <w:tblPrEx>
          <w:tblCellMar>
            <w:top w:w="0" w:type="dxa"/>
            <w:bottom w:w="0" w:type="dxa"/>
          </w:tblCellMar>
        </w:tblPrEx>
        <w:trPr>
          <w:gridAfter w:val="1"/>
          <w:wAfter w:w="312" w:type="pct"/>
        </w:trPr>
        <w:tc>
          <w:tcPr>
            <w:tcW w:w="1127" w:type="pct"/>
            <w:gridSpan w:val="2"/>
            <w:vMerge/>
            <w:tcMar>
              <w:top w:w="0" w:type="dxa"/>
              <w:left w:w="108" w:type="dxa"/>
              <w:bottom w:w="0" w:type="dxa"/>
              <w:right w:w="108" w:type="dxa"/>
            </w:tcMar>
          </w:tcPr>
          <w:p w14:paraId="2F453A1C" w14:textId="77777777" w:rsidR="00774E88" w:rsidRPr="00774E88" w:rsidRDefault="00774E88" w:rsidP="00774E88">
            <w:pPr>
              <w:spacing w:line="276" w:lineRule="auto"/>
              <w:contextualSpacing/>
              <w:rPr>
                <w:rFonts w:ascii="Times New Roman" w:eastAsia="Times New Roman" w:hAnsi="Times New Roman" w:cs="Times New Roman"/>
                <w:bCs/>
                <w:spacing w:val="-3"/>
                <w:sz w:val="24"/>
                <w:szCs w:val="24"/>
                <w:lang w:eastAsia="ru-RU"/>
              </w:rPr>
            </w:pPr>
          </w:p>
        </w:tc>
        <w:tc>
          <w:tcPr>
            <w:tcW w:w="3561" w:type="pct"/>
            <w:tcMar>
              <w:top w:w="0" w:type="dxa"/>
              <w:left w:w="108" w:type="dxa"/>
              <w:bottom w:w="0" w:type="dxa"/>
              <w:right w:w="108" w:type="dxa"/>
            </w:tcMar>
          </w:tcPr>
          <w:p w14:paraId="0DD309EF" w14:textId="77777777" w:rsidR="00774E88" w:rsidRPr="00774E88" w:rsidRDefault="00774E88" w:rsidP="00774E88">
            <w:pPr>
              <w:spacing w:line="276" w:lineRule="auto"/>
              <w:jc w:val="both"/>
              <w:rPr>
                <w:rFonts w:ascii="Times New Roman" w:eastAsia="Times New Roman" w:hAnsi="Times New Roman" w:cs="Times New Roman"/>
                <w:sz w:val="24"/>
                <w:szCs w:val="24"/>
                <w:lang w:eastAsia="ru-RU"/>
              </w:rPr>
            </w:pPr>
            <w:r w:rsidRPr="00774E88">
              <w:rPr>
                <w:rFonts w:ascii="Times New Roman" w:eastAsia="Times New Roman" w:hAnsi="Times New Roman" w:cs="Times New Roman"/>
                <w:bCs/>
                <w:sz w:val="24"/>
                <w:szCs w:val="24"/>
                <w:lang w:eastAsia="ru-RU"/>
              </w:rPr>
              <w:t>17. Исследование преобразователя частоты.</w:t>
            </w:r>
          </w:p>
        </w:tc>
      </w:tr>
      <w:tr w:rsidR="00774E88" w:rsidRPr="00774E88" w14:paraId="74446D20" w14:textId="77777777" w:rsidTr="00774E88">
        <w:tblPrEx>
          <w:tblCellMar>
            <w:top w:w="0" w:type="dxa"/>
            <w:bottom w:w="0" w:type="dxa"/>
          </w:tblCellMar>
        </w:tblPrEx>
        <w:trPr>
          <w:gridAfter w:val="1"/>
          <w:wAfter w:w="312" w:type="pct"/>
        </w:trPr>
        <w:tc>
          <w:tcPr>
            <w:tcW w:w="1127" w:type="pct"/>
            <w:gridSpan w:val="2"/>
            <w:vMerge/>
            <w:tcMar>
              <w:top w:w="0" w:type="dxa"/>
              <w:left w:w="108" w:type="dxa"/>
              <w:bottom w:w="0" w:type="dxa"/>
              <w:right w:w="108" w:type="dxa"/>
            </w:tcMar>
          </w:tcPr>
          <w:p w14:paraId="0F457989" w14:textId="77777777" w:rsidR="00774E88" w:rsidRPr="00774E88" w:rsidRDefault="00774E88" w:rsidP="00774E88">
            <w:pPr>
              <w:spacing w:line="276" w:lineRule="auto"/>
              <w:contextualSpacing/>
              <w:rPr>
                <w:rFonts w:ascii="Times New Roman" w:eastAsia="Times New Roman" w:hAnsi="Times New Roman" w:cs="Times New Roman"/>
                <w:bCs/>
                <w:spacing w:val="-3"/>
                <w:sz w:val="24"/>
                <w:szCs w:val="24"/>
                <w:lang w:eastAsia="ru-RU"/>
              </w:rPr>
            </w:pPr>
          </w:p>
        </w:tc>
        <w:tc>
          <w:tcPr>
            <w:tcW w:w="3561" w:type="pct"/>
            <w:tcMar>
              <w:top w:w="0" w:type="dxa"/>
              <w:left w:w="108" w:type="dxa"/>
              <w:bottom w:w="0" w:type="dxa"/>
              <w:right w:w="108" w:type="dxa"/>
            </w:tcMar>
          </w:tcPr>
          <w:p w14:paraId="77543364" w14:textId="77777777" w:rsidR="00774E88" w:rsidRPr="00774E88" w:rsidRDefault="00774E88" w:rsidP="00774E88">
            <w:pPr>
              <w:spacing w:line="276" w:lineRule="auto"/>
              <w:jc w:val="both"/>
              <w:rPr>
                <w:rFonts w:ascii="Times New Roman" w:eastAsia="Times New Roman" w:hAnsi="Times New Roman" w:cs="Times New Roman"/>
                <w:sz w:val="24"/>
                <w:szCs w:val="24"/>
                <w:lang w:eastAsia="ru-RU"/>
              </w:rPr>
            </w:pPr>
            <w:r w:rsidRPr="00774E88">
              <w:rPr>
                <w:rFonts w:ascii="Times New Roman" w:eastAsia="Times New Roman" w:hAnsi="Times New Roman" w:cs="Times New Roman"/>
                <w:bCs/>
                <w:sz w:val="24"/>
                <w:szCs w:val="24"/>
                <w:lang w:eastAsia="ru-RU"/>
              </w:rPr>
              <w:t>18. Исследование гетеродина (автогенератора).</w:t>
            </w:r>
          </w:p>
        </w:tc>
      </w:tr>
      <w:tr w:rsidR="00774E88" w:rsidRPr="00774E88" w14:paraId="113F4081" w14:textId="77777777" w:rsidTr="00774E88">
        <w:tblPrEx>
          <w:tblCellMar>
            <w:top w:w="0" w:type="dxa"/>
            <w:bottom w:w="0" w:type="dxa"/>
          </w:tblCellMar>
        </w:tblPrEx>
        <w:trPr>
          <w:gridAfter w:val="1"/>
          <w:wAfter w:w="312" w:type="pct"/>
        </w:trPr>
        <w:tc>
          <w:tcPr>
            <w:tcW w:w="1127" w:type="pct"/>
            <w:gridSpan w:val="2"/>
            <w:vMerge/>
            <w:tcMar>
              <w:top w:w="0" w:type="dxa"/>
              <w:left w:w="108" w:type="dxa"/>
              <w:bottom w:w="0" w:type="dxa"/>
              <w:right w:w="108" w:type="dxa"/>
            </w:tcMar>
          </w:tcPr>
          <w:p w14:paraId="001B50C0" w14:textId="77777777" w:rsidR="00774E88" w:rsidRPr="00774E88" w:rsidRDefault="00774E88" w:rsidP="00774E88">
            <w:pPr>
              <w:spacing w:line="276" w:lineRule="auto"/>
              <w:contextualSpacing/>
              <w:rPr>
                <w:rFonts w:ascii="Times New Roman" w:eastAsia="Times New Roman" w:hAnsi="Times New Roman" w:cs="Times New Roman"/>
                <w:bCs/>
                <w:spacing w:val="-3"/>
                <w:sz w:val="24"/>
                <w:szCs w:val="24"/>
                <w:lang w:eastAsia="ru-RU"/>
              </w:rPr>
            </w:pPr>
          </w:p>
        </w:tc>
        <w:tc>
          <w:tcPr>
            <w:tcW w:w="3561" w:type="pct"/>
            <w:tcMar>
              <w:top w:w="0" w:type="dxa"/>
              <w:left w:w="108" w:type="dxa"/>
              <w:bottom w:w="0" w:type="dxa"/>
              <w:right w:w="108" w:type="dxa"/>
            </w:tcMar>
          </w:tcPr>
          <w:p w14:paraId="32F58D6C" w14:textId="77777777" w:rsidR="00774E88" w:rsidRPr="00774E88" w:rsidRDefault="00774E88" w:rsidP="00774E88">
            <w:pPr>
              <w:spacing w:line="276" w:lineRule="auto"/>
              <w:jc w:val="both"/>
              <w:rPr>
                <w:rFonts w:ascii="Times New Roman" w:eastAsia="Times New Roman" w:hAnsi="Times New Roman" w:cs="Times New Roman"/>
                <w:sz w:val="24"/>
                <w:szCs w:val="24"/>
                <w:lang w:eastAsia="ru-RU"/>
              </w:rPr>
            </w:pPr>
            <w:r w:rsidRPr="00774E88">
              <w:rPr>
                <w:rFonts w:ascii="Times New Roman" w:eastAsia="Times New Roman" w:hAnsi="Times New Roman" w:cs="Times New Roman"/>
                <w:bCs/>
                <w:sz w:val="24"/>
                <w:szCs w:val="24"/>
                <w:lang w:eastAsia="ru-RU"/>
              </w:rPr>
              <w:t>19. Исследование усилителя промежуточной частоты.</w:t>
            </w:r>
          </w:p>
        </w:tc>
      </w:tr>
      <w:tr w:rsidR="00774E88" w:rsidRPr="00774E88" w14:paraId="613E34B8" w14:textId="77777777" w:rsidTr="00774E88">
        <w:tblPrEx>
          <w:tblCellMar>
            <w:top w:w="0" w:type="dxa"/>
            <w:bottom w:w="0" w:type="dxa"/>
          </w:tblCellMar>
        </w:tblPrEx>
        <w:trPr>
          <w:gridAfter w:val="1"/>
          <w:wAfter w:w="312" w:type="pct"/>
        </w:trPr>
        <w:tc>
          <w:tcPr>
            <w:tcW w:w="1127" w:type="pct"/>
            <w:gridSpan w:val="2"/>
            <w:vMerge/>
            <w:tcMar>
              <w:top w:w="0" w:type="dxa"/>
              <w:left w:w="108" w:type="dxa"/>
              <w:bottom w:w="0" w:type="dxa"/>
              <w:right w:w="108" w:type="dxa"/>
            </w:tcMar>
          </w:tcPr>
          <w:p w14:paraId="429A55AD" w14:textId="77777777" w:rsidR="00774E88" w:rsidRPr="00774E88" w:rsidRDefault="00774E88" w:rsidP="00774E88">
            <w:pPr>
              <w:spacing w:line="276" w:lineRule="auto"/>
              <w:contextualSpacing/>
              <w:rPr>
                <w:rFonts w:ascii="Times New Roman" w:eastAsia="Times New Roman" w:hAnsi="Times New Roman" w:cs="Times New Roman"/>
                <w:bCs/>
                <w:spacing w:val="-3"/>
                <w:sz w:val="24"/>
                <w:szCs w:val="24"/>
                <w:lang w:eastAsia="ru-RU"/>
              </w:rPr>
            </w:pPr>
          </w:p>
        </w:tc>
        <w:tc>
          <w:tcPr>
            <w:tcW w:w="3561" w:type="pct"/>
            <w:tcMar>
              <w:top w:w="0" w:type="dxa"/>
              <w:left w:w="108" w:type="dxa"/>
              <w:bottom w:w="0" w:type="dxa"/>
              <w:right w:w="108" w:type="dxa"/>
            </w:tcMar>
          </w:tcPr>
          <w:p w14:paraId="35D5AC42" w14:textId="77777777" w:rsidR="00774E88" w:rsidRPr="00774E88" w:rsidRDefault="00774E88" w:rsidP="00774E88">
            <w:pPr>
              <w:spacing w:line="276" w:lineRule="auto"/>
              <w:jc w:val="both"/>
              <w:rPr>
                <w:rFonts w:ascii="Times New Roman" w:eastAsia="Times New Roman" w:hAnsi="Times New Roman" w:cs="Times New Roman"/>
                <w:sz w:val="24"/>
                <w:szCs w:val="24"/>
                <w:lang w:eastAsia="ru-RU"/>
              </w:rPr>
            </w:pPr>
            <w:r w:rsidRPr="00774E88">
              <w:rPr>
                <w:rFonts w:ascii="Times New Roman" w:eastAsia="Times New Roman" w:hAnsi="Times New Roman" w:cs="Times New Roman"/>
                <w:bCs/>
                <w:sz w:val="24"/>
                <w:szCs w:val="24"/>
                <w:lang w:eastAsia="ru-RU"/>
              </w:rPr>
              <w:t>20. Исследование детектора.</w:t>
            </w:r>
          </w:p>
        </w:tc>
      </w:tr>
      <w:tr w:rsidR="00774E88" w:rsidRPr="00774E88" w14:paraId="6C8D56E4" w14:textId="77777777" w:rsidTr="00774E88">
        <w:tblPrEx>
          <w:tblCellMar>
            <w:top w:w="0" w:type="dxa"/>
            <w:bottom w:w="0" w:type="dxa"/>
          </w:tblCellMar>
        </w:tblPrEx>
        <w:trPr>
          <w:gridAfter w:val="1"/>
          <w:wAfter w:w="312" w:type="pct"/>
        </w:trPr>
        <w:tc>
          <w:tcPr>
            <w:tcW w:w="1127" w:type="pct"/>
            <w:gridSpan w:val="2"/>
            <w:vMerge/>
            <w:tcMar>
              <w:top w:w="0" w:type="dxa"/>
              <w:left w:w="108" w:type="dxa"/>
              <w:bottom w:w="0" w:type="dxa"/>
              <w:right w:w="108" w:type="dxa"/>
            </w:tcMar>
          </w:tcPr>
          <w:p w14:paraId="2A796165" w14:textId="77777777" w:rsidR="00774E88" w:rsidRPr="00774E88" w:rsidRDefault="00774E88" w:rsidP="00774E88">
            <w:pPr>
              <w:spacing w:line="276" w:lineRule="auto"/>
              <w:contextualSpacing/>
              <w:rPr>
                <w:rFonts w:ascii="Times New Roman" w:eastAsia="Times New Roman" w:hAnsi="Times New Roman" w:cs="Times New Roman"/>
                <w:bCs/>
                <w:spacing w:val="-3"/>
                <w:sz w:val="24"/>
                <w:szCs w:val="24"/>
                <w:lang w:eastAsia="ru-RU"/>
              </w:rPr>
            </w:pPr>
          </w:p>
        </w:tc>
        <w:tc>
          <w:tcPr>
            <w:tcW w:w="3561" w:type="pct"/>
            <w:tcMar>
              <w:top w:w="0" w:type="dxa"/>
              <w:left w:w="108" w:type="dxa"/>
              <w:bottom w:w="0" w:type="dxa"/>
              <w:right w:w="108" w:type="dxa"/>
            </w:tcMar>
          </w:tcPr>
          <w:p w14:paraId="0D9A1E69" w14:textId="77777777" w:rsidR="00774E88" w:rsidRPr="00774E88" w:rsidRDefault="00774E88" w:rsidP="00774E88">
            <w:pPr>
              <w:spacing w:line="276" w:lineRule="auto"/>
              <w:contextualSpacing/>
              <w:rPr>
                <w:rFonts w:ascii="Times New Roman" w:eastAsia="Times New Roman" w:hAnsi="Times New Roman" w:cs="Times New Roman"/>
                <w:b/>
                <w:sz w:val="24"/>
                <w:szCs w:val="24"/>
                <w:lang w:eastAsia="ru-RU"/>
              </w:rPr>
            </w:pPr>
            <w:r w:rsidRPr="00774E88">
              <w:rPr>
                <w:rFonts w:ascii="Times New Roman" w:eastAsia="Times New Roman" w:hAnsi="Times New Roman" w:cs="Times New Roman"/>
                <w:b/>
                <w:sz w:val="24"/>
                <w:szCs w:val="24"/>
                <w:lang w:eastAsia="ru-RU"/>
              </w:rPr>
              <w:t>Самостоятельная работа</w:t>
            </w:r>
          </w:p>
        </w:tc>
      </w:tr>
      <w:tr w:rsidR="00774E88" w:rsidRPr="00774E88" w14:paraId="677EE5AB" w14:textId="77777777" w:rsidTr="00774E88">
        <w:tblPrEx>
          <w:tblCellMar>
            <w:top w:w="0" w:type="dxa"/>
            <w:bottom w:w="0" w:type="dxa"/>
          </w:tblCellMar>
        </w:tblPrEx>
        <w:trPr>
          <w:gridAfter w:val="1"/>
          <w:wAfter w:w="312" w:type="pct"/>
        </w:trPr>
        <w:tc>
          <w:tcPr>
            <w:tcW w:w="1127" w:type="pct"/>
            <w:gridSpan w:val="2"/>
            <w:vMerge w:val="restart"/>
            <w:tcMar>
              <w:top w:w="0" w:type="dxa"/>
              <w:left w:w="108" w:type="dxa"/>
              <w:bottom w:w="0" w:type="dxa"/>
              <w:right w:w="108" w:type="dxa"/>
            </w:tcMar>
          </w:tcPr>
          <w:p w14:paraId="054B643D" w14:textId="77777777" w:rsidR="00774E88" w:rsidRPr="00774E88" w:rsidRDefault="00774E88" w:rsidP="00774E88">
            <w:pPr>
              <w:spacing w:line="276" w:lineRule="auto"/>
              <w:contextualSpacing/>
              <w:rPr>
                <w:rFonts w:ascii="Times New Roman" w:eastAsia="Times New Roman" w:hAnsi="Times New Roman" w:cs="Times New Roman"/>
                <w:b/>
                <w:sz w:val="24"/>
                <w:szCs w:val="24"/>
                <w:lang w:eastAsia="ru-RU"/>
              </w:rPr>
            </w:pPr>
            <w:r w:rsidRPr="00774E88">
              <w:rPr>
                <w:rFonts w:ascii="Times New Roman" w:eastAsia="Times New Roman" w:hAnsi="Times New Roman" w:cs="Times New Roman"/>
                <w:b/>
                <w:spacing w:val="-3"/>
                <w:sz w:val="24"/>
                <w:szCs w:val="24"/>
                <w:lang w:eastAsia="ru-RU"/>
              </w:rPr>
              <w:t>Тема 1.3.</w:t>
            </w:r>
            <w:r w:rsidRPr="00774E88">
              <w:rPr>
                <w:rFonts w:ascii="Times New Roman" w:eastAsia="Times New Roman" w:hAnsi="Times New Roman" w:cs="Times New Roman"/>
                <w:b/>
                <w:sz w:val="24"/>
                <w:szCs w:val="24"/>
                <w:lang w:eastAsia="ru-RU"/>
              </w:rPr>
              <w:t xml:space="preserve"> </w:t>
            </w:r>
          </w:p>
          <w:p w14:paraId="385131EE" w14:textId="77777777" w:rsidR="00774E88" w:rsidRPr="00774E88" w:rsidRDefault="00774E88" w:rsidP="00774E88">
            <w:pPr>
              <w:spacing w:line="276" w:lineRule="auto"/>
              <w:contextualSpacing/>
              <w:rPr>
                <w:rFonts w:ascii="Times New Roman" w:eastAsia="Times New Roman" w:hAnsi="Times New Roman" w:cs="Times New Roman"/>
                <w:bCs/>
                <w:spacing w:val="-3"/>
                <w:sz w:val="24"/>
                <w:szCs w:val="24"/>
                <w:lang w:eastAsia="ru-RU"/>
              </w:rPr>
            </w:pPr>
            <w:r w:rsidRPr="00774E88">
              <w:rPr>
                <w:rFonts w:ascii="Times New Roman" w:eastAsia="Times New Roman" w:hAnsi="Times New Roman" w:cs="Times New Roman"/>
                <w:b/>
                <w:sz w:val="24"/>
                <w:szCs w:val="24"/>
                <w:lang w:eastAsia="ru-RU"/>
              </w:rPr>
              <w:t>Радиопередающие устройства.</w:t>
            </w:r>
          </w:p>
        </w:tc>
        <w:tc>
          <w:tcPr>
            <w:tcW w:w="3561" w:type="pct"/>
            <w:tcMar>
              <w:top w:w="0" w:type="dxa"/>
              <w:left w:w="108" w:type="dxa"/>
              <w:bottom w:w="0" w:type="dxa"/>
              <w:right w:w="108" w:type="dxa"/>
            </w:tcMar>
          </w:tcPr>
          <w:p w14:paraId="1DF55307" w14:textId="77777777" w:rsidR="00774E88" w:rsidRPr="00774E88" w:rsidRDefault="00774E88" w:rsidP="00774E88">
            <w:pPr>
              <w:spacing w:line="276" w:lineRule="auto"/>
              <w:contextualSpacing/>
              <w:rPr>
                <w:rFonts w:ascii="Times New Roman" w:eastAsia="Times New Roman" w:hAnsi="Times New Roman" w:cs="Times New Roman"/>
                <w:b/>
                <w:sz w:val="24"/>
                <w:szCs w:val="24"/>
                <w:lang w:eastAsia="ru-RU"/>
              </w:rPr>
            </w:pPr>
            <w:r w:rsidRPr="00774E88">
              <w:rPr>
                <w:rFonts w:ascii="Times New Roman" w:eastAsia="Calibri" w:hAnsi="Times New Roman" w:cs="Times New Roman"/>
                <w:b/>
                <w:bCs/>
                <w:sz w:val="24"/>
                <w:szCs w:val="24"/>
                <w:lang w:eastAsia="ru-RU"/>
              </w:rPr>
              <w:t>Содержание</w:t>
            </w:r>
          </w:p>
        </w:tc>
      </w:tr>
      <w:tr w:rsidR="00774E88" w:rsidRPr="00774E88" w14:paraId="69E5030C" w14:textId="77777777" w:rsidTr="00774E88">
        <w:tblPrEx>
          <w:tblCellMar>
            <w:top w:w="0" w:type="dxa"/>
            <w:bottom w:w="0" w:type="dxa"/>
          </w:tblCellMar>
        </w:tblPrEx>
        <w:trPr>
          <w:gridAfter w:val="1"/>
          <w:wAfter w:w="312" w:type="pct"/>
          <w:trHeight w:val="1022"/>
        </w:trPr>
        <w:tc>
          <w:tcPr>
            <w:tcW w:w="1127" w:type="pct"/>
            <w:gridSpan w:val="2"/>
            <w:vMerge/>
            <w:tcMar>
              <w:top w:w="0" w:type="dxa"/>
              <w:left w:w="108" w:type="dxa"/>
              <w:bottom w:w="0" w:type="dxa"/>
              <w:right w:w="108" w:type="dxa"/>
            </w:tcMar>
          </w:tcPr>
          <w:p w14:paraId="0A3DBED2" w14:textId="77777777" w:rsidR="00774E88" w:rsidRPr="00774E88" w:rsidRDefault="00774E88" w:rsidP="00774E88">
            <w:pPr>
              <w:spacing w:line="276" w:lineRule="auto"/>
              <w:contextualSpacing/>
              <w:rPr>
                <w:rFonts w:ascii="Times New Roman" w:eastAsia="Times New Roman" w:hAnsi="Times New Roman" w:cs="Times New Roman"/>
                <w:bCs/>
                <w:spacing w:val="-3"/>
                <w:sz w:val="24"/>
                <w:szCs w:val="24"/>
                <w:lang w:eastAsia="ru-RU"/>
              </w:rPr>
            </w:pPr>
          </w:p>
        </w:tc>
        <w:tc>
          <w:tcPr>
            <w:tcW w:w="3561" w:type="pct"/>
            <w:tcMar>
              <w:top w:w="0" w:type="dxa"/>
              <w:left w:w="108" w:type="dxa"/>
              <w:bottom w:w="0" w:type="dxa"/>
              <w:right w:w="108" w:type="dxa"/>
            </w:tcMar>
          </w:tcPr>
          <w:p w14:paraId="7DCE2EC4" w14:textId="77777777" w:rsidR="00774E88" w:rsidRPr="00774E88" w:rsidRDefault="00774E88" w:rsidP="00774E88">
            <w:pPr>
              <w:rPr>
                <w:rFonts w:ascii="Times New Roman" w:eastAsia="Times New Roman" w:hAnsi="Times New Roman" w:cs="Times New Roman"/>
                <w:sz w:val="24"/>
                <w:szCs w:val="24"/>
              </w:rPr>
            </w:pPr>
            <w:r w:rsidRPr="00774E88">
              <w:rPr>
                <w:rFonts w:ascii="Times New Roman" w:eastAsia="Times New Roman" w:hAnsi="Times New Roman" w:cs="Times New Roman"/>
                <w:b/>
                <w:sz w:val="24"/>
                <w:szCs w:val="24"/>
              </w:rPr>
              <w:t>Радиопередающее устройство.</w:t>
            </w:r>
            <w:r w:rsidRPr="00774E88">
              <w:rPr>
                <w:rFonts w:ascii="Times New Roman" w:eastAsia="Times New Roman" w:hAnsi="Times New Roman" w:cs="Times New Roman"/>
                <w:sz w:val="24"/>
                <w:szCs w:val="24"/>
              </w:rPr>
              <w:t xml:space="preserve"> Состав и назначение элементов. Классификация радиопередающих устройств. Принципы построения радиопередатчиков. Структурная схема радиопередатчика. Диапазон рабочих частот и ширина спектра передаваемого сигнала. Стабильность частоты несущего колебания. Выходная мощность радиопередатчика</w:t>
            </w:r>
          </w:p>
        </w:tc>
      </w:tr>
      <w:tr w:rsidR="00774E88" w:rsidRPr="00774E88" w14:paraId="0FA2239C" w14:textId="77777777" w:rsidTr="00774E88">
        <w:tblPrEx>
          <w:tblCellMar>
            <w:top w:w="0" w:type="dxa"/>
            <w:bottom w:w="0" w:type="dxa"/>
          </w:tblCellMar>
        </w:tblPrEx>
        <w:trPr>
          <w:gridAfter w:val="1"/>
          <w:wAfter w:w="312" w:type="pct"/>
        </w:trPr>
        <w:tc>
          <w:tcPr>
            <w:tcW w:w="1127" w:type="pct"/>
            <w:gridSpan w:val="2"/>
            <w:vMerge/>
            <w:tcMar>
              <w:top w:w="0" w:type="dxa"/>
              <w:left w:w="108" w:type="dxa"/>
              <w:bottom w:w="0" w:type="dxa"/>
              <w:right w:w="108" w:type="dxa"/>
            </w:tcMar>
          </w:tcPr>
          <w:p w14:paraId="11B2C84A" w14:textId="77777777" w:rsidR="00774E88" w:rsidRPr="00774E88" w:rsidRDefault="00774E88" w:rsidP="00774E88">
            <w:pPr>
              <w:spacing w:line="276" w:lineRule="auto"/>
              <w:contextualSpacing/>
              <w:rPr>
                <w:rFonts w:ascii="Times New Roman" w:eastAsia="Times New Roman" w:hAnsi="Times New Roman" w:cs="Times New Roman"/>
                <w:bCs/>
                <w:spacing w:val="-3"/>
                <w:sz w:val="24"/>
                <w:szCs w:val="24"/>
                <w:lang w:eastAsia="ru-RU"/>
              </w:rPr>
            </w:pPr>
          </w:p>
        </w:tc>
        <w:tc>
          <w:tcPr>
            <w:tcW w:w="3561" w:type="pct"/>
            <w:tcMar>
              <w:top w:w="0" w:type="dxa"/>
              <w:left w:w="108" w:type="dxa"/>
              <w:bottom w:w="0" w:type="dxa"/>
              <w:right w:w="108" w:type="dxa"/>
            </w:tcMar>
          </w:tcPr>
          <w:p w14:paraId="12BA8C10" w14:textId="77777777" w:rsidR="00774E88" w:rsidRPr="00774E88" w:rsidRDefault="00774E88" w:rsidP="00774E88">
            <w:pPr>
              <w:rPr>
                <w:rFonts w:ascii="Times New Roman" w:eastAsia="Times New Roman" w:hAnsi="Times New Roman" w:cs="Times New Roman"/>
                <w:bCs/>
                <w:spacing w:val="3"/>
                <w:sz w:val="24"/>
                <w:szCs w:val="24"/>
              </w:rPr>
            </w:pPr>
            <w:r w:rsidRPr="00774E88">
              <w:rPr>
                <w:rFonts w:ascii="Times New Roman" w:eastAsia="Times New Roman" w:hAnsi="Times New Roman" w:cs="Times New Roman"/>
                <w:b/>
                <w:bCs/>
                <w:spacing w:val="3"/>
                <w:sz w:val="24"/>
                <w:szCs w:val="24"/>
              </w:rPr>
              <w:t>Принципы генерирования в передатчиках.</w:t>
            </w:r>
          </w:p>
          <w:p w14:paraId="199BF8BD" w14:textId="77777777" w:rsidR="00774E88" w:rsidRPr="00774E88" w:rsidRDefault="00774E88" w:rsidP="00774E88">
            <w:pPr>
              <w:rPr>
                <w:rFonts w:ascii="Times New Roman" w:eastAsia="Times New Roman" w:hAnsi="Times New Roman" w:cs="Times New Roman"/>
                <w:b/>
                <w:sz w:val="24"/>
                <w:szCs w:val="24"/>
              </w:rPr>
            </w:pPr>
            <w:r w:rsidRPr="00774E88">
              <w:rPr>
                <w:rFonts w:ascii="Times New Roman" w:eastAsia="Times New Roman" w:hAnsi="Times New Roman" w:cs="Times New Roman"/>
                <w:bCs/>
                <w:spacing w:val="3"/>
                <w:sz w:val="24"/>
                <w:szCs w:val="24"/>
              </w:rPr>
              <w:t>Устройство радиопередатчика. Механизм работы генераторов в передатчиках. Принцип усиления в передатчиках.</w:t>
            </w:r>
          </w:p>
        </w:tc>
      </w:tr>
      <w:tr w:rsidR="00774E88" w:rsidRPr="00774E88" w14:paraId="377F0916" w14:textId="77777777" w:rsidTr="00774E88">
        <w:tblPrEx>
          <w:tblCellMar>
            <w:top w:w="0" w:type="dxa"/>
            <w:bottom w:w="0" w:type="dxa"/>
          </w:tblCellMar>
        </w:tblPrEx>
        <w:trPr>
          <w:gridAfter w:val="1"/>
          <w:wAfter w:w="312" w:type="pct"/>
          <w:trHeight w:val="1275"/>
        </w:trPr>
        <w:tc>
          <w:tcPr>
            <w:tcW w:w="1127" w:type="pct"/>
            <w:gridSpan w:val="2"/>
            <w:vMerge/>
            <w:tcMar>
              <w:top w:w="0" w:type="dxa"/>
              <w:left w:w="108" w:type="dxa"/>
              <w:bottom w:w="0" w:type="dxa"/>
              <w:right w:w="108" w:type="dxa"/>
            </w:tcMar>
          </w:tcPr>
          <w:p w14:paraId="5A3CCCF2" w14:textId="77777777" w:rsidR="00774E88" w:rsidRPr="00774E88" w:rsidRDefault="00774E88" w:rsidP="00774E88">
            <w:pPr>
              <w:spacing w:line="276" w:lineRule="auto"/>
              <w:contextualSpacing/>
              <w:rPr>
                <w:rFonts w:ascii="Times New Roman" w:eastAsia="Times New Roman" w:hAnsi="Times New Roman" w:cs="Times New Roman"/>
                <w:bCs/>
                <w:spacing w:val="-3"/>
                <w:sz w:val="24"/>
                <w:szCs w:val="24"/>
                <w:lang w:eastAsia="ru-RU"/>
              </w:rPr>
            </w:pPr>
          </w:p>
        </w:tc>
        <w:tc>
          <w:tcPr>
            <w:tcW w:w="3561" w:type="pct"/>
            <w:tcMar>
              <w:top w:w="0" w:type="dxa"/>
              <w:left w:w="108" w:type="dxa"/>
              <w:bottom w:w="0" w:type="dxa"/>
              <w:right w:w="108" w:type="dxa"/>
            </w:tcMar>
          </w:tcPr>
          <w:p w14:paraId="698F3F5F" w14:textId="77777777" w:rsidR="00774E88" w:rsidRPr="00774E88" w:rsidRDefault="00774E88" w:rsidP="00774E88">
            <w:pPr>
              <w:rPr>
                <w:rFonts w:ascii="Times New Roman" w:eastAsia="Times New Roman" w:hAnsi="Times New Roman" w:cs="Times New Roman"/>
                <w:sz w:val="24"/>
                <w:szCs w:val="24"/>
              </w:rPr>
            </w:pPr>
            <w:r w:rsidRPr="00774E88">
              <w:rPr>
                <w:rFonts w:ascii="Times New Roman" w:eastAsia="Times New Roman" w:hAnsi="Times New Roman" w:cs="Times New Roman"/>
                <w:b/>
                <w:sz w:val="24"/>
                <w:szCs w:val="24"/>
              </w:rPr>
              <w:t>Монтаж радиопередатчика.</w:t>
            </w:r>
            <w:r w:rsidRPr="00774E88">
              <w:rPr>
                <w:rFonts w:ascii="Times New Roman" w:eastAsia="Times New Roman" w:hAnsi="Times New Roman" w:cs="Times New Roman"/>
                <w:sz w:val="24"/>
                <w:szCs w:val="24"/>
              </w:rPr>
              <w:t xml:space="preserve"> Трехточечные схемы автогенераторов, Параметрическая и кварцевая стабилизация частоты. Синтезаторы частот. Схемы возбудителей радиопередатчиков. Предварительные и выходной каскады усилителей мощности. Схемы сложения мощностей. Энергетические параметры усилителей мощности Паразитные колебания. Излучения на гармониках и </w:t>
            </w:r>
            <w:proofErr w:type="spellStart"/>
            <w:r w:rsidRPr="00774E88">
              <w:rPr>
                <w:rFonts w:ascii="Times New Roman" w:eastAsia="Times New Roman" w:hAnsi="Times New Roman" w:cs="Times New Roman"/>
                <w:sz w:val="24"/>
                <w:szCs w:val="24"/>
              </w:rPr>
              <w:t>субгармониках</w:t>
            </w:r>
            <w:proofErr w:type="spellEnd"/>
            <w:r w:rsidRPr="00774E88">
              <w:rPr>
                <w:rFonts w:ascii="Times New Roman" w:eastAsia="Times New Roman" w:hAnsi="Times New Roman" w:cs="Times New Roman"/>
                <w:sz w:val="24"/>
                <w:szCs w:val="24"/>
              </w:rPr>
              <w:t xml:space="preserve"> несущей частоты. Взаимная модуляция. Подавление побочных излучений</w:t>
            </w:r>
          </w:p>
        </w:tc>
      </w:tr>
      <w:tr w:rsidR="00774E88" w:rsidRPr="00774E88" w14:paraId="103E34F1" w14:textId="77777777" w:rsidTr="00774E88">
        <w:tblPrEx>
          <w:tblCellMar>
            <w:top w:w="0" w:type="dxa"/>
            <w:bottom w:w="0" w:type="dxa"/>
          </w:tblCellMar>
        </w:tblPrEx>
        <w:trPr>
          <w:gridAfter w:val="1"/>
          <w:wAfter w:w="312" w:type="pct"/>
        </w:trPr>
        <w:tc>
          <w:tcPr>
            <w:tcW w:w="1127" w:type="pct"/>
            <w:gridSpan w:val="2"/>
            <w:vMerge/>
            <w:tcMar>
              <w:top w:w="0" w:type="dxa"/>
              <w:left w:w="108" w:type="dxa"/>
              <w:bottom w:w="0" w:type="dxa"/>
              <w:right w:w="108" w:type="dxa"/>
            </w:tcMar>
          </w:tcPr>
          <w:p w14:paraId="1F8C6836" w14:textId="77777777" w:rsidR="00774E88" w:rsidRPr="00774E88" w:rsidRDefault="00774E88" w:rsidP="00774E88">
            <w:pPr>
              <w:spacing w:line="276" w:lineRule="auto"/>
              <w:contextualSpacing/>
              <w:rPr>
                <w:rFonts w:ascii="Times New Roman" w:eastAsia="Times New Roman" w:hAnsi="Times New Roman" w:cs="Times New Roman"/>
                <w:bCs/>
                <w:spacing w:val="-3"/>
                <w:sz w:val="24"/>
                <w:szCs w:val="24"/>
                <w:lang w:eastAsia="ru-RU"/>
              </w:rPr>
            </w:pPr>
          </w:p>
        </w:tc>
        <w:tc>
          <w:tcPr>
            <w:tcW w:w="3561" w:type="pct"/>
            <w:tcMar>
              <w:top w:w="0" w:type="dxa"/>
              <w:left w:w="108" w:type="dxa"/>
              <w:bottom w:w="0" w:type="dxa"/>
              <w:right w:w="108" w:type="dxa"/>
            </w:tcMar>
          </w:tcPr>
          <w:p w14:paraId="6886A393" w14:textId="77777777" w:rsidR="00774E88" w:rsidRPr="00774E88" w:rsidRDefault="00774E88" w:rsidP="00774E88">
            <w:pPr>
              <w:spacing w:line="276" w:lineRule="auto"/>
              <w:contextualSpacing/>
              <w:rPr>
                <w:rFonts w:ascii="Times New Roman" w:eastAsia="Times New Roman" w:hAnsi="Times New Roman" w:cs="Times New Roman"/>
                <w:b/>
                <w:sz w:val="24"/>
                <w:szCs w:val="24"/>
                <w:lang w:eastAsia="ru-RU"/>
              </w:rPr>
            </w:pPr>
            <w:r w:rsidRPr="00774E88">
              <w:rPr>
                <w:rFonts w:ascii="Times New Roman" w:eastAsia="Times New Roman" w:hAnsi="Times New Roman" w:cs="Times New Roman"/>
                <w:b/>
                <w:sz w:val="24"/>
                <w:szCs w:val="24"/>
                <w:lang w:eastAsia="ru-RU"/>
              </w:rPr>
              <w:t>В том числе практических и лабораторных занятий</w:t>
            </w:r>
          </w:p>
        </w:tc>
      </w:tr>
      <w:tr w:rsidR="00774E88" w:rsidRPr="00774E88" w14:paraId="7C9A2278" w14:textId="77777777" w:rsidTr="00774E88">
        <w:tblPrEx>
          <w:tblCellMar>
            <w:top w:w="0" w:type="dxa"/>
            <w:bottom w:w="0" w:type="dxa"/>
          </w:tblCellMar>
        </w:tblPrEx>
        <w:trPr>
          <w:gridAfter w:val="1"/>
          <w:wAfter w:w="312" w:type="pct"/>
        </w:trPr>
        <w:tc>
          <w:tcPr>
            <w:tcW w:w="1127" w:type="pct"/>
            <w:gridSpan w:val="2"/>
            <w:vMerge/>
            <w:tcMar>
              <w:top w:w="0" w:type="dxa"/>
              <w:left w:w="108" w:type="dxa"/>
              <w:bottom w:w="0" w:type="dxa"/>
              <w:right w:w="108" w:type="dxa"/>
            </w:tcMar>
          </w:tcPr>
          <w:p w14:paraId="3D81C2AA" w14:textId="77777777" w:rsidR="00774E88" w:rsidRPr="00774E88" w:rsidRDefault="00774E88" w:rsidP="00774E88">
            <w:pPr>
              <w:spacing w:line="276" w:lineRule="auto"/>
              <w:contextualSpacing/>
              <w:rPr>
                <w:rFonts w:ascii="Times New Roman" w:eastAsia="Times New Roman" w:hAnsi="Times New Roman" w:cs="Times New Roman"/>
                <w:bCs/>
                <w:spacing w:val="-3"/>
                <w:sz w:val="24"/>
                <w:szCs w:val="24"/>
                <w:lang w:eastAsia="ru-RU"/>
              </w:rPr>
            </w:pPr>
          </w:p>
        </w:tc>
        <w:tc>
          <w:tcPr>
            <w:tcW w:w="3561" w:type="pct"/>
            <w:tcMar>
              <w:top w:w="0" w:type="dxa"/>
              <w:left w:w="108" w:type="dxa"/>
              <w:bottom w:w="0" w:type="dxa"/>
              <w:right w:w="108" w:type="dxa"/>
            </w:tcMar>
          </w:tcPr>
          <w:p w14:paraId="3615C7AE" w14:textId="77777777" w:rsidR="00774E88" w:rsidRPr="00774E88" w:rsidRDefault="00774E88" w:rsidP="00774E88">
            <w:pPr>
              <w:rPr>
                <w:rFonts w:ascii="Times New Roman" w:eastAsia="Times New Roman" w:hAnsi="Times New Roman" w:cs="Times New Roman"/>
                <w:sz w:val="24"/>
                <w:szCs w:val="24"/>
              </w:rPr>
            </w:pPr>
            <w:r w:rsidRPr="00774E88">
              <w:rPr>
                <w:rFonts w:ascii="Times New Roman" w:eastAsia="Times New Roman" w:hAnsi="Times New Roman" w:cs="Times New Roman"/>
                <w:bCs/>
                <w:sz w:val="24"/>
                <w:szCs w:val="24"/>
              </w:rPr>
              <w:t>21. Исследование работы автогенератора.</w:t>
            </w:r>
          </w:p>
        </w:tc>
      </w:tr>
      <w:tr w:rsidR="00774E88" w:rsidRPr="00774E88" w14:paraId="59DD0133" w14:textId="77777777" w:rsidTr="00774E88">
        <w:tblPrEx>
          <w:tblCellMar>
            <w:top w:w="0" w:type="dxa"/>
            <w:bottom w:w="0" w:type="dxa"/>
          </w:tblCellMar>
        </w:tblPrEx>
        <w:trPr>
          <w:gridAfter w:val="1"/>
          <w:wAfter w:w="312" w:type="pct"/>
        </w:trPr>
        <w:tc>
          <w:tcPr>
            <w:tcW w:w="1127" w:type="pct"/>
            <w:gridSpan w:val="2"/>
            <w:vMerge/>
            <w:tcMar>
              <w:top w:w="0" w:type="dxa"/>
              <w:left w:w="108" w:type="dxa"/>
              <w:bottom w:w="0" w:type="dxa"/>
              <w:right w:w="108" w:type="dxa"/>
            </w:tcMar>
          </w:tcPr>
          <w:p w14:paraId="402941A4" w14:textId="77777777" w:rsidR="00774E88" w:rsidRPr="00774E88" w:rsidRDefault="00774E88" w:rsidP="00774E88">
            <w:pPr>
              <w:spacing w:line="276" w:lineRule="auto"/>
              <w:contextualSpacing/>
              <w:rPr>
                <w:rFonts w:ascii="Times New Roman" w:eastAsia="Times New Roman" w:hAnsi="Times New Roman" w:cs="Times New Roman"/>
                <w:bCs/>
                <w:spacing w:val="-3"/>
                <w:sz w:val="24"/>
                <w:szCs w:val="24"/>
                <w:lang w:eastAsia="ru-RU"/>
              </w:rPr>
            </w:pPr>
          </w:p>
        </w:tc>
        <w:tc>
          <w:tcPr>
            <w:tcW w:w="3561" w:type="pct"/>
            <w:tcMar>
              <w:top w:w="0" w:type="dxa"/>
              <w:left w:w="108" w:type="dxa"/>
              <w:bottom w:w="0" w:type="dxa"/>
              <w:right w:w="108" w:type="dxa"/>
            </w:tcMar>
          </w:tcPr>
          <w:p w14:paraId="09C807B9" w14:textId="77777777" w:rsidR="00774E88" w:rsidRPr="00774E88" w:rsidRDefault="00774E88" w:rsidP="00774E88">
            <w:pPr>
              <w:rPr>
                <w:rFonts w:ascii="Times New Roman" w:eastAsia="Times New Roman" w:hAnsi="Times New Roman" w:cs="Times New Roman"/>
                <w:sz w:val="24"/>
                <w:szCs w:val="24"/>
              </w:rPr>
            </w:pPr>
            <w:r w:rsidRPr="00774E88">
              <w:rPr>
                <w:rFonts w:ascii="Times New Roman" w:eastAsia="Times New Roman" w:hAnsi="Times New Roman" w:cs="Times New Roman"/>
                <w:bCs/>
                <w:sz w:val="24"/>
                <w:szCs w:val="24"/>
              </w:rPr>
              <w:t>22. Исследование работы генератора с внешним возбуждением.</w:t>
            </w:r>
          </w:p>
        </w:tc>
      </w:tr>
      <w:tr w:rsidR="00774E88" w:rsidRPr="00774E88" w14:paraId="351793C5" w14:textId="77777777" w:rsidTr="00774E88">
        <w:tblPrEx>
          <w:tblCellMar>
            <w:top w:w="0" w:type="dxa"/>
            <w:bottom w:w="0" w:type="dxa"/>
          </w:tblCellMar>
        </w:tblPrEx>
        <w:trPr>
          <w:gridAfter w:val="1"/>
          <w:wAfter w:w="312" w:type="pct"/>
        </w:trPr>
        <w:tc>
          <w:tcPr>
            <w:tcW w:w="1127" w:type="pct"/>
            <w:gridSpan w:val="2"/>
            <w:vMerge/>
            <w:tcMar>
              <w:top w:w="0" w:type="dxa"/>
              <w:left w:w="108" w:type="dxa"/>
              <w:bottom w:w="0" w:type="dxa"/>
              <w:right w:w="108" w:type="dxa"/>
            </w:tcMar>
          </w:tcPr>
          <w:p w14:paraId="0E83D5D3" w14:textId="77777777" w:rsidR="00774E88" w:rsidRPr="00774E88" w:rsidRDefault="00774E88" w:rsidP="00774E88">
            <w:pPr>
              <w:spacing w:line="276" w:lineRule="auto"/>
              <w:contextualSpacing/>
              <w:rPr>
                <w:rFonts w:ascii="Times New Roman" w:eastAsia="Times New Roman" w:hAnsi="Times New Roman" w:cs="Times New Roman"/>
                <w:bCs/>
                <w:spacing w:val="-3"/>
                <w:sz w:val="24"/>
                <w:szCs w:val="24"/>
                <w:lang w:eastAsia="ru-RU"/>
              </w:rPr>
            </w:pPr>
          </w:p>
        </w:tc>
        <w:tc>
          <w:tcPr>
            <w:tcW w:w="3561" w:type="pct"/>
            <w:tcMar>
              <w:top w:w="0" w:type="dxa"/>
              <w:left w:w="108" w:type="dxa"/>
              <w:bottom w:w="0" w:type="dxa"/>
              <w:right w:w="108" w:type="dxa"/>
            </w:tcMar>
          </w:tcPr>
          <w:p w14:paraId="72AEC063" w14:textId="77777777" w:rsidR="00774E88" w:rsidRPr="00774E88" w:rsidRDefault="00774E88" w:rsidP="00774E88">
            <w:pPr>
              <w:rPr>
                <w:rFonts w:ascii="Times New Roman" w:eastAsia="Times New Roman" w:hAnsi="Times New Roman" w:cs="Times New Roman"/>
                <w:sz w:val="24"/>
                <w:szCs w:val="24"/>
              </w:rPr>
            </w:pPr>
            <w:r w:rsidRPr="00774E88">
              <w:rPr>
                <w:rFonts w:ascii="Times New Roman" w:eastAsia="Times New Roman" w:hAnsi="Times New Roman" w:cs="Times New Roman"/>
                <w:bCs/>
                <w:sz w:val="24"/>
                <w:szCs w:val="24"/>
              </w:rPr>
              <w:t>23. Исследование работы умножителя частоты.</w:t>
            </w:r>
            <w:r w:rsidRPr="00774E88">
              <w:rPr>
                <w:rFonts w:ascii="Times New Roman" w:eastAsia="Times New Roman" w:hAnsi="Times New Roman" w:cs="Times New Roman"/>
                <w:b/>
                <w:bCs/>
                <w:sz w:val="24"/>
                <w:szCs w:val="24"/>
              </w:rPr>
              <w:t xml:space="preserve">             </w:t>
            </w:r>
          </w:p>
        </w:tc>
      </w:tr>
      <w:tr w:rsidR="00774E88" w:rsidRPr="00774E88" w14:paraId="1B2225D8" w14:textId="77777777" w:rsidTr="00774E88">
        <w:tblPrEx>
          <w:tblCellMar>
            <w:top w:w="0" w:type="dxa"/>
            <w:bottom w:w="0" w:type="dxa"/>
          </w:tblCellMar>
        </w:tblPrEx>
        <w:trPr>
          <w:gridAfter w:val="1"/>
          <w:wAfter w:w="312" w:type="pct"/>
        </w:trPr>
        <w:tc>
          <w:tcPr>
            <w:tcW w:w="1127" w:type="pct"/>
            <w:gridSpan w:val="2"/>
            <w:vMerge/>
            <w:tcMar>
              <w:top w:w="0" w:type="dxa"/>
              <w:left w:w="108" w:type="dxa"/>
              <w:bottom w:w="0" w:type="dxa"/>
              <w:right w:w="108" w:type="dxa"/>
            </w:tcMar>
          </w:tcPr>
          <w:p w14:paraId="648CC581" w14:textId="77777777" w:rsidR="00774E88" w:rsidRPr="00774E88" w:rsidRDefault="00774E88" w:rsidP="00774E88">
            <w:pPr>
              <w:spacing w:line="276" w:lineRule="auto"/>
              <w:contextualSpacing/>
              <w:rPr>
                <w:rFonts w:ascii="Times New Roman" w:eastAsia="Times New Roman" w:hAnsi="Times New Roman" w:cs="Times New Roman"/>
                <w:bCs/>
                <w:spacing w:val="-3"/>
                <w:sz w:val="24"/>
                <w:szCs w:val="24"/>
                <w:lang w:eastAsia="ru-RU"/>
              </w:rPr>
            </w:pPr>
          </w:p>
        </w:tc>
        <w:tc>
          <w:tcPr>
            <w:tcW w:w="3561" w:type="pct"/>
            <w:tcMar>
              <w:top w:w="0" w:type="dxa"/>
              <w:left w:w="108" w:type="dxa"/>
              <w:bottom w:w="0" w:type="dxa"/>
              <w:right w:w="108" w:type="dxa"/>
            </w:tcMar>
          </w:tcPr>
          <w:p w14:paraId="0781D702" w14:textId="77777777" w:rsidR="00774E88" w:rsidRPr="00774E88" w:rsidRDefault="00774E88" w:rsidP="00774E88">
            <w:pPr>
              <w:rPr>
                <w:rFonts w:ascii="Times New Roman" w:eastAsia="Times New Roman" w:hAnsi="Times New Roman" w:cs="Times New Roman"/>
                <w:sz w:val="24"/>
                <w:szCs w:val="24"/>
              </w:rPr>
            </w:pPr>
            <w:r w:rsidRPr="00774E88">
              <w:rPr>
                <w:rFonts w:ascii="Times New Roman" w:eastAsia="Times New Roman" w:hAnsi="Times New Roman" w:cs="Times New Roman"/>
                <w:bCs/>
                <w:sz w:val="24"/>
                <w:szCs w:val="24"/>
              </w:rPr>
              <w:t>24. Исследование режимов работы устройства формирования АМС.</w:t>
            </w:r>
          </w:p>
        </w:tc>
      </w:tr>
      <w:tr w:rsidR="00774E88" w:rsidRPr="00774E88" w14:paraId="3348E069" w14:textId="77777777" w:rsidTr="00774E88">
        <w:tblPrEx>
          <w:tblCellMar>
            <w:top w:w="0" w:type="dxa"/>
            <w:bottom w:w="0" w:type="dxa"/>
          </w:tblCellMar>
        </w:tblPrEx>
        <w:trPr>
          <w:gridAfter w:val="1"/>
          <w:wAfter w:w="312" w:type="pct"/>
        </w:trPr>
        <w:tc>
          <w:tcPr>
            <w:tcW w:w="1127" w:type="pct"/>
            <w:gridSpan w:val="2"/>
            <w:vMerge/>
            <w:tcMar>
              <w:top w:w="0" w:type="dxa"/>
              <w:left w:w="108" w:type="dxa"/>
              <w:bottom w:w="0" w:type="dxa"/>
              <w:right w:w="108" w:type="dxa"/>
            </w:tcMar>
          </w:tcPr>
          <w:p w14:paraId="08129934" w14:textId="77777777" w:rsidR="00774E88" w:rsidRPr="00774E88" w:rsidRDefault="00774E88" w:rsidP="00774E88">
            <w:pPr>
              <w:spacing w:line="276" w:lineRule="auto"/>
              <w:contextualSpacing/>
              <w:rPr>
                <w:rFonts w:ascii="Times New Roman" w:eastAsia="Times New Roman" w:hAnsi="Times New Roman" w:cs="Times New Roman"/>
                <w:bCs/>
                <w:spacing w:val="-3"/>
                <w:sz w:val="24"/>
                <w:szCs w:val="24"/>
                <w:lang w:eastAsia="ru-RU"/>
              </w:rPr>
            </w:pPr>
          </w:p>
        </w:tc>
        <w:tc>
          <w:tcPr>
            <w:tcW w:w="3561" w:type="pct"/>
            <w:tcMar>
              <w:top w:w="0" w:type="dxa"/>
              <w:left w:w="108" w:type="dxa"/>
              <w:bottom w:w="0" w:type="dxa"/>
              <w:right w:w="108" w:type="dxa"/>
            </w:tcMar>
          </w:tcPr>
          <w:p w14:paraId="4C8C092D" w14:textId="77777777" w:rsidR="00774E88" w:rsidRPr="00774E88" w:rsidRDefault="00774E88" w:rsidP="00774E88">
            <w:pPr>
              <w:rPr>
                <w:rFonts w:ascii="Times New Roman" w:eastAsia="Times New Roman" w:hAnsi="Times New Roman" w:cs="Times New Roman"/>
                <w:bCs/>
                <w:spacing w:val="3"/>
                <w:sz w:val="24"/>
                <w:szCs w:val="24"/>
              </w:rPr>
            </w:pPr>
            <w:r w:rsidRPr="00774E88">
              <w:rPr>
                <w:rFonts w:ascii="Times New Roman" w:eastAsia="Times New Roman" w:hAnsi="Times New Roman" w:cs="Times New Roman"/>
                <w:bCs/>
                <w:spacing w:val="3"/>
                <w:sz w:val="24"/>
                <w:szCs w:val="24"/>
              </w:rPr>
              <w:t>25. Исследование боковых полос передатчика.</w:t>
            </w:r>
          </w:p>
        </w:tc>
      </w:tr>
      <w:tr w:rsidR="00774E88" w:rsidRPr="00774E88" w14:paraId="5FC88641" w14:textId="77777777" w:rsidTr="00774E88">
        <w:tblPrEx>
          <w:tblCellMar>
            <w:top w:w="0" w:type="dxa"/>
            <w:bottom w:w="0" w:type="dxa"/>
          </w:tblCellMar>
        </w:tblPrEx>
        <w:trPr>
          <w:gridAfter w:val="1"/>
          <w:wAfter w:w="312" w:type="pct"/>
        </w:trPr>
        <w:tc>
          <w:tcPr>
            <w:tcW w:w="1127" w:type="pct"/>
            <w:gridSpan w:val="2"/>
            <w:vMerge/>
            <w:tcMar>
              <w:top w:w="0" w:type="dxa"/>
              <w:left w:w="108" w:type="dxa"/>
              <w:bottom w:w="0" w:type="dxa"/>
              <w:right w:w="108" w:type="dxa"/>
            </w:tcMar>
          </w:tcPr>
          <w:p w14:paraId="0DD5E68D" w14:textId="77777777" w:rsidR="00774E88" w:rsidRPr="00774E88" w:rsidRDefault="00774E88" w:rsidP="00774E88">
            <w:pPr>
              <w:spacing w:line="276" w:lineRule="auto"/>
              <w:contextualSpacing/>
              <w:rPr>
                <w:rFonts w:ascii="Times New Roman" w:eastAsia="Times New Roman" w:hAnsi="Times New Roman" w:cs="Times New Roman"/>
                <w:bCs/>
                <w:spacing w:val="-3"/>
                <w:sz w:val="24"/>
                <w:szCs w:val="24"/>
                <w:lang w:eastAsia="ru-RU"/>
              </w:rPr>
            </w:pPr>
          </w:p>
        </w:tc>
        <w:tc>
          <w:tcPr>
            <w:tcW w:w="3561" w:type="pct"/>
            <w:tcMar>
              <w:top w:w="0" w:type="dxa"/>
              <w:left w:w="108" w:type="dxa"/>
              <w:bottom w:w="0" w:type="dxa"/>
              <w:right w:w="108" w:type="dxa"/>
            </w:tcMar>
          </w:tcPr>
          <w:p w14:paraId="61FA70DC" w14:textId="77777777" w:rsidR="00774E88" w:rsidRPr="00774E88" w:rsidRDefault="00774E88" w:rsidP="00774E88">
            <w:pPr>
              <w:rPr>
                <w:rFonts w:ascii="Times New Roman" w:eastAsia="Times New Roman" w:hAnsi="Times New Roman" w:cs="Times New Roman"/>
                <w:bCs/>
                <w:spacing w:val="3"/>
                <w:sz w:val="24"/>
                <w:szCs w:val="24"/>
              </w:rPr>
            </w:pPr>
            <w:r w:rsidRPr="00774E88">
              <w:rPr>
                <w:rFonts w:ascii="Times New Roman" w:eastAsia="Times New Roman" w:hAnsi="Times New Roman" w:cs="Times New Roman"/>
                <w:sz w:val="24"/>
                <w:szCs w:val="24"/>
              </w:rPr>
              <w:t>26. Исследование диодных ограничителей сигнала.</w:t>
            </w:r>
          </w:p>
        </w:tc>
      </w:tr>
      <w:tr w:rsidR="00774E88" w:rsidRPr="00774E88" w14:paraId="3813E893" w14:textId="77777777" w:rsidTr="00774E88">
        <w:tblPrEx>
          <w:tblCellMar>
            <w:top w:w="0" w:type="dxa"/>
            <w:bottom w:w="0" w:type="dxa"/>
          </w:tblCellMar>
        </w:tblPrEx>
        <w:trPr>
          <w:gridAfter w:val="1"/>
          <w:wAfter w:w="312" w:type="pct"/>
        </w:trPr>
        <w:tc>
          <w:tcPr>
            <w:tcW w:w="1127" w:type="pct"/>
            <w:gridSpan w:val="2"/>
            <w:vMerge/>
            <w:tcMar>
              <w:top w:w="0" w:type="dxa"/>
              <w:left w:w="108" w:type="dxa"/>
              <w:bottom w:w="0" w:type="dxa"/>
              <w:right w:w="108" w:type="dxa"/>
            </w:tcMar>
          </w:tcPr>
          <w:p w14:paraId="2AD35FC1" w14:textId="77777777" w:rsidR="00774E88" w:rsidRPr="00774E88" w:rsidRDefault="00774E88" w:rsidP="00774E88">
            <w:pPr>
              <w:spacing w:line="276" w:lineRule="auto"/>
              <w:contextualSpacing/>
              <w:rPr>
                <w:rFonts w:ascii="Times New Roman" w:eastAsia="Times New Roman" w:hAnsi="Times New Roman" w:cs="Times New Roman"/>
                <w:bCs/>
                <w:spacing w:val="-3"/>
                <w:sz w:val="24"/>
                <w:szCs w:val="24"/>
                <w:lang w:eastAsia="ru-RU"/>
              </w:rPr>
            </w:pPr>
          </w:p>
        </w:tc>
        <w:tc>
          <w:tcPr>
            <w:tcW w:w="3561" w:type="pct"/>
            <w:tcMar>
              <w:top w:w="0" w:type="dxa"/>
              <w:left w:w="108" w:type="dxa"/>
              <w:bottom w:w="0" w:type="dxa"/>
              <w:right w:w="108" w:type="dxa"/>
            </w:tcMar>
          </w:tcPr>
          <w:p w14:paraId="0A0D376C" w14:textId="77777777" w:rsidR="00774E88" w:rsidRPr="00774E88" w:rsidRDefault="00774E88" w:rsidP="00774E88">
            <w:pPr>
              <w:rPr>
                <w:rFonts w:ascii="Times New Roman" w:eastAsia="Times New Roman" w:hAnsi="Times New Roman" w:cs="Times New Roman"/>
                <w:sz w:val="24"/>
                <w:szCs w:val="24"/>
              </w:rPr>
            </w:pPr>
            <w:r w:rsidRPr="00774E88">
              <w:rPr>
                <w:rFonts w:ascii="Times New Roman" w:eastAsia="Times New Roman" w:hAnsi="Times New Roman" w:cs="Times New Roman"/>
                <w:sz w:val="24"/>
                <w:szCs w:val="24"/>
              </w:rPr>
              <w:t xml:space="preserve">27. </w:t>
            </w:r>
            <w:r w:rsidRPr="00774E88">
              <w:rPr>
                <w:rFonts w:ascii="Times New Roman" w:eastAsia="Times New Roman" w:hAnsi="Times New Roman" w:cs="Times New Roman"/>
                <w:spacing w:val="-10"/>
                <w:sz w:val="24"/>
                <w:szCs w:val="24"/>
              </w:rPr>
              <w:t>Составление структурной схемы радиопередатчика по заданным условиям.</w:t>
            </w:r>
          </w:p>
        </w:tc>
      </w:tr>
      <w:tr w:rsidR="00774E88" w:rsidRPr="00774E88" w14:paraId="49A0469B" w14:textId="77777777" w:rsidTr="00774E88">
        <w:tblPrEx>
          <w:tblCellMar>
            <w:top w:w="0" w:type="dxa"/>
            <w:bottom w:w="0" w:type="dxa"/>
          </w:tblCellMar>
        </w:tblPrEx>
        <w:trPr>
          <w:gridAfter w:val="1"/>
          <w:wAfter w:w="312" w:type="pct"/>
        </w:trPr>
        <w:tc>
          <w:tcPr>
            <w:tcW w:w="1127" w:type="pct"/>
            <w:gridSpan w:val="2"/>
            <w:vMerge w:val="restart"/>
            <w:tcMar>
              <w:top w:w="0" w:type="dxa"/>
              <w:left w:w="108" w:type="dxa"/>
              <w:bottom w:w="0" w:type="dxa"/>
              <w:right w:w="108" w:type="dxa"/>
            </w:tcMar>
          </w:tcPr>
          <w:p w14:paraId="6ECE2E09" w14:textId="77777777" w:rsidR="00774E88" w:rsidRPr="00774E88" w:rsidRDefault="00774E88" w:rsidP="00774E88">
            <w:pPr>
              <w:spacing w:line="276" w:lineRule="auto"/>
              <w:contextualSpacing/>
              <w:rPr>
                <w:rFonts w:ascii="Times New Roman" w:eastAsia="Times New Roman" w:hAnsi="Times New Roman" w:cs="Times New Roman"/>
                <w:b/>
                <w:sz w:val="24"/>
                <w:szCs w:val="24"/>
                <w:lang w:eastAsia="ru-RU"/>
              </w:rPr>
            </w:pPr>
            <w:r w:rsidRPr="00774E88">
              <w:rPr>
                <w:rFonts w:ascii="Times New Roman" w:eastAsia="Times New Roman" w:hAnsi="Times New Roman" w:cs="Times New Roman"/>
                <w:b/>
                <w:spacing w:val="-3"/>
                <w:sz w:val="24"/>
                <w:szCs w:val="24"/>
                <w:lang w:eastAsia="ru-RU"/>
              </w:rPr>
              <w:t>Тема 1.4.</w:t>
            </w:r>
            <w:r w:rsidRPr="00774E88">
              <w:rPr>
                <w:rFonts w:ascii="Times New Roman" w:eastAsia="Times New Roman" w:hAnsi="Times New Roman" w:cs="Times New Roman"/>
                <w:b/>
                <w:sz w:val="24"/>
                <w:szCs w:val="24"/>
                <w:lang w:eastAsia="ru-RU"/>
              </w:rPr>
              <w:t xml:space="preserve"> </w:t>
            </w:r>
          </w:p>
          <w:p w14:paraId="76C8F8EA" w14:textId="77777777" w:rsidR="00774E88" w:rsidRPr="00774E88" w:rsidRDefault="00774E88" w:rsidP="00774E88">
            <w:pPr>
              <w:spacing w:line="276" w:lineRule="auto"/>
              <w:contextualSpacing/>
              <w:rPr>
                <w:rFonts w:ascii="Times New Roman" w:eastAsia="Times New Roman" w:hAnsi="Times New Roman" w:cs="Times New Roman"/>
                <w:b/>
                <w:spacing w:val="-3"/>
                <w:sz w:val="24"/>
                <w:szCs w:val="24"/>
                <w:lang w:eastAsia="ru-RU"/>
              </w:rPr>
            </w:pPr>
            <w:r w:rsidRPr="00774E88">
              <w:rPr>
                <w:rFonts w:ascii="Times New Roman" w:eastAsia="Times New Roman" w:hAnsi="Times New Roman" w:cs="Times New Roman"/>
                <w:b/>
                <w:sz w:val="24"/>
                <w:szCs w:val="24"/>
                <w:lang w:eastAsia="ru-RU"/>
              </w:rPr>
              <w:t>Средства систем радиорелейной связи</w:t>
            </w:r>
          </w:p>
        </w:tc>
        <w:tc>
          <w:tcPr>
            <w:tcW w:w="3561" w:type="pct"/>
            <w:tcMar>
              <w:top w:w="0" w:type="dxa"/>
              <w:left w:w="108" w:type="dxa"/>
              <w:bottom w:w="0" w:type="dxa"/>
              <w:right w:w="108" w:type="dxa"/>
            </w:tcMar>
          </w:tcPr>
          <w:p w14:paraId="17022DB5" w14:textId="77777777" w:rsidR="00774E88" w:rsidRPr="00774E88" w:rsidRDefault="00774E88" w:rsidP="00774E88">
            <w:pPr>
              <w:spacing w:line="276" w:lineRule="auto"/>
              <w:contextualSpacing/>
              <w:rPr>
                <w:rFonts w:ascii="Times New Roman" w:eastAsia="Times New Roman" w:hAnsi="Times New Roman" w:cs="Times New Roman"/>
                <w:b/>
                <w:sz w:val="24"/>
                <w:szCs w:val="24"/>
                <w:lang w:eastAsia="ru-RU"/>
              </w:rPr>
            </w:pPr>
            <w:r w:rsidRPr="00774E88">
              <w:rPr>
                <w:rFonts w:ascii="Times New Roman" w:eastAsia="Calibri" w:hAnsi="Times New Roman" w:cs="Times New Roman"/>
                <w:b/>
                <w:bCs/>
                <w:sz w:val="24"/>
                <w:szCs w:val="24"/>
                <w:lang w:eastAsia="ru-RU"/>
              </w:rPr>
              <w:t>Содержание</w:t>
            </w:r>
          </w:p>
        </w:tc>
      </w:tr>
      <w:tr w:rsidR="00774E88" w:rsidRPr="00774E88" w14:paraId="2A6B7821" w14:textId="77777777" w:rsidTr="00774E88">
        <w:tblPrEx>
          <w:tblCellMar>
            <w:top w:w="0" w:type="dxa"/>
            <w:bottom w:w="0" w:type="dxa"/>
          </w:tblCellMar>
        </w:tblPrEx>
        <w:trPr>
          <w:gridAfter w:val="1"/>
          <w:wAfter w:w="312" w:type="pct"/>
        </w:trPr>
        <w:tc>
          <w:tcPr>
            <w:tcW w:w="1127" w:type="pct"/>
            <w:gridSpan w:val="2"/>
            <w:vMerge/>
            <w:tcMar>
              <w:top w:w="0" w:type="dxa"/>
              <w:left w:w="108" w:type="dxa"/>
              <w:bottom w:w="0" w:type="dxa"/>
              <w:right w:w="108" w:type="dxa"/>
            </w:tcMar>
          </w:tcPr>
          <w:p w14:paraId="24C17796" w14:textId="77777777" w:rsidR="00774E88" w:rsidRPr="00774E88" w:rsidRDefault="00774E88" w:rsidP="00774E88">
            <w:pPr>
              <w:spacing w:line="276" w:lineRule="auto"/>
              <w:contextualSpacing/>
              <w:rPr>
                <w:rFonts w:ascii="Times New Roman" w:eastAsia="Times New Roman" w:hAnsi="Times New Roman" w:cs="Times New Roman"/>
                <w:b/>
                <w:spacing w:val="-3"/>
                <w:sz w:val="24"/>
                <w:szCs w:val="24"/>
                <w:lang w:eastAsia="ru-RU"/>
              </w:rPr>
            </w:pPr>
          </w:p>
        </w:tc>
        <w:tc>
          <w:tcPr>
            <w:tcW w:w="3561" w:type="pct"/>
            <w:tcMar>
              <w:top w:w="0" w:type="dxa"/>
              <w:left w:w="108" w:type="dxa"/>
              <w:bottom w:w="0" w:type="dxa"/>
              <w:right w:w="108" w:type="dxa"/>
            </w:tcMar>
          </w:tcPr>
          <w:p w14:paraId="2D156FB7" w14:textId="77777777" w:rsidR="00774E88" w:rsidRPr="00774E88" w:rsidRDefault="00774E88" w:rsidP="00774E88">
            <w:pPr>
              <w:rPr>
                <w:rFonts w:ascii="Times New Roman" w:eastAsia="Times New Roman" w:hAnsi="Times New Roman" w:cs="Times New Roman"/>
                <w:sz w:val="24"/>
                <w:szCs w:val="24"/>
              </w:rPr>
            </w:pPr>
            <w:r w:rsidRPr="00774E88">
              <w:rPr>
                <w:rFonts w:ascii="Times New Roman" w:eastAsia="Times New Roman" w:hAnsi="Times New Roman" w:cs="Times New Roman"/>
                <w:b/>
                <w:sz w:val="24"/>
                <w:szCs w:val="24"/>
              </w:rPr>
              <w:t xml:space="preserve">Системы и средства радиорелейной связи. </w:t>
            </w:r>
            <w:r w:rsidRPr="00774E88">
              <w:rPr>
                <w:rFonts w:ascii="Times New Roman" w:eastAsia="Times New Roman" w:hAnsi="Times New Roman" w:cs="Times New Roman"/>
                <w:sz w:val="24"/>
                <w:szCs w:val="24"/>
              </w:rPr>
              <w:t>Принципы построения РРЛ. Интервал РРС. Участок РРЛ. Оконечная, промежуточная и узловая станции РРС.</w:t>
            </w:r>
            <w:r w:rsidRPr="00774E88">
              <w:rPr>
                <w:rFonts w:ascii="Times New Roman" w:eastAsia="Times New Roman" w:hAnsi="Times New Roman" w:cs="Times New Roman"/>
                <w:b/>
                <w:sz w:val="24"/>
                <w:szCs w:val="24"/>
              </w:rPr>
              <w:t xml:space="preserve">               </w:t>
            </w:r>
          </w:p>
        </w:tc>
      </w:tr>
      <w:tr w:rsidR="00774E88" w:rsidRPr="00774E88" w14:paraId="3B968087" w14:textId="77777777" w:rsidTr="00774E88">
        <w:tblPrEx>
          <w:tblCellMar>
            <w:top w:w="0" w:type="dxa"/>
            <w:bottom w:w="0" w:type="dxa"/>
          </w:tblCellMar>
        </w:tblPrEx>
        <w:trPr>
          <w:gridAfter w:val="1"/>
          <w:wAfter w:w="312" w:type="pct"/>
        </w:trPr>
        <w:tc>
          <w:tcPr>
            <w:tcW w:w="1127" w:type="pct"/>
            <w:gridSpan w:val="2"/>
            <w:vMerge/>
            <w:tcMar>
              <w:top w:w="0" w:type="dxa"/>
              <w:left w:w="108" w:type="dxa"/>
              <w:bottom w:w="0" w:type="dxa"/>
              <w:right w:w="108" w:type="dxa"/>
            </w:tcMar>
          </w:tcPr>
          <w:p w14:paraId="77EC49C0" w14:textId="77777777" w:rsidR="00774E88" w:rsidRPr="00774E88" w:rsidRDefault="00774E88" w:rsidP="00774E88">
            <w:pPr>
              <w:spacing w:line="276" w:lineRule="auto"/>
              <w:contextualSpacing/>
              <w:rPr>
                <w:rFonts w:ascii="Times New Roman" w:eastAsia="Times New Roman" w:hAnsi="Times New Roman" w:cs="Times New Roman"/>
                <w:b/>
                <w:spacing w:val="-3"/>
                <w:sz w:val="24"/>
                <w:szCs w:val="24"/>
                <w:lang w:eastAsia="ru-RU"/>
              </w:rPr>
            </w:pPr>
          </w:p>
        </w:tc>
        <w:tc>
          <w:tcPr>
            <w:tcW w:w="3561" w:type="pct"/>
            <w:tcMar>
              <w:top w:w="0" w:type="dxa"/>
              <w:left w:w="108" w:type="dxa"/>
              <w:bottom w:w="0" w:type="dxa"/>
              <w:right w:w="108" w:type="dxa"/>
            </w:tcMar>
          </w:tcPr>
          <w:p w14:paraId="3ED63AB1" w14:textId="77777777" w:rsidR="00774E88" w:rsidRPr="00774E88" w:rsidRDefault="00774E88" w:rsidP="00774E88">
            <w:pPr>
              <w:rPr>
                <w:rFonts w:ascii="Times New Roman" w:eastAsia="Times New Roman" w:hAnsi="Times New Roman" w:cs="Times New Roman"/>
                <w:sz w:val="24"/>
                <w:szCs w:val="24"/>
              </w:rPr>
            </w:pPr>
            <w:r w:rsidRPr="00774E88">
              <w:rPr>
                <w:rFonts w:ascii="Times New Roman" w:eastAsia="Times New Roman" w:hAnsi="Times New Roman" w:cs="Times New Roman"/>
                <w:b/>
                <w:sz w:val="24"/>
                <w:szCs w:val="24"/>
              </w:rPr>
              <w:t xml:space="preserve">Строительство РРЛ. </w:t>
            </w:r>
            <w:r w:rsidRPr="00774E88">
              <w:rPr>
                <w:rFonts w:ascii="Times New Roman" w:eastAsia="Times New Roman" w:hAnsi="Times New Roman" w:cs="Times New Roman"/>
                <w:sz w:val="24"/>
                <w:szCs w:val="24"/>
              </w:rPr>
              <w:t xml:space="preserve"> Характеристики и параметры оборудования радиорелейных станций. Высоты подъема антенн. Условия распространения радиоволн в пределах прямой видимости.</w:t>
            </w:r>
          </w:p>
        </w:tc>
      </w:tr>
      <w:tr w:rsidR="00774E88" w:rsidRPr="00774E88" w14:paraId="4631BD3C" w14:textId="77777777" w:rsidTr="00774E88">
        <w:tblPrEx>
          <w:tblCellMar>
            <w:top w:w="0" w:type="dxa"/>
            <w:bottom w:w="0" w:type="dxa"/>
          </w:tblCellMar>
        </w:tblPrEx>
        <w:trPr>
          <w:gridAfter w:val="1"/>
          <w:wAfter w:w="312" w:type="pct"/>
        </w:trPr>
        <w:tc>
          <w:tcPr>
            <w:tcW w:w="1127" w:type="pct"/>
            <w:gridSpan w:val="2"/>
            <w:vMerge/>
            <w:tcMar>
              <w:top w:w="0" w:type="dxa"/>
              <w:left w:w="108" w:type="dxa"/>
              <w:bottom w:w="0" w:type="dxa"/>
              <w:right w:w="108" w:type="dxa"/>
            </w:tcMar>
          </w:tcPr>
          <w:p w14:paraId="17CD87EC" w14:textId="77777777" w:rsidR="00774E88" w:rsidRPr="00774E88" w:rsidRDefault="00774E88" w:rsidP="00774E88">
            <w:pPr>
              <w:spacing w:line="276" w:lineRule="auto"/>
              <w:contextualSpacing/>
              <w:rPr>
                <w:rFonts w:ascii="Times New Roman" w:eastAsia="Times New Roman" w:hAnsi="Times New Roman" w:cs="Times New Roman"/>
                <w:b/>
                <w:spacing w:val="-3"/>
                <w:sz w:val="24"/>
                <w:szCs w:val="24"/>
                <w:lang w:eastAsia="ru-RU"/>
              </w:rPr>
            </w:pPr>
          </w:p>
        </w:tc>
        <w:tc>
          <w:tcPr>
            <w:tcW w:w="3561" w:type="pct"/>
            <w:tcMar>
              <w:top w:w="0" w:type="dxa"/>
              <w:left w:w="108" w:type="dxa"/>
              <w:bottom w:w="0" w:type="dxa"/>
              <w:right w:w="108" w:type="dxa"/>
            </w:tcMar>
          </w:tcPr>
          <w:p w14:paraId="42E42A26" w14:textId="77777777" w:rsidR="00774E88" w:rsidRPr="00774E88" w:rsidRDefault="00774E88" w:rsidP="00774E88">
            <w:pPr>
              <w:rPr>
                <w:rFonts w:ascii="Times New Roman" w:eastAsia="Times New Roman" w:hAnsi="Times New Roman" w:cs="Times New Roman"/>
                <w:sz w:val="24"/>
                <w:szCs w:val="24"/>
              </w:rPr>
            </w:pPr>
            <w:r w:rsidRPr="00774E88">
              <w:rPr>
                <w:rFonts w:ascii="Times New Roman" w:eastAsia="Times New Roman" w:hAnsi="Times New Roman" w:cs="Times New Roman"/>
                <w:b/>
                <w:sz w:val="24"/>
                <w:szCs w:val="24"/>
              </w:rPr>
              <w:t xml:space="preserve">Строительство тропосферных РРЛ. </w:t>
            </w:r>
            <w:r w:rsidRPr="00774E88">
              <w:rPr>
                <w:rFonts w:ascii="Times New Roman" w:eastAsia="Times New Roman" w:hAnsi="Times New Roman" w:cs="Times New Roman"/>
                <w:sz w:val="24"/>
                <w:szCs w:val="24"/>
              </w:rPr>
              <w:t xml:space="preserve"> Принципы построения ТРЛ. Интервал ТРС. Участок ТРЛ. Оконечная, промежуточная и узловая станции ТРС.</w:t>
            </w:r>
          </w:p>
        </w:tc>
      </w:tr>
      <w:tr w:rsidR="00774E88" w:rsidRPr="00774E88" w14:paraId="06858B92" w14:textId="77777777" w:rsidTr="00774E88">
        <w:tblPrEx>
          <w:tblCellMar>
            <w:top w:w="0" w:type="dxa"/>
            <w:bottom w:w="0" w:type="dxa"/>
          </w:tblCellMar>
        </w:tblPrEx>
        <w:trPr>
          <w:gridAfter w:val="1"/>
          <w:wAfter w:w="312" w:type="pct"/>
        </w:trPr>
        <w:tc>
          <w:tcPr>
            <w:tcW w:w="1127" w:type="pct"/>
            <w:gridSpan w:val="2"/>
            <w:vMerge/>
            <w:tcMar>
              <w:top w:w="0" w:type="dxa"/>
              <w:left w:w="108" w:type="dxa"/>
              <w:bottom w:w="0" w:type="dxa"/>
              <w:right w:w="108" w:type="dxa"/>
            </w:tcMar>
          </w:tcPr>
          <w:p w14:paraId="7D3580EF" w14:textId="77777777" w:rsidR="00774E88" w:rsidRPr="00774E88" w:rsidRDefault="00774E88" w:rsidP="00774E88">
            <w:pPr>
              <w:spacing w:line="276" w:lineRule="auto"/>
              <w:contextualSpacing/>
              <w:rPr>
                <w:rFonts w:ascii="Times New Roman" w:eastAsia="Times New Roman" w:hAnsi="Times New Roman" w:cs="Times New Roman"/>
                <w:b/>
                <w:spacing w:val="-3"/>
                <w:sz w:val="24"/>
                <w:szCs w:val="24"/>
                <w:lang w:eastAsia="ru-RU"/>
              </w:rPr>
            </w:pPr>
          </w:p>
        </w:tc>
        <w:tc>
          <w:tcPr>
            <w:tcW w:w="3561" w:type="pct"/>
            <w:tcMar>
              <w:top w:w="0" w:type="dxa"/>
              <w:left w:w="108" w:type="dxa"/>
              <w:bottom w:w="0" w:type="dxa"/>
              <w:right w:w="108" w:type="dxa"/>
            </w:tcMar>
          </w:tcPr>
          <w:p w14:paraId="08A03E60" w14:textId="77777777" w:rsidR="00774E88" w:rsidRPr="00774E88" w:rsidRDefault="00774E88" w:rsidP="00774E88">
            <w:pPr>
              <w:spacing w:line="276" w:lineRule="auto"/>
              <w:contextualSpacing/>
              <w:rPr>
                <w:rFonts w:ascii="Times New Roman" w:eastAsia="Times New Roman" w:hAnsi="Times New Roman" w:cs="Times New Roman"/>
                <w:b/>
                <w:sz w:val="24"/>
                <w:szCs w:val="24"/>
                <w:lang w:eastAsia="ru-RU"/>
              </w:rPr>
            </w:pPr>
            <w:r w:rsidRPr="00774E88">
              <w:rPr>
                <w:rFonts w:ascii="Times New Roman" w:eastAsia="Times New Roman" w:hAnsi="Times New Roman" w:cs="Times New Roman"/>
                <w:b/>
                <w:sz w:val="24"/>
                <w:szCs w:val="24"/>
                <w:lang w:eastAsia="ru-RU"/>
              </w:rPr>
              <w:t>В том числе практических и лабораторных занятий:</w:t>
            </w:r>
          </w:p>
        </w:tc>
      </w:tr>
      <w:tr w:rsidR="00774E88" w:rsidRPr="00774E88" w14:paraId="0C576BF1" w14:textId="77777777" w:rsidTr="00774E88">
        <w:tblPrEx>
          <w:tblCellMar>
            <w:top w:w="0" w:type="dxa"/>
            <w:bottom w:w="0" w:type="dxa"/>
          </w:tblCellMar>
        </w:tblPrEx>
        <w:trPr>
          <w:gridAfter w:val="1"/>
          <w:wAfter w:w="312" w:type="pct"/>
        </w:trPr>
        <w:tc>
          <w:tcPr>
            <w:tcW w:w="1127" w:type="pct"/>
            <w:gridSpan w:val="2"/>
            <w:vMerge/>
            <w:tcMar>
              <w:top w:w="0" w:type="dxa"/>
              <w:left w:w="108" w:type="dxa"/>
              <w:bottom w:w="0" w:type="dxa"/>
              <w:right w:w="108" w:type="dxa"/>
            </w:tcMar>
          </w:tcPr>
          <w:p w14:paraId="4C481756" w14:textId="77777777" w:rsidR="00774E88" w:rsidRPr="00774E88" w:rsidRDefault="00774E88" w:rsidP="00774E88">
            <w:pPr>
              <w:spacing w:line="276" w:lineRule="auto"/>
              <w:contextualSpacing/>
              <w:rPr>
                <w:rFonts w:ascii="Times New Roman" w:eastAsia="Times New Roman" w:hAnsi="Times New Roman" w:cs="Times New Roman"/>
                <w:b/>
                <w:spacing w:val="-3"/>
                <w:sz w:val="24"/>
                <w:szCs w:val="24"/>
                <w:lang w:eastAsia="ru-RU"/>
              </w:rPr>
            </w:pPr>
          </w:p>
        </w:tc>
        <w:tc>
          <w:tcPr>
            <w:tcW w:w="3561" w:type="pct"/>
            <w:tcMar>
              <w:top w:w="0" w:type="dxa"/>
              <w:left w:w="108" w:type="dxa"/>
              <w:bottom w:w="0" w:type="dxa"/>
              <w:right w:w="108" w:type="dxa"/>
            </w:tcMar>
          </w:tcPr>
          <w:p w14:paraId="04B41A09" w14:textId="77777777" w:rsidR="00774E88" w:rsidRPr="00774E88" w:rsidRDefault="00774E88" w:rsidP="00774E88">
            <w:pPr>
              <w:spacing w:line="276" w:lineRule="auto"/>
              <w:contextualSpacing/>
              <w:rPr>
                <w:rFonts w:ascii="Times New Roman" w:eastAsia="Times New Roman" w:hAnsi="Times New Roman" w:cs="Times New Roman"/>
                <w:sz w:val="24"/>
                <w:szCs w:val="24"/>
                <w:lang w:eastAsia="ru-RU"/>
              </w:rPr>
            </w:pPr>
            <w:r w:rsidRPr="00774E88">
              <w:rPr>
                <w:rFonts w:ascii="Times New Roman" w:eastAsia="Times New Roman" w:hAnsi="Times New Roman" w:cs="Times New Roman"/>
                <w:bCs/>
                <w:sz w:val="24"/>
                <w:szCs w:val="24"/>
                <w:lang w:eastAsia="ru-RU"/>
              </w:rPr>
              <w:t>28. Определение профиля интервала РРЛ</w:t>
            </w:r>
          </w:p>
        </w:tc>
      </w:tr>
      <w:tr w:rsidR="00774E88" w:rsidRPr="00774E88" w14:paraId="1E824A70" w14:textId="77777777" w:rsidTr="00774E88">
        <w:tblPrEx>
          <w:tblCellMar>
            <w:top w:w="0" w:type="dxa"/>
            <w:bottom w:w="0" w:type="dxa"/>
          </w:tblCellMar>
        </w:tblPrEx>
        <w:trPr>
          <w:gridAfter w:val="1"/>
          <w:wAfter w:w="312" w:type="pct"/>
        </w:trPr>
        <w:tc>
          <w:tcPr>
            <w:tcW w:w="1127" w:type="pct"/>
            <w:gridSpan w:val="2"/>
            <w:vMerge/>
            <w:tcMar>
              <w:top w:w="0" w:type="dxa"/>
              <w:left w:w="108" w:type="dxa"/>
              <w:bottom w:w="0" w:type="dxa"/>
              <w:right w:w="108" w:type="dxa"/>
            </w:tcMar>
          </w:tcPr>
          <w:p w14:paraId="10D4B786" w14:textId="77777777" w:rsidR="00774E88" w:rsidRPr="00774E88" w:rsidRDefault="00774E88" w:rsidP="00774E88">
            <w:pPr>
              <w:spacing w:line="276" w:lineRule="auto"/>
              <w:contextualSpacing/>
              <w:rPr>
                <w:rFonts w:ascii="Times New Roman" w:eastAsia="Times New Roman" w:hAnsi="Times New Roman" w:cs="Times New Roman"/>
                <w:b/>
                <w:spacing w:val="-3"/>
                <w:sz w:val="24"/>
                <w:szCs w:val="24"/>
                <w:lang w:eastAsia="ru-RU"/>
              </w:rPr>
            </w:pPr>
          </w:p>
        </w:tc>
        <w:tc>
          <w:tcPr>
            <w:tcW w:w="3561" w:type="pct"/>
            <w:tcMar>
              <w:top w:w="0" w:type="dxa"/>
              <w:left w:w="108" w:type="dxa"/>
              <w:bottom w:w="0" w:type="dxa"/>
              <w:right w:w="108" w:type="dxa"/>
            </w:tcMar>
          </w:tcPr>
          <w:p w14:paraId="4B914148" w14:textId="77777777" w:rsidR="00774E88" w:rsidRPr="00774E88" w:rsidRDefault="00774E88" w:rsidP="00774E88">
            <w:pPr>
              <w:spacing w:line="276" w:lineRule="auto"/>
              <w:contextualSpacing/>
              <w:rPr>
                <w:rFonts w:ascii="Times New Roman" w:eastAsia="Times New Roman" w:hAnsi="Times New Roman" w:cs="Times New Roman"/>
                <w:sz w:val="24"/>
                <w:szCs w:val="24"/>
                <w:lang w:eastAsia="ru-RU"/>
              </w:rPr>
            </w:pPr>
            <w:r w:rsidRPr="00774E88">
              <w:rPr>
                <w:rFonts w:ascii="Times New Roman" w:eastAsia="Times New Roman" w:hAnsi="Times New Roman" w:cs="Times New Roman"/>
                <w:bCs/>
                <w:sz w:val="24"/>
                <w:szCs w:val="24"/>
                <w:lang w:eastAsia="ru-RU"/>
              </w:rPr>
              <w:t>29. Расчет открытого интервала РРЛ.</w:t>
            </w:r>
          </w:p>
        </w:tc>
      </w:tr>
      <w:tr w:rsidR="00774E88" w:rsidRPr="00774E88" w14:paraId="3B5BF860" w14:textId="77777777" w:rsidTr="00774E88">
        <w:tblPrEx>
          <w:tblCellMar>
            <w:top w:w="0" w:type="dxa"/>
            <w:bottom w:w="0" w:type="dxa"/>
          </w:tblCellMar>
        </w:tblPrEx>
        <w:trPr>
          <w:gridAfter w:val="1"/>
          <w:wAfter w:w="312" w:type="pct"/>
        </w:trPr>
        <w:tc>
          <w:tcPr>
            <w:tcW w:w="1127" w:type="pct"/>
            <w:gridSpan w:val="2"/>
            <w:vMerge w:val="restart"/>
            <w:tcMar>
              <w:top w:w="0" w:type="dxa"/>
              <w:left w:w="108" w:type="dxa"/>
              <w:bottom w:w="0" w:type="dxa"/>
              <w:right w:w="108" w:type="dxa"/>
            </w:tcMar>
          </w:tcPr>
          <w:p w14:paraId="076E7804" w14:textId="77777777" w:rsidR="00774E88" w:rsidRPr="00774E88" w:rsidRDefault="00774E88" w:rsidP="00774E88">
            <w:pPr>
              <w:spacing w:line="276" w:lineRule="auto"/>
              <w:contextualSpacing/>
              <w:rPr>
                <w:rFonts w:ascii="Times New Roman" w:eastAsia="Times New Roman" w:hAnsi="Times New Roman" w:cs="Times New Roman"/>
                <w:b/>
                <w:sz w:val="24"/>
                <w:szCs w:val="24"/>
                <w:lang w:eastAsia="ru-RU"/>
              </w:rPr>
            </w:pPr>
            <w:r w:rsidRPr="00774E88">
              <w:rPr>
                <w:rFonts w:ascii="Times New Roman" w:eastAsia="Times New Roman" w:hAnsi="Times New Roman" w:cs="Times New Roman"/>
                <w:b/>
                <w:spacing w:val="-3"/>
                <w:sz w:val="24"/>
                <w:szCs w:val="24"/>
                <w:lang w:eastAsia="ru-RU"/>
              </w:rPr>
              <w:t>Тема 1.5.</w:t>
            </w:r>
            <w:r w:rsidRPr="00774E88">
              <w:rPr>
                <w:rFonts w:ascii="Times New Roman" w:eastAsia="Times New Roman" w:hAnsi="Times New Roman" w:cs="Times New Roman"/>
                <w:b/>
                <w:sz w:val="24"/>
                <w:szCs w:val="24"/>
                <w:lang w:eastAsia="ru-RU"/>
              </w:rPr>
              <w:t xml:space="preserve"> </w:t>
            </w:r>
          </w:p>
          <w:p w14:paraId="33FEF650" w14:textId="77777777" w:rsidR="00774E88" w:rsidRPr="00774E88" w:rsidRDefault="00774E88" w:rsidP="00774E88">
            <w:pPr>
              <w:spacing w:line="276" w:lineRule="auto"/>
              <w:contextualSpacing/>
              <w:rPr>
                <w:rFonts w:ascii="Times New Roman" w:eastAsia="Times New Roman" w:hAnsi="Times New Roman" w:cs="Times New Roman"/>
                <w:b/>
                <w:spacing w:val="-3"/>
                <w:sz w:val="24"/>
                <w:szCs w:val="24"/>
                <w:lang w:eastAsia="ru-RU"/>
              </w:rPr>
            </w:pPr>
            <w:r w:rsidRPr="00774E88">
              <w:rPr>
                <w:rFonts w:ascii="Times New Roman" w:eastAsia="Times New Roman" w:hAnsi="Times New Roman" w:cs="Times New Roman"/>
                <w:b/>
                <w:sz w:val="24"/>
                <w:szCs w:val="24"/>
                <w:lang w:eastAsia="ru-RU"/>
              </w:rPr>
              <w:t>Средства систем спутниковой связи</w:t>
            </w:r>
          </w:p>
        </w:tc>
        <w:tc>
          <w:tcPr>
            <w:tcW w:w="3561" w:type="pct"/>
            <w:tcMar>
              <w:top w:w="0" w:type="dxa"/>
              <w:left w:w="108" w:type="dxa"/>
              <w:bottom w:w="0" w:type="dxa"/>
              <w:right w:w="108" w:type="dxa"/>
            </w:tcMar>
          </w:tcPr>
          <w:p w14:paraId="573C3221" w14:textId="77777777" w:rsidR="00774E88" w:rsidRPr="00774E88" w:rsidRDefault="00774E88" w:rsidP="00774E88">
            <w:pPr>
              <w:spacing w:line="276" w:lineRule="auto"/>
              <w:contextualSpacing/>
              <w:rPr>
                <w:rFonts w:ascii="Times New Roman" w:eastAsia="Times New Roman" w:hAnsi="Times New Roman" w:cs="Times New Roman"/>
                <w:b/>
                <w:sz w:val="24"/>
                <w:szCs w:val="24"/>
                <w:lang w:eastAsia="ru-RU"/>
              </w:rPr>
            </w:pPr>
            <w:r w:rsidRPr="00774E88">
              <w:rPr>
                <w:rFonts w:ascii="Times New Roman" w:eastAsia="Calibri" w:hAnsi="Times New Roman" w:cs="Times New Roman"/>
                <w:b/>
                <w:bCs/>
                <w:sz w:val="24"/>
                <w:szCs w:val="24"/>
                <w:lang w:eastAsia="ru-RU"/>
              </w:rPr>
              <w:t>Содержание</w:t>
            </w:r>
          </w:p>
        </w:tc>
      </w:tr>
      <w:tr w:rsidR="00774E88" w:rsidRPr="00774E88" w14:paraId="54E54FA2" w14:textId="77777777" w:rsidTr="00774E88">
        <w:tblPrEx>
          <w:tblCellMar>
            <w:top w:w="0" w:type="dxa"/>
            <w:bottom w:w="0" w:type="dxa"/>
          </w:tblCellMar>
        </w:tblPrEx>
        <w:trPr>
          <w:gridAfter w:val="1"/>
          <w:wAfter w:w="312" w:type="pct"/>
        </w:trPr>
        <w:tc>
          <w:tcPr>
            <w:tcW w:w="1127" w:type="pct"/>
            <w:gridSpan w:val="2"/>
            <w:vMerge/>
            <w:tcMar>
              <w:top w:w="0" w:type="dxa"/>
              <w:left w:w="108" w:type="dxa"/>
              <w:bottom w:w="0" w:type="dxa"/>
              <w:right w:w="108" w:type="dxa"/>
            </w:tcMar>
          </w:tcPr>
          <w:p w14:paraId="5254534A" w14:textId="77777777" w:rsidR="00774E88" w:rsidRPr="00774E88" w:rsidRDefault="00774E88" w:rsidP="00774E88">
            <w:pPr>
              <w:spacing w:line="276" w:lineRule="auto"/>
              <w:contextualSpacing/>
              <w:rPr>
                <w:rFonts w:ascii="Times New Roman" w:eastAsia="Times New Roman" w:hAnsi="Times New Roman" w:cs="Times New Roman"/>
                <w:bCs/>
                <w:spacing w:val="-3"/>
                <w:sz w:val="24"/>
                <w:szCs w:val="24"/>
                <w:lang w:eastAsia="ru-RU"/>
              </w:rPr>
            </w:pPr>
          </w:p>
        </w:tc>
        <w:tc>
          <w:tcPr>
            <w:tcW w:w="3561" w:type="pct"/>
            <w:tcMar>
              <w:top w:w="0" w:type="dxa"/>
              <w:left w:w="108" w:type="dxa"/>
              <w:bottom w:w="0" w:type="dxa"/>
              <w:right w:w="108" w:type="dxa"/>
            </w:tcMar>
          </w:tcPr>
          <w:p w14:paraId="080C249D" w14:textId="77777777" w:rsidR="00774E88" w:rsidRPr="00774E88" w:rsidRDefault="00774E88" w:rsidP="00774E88">
            <w:pPr>
              <w:rPr>
                <w:rFonts w:ascii="Times New Roman" w:eastAsia="Times New Roman" w:hAnsi="Times New Roman" w:cs="Times New Roman"/>
                <w:sz w:val="24"/>
                <w:szCs w:val="24"/>
              </w:rPr>
            </w:pPr>
            <w:r w:rsidRPr="00774E88">
              <w:rPr>
                <w:rFonts w:ascii="Times New Roman" w:eastAsia="Times New Roman" w:hAnsi="Times New Roman" w:cs="Times New Roman"/>
                <w:b/>
                <w:sz w:val="24"/>
                <w:szCs w:val="24"/>
              </w:rPr>
              <w:t>Системы и средства спутниковой связи.</w:t>
            </w:r>
            <w:r w:rsidRPr="00774E88">
              <w:rPr>
                <w:rFonts w:ascii="Times New Roman" w:eastAsia="Times New Roman" w:hAnsi="Times New Roman" w:cs="Times New Roman"/>
                <w:sz w:val="24"/>
                <w:szCs w:val="24"/>
              </w:rPr>
              <w:t xml:space="preserve"> Орбиты спутников-ретрансляторов. Зоны покрытия. Диапазоны рабочих частот. Состав оборудования земных стаций. Места размещения земных стаций.</w:t>
            </w:r>
          </w:p>
        </w:tc>
      </w:tr>
      <w:tr w:rsidR="00774E88" w:rsidRPr="00774E88" w14:paraId="2F6FCF34" w14:textId="77777777" w:rsidTr="00774E88">
        <w:tblPrEx>
          <w:tblCellMar>
            <w:top w:w="0" w:type="dxa"/>
            <w:bottom w:w="0" w:type="dxa"/>
          </w:tblCellMar>
        </w:tblPrEx>
        <w:trPr>
          <w:gridAfter w:val="1"/>
          <w:wAfter w:w="312" w:type="pct"/>
        </w:trPr>
        <w:tc>
          <w:tcPr>
            <w:tcW w:w="1127" w:type="pct"/>
            <w:gridSpan w:val="2"/>
            <w:vMerge/>
            <w:tcMar>
              <w:top w:w="0" w:type="dxa"/>
              <w:left w:w="108" w:type="dxa"/>
              <w:bottom w:w="0" w:type="dxa"/>
              <w:right w:w="108" w:type="dxa"/>
            </w:tcMar>
          </w:tcPr>
          <w:p w14:paraId="7C2CE752" w14:textId="77777777" w:rsidR="00774E88" w:rsidRPr="00774E88" w:rsidRDefault="00774E88" w:rsidP="00774E88">
            <w:pPr>
              <w:spacing w:line="276" w:lineRule="auto"/>
              <w:contextualSpacing/>
              <w:rPr>
                <w:rFonts w:ascii="Times New Roman" w:eastAsia="Times New Roman" w:hAnsi="Times New Roman" w:cs="Times New Roman"/>
                <w:bCs/>
                <w:spacing w:val="-3"/>
                <w:sz w:val="24"/>
                <w:szCs w:val="24"/>
                <w:lang w:eastAsia="ru-RU"/>
              </w:rPr>
            </w:pPr>
          </w:p>
        </w:tc>
        <w:tc>
          <w:tcPr>
            <w:tcW w:w="3561" w:type="pct"/>
            <w:tcMar>
              <w:top w:w="0" w:type="dxa"/>
              <w:left w:w="108" w:type="dxa"/>
              <w:bottom w:w="0" w:type="dxa"/>
              <w:right w:w="108" w:type="dxa"/>
            </w:tcMar>
          </w:tcPr>
          <w:p w14:paraId="61B31D16" w14:textId="77777777" w:rsidR="00774E88" w:rsidRPr="00774E88" w:rsidRDefault="00774E88" w:rsidP="00774E88">
            <w:pPr>
              <w:rPr>
                <w:rFonts w:ascii="Times New Roman" w:eastAsia="Times New Roman" w:hAnsi="Times New Roman" w:cs="Times New Roman"/>
                <w:sz w:val="24"/>
                <w:szCs w:val="24"/>
              </w:rPr>
            </w:pPr>
            <w:r w:rsidRPr="00774E88">
              <w:rPr>
                <w:rFonts w:ascii="Times New Roman" w:eastAsia="Times New Roman" w:hAnsi="Times New Roman" w:cs="Times New Roman"/>
                <w:b/>
                <w:sz w:val="24"/>
                <w:szCs w:val="24"/>
              </w:rPr>
              <w:t>Монтаж оборудования земной станции спутниковой связи.</w:t>
            </w:r>
            <w:r w:rsidRPr="00774E88">
              <w:rPr>
                <w:rFonts w:ascii="Times New Roman" w:eastAsia="Times New Roman" w:hAnsi="Times New Roman" w:cs="Times New Roman"/>
                <w:sz w:val="24"/>
                <w:szCs w:val="24"/>
              </w:rPr>
              <w:t xml:space="preserve"> Принцип МСД. МСД с частотным, временным и кодовым разделением. </w:t>
            </w:r>
          </w:p>
        </w:tc>
      </w:tr>
      <w:tr w:rsidR="00774E88" w:rsidRPr="00774E88" w14:paraId="2A48656F" w14:textId="77777777" w:rsidTr="00774E88">
        <w:tblPrEx>
          <w:tblCellMar>
            <w:top w:w="0" w:type="dxa"/>
            <w:bottom w:w="0" w:type="dxa"/>
          </w:tblCellMar>
        </w:tblPrEx>
        <w:trPr>
          <w:gridAfter w:val="1"/>
          <w:wAfter w:w="312" w:type="pct"/>
        </w:trPr>
        <w:tc>
          <w:tcPr>
            <w:tcW w:w="1127" w:type="pct"/>
            <w:gridSpan w:val="2"/>
            <w:vMerge/>
            <w:tcMar>
              <w:top w:w="0" w:type="dxa"/>
              <w:left w:w="108" w:type="dxa"/>
              <w:bottom w:w="0" w:type="dxa"/>
              <w:right w:w="108" w:type="dxa"/>
            </w:tcMar>
          </w:tcPr>
          <w:p w14:paraId="6F6CBB2E" w14:textId="77777777" w:rsidR="00774E88" w:rsidRPr="00774E88" w:rsidRDefault="00774E88" w:rsidP="00774E88">
            <w:pPr>
              <w:spacing w:line="276" w:lineRule="auto"/>
              <w:contextualSpacing/>
              <w:rPr>
                <w:rFonts w:ascii="Times New Roman" w:eastAsia="Times New Roman" w:hAnsi="Times New Roman" w:cs="Times New Roman"/>
                <w:bCs/>
                <w:spacing w:val="-3"/>
                <w:sz w:val="24"/>
                <w:szCs w:val="24"/>
                <w:lang w:eastAsia="ru-RU"/>
              </w:rPr>
            </w:pPr>
          </w:p>
        </w:tc>
        <w:tc>
          <w:tcPr>
            <w:tcW w:w="3561" w:type="pct"/>
            <w:tcMar>
              <w:top w:w="0" w:type="dxa"/>
              <w:left w:w="108" w:type="dxa"/>
              <w:bottom w:w="0" w:type="dxa"/>
              <w:right w:w="108" w:type="dxa"/>
            </w:tcMar>
          </w:tcPr>
          <w:p w14:paraId="3955C3E1" w14:textId="77777777" w:rsidR="00774E88" w:rsidRPr="00774E88" w:rsidRDefault="00774E88" w:rsidP="00774E88">
            <w:pPr>
              <w:rPr>
                <w:rFonts w:ascii="Times New Roman" w:eastAsia="Times New Roman" w:hAnsi="Times New Roman" w:cs="Times New Roman"/>
                <w:sz w:val="24"/>
                <w:szCs w:val="24"/>
              </w:rPr>
            </w:pPr>
            <w:r w:rsidRPr="00774E88">
              <w:rPr>
                <w:rFonts w:ascii="Times New Roman" w:eastAsia="Times New Roman" w:hAnsi="Times New Roman" w:cs="Times New Roman"/>
                <w:b/>
                <w:sz w:val="24"/>
                <w:szCs w:val="24"/>
              </w:rPr>
              <w:t>Монтаж оборудования спутникового ретранслятора.</w:t>
            </w:r>
            <w:r w:rsidRPr="00774E88">
              <w:rPr>
                <w:rFonts w:ascii="Times New Roman" w:eastAsia="Times New Roman" w:hAnsi="Times New Roman" w:cs="Times New Roman"/>
                <w:sz w:val="24"/>
                <w:szCs w:val="24"/>
              </w:rPr>
              <w:t xml:space="preserve"> Мощности передатчиков земных станций и спутников-ретрансляторов. Расчет мощности сигнала на входе приемника спутника-ретранслятора и на входе приемника земной станции.</w:t>
            </w:r>
          </w:p>
        </w:tc>
      </w:tr>
      <w:tr w:rsidR="00774E88" w:rsidRPr="00774E88" w14:paraId="52C1BDF9" w14:textId="77777777" w:rsidTr="00774E88">
        <w:tblPrEx>
          <w:tblCellMar>
            <w:top w:w="0" w:type="dxa"/>
            <w:bottom w:w="0" w:type="dxa"/>
          </w:tblCellMar>
        </w:tblPrEx>
        <w:trPr>
          <w:gridAfter w:val="1"/>
          <w:wAfter w:w="312" w:type="pct"/>
        </w:trPr>
        <w:tc>
          <w:tcPr>
            <w:tcW w:w="1127" w:type="pct"/>
            <w:gridSpan w:val="2"/>
            <w:vMerge/>
            <w:tcMar>
              <w:top w:w="0" w:type="dxa"/>
              <w:left w:w="108" w:type="dxa"/>
              <w:bottom w:w="0" w:type="dxa"/>
              <w:right w:w="108" w:type="dxa"/>
            </w:tcMar>
          </w:tcPr>
          <w:p w14:paraId="36680CDF" w14:textId="77777777" w:rsidR="00774E88" w:rsidRPr="00774E88" w:rsidRDefault="00774E88" w:rsidP="00774E88">
            <w:pPr>
              <w:spacing w:line="276" w:lineRule="auto"/>
              <w:contextualSpacing/>
              <w:rPr>
                <w:rFonts w:ascii="Times New Roman" w:eastAsia="Times New Roman" w:hAnsi="Times New Roman" w:cs="Times New Roman"/>
                <w:bCs/>
                <w:spacing w:val="-3"/>
                <w:sz w:val="24"/>
                <w:szCs w:val="24"/>
                <w:lang w:eastAsia="ru-RU"/>
              </w:rPr>
            </w:pPr>
          </w:p>
        </w:tc>
        <w:tc>
          <w:tcPr>
            <w:tcW w:w="3561" w:type="pct"/>
            <w:tcMar>
              <w:top w:w="0" w:type="dxa"/>
              <w:left w:w="108" w:type="dxa"/>
              <w:bottom w:w="0" w:type="dxa"/>
              <w:right w:w="108" w:type="dxa"/>
            </w:tcMar>
          </w:tcPr>
          <w:p w14:paraId="50C28DAB" w14:textId="77777777" w:rsidR="00774E88" w:rsidRPr="00774E88" w:rsidRDefault="00774E88" w:rsidP="00774E88">
            <w:pPr>
              <w:spacing w:line="276" w:lineRule="auto"/>
              <w:contextualSpacing/>
              <w:rPr>
                <w:rFonts w:ascii="Times New Roman" w:eastAsia="Times New Roman" w:hAnsi="Times New Roman" w:cs="Times New Roman"/>
                <w:b/>
                <w:sz w:val="24"/>
                <w:szCs w:val="24"/>
                <w:lang w:eastAsia="ru-RU"/>
              </w:rPr>
            </w:pPr>
            <w:r w:rsidRPr="00774E88">
              <w:rPr>
                <w:rFonts w:ascii="Times New Roman" w:eastAsia="Times New Roman" w:hAnsi="Times New Roman" w:cs="Times New Roman"/>
                <w:b/>
                <w:sz w:val="24"/>
                <w:szCs w:val="24"/>
                <w:lang w:eastAsia="ru-RU"/>
              </w:rPr>
              <w:t>В том числе практических и лабораторных занятий:</w:t>
            </w:r>
          </w:p>
        </w:tc>
      </w:tr>
      <w:tr w:rsidR="00774E88" w:rsidRPr="00774E88" w14:paraId="3559F836" w14:textId="77777777" w:rsidTr="00774E88">
        <w:tblPrEx>
          <w:tblCellMar>
            <w:top w:w="0" w:type="dxa"/>
            <w:bottom w:w="0" w:type="dxa"/>
          </w:tblCellMar>
        </w:tblPrEx>
        <w:trPr>
          <w:gridAfter w:val="1"/>
          <w:wAfter w:w="312" w:type="pct"/>
        </w:trPr>
        <w:tc>
          <w:tcPr>
            <w:tcW w:w="1127" w:type="pct"/>
            <w:gridSpan w:val="2"/>
            <w:vMerge/>
            <w:tcMar>
              <w:top w:w="0" w:type="dxa"/>
              <w:left w:w="108" w:type="dxa"/>
              <w:bottom w:w="0" w:type="dxa"/>
              <w:right w:w="108" w:type="dxa"/>
            </w:tcMar>
          </w:tcPr>
          <w:p w14:paraId="6DA1E607" w14:textId="77777777" w:rsidR="00774E88" w:rsidRPr="00774E88" w:rsidRDefault="00774E88" w:rsidP="00774E88">
            <w:pPr>
              <w:spacing w:line="276" w:lineRule="auto"/>
              <w:contextualSpacing/>
              <w:rPr>
                <w:rFonts w:ascii="Times New Roman" w:eastAsia="Times New Roman" w:hAnsi="Times New Roman" w:cs="Times New Roman"/>
                <w:bCs/>
                <w:spacing w:val="-3"/>
                <w:sz w:val="24"/>
                <w:szCs w:val="24"/>
                <w:lang w:eastAsia="ru-RU"/>
              </w:rPr>
            </w:pPr>
          </w:p>
        </w:tc>
        <w:tc>
          <w:tcPr>
            <w:tcW w:w="3561" w:type="pct"/>
            <w:tcMar>
              <w:top w:w="0" w:type="dxa"/>
              <w:left w:w="108" w:type="dxa"/>
              <w:bottom w:w="0" w:type="dxa"/>
              <w:right w:w="108" w:type="dxa"/>
            </w:tcMar>
          </w:tcPr>
          <w:p w14:paraId="77027BF2" w14:textId="77777777" w:rsidR="00774E88" w:rsidRPr="00774E88" w:rsidRDefault="00774E88" w:rsidP="00774E88">
            <w:pPr>
              <w:spacing w:line="276" w:lineRule="auto"/>
              <w:contextualSpacing/>
              <w:rPr>
                <w:rFonts w:ascii="Times New Roman" w:eastAsia="Times New Roman" w:hAnsi="Times New Roman" w:cs="Times New Roman"/>
                <w:sz w:val="24"/>
                <w:szCs w:val="24"/>
                <w:lang w:eastAsia="ru-RU"/>
              </w:rPr>
            </w:pPr>
            <w:r w:rsidRPr="00774E88">
              <w:rPr>
                <w:rFonts w:ascii="Times New Roman" w:eastAsia="Times New Roman" w:hAnsi="Times New Roman" w:cs="Times New Roman"/>
                <w:bCs/>
                <w:sz w:val="24"/>
                <w:szCs w:val="24"/>
                <w:lang w:eastAsia="ru-RU"/>
              </w:rPr>
              <w:t>30. Расчет интервала земная станция – спутниковый ретранслятор</w:t>
            </w:r>
          </w:p>
        </w:tc>
      </w:tr>
      <w:tr w:rsidR="00774E88" w:rsidRPr="00774E88" w14:paraId="3F2422DD" w14:textId="77777777" w:rsidTr="00774E88">
        <w:tblPrEx>
          <w:tblCellMar>
            <w:top w:w="0" w:type="dxa"/>
            <w:bottom w:w="0" w:type="dxa"/>
          </w:tblCellMar>
        </w:tblPrEx>
        <w:trPr>
          <w:gridAfter w:val="1"/>
          <w:wAfter w:w="312" w:type="pct"/>
        </w:trPr>
        <w:tc>
          <w:tcPr>
            <w:tcW w:w="1127" w:type="pct"/>
            <w:gridSpan w:val="2"/>
            <w:vMerge/>
            <w:tcMar>
              <w:top w:w="0" w:type="dxa"/>
              <w:left w:w="108" w:type="dxa"/>
              <w:bottom w:w="0" w:type="dxa"/>
              <w:right w:w="108" w:type="dxa"/>
            </w:tcMar>
          </w:tcPr>
          <w:p w14:paraId="57940EDA" w14:textId="77777777" w:rsidR="00774E88" w:rsidRPr="00774E88" w:rsidRDefault="00774E88" w:rsidP="00774E88">
            <w:pPr>
              <w:spacing w:line="276" w:lineRule="auto"/>
              <w:contextualSpacing/>
              <w:rPr>
                <w:rFonts w:ascii="Times New Roman" w:eastAsia="Times New Roman" w:hAnsi="Times New Roman" w:cs="Times New Roman"/>
                <w:bCs/>
                <w:spacing w:val="-3"/>
                <w:sz w:val="24"/>
                <w:szCs w:val="24"/>
                <w:lang w:eastAsia="ru-RU"/>
              </w:rPr>
            </w:pPr>
          </w:p>
        </w:tc>
        <w:tc>
          <w:tcPr>
            <w:tcW w:w="3561" w:type="pct"/>
            <w:tcMar>
              <w:top w:w="0" w:type="dxa"/>
              <w:left w:w="108" w:type="dxa"/>
              <w:bottom w:w="0" w:type="dxa"/>
              <w:right w:w="108" w:type="dxa"/>
            </w:tcMar>
          </w:tcPr>
          <w:p w14:paraId="660A95DD" w14:textId="77777777" w:rsidR="00774E88" w:rsidRPr="00774E88" w:rsidRDefault="00774E88" w:rsidP="00774E88">
            <w:pPr>
              <w:spacing w:line="276" w:lineRule="auto"/>
              <w:contextualSpacing/>
              <w:rPr>
                <w:rFonts w:ascii="Times New Roman" w:eastAsia="Times New Roman" w:hAnsi="Times New Roman" w:cs="Times New Roman"/>
                <w:sz w:val="24"/>
                <w:szCs w:val="24"/>
                <w:lang w:eastAsia="ru-RU"/>
              </w:rPr>
            </w:pPr>
            <w:r w:rsidRPr="00774E88">
              <w:rPr>
                <w:rFonts w:ascii="Times New Roman" w:eastAsia="Times New Roman" w:hAnsi="Times New Roman" w:cs="Times New Roman"/>
                <w:bCs/>
                <w:sz w:val="24"/>
                <w:szCs w:val="24"/>
                <w:lang w:eastAsia="ru-RU"/>
              </w:rPr>
              <w:t>31. Расчет интервала спутниковый ретранслятор – земная станция</w:t>
            </w:r>
          </w:p>
        </w:tc>
      </w:tr>
      <w:tr w:rsidR="00774E88" w:rsidRPr="00774E88" w14:paraId="44960FF1" w14:textId="77777777" w:rsidTr="00774E88">
        <w:tblPrEx>
          <w:tblCellMar>
            <w:top w:w="0" w:type="dxa"/>
            <w:bottom w:w="0" w:type="dxa"/>
          </w:tblCellMar>
        </w:tblPrEx>
        <w:trPr>
          <w:gridAfter w:val="1"/>
          <w:wAfter w:w="312" w:type="pct"/>
        </w:trPr>
        <w:tc>
          <w:tcPr>
            <w:tcW w:w="1127" w:type="pct"/>
            <w:gridSpan w:val="2"/>
            <w:vMerge w:val="restart"/>
            <w:tcMar>
              <w:top w:w="0" w:type="dxa"/>
              <w:left w:w="108" w:type="dxa"/>
              <w:bottom w:w="0" w:type="dxa"/>
              <w:right w:w="108" w:type="dxa"/>
            </w:tcMar>
          </w:tcPr>
          <w:p w14:paraId="685A617B" w14:textId="77777777" w:rsidR="00774E88" w:rsidRPr="00774E88" w:rsidRDefault="00774E88" w:rsidP="00774E88">
            <w:pPr>
              <w:spacing w:line="276" w:lineRule="auto"/>
              <w:contextualSpacing/>
              <w:rPr>
                <w:rFonts w:ascii="Times New Roman" w:eastAsia="Times New Roman" w:hAnsi="Times New Roman" w:cs="Times New Roman"/>
                <w:b/>
                <w:sz w:val="24"/>
                <w:szCs w:val="24"/>
                <w:lang w:eastAsia="ru-RU"/>
              </w:rPr>
            </w:pPr>
            <w:r w:rsidRPr="00774E88">
              <w:rPr>
                <w:rFonts w:ascii="Times New Roman" w:eastAsia="Times New Roman" w:hAnsi="Times New Roman" w:cs="Times New Roman"/>
                <w:b/>
                <w:spacing w:val="-3"/>
                <w:sz w:val="24"/>
                <w:szCs w:val="24"/>
                <w:lang w:eastAsia="ru-RU"/>
              </w:rPr>
              <w:t>Тема 1.6.</w:t>
            </w:r>
            <w:r w:rsidRPr="00774E88">
              <w:rPr>
                <w:rFonts w:ascii="Times New Roman" w:eastAsia="Times New Roman" w:hAnsi="Times New Roman" w:cs="Times New Roman"/>
                <w:b/>
                <w:sz w:val="24"/>
                <w:szCs w:val="24"/>
                <w:lang w:eastAsia="ru-RU"/>
              </w:rPr>
              <w:t xml:space="preserve"> </w:t>
            </w:r>
          </w:p>
          <w:p w14:paraId="6E5AACC8" w14:textId="77777777" w:rsidR="00774E88" w:rsidRPr="00774E88" w:rsidRDefault="00774E88" w:rsidP="00774E88">
            <w:pPr>
              <w:spacing w:line="276" w:lineRule="auto"/>
              <w:contextualSpacing/>
              <w:rPr>
                <w:rFonts w:ascii="Times New Roman" w:eastAsia="Times New Roman" w:hAnsi="Times New Roman" w:cs="Times New Roman"/>
                <w:sz w:val="24"/>
                <w:szCs w:val="24"/>
                <w:lang w:eastAsia="ru-RU"/>
              </w:rPr>
            </w:pPr>
            <w:r w:rsidRPr="00774E88">
              <w:rPr>
                <w:rFonts w:ascii="Times New Roman" w:eastAsia="Times New Roman" w:hAnsi="Times New Roman" w:cs="Times New Roman"/>
                <w:b/>
                <w:sz w:val="24"/>
                <w:szCs w:val="24"/>
                <w:lang w:eastAsia="ru-RU"/>
              </w:rPr>
              <w:t>Средства систем мобильной радиосвязи</w:t>
            </w:r>
          </w:p>
        </w:tc>
        <w:tc>
          <w:tcPr>
            <w:tcW w:w="3561" w:type="pct"/>
            <w:tcMar>
              <w:top w:w="0" w:type="dxa"/>
              <w:left w:w="108" w:type="dxa"/>
              <w:bottom w:w="0" w:type="dxa"/>
              <w:right w:w="108" w:type="dxa"/>
            </w:tcMar>
          </w:tcPr>
          <w:p w14:paraId="27A37396" w14:textId="77777777" w:rsidR="00774E88" w:rsidRPr="00774E88" w:rsidRDefault="00774E88" w:rsidP="00774E88">
            <w:pPr>
              <w:spacing w:line="276" w:lineRule="auto"/>
              <w:contextualSpacing/>
              <w:rPr>
                <w:rFonts w:ascii="Times New Roman" w:eastAsia="Times New Roman" w:hAnsi="Times New Roman" w:cs="Times New Roman"/>
                <w:b/>
                <w:sz w:val="24"/>
                <w:szCs w:val="24"/>
                <w:lang w:eastAsia="ru-RU"/>
              </w:rPr>
            </w:pPr>
            <w:r w:rsidRPr="00774E88">
              <w:rPr>
                <w:rFonts w:ascii="Times New Roman" w:eastAsia="Calibri" w:hAnsi="Times New Roman" w:cs="Times New Roman"/>
                <w:b/>
                <w:bCs/>
                <w:sz w:val="24"/>
                <w:szCs w:val="24"/>
                <w:lang w:eastAsia="ru-RU"/>
              </w:rPr>
              <w:t>Содержание</w:t>
            </w:r>
          </w:p>
        </w:tc>
      </w:tr>
      <w:tr w:rsidR="00774E88" w:rsidRPr="00774E88" w14:paraId="00358D72" w14:textId="77777777" w:rsidTr="00774E88">
        <w:tblPrEx>
          <w:tblCellMar>
            <w:top w:w="0" w:type="dxa"/>
            <w:bottom w:w="0" w:type="dxa"/>
          </w:tblCellMar>
        </w:tblPrEx>
        <w:trPr>
          <w:gridAfter w:val="1"/>
          <w:wAfter w:w="312" w:type="pct"/>
          <w:trHeight w:val="516"/>
        </w:trPr>
        <w:tc>
          <w:tcPr>
            <w:tcW w:w="1127" w:type="pct"/>
            <w:gridSpan w:val="2"/>
            <w:vMerge/>
            <w:tcMar>
              <w:top w:w="0" w:type="dxa"/>
              <w:left w:w="108" w:type="dxa"/>
              <w:bottom w:w="0" w:type="dxa"/>
              <w:right w:w="108" w:type="dxa"/>
            </w:tcMar>
          </w:tcPr>
          <w:p w14:paraId="4BEE7135" w14:textId="77777777" w:rsidR="00774E88" w:rsidRPr="00774E88" w:rsidRDefault="00774E88" w:rsidP="00774E88">
            <w:pPr>
              <w:spacing w:line="276" w:lineRule="auto"/>
              <w:contextualSpacing/>
              <w:rPr>
                <w:rFonts w:ascii="Times New Roman" w:eastAsia="Times New Roman" w:hAnsi="Times New Roman" w:cs="Times New Roman"/>
                <w:bCs/>
                <w:spacing w:val="-3"/>
                <w:sz w:val="24"/>
                <w:szCs w:val="24"/>
                <w:lang w:eastAsia="ru-RU"/>
              </w:rPr>
            </w:pPr>
          </w:p>
        </w:tc>
        <w:tc>
          <w:tcPr>
            <w:tcW w:w="3561" w:type="pct"/>
            <w:tcMar>
              <w:top w:w="0" w:type="dxa"/>
              <w:left w:w="108" w:type="dxa"/>
              <w:bottom w:w="0" w:type="dxa"/>
              <w:right w:w="108" w:type="dxa"/>
            </w:tcMar>
          </w:tcPr>
          <w:p w14:paraId="1579E43C" w14:textId="77777777" w:rsidR="00774E88" w:rsidRPr="00774E88" w:rsidRDefault="00774E88" w:rsidP="00774E88">
            <w:pPr>
              <w:rPr>
                <w:rFonts w:ascii="Times New Roman" w:eastAsia="Times New Roman" w:hAnsi="Times New Roman" w:cs="Times New Roman"/>
                <w:sz w:val="24"/>
                <w:szCs w:val="24"/>
              </w:rPr>
            </w:pPr>
            <w:r w:rsidRPr="00774E88">
              <w:rPr>
                <w:rFonts w:ascii="Times New Roman" w:eastAsia="Times New Roman" w:hAnsi="Times New Roman" w:cs="Times New Roman"/>
                <w:b/>
                <w:sz w:val="24"/>
                <w:szCs w:val="24"/>
              </w:rPr>
              <w:t>Беспроводный абонентский доступ.</w:t>
            </w:r>
            <w:r w:rsidRPr="00774E88">
              <w:rPr>
                <w:rFonts w:ascii="Times New Roman" w:eastAsia="Times New Roman" w:hAnsi="Times New Roman" w:cs="Times New Roman"/>
                <w:sz w:val="24"/>
                <w:szCs w:val="24"/>
              </w:rPr>
              <w:t xml:space="preserve"> Беспроводные локальные сети. Беспроводная точка доступа. Термины и обозначения в беспроводных локальных сетях.</w:t>
            </w:r>
          </w:p>
        </w:tc>
      </w:tr>
      <w:tr w:rsidR="00774E88" w:rsidRPr="00774E88" w14:paraId="2F87BA75" w14:textId="77777777" w:rsidTr="00774E88">
        <w:tblPrEx>
          <w:tblCellMar>
            <w:top w:w="0" w:type="dxa"/>
            <w:bottom w:w="0" w:type="dxa"/>
          </w:tblCellMar>
        </w:tblPrEx>
        <w:trPr>
          <w:gridAfter w:val="1"/>
          <w:wAfter w:w="312" w:type="pct"/>
        </w:trPr>
        <w:tc>
          <w:tcPr>
            <w:tcW w:w="1127" w:type="pct"/>
            <w:gridSpan w:val="2"/>
            <w:vMerge/>
            <w:tcMar>
              <w:top w:w="0" w:type="dxa"/>
              <w:left w:w="108" w:type="dxa"/>
              <w:bottom w:w="0" w:type="dxa"/>
              <w:right w:w="108" w:type="dxa"/>
            </w:tcMar>
          </w:tcPr>
          <w:p w14:paraId="217FF202" w14:textId="77777777" w:rsidR="00774E88" w:rsidRPr="00774E88" w:rsidRDefault="00774E88" w:rsidP="00774E88">
            <w:pPr>
              <w:spacing w:line="276" w:lineRule="auto"/>
              <w:contextualSpacing/>
              <w:rPr>
                <w:rFonts w:ascii="Times New Roman" w:eastAsia="Times New Roman" w:hAnsi="Times New Roman" w:cs="Times New Roman"/>
                <w:bCs/>
                <w:spacing w:val="-3"/>
                <w:sz w:val="24"/>
                <w:szCs w:val="24"/>
                <w:lang w:eastAsia="ru-RU"/>
              </w:rPr>
            </w:pPr>
          </w:p>
        </w:tc>
        <w:tc>
          <w:tcPr>
            <w:tcW w:w="3561" w:type="pct"/>
            <w:tcMar>
              <w:top w:w="0" w:type="dxa"/>
              <w:left w:w="108" w:type="dxa"/>
              <w:bottom w:w="0" w:type="dxa"/>
              <w:right w:w="108" w:type="dxa"/>
            </w:tcMar>
          </w:tcPr>
          <w:p w14:paraId="4473F4EB" w14:textId="77777777" w:rsidR="00774E88" w:rsidRPr="00774E88" w:rsidRDefault="00774E88" w:rsidP="00774E88">
            <w:pPr>
              <w:rPr>
                <w:rFonts w:ascii="Times New Roman" w:eastAsia="Times New Roman" w:hAnsi="Times New Roman" w:cs="Times New Roman"/>
                <w:sz w:val="24"/>
                <w:szCs w:val="24"/>
              </w:rPr>
            </w:pPr>
            <w:r w:rsidRPr="00774E88">
              <w:rPr>
                <w:rFonts w:ascii="Times New Roman" w:eastAsia="Times New Roman" w:hAnsi="Times New Roman" w:cs="Times New Roman"/>
                <w:b/>
                <w:sz w:val="24"/>
                <w:szCs w:val="24"/>
              </w:rPr>
              <w:t>Сотовые системы связи.</w:t>
            </w:r>
            <w:r w:rsidRPr="00774E88">
              <w:rPr>
                <w:rFonts w:ascii="Times New Roman" w:eastAsia="Times New Roman" w:hAnsi="Times New Roman" w:cs="Times New Roman"/>
                <w:sz w:val="24"/>
                <w:szCs w:val="24"/>
              </w:rPr>
              <w:t xml:space="preserve"> Радиальные и радиально-</w:t>
            </w:r>
            <w:proofErr w:type="spellStart"/>
            <w:r w:rsidRPr="00774E88">
              <w:rPr>
                <w:rFonts w:ascii="Times New Roman" w:eastAsia="Times New Roman" w:hAnsi="Times New Roman" w:cs="Times New Roman"/>
                <w:sz w:val="24"/>
                <w:szCs w:val="24"/>
              </w:rPr>
              <w:t>зоновые</w:t>
            </w:r>
            <w:proofErr w:type="spellEnd"/>
            <w:r w:rsidRPr="00774E88">
              <w:rPr>
                <w:rFonts w:ascii="Times New Roman" w:eastAsia="Times New Roman" w:hAnsi="Times New Roman" w:cs="Times New Roman"/>
                <w:sz w:val="24"/>
                <w:szCs w:val="24"/>
              </w:rPr>
              <w:t xml:space="preserve"> структуры сетей. </w:t>
            </w:r>
            <w:proofErr w:type="spellStart"/>
            <w:r w:rsidRPr="00774E88">
              <w:rPr>
                <w:rFonts w:ascii="Times New Roman" w:eastAsia="Times New Roman" w:hAnsi="Times New Roman" w:cs="Times New Roman"/>
                <w:sz w:val="24"/>
                <w:szCs w:val="24"/>
              </w:rPr>
              <w:t>Транкинговые</w:t>
            </w:r>
            <w:proofErr w:type="spellEnd"/>
            <w:r w:rsidRPr="00774E88">
              <w:rPr>
                <w:rFonts w:ascii="Times New Roman" w:eastAsia="Times New Roman" w:hAnsi="Times New Roman" w:cs="Times New Roman"/>
                <w:sz w:val="24"/>
                <w:szCs w:val="24"/>
              </w:rPr>
              <w:t xml:space="preserve"> системы радиосвязи. Принципы построения сотовых сетей радиосвязи. Структурная схема системы сотовой радиосвязи. Состав и назначение оборудования системы сотовой радиосвязи. Поколения систем сотовой связи</w:t>
            </w:r>
          </w:p>
        </w:tc>
      </w:tr>
      <w:tr w:rsidR="00774E88" w:rsidRPr="00774E88" w14:paraId="29C2DD9D" w14:textId="77777777" w:rsidTr="00774E88">
        <w:tblPrEx>
          <w:tblCellMar>
            <w:top w:w="0" w:type="dxa"/>
            <w:bottom w:w="0" w:type="dxa"/>
          </w:tblCellMar>
        </w:tblPrEx>
        <w:trPr>
          <w:gridAfter w:val="1"/>
          <w:wAfter w:w="312" w:type="pct"/>
        </w:trPr>
        <w:tc>
          <w:tcPr>
            <w:tcW w:w="1127" w:type="pct"/>
            <w:gridSpan w:val="2"/>
            <w:vMerge/>
            <w:tcMar>
              <w:top w:w="0" w:type="dxa"/>
              <w:left w:w="108" w:type="dxa"/>
              <w:bottom w:w="0" w:type="dxa"/>
              <w:right w:w="108" w:type="dxa"/>
            </w:tcMar>
          </w:tcPr>
          <w:p w14:paraId="0508E13D" w14:textId="77777777" w:rsidR="00774E88" w:rsidRPr="00774E88" w:rsidRDefault="00774E88" w:rsidP="00774E88">
            <w:pPr>
              <w:spacing w:line="276" w:lineRule="auto"/>
              <w:contextualSpacing/>
              <w:rPr>
                <w:rFonts w:ascii="Times New Roman" w:eastAsia="Times New Roman" w:hAnsi="Times New Roman" w:cs="Times New Roman"/>
                <w:bCs/>
                <w:spacing w:val="-3"/>
                <w:sz w:val="24"/>
                <w:szCs w:val="24"/>
                <w:lang w:eastAsia="ru-RU"/>
              </w:rPr>
            </w:pPr>
          </w:p>
        </w:tc>
        <w:tc>
          <w:tcPr>
            <w:tcW w:w="3561" w:type="pct"/>
            <w:tcMar>
              <w:top w:w="0" w:type="dxa"/>
              <w:left w:w="108" w:type="dxa"/>
              <w:bottom w:w="0" w:type="dxa"/>
              <w:right w:w="108" w:type="dxa"/>
            </w:tcMar>
          </w:tcPr>
          <w:p w14:paraId="40B5A69E" w14:textId="77777777" w:rsidR="00774E88" w:rsidRPr="00774E88" w:rsidRDefault="00774E88" w:rsidP="00774E88">
            <w:pPr>
              <w:rPr>
                <w:rFonts w:ascii="Times New Roman" w:eastAsia="Times New Roman" w:hAnsi="Times New Roman" w:cs="Times New Roman"/>
                <w:b/>
                <w:sz w:val="24"/>
                <w:szCs w:val="24"/>
                <w:lang w:eastAsia="ru-RU"/>
              </w:rPr>
            </w:pPr>
            <w:r w:rsidRPr="00774E88">
              <w:rPr>
                <w:rFonts w:ascii="Times New Roman" w:eastAsia="Times New Roman" w:hAnsi="Times New Roman" w:cs="Times New Roman"/>
                <w:b/>
                <w:sz w:val="24"/>
                <w:szCs w:val="24"/>
                <w:lang w:eastAsia="ru-RU"/>
              </w:rPr>
              <w:t xml:space="preserve">Абонентское оборудование стандарта </w:t>
            </w:r>
            <w:r w:rsidRPr="00774E88">
              <w:rPr>
                <w:rFonts w:ascii="Times New Roman" w:eastAsia="Times New Roman" w:hAnsi="Times New Roman" w:cs="Times New Roman"/>
                <w:b/>
                <w:sz w:val="24"/>
                <w:szCs w:val="24"/>
                <w:lang w:val="en-US" w:eastAsia="ru-RU"/>
              </w:rPr>
              <w:t>NMT</w:t>
            </w:r>
            <w:r w:rsidRPr="00774E88">
              <w:rPr>
                <w:rFonts w:ascii="Times New Roman" w:eastAsia="Times New Roman" w:hAnsi="Times New Roman" w:cs="Times New Roman"/>
                <w:b/>
                <w:sz w:val="24"/>
                <w:szCs w:val="24"/>
                <w:lang w:eastAsia="ru-RU"/>
              </w:rPr>
              <w:t xml:space="preserve"> – 450/900 и GSM 900/1800</w:t>
            </w:r>
          </w:p>
          <w:p w14:paraId="13C5E3DA" w14:textId="77777777" w:rsidR="00774E88" w:rsidRPr="00774E88" w:rsidRDefault="00774E88" w:rsidP="00774E88">
            <w:pPr>
              <w:rPr>
                <w:rFonts w:ascii="Times New Roman" w:eastAsia="Calibri" w:hAnsi="Times New Roman" w:cs="Times New Roman"/>
                <w:b/>
                <w:bCs/>
                <w:sz w:val="24"/>
                <w:szCs w:val="24"/>
                <w:lang w:eastAsia="ru-RU"/>
              </w:rPr>
            </w:pPr>
            <w:r w:rsidRPr="00774E88">
              <w:rPr>
                <w:rFonts w:ascii="Times New Roman" w:eastAsia="Times New Roman" w:hAnsi="Times New Roman" w:cs="Times New Roman"/>
                <w:sz w:val="24"/>
                <w:szCs w:val="24"/>
                <w:lang w:eastAsia="ru-RU"/>
              </w:rPr>
              <w:t>Функциональная схема сотового телефона. Процессы преобразования сигналов. Алгоритмы управления соединением в сотовом телефоне. Внутренние и внешние интерфейсы.</w:t>
            </w:r>
          </w:p>
        </w:tc>
      </w:tr>
      <w:tr w:rsidR="00774E88" w:rsidRPr="00774E88" w14:paraId="0676213D" w14:textId="77777777" w:rsidTr="00774E88">
        <w:tblPrEx>
          <w:tblCellMar>
            <w:top w:w="0" w:type="dxa"/>
            <w:bottom w:w="0" w:type="dxa"/>
          </w:tblCellMar>
        </w:tblPrEx>
        <w:trPr>
          <w:gridAfter w:val="1"/>
          <w:wAfter w:w="312" w:type="pct"/>
        </w:trPr>
        <w:tc>
          <w:tcPr>
            <w:tcW w:w="1127" w:type="pct"/>
            <w:gridSpan w:val="2"/>
            <w:vMerge/>
            <w:tcMar>
              <w:top w:w="0" w:type="dxa"/>
              <w:left w:w="108" w:type="dxa"/>
              <w:bottom w:w="0" w:type="dxa"/>
              <w:right w:w="108" w:type="dxa"/>
            </w:tcMar>
          </w:tcPr>
          <w:p w14:paraId="33BCAB73" w14:textId="77777777" w:rsidR="00774E88" w:rsidRPr="00774E88" w:rsidRDefault="00774E88" w:rsidP="00774E88">
            <w:pPr>
              <w:spacing w:line="276" w:lineRule="auto"/>
              <w:contextualSpacing/>
              <w:rPr>
                <w:rFonts w:ascii="Times New Roman" w:eastAsia="Times New Roman" w:hAnsi="Times New Roman" w:cs="Times New Roman"/>
                <w:bCs/>
                <w:spacing w:val="-3"/>
                <w:sz w:val="24"/>
                <w:szCs w:val="24"/>
                <w:lang w:eastAsia="ru-RU"/>
              </w:rPr>
            </w:pPr>
          </w:p>
        </w:tc>
        <w:tc>
          <w:tcPr>
            <w:tcW w:w="3561" w:type="pct"/>
            <w:tcMar>
              <w:top w:w="0" w:type="dxa"/>
              <w:left w:w="108" w:type="dxa"/>
              <w:bottom w:w="0" w:type="dxa"/>
              <w:right w:w="108" w:type="dxa"/>
            </w:tcMar>
          </w:tcPr>
          <w:p w14:paraId="680A2554" w14:textId="77777777" w:rsidR="00774E88" w:rsidRPr="00774E88" w:rsidRDefault="00774E88" w:rsidP="00774E88">
            <w:pPr>
              <w:rPr>
                <w:rFonts w:ascii="Times New Roman" w:eastAsia="Calibri" w:hAnsi="Times New Roman" w:cs="Times New Roman"/>
                <w:b/>
                <w:bCs/>
                <w:sz w:val="24"/>
                <w:szCs w:val="24"/>
                <w:lang w:eastAsia="ru-RU"/>
              </w:rPr>
            </w:pPr>
            <w:r w:rsidRPr="00774E88">
              <w:rPr>
                <w:rFonts w:ascii="Times New Roman" w:eastAsia="Calibri" w:hAnsi="Times New Roman" w:cs="Times New Roman"/>
                <w:b/>
                <w:bCs/>
                <w:sz w:val="24"/>
                <w:szCs w:val="24"/>
                <w:lang w:eastAsia="ru-RU"/>
              </w:rPr>
              <w:t>Базовые станции систем сотовой связи</w:t>
            </w:r>
          </w:p>
          <w:p w14:paraId="6846FD73" w14:textId="77777777" w:rsidR="00774E88" w:rsidRPr="00774E88" w:rsidRDefault="00774E88" w:rsidP="00774E88">
            <w:pPr>
              <w:rPr>
                <w:rFonts w:ascii="Times New Roman" w:eastAsia="Times New Roman" w:hAnsi="Times New Roman" w:cs="Times New Roman"/>
                <w:sz w:val="24"/>
                <w:szCs w:val="24"/>
              </w:rPr>
            </w:pPr>
            <w:r w:rsidRPr="00774E88">
              <w:rPr>
                <w:rFonts w:ascii="Times New Roman" w:eastAsia="Times New Roman" w:hAnsi="Times New Roman" w:cs="Times New Roman"/>
                <w:sz w:val="24"/>
                <w:szCs w:val="24"/>
                <w:lang w:eastAsia="ru-RU"/>
              </w:rPr>
              <w:t>Устройство, технические характеристики, правила эксплуатации. Типовые базовые станции различных стандартов сотовой связи.</w:t>
            </w:r>
          </w:p>
        </w:tc>
      </w:tr>
      <w:tr w:rsidR="00774E88" w:rsidRPr="00774E88" w14:paraId="5D596270" w14:textId="77777777" w:rsidTr="00774E88">
        <w:tblPrEx>
          <w:tblCellMar>
            <w:top w:w="0" w:type="dxa"/>
            <w:bottom w:w="0" w:type="dxa"/>
          </w:tblCellMar>
        </w:tblPrEx>
        <w:trPr>
          <w:gridAfter w:val="1"/>
          <w:wAfter w:w="312" w:type="pct"/>
        </w:trPr>
        <w:tc>
          <w:tcPr>
            <w:tcW w:w="1127" w:type="pct"/>
            <w:gridSpan w:val="2"/>
            <w:vMerge/>
            <w:tcMar>
              <w:top w:w="0" w:type="dxa"/>
              <w:left w:w="108" w:type="dxa"/>
              <w:bottom w:w="0" w:type="dxa"/>
              <w:right w:w="108" w:type="dxa"/>
            </w:tcMar>
          </w:tcPr>
          <w:p w14:paraId="7CE5C951" w14:textId="77777777" w:rsidR="00774E88" w:rsidRPr="00774E88" w:rsidRDefault="00774E88" w:rsidP="00774E88">
            <w:pPr>
              <w:spacing w:line="276" w:lineRule="auto"/>
              <w:contextualSpacing/>
              <w:rPr>
                <w:rFonts w:ascii="Times New Roman" w:eastAsia="Times New Roman" w:hAnsi="Times New Roman" w:cs="Times New Roman"/>
                <w:bCs/>
                <w:spacing w:val="-3"/>
                <w:sz w:val="24"/>
                <w:szCs w:val="24"/>
                <w:lang w:eastAsia="ru-RU"/>
              </w:rPr>
            </w:pPr>
          </w:p>
        </w:tc>
        <w:tc>
          <w:tcPr>
            <w:tcW w:w="3561" w:type="pct"/>
            <w:tcMar>
              <w:top w:w="0" w:type="dxa"/>
              <w:left w:w="108" w:type="dxa"/>
              <w:bottom w:w="0" w:type="dxa"/>
              <w:right w:w="108" w:type="dxa"/>
            </w:tcMar>
          </w:tcPr>
          <w:p w14:paraId="1669366B" w14:textId="77777777" w:rsidR="00774E88" w:rsidRPr="00774E88" w:rsidRDefault="00774E88" w:rsidP="00774E88">
            <w:pPr>
              <w:rPr>
                <w:rFonts w:ascii="Times New Roman" w:eastAsia="Times New Roman" w:hAnsi="Times New Roman" w:cs="Times New Roman"/>
                <w:sz w:val="24"/>
                <w:szCs w:val="24"/>
              </w:rPr>
            </w:pPr>
            <w:r w:rsidRPr="00774E88">
              <w:rPr>
                <w:rFonts w:ascii="Times New Roman" w:eastAsia="Times New Roman" w:hAnsi="Times New Roman" w:cs="Times New Roman"/>
                <w:b/>
                <w:sz w:val="24"/>
                <w:szCs w:val="24"/>
              </w:rPr>
              <w:t xml:space="preserve">Монтаж базовых станций сотовой связи. </w:t>
            </w:r>
            <w:r w:rsidRPr="00774E88">
              <w:rPr>
                <w:rFonts w:ascii="Times New Roman" w:eastAsia="Times New Roman" w:hAnsi="Times New Roman" w:cs="Times New Roman"/>
                <w:sz w:val="24"/>
                <w:szCs w:val="24"/>
              </w:rPr>
              <w:t>Порядок монтажа оборудования базовой стации сотовой связи. Размещение оборудования в контейнере базовой станции. Мобильный контроль сотовой связи.</w:t>
            </w:r>
          </w:p>
        </w:tc>
      </w:tr>
      <w:tr w:rsidR="00774E88" w:rsidRPr="00774E88" w14:paraId="651BBC35" w14:textId="77777777" w:rsidTr="00774E88">
        <w:tblPrEx>
          <w:tblCellMar>
            <w:top w:w="0" w:type="dxa"/>
            <w:bottom w:w="0" w:type="dxa"/>
          </w:tblCellMar>
        </w:tblPrEx>
        <w:trPr>
          <w:gridAfter w:val="1"/>
          <w:wAfter w:w="312" w:type="pct"/>
        </w:trPr>
        <w:tc>
          <w:tcPr>
            <w:tcW w:w="1127" w:type="pct"/>
            <w:gridSpan w:val="2"/>
            <w:vMerge/>
            <w:tcMar>
              <w:top w:w="0" w:type="dxa"/>
              <w:left w:w="108" w:type="dxa"/>
              <w:bottom w:w="0" w:type="dxa"/>
              <w:right w:w="108" w:type="dxa"/>
            </w:tcMar>
          </w:tcPr>
          <w:p w14:paraId="49224C09" w14:textId="77777777" w:rsidR="00774E88" w:rsidRPr="00774E88" w:rsidRDefault="00774E88" w:rsidP="00774E88">
            <w:pPr>
              <w:spacing w:line="276" w:lineRule="auto"/>
              <w:contextualSpacing/>
              <w:rPr>
                <w:rFonts w:ascii="Times New Roman" w:eastAsia="Times New Roman" w:hAnsi="Times New Roman" w:cs="Times New Roman"/>
                <w:bCs/>
                <w:spacing w:val="-3"/>
                <w:sz w:val="24"/>
                <w:szCs w:val="24"/>
                <w:lang w:eastAsia="ru-RU"/>
              </w:rPr>
            </w:pPr>
          </w:p>
        </w:tc>
        <w:tc>
          <w:tcPr>
            <w:tcW w:w="3561" w:type="pct"/>
            <w:tcMar>
              <w:top w:w="0" w:type="dxa"/>
              <w:left w:w="108" w:type="dxa"/>
              <w:bottom w:w="0" w:type="dxa"/>
              <w:right w:w="108" w:type="dxa"/>
            </w:tcMar>
          </w:tcPr>
          <w:p w14:paraId="43CBDDF2" w14:textId="77777777" w:rsidR="00774E88" w:rsidRPr="00774E88" w:rsidRDefault="00774E88" w:rsidP="00774E88">
            <w:pPr>
              <w:rPr>
                <w:rFonts w:ascii="Times New Roman" w:eastAsia="Times New Roman" w:hAnsi="Times New Roman" w:cs="Times New Roman"/>
                <w:b/>
                <w:sz w:val="24"/>
                <w:szCs w:val="24"/>
                <w:lang w:eastAsia="ru-RU"/>
              </w:rPr>
            </w:pPr>
            <w:r w:rsidRPr="00774E88">
              <w:rPr>
                <w:rFonts w:ascii="Times New Roman" w:eastAsia="Times New Roman" w:hAnsi="Times New Roman" w:cs="Times New Roman"/>
                <w:b/>
                <w:sz w:val="24"/>
                <w:szCs w:val="24"/>
                <w:lang w:eastAsia="ru-RU"/>
              </w:rPr>
              <w:t xml:space="preserve">Принципы построения центров коммутации (ЦК) </w:t>
            </w:r>
            <w:r w:rsidRPr="00774E88">
              <w:rPr>
                <w:rFonts w:ascii="Times New Roman" w:eastAsia="Calibri" w:hAnsi="Times New Roman" w:cs="Times New Roman"/>
                <w:b/>
                <w:bCs/>
                <w:sz w:val="24"/>
                <w:szCs w:val="24"/>
                <w:lang w:eastAsia="ru-RU"/>
              </w:rPr>
              <w:t>систем мобильной связи</w:t>
            </w:r>
          </w:p>
          <w:p w14:paraId="7F0E5D3C" w14:textId="77777777" w:rsidR="00774E88" w:rsidRPr="00774E88" w:rsidRDefault="00774E88" w:rsidP="00774E88">
            <w:pPr>
              <w:rPr>
                <w:rFonts w:ascii="Times New Roman" w:eastAsia="Times New Roman" w:hAnsi="Times New Roman" w:cs="Times New Roman"/>
                <w:sz w:val="24"/>
                <w:szCs w:val="24"/>
                <w:lang w:eastAsia="ru-RU"/>
              </w:rPr>
            </w:pPr>
            <w:r w:rsidRPr="00774E88">
              <w:rPr>
                <w:rFonts w:ascii="Times New Roman" w:eastAsia="Times New Roman" w:hAnsi="Times New Roman" w:cs="Times New Roman"/>
                <w:sz w:val="24"/>
                <w:szCs w:val="24"/>
                <w:lang w:eastAsia="ru-RU"/>
              </w:rPr>
              <w:lastRenderedPageBreak/>
              <w:t>Состав, структурная схема, функции основных элементов: контроллеров связи, коммутатора, центрального контроллера, регистров, средств отображения и регистрации.</w:t>
            </w:r>
          </w:p>
        </w:tc>
      </w:tr>
      <w:tr w:rsidR="00774E88" w:rsidRPr="00774E88" w14:paraId="01EBB083" w14:textId="77777777" w:rsidTr="00774E88">
        <w:tblPrEx>
          <w:tblCellMar>
            <w:top w:w="0" w:type="dxa"/>
            <w:bottom w:w="0" w:type="dxa"/>
          </w:tblCellMar>
        </w:tblPrEx>
        <w:trPr>
          <w:gridAfter w:val="1"/>
          <w:wAfter w:w="312" w:type="pct"/>
        </w:trPr>
        <w:tc>
          <w:tcPr>
            <w:tcW w:w="1127" w:type="pct"/>
            <w:gridSpan w:val="2"/>
            <w:vMerge/>
            <w:tcMar>
              <w:top w:w="0" w:type="dxa"/>
              <w:left w:w="108" w:type="dxa"/>
              <w:bottom w:w="0" w:type="dxa"/>
              <w:right w:w="108" w:type="dxa"/>
            </w:tcMar>
          </w:tcPr>
          <w:p w14:paraId="74102F5E" w14:textId="77777777" w:rsidR="00774E88" w:rsidRPr="00774E88" w:rsidRDefault="00774E88" w:rsidP="00774E88">
            <w:pPr>
              <w:spacing w:line="276" w:lineRule="auto"/>
              <w:contextualSpacing/>
              <w:rPr>
                <w:rFonts w:ascii="Times New Roman" w:eastAsia="Times New Roman" w:hAnsi="Times New Roman" w:cs="Times New Roman"/>
                <w:bCs/>
                <w:spacing w:val="-3"/>
                <w:sz w:val="24"/>
                <w:szCs w:val="24"/>
                <w:lang w:eastAsia="ru-RU"/>
              </w:rPr>
            </w:pPr>
          </w:p>
        </w:tc>
        <w:tc>
          <w:tcPr>
            <w:tcW w:w="3561" w:type="pct"/>
            <w:tcMar>
              <w:top w:w="0" w:type="dxa"/>
              <w:left w:w="108" w:type="dxa"/>
              <w:bottom w:w="0" w:type="dxa"/>
              <w:right w:w="108" w:type="dxa"/>
            </w:tcMar>
          </w:tcPr>
          <w:p w14:paraId="2BF61B7E" w14:textId="77777777" w:rsidR="00774E88" w:rsidRPr="00774E88" w:rsidRDefault="00774E88" w:rsidP="00774E88">
            <w:pPr>
              <w:rPr>
                <w:rFonts w:ascii="Times New Roman" w:eastAsia="Calibri" w:hAnsi="Times New Roman" w:cs="Times New Roman"/>
                <w:b/>
                <w:bCs/>
                <w:sz w:val="24"/>
                <w:szCs w:val="24"/>
                <w:lang w:eastAsia="ru-RU"/>
              </w:rPr>
            </w:pPr>
            <w:r w:rsidRPr="00774E88">
              <w:rPr>
                <w:rFonts w:ascii="Times New Roman" w:eastAsia="Times New Roman" w:hAnsi="Times New Roman" w:cs="Times New Roman"/>
                <w:b/>
                <w:sz w:val="24"/>
                <w:szCs w:val="24"/>
                <w:lang w:eastAsia="ru-RU"/>
              </w:rPr>
              <w:t xml:space="preserve">Цифровые системы коммутации </w:t>
            </w:r>
            <w:r w:rsidRPr="00774E88">
              <w:rPr>
                <w:rFonts w:ascii="Times New Roman" w:eastAsia="Calibri" w:hAnsi="Times New Roman" w:cs="Times New Roman"/>
                <w:b/>
                <w:bCs/>
                <w:sz w:val="24"/>
                <w:szCs w:val="24"/>
                <w:lang w:eastAsia="ru-RU"/>
              </w:rPr>
              <w:t>систем мобильной связи</w:t>
            </w:r>
          </w:p>
          <w:p w14:paraId="1B896B72" w14:textId="77777777" w:rsidR="00774E88" w:rsidRPr="00774E88" w:rsidRDefault="00774E88" w:rsidP="00774E88">
            <w:pPr>
              <w:rPr>
                <w:rFonts w:ascii="Times New Roman" w:eastAsia="Times New Roman" w:hAnsi="Times New Roman" w:cs="Times New Roman"/>
                <w:b/>
                <w:sz w:val="24"/>
                <w:szCs w:val="24"/>
                <w:lang w:eastAsia="ru-RU"/>
              </w:rPr>
            </w:pPr>
            <w:r w:rsidRPr="00774E88">
              <w:rPr>
                <w:rFonts w:ascii="Times New Roman" w:eastAsia="Times New Roman" w:hAnsi="Times New Roman" w:cs="Times New Roman"/>
                <w:sz w:val="24"/>
                <w:szCs w:val="24"/>
                <w:lang w:eastAsia="ru-RU"/>
              </w:rPr>
              <w:t>Структура цифровой АТС. Определение коммутационного поля. Устройства сопряжения, управляющая система, устройства сигнализации и синхронизации. Техническая характеристика и область применения цифровых систем коммутации различных производителей.</w:t>
            </w:r>
          </w:p>
        </w:tc>
      </w:tr>
      <w:tr w:rsidR="00774E88" w:rsidRPr="00774E88" w14:paraId="4E785392" w14:textId="77777777" w:rsidTr="00774E88">
        <w:tblPrEx>
          <w:tblCellMar>
            <w:top w:w="0" w:type="dxa"/>
            <w:bottom w:w="0" w:type="dxa"/>
          </w:tblCellMar>
        </w:tblPrEx>
        <w:trPr>
          <w:gridAfter w:val="1"/>
          <w:wAfter w:w="312" w:type="pct"/>
        </w:trPr>
        <w:tc>
          <w:tcPr>
            <w:tcW w:w="1127" w:type="pct"/>
            <w:gridSpan w:val="2"/>
            <w:vMerge/>
            <w:tcMar>
              <w:top w:w="0" w:type="dxa"/>
              <w:left w:w="108" w:type="dxa"/>
              <w:bottom w:w="0" w:type="dxa"/>
              <w:right w:w="108" w:type="dxa"/>
            </w:tcMar>
          </w:tcPr>
          <w:p w14:paraId="49DF38A1" w14:textId="77777777" w:rsidR="00774E88" w:rsidRPr="00774E88" w:rsidRDefault="00774E88" w:rsidP="00774E88">
            <w:pPr>
              <w:spacing w:line="276" w:lineRule="auto"/>
              <w:contextualSpacing/>
              <w:rPr>
                <w:rFonts w:ascii="Times New Roman" w:eastAsia="Times New Roman" w:hAnsi="Times New Roman" w:cs="Times New Roman"/>
                <w:bCs/>
                <w:spacing w:val="-3"/>
                <w:sz w:val="24"/>
                <w:szCs w:val="24"/>
                <w:lang w:eastAsia="ru-RU"/>
              </w:rPr>
            </w:pPr>
          </w:p>
        </w:tc>
        <w:tc>
          <w:tcPr>
            <w:tcW w:w="3561" w:type="pct"/>
            <w:tcMar>
              <w:top w:w="0" w:type="dxa"/>
              <w:left w:w="108" w:type="dxa"/>
              <w:bottom w:w="0" w:type="dxa"/>
              <w:right w:w="108" w:type="dxa"/>
            </w:tcMar>
          </w:tcPr>
          <w:p w14:paraId="138C4452" w14:textId="77777777" w:rsidR="00774E88" w:rsidRPr="00774E88" w:rsidRDefault="00774E88" w:rsidP="00774E88">
            <w:pPr>
              <w:rPr>
                <w:rFonts w:ascii="Times New Roman" w:eastAsia="Times New Roman" w:hAnsi="Times New Roman" w:cs="Times New Roman"/>
                <w:b/>
                <w:sz w:val="24"/>
                <w:szCs w:val="24"/>
              </w:rPr>
            </w:pPr>
            <w:r w:rsidRPr="00774E88">
              <w:rPr>
                <w:rFonts w:ascii="Times New Roman" w:eastAsia="Times New Roman" w:hAnsi="Times New Roman" w:cs="Times New Roman"/>
                <w:b/>
                <w:sz w:val="24"/>
                <w:szCs w:val="24"/>
              </w:rPr>
              <w:t>Мобильная связь четвертого и последующих поколений</w:t>
            </w:r>
          </w:p>
          <w:p w14:paraId="0725C161" w14:textId="77777777" w:rsidR="00774E88" w:rsidRPr="00774E88" w:rsidRDefault="00774E88" w:rsidP="00774E88">
            <w:pPr>
              <w:rPr>
                <w:rFonts w:ascii="Times New Roman" w:eastAsia="Times New Roman" w:hAnsi="Times New Roman" w:cs="Times New Roman"/>
                <w:sz w:val="24"/>
                <w:szCs w:val="24"/>
              </w:rPr>
            </w:pPr>
            <w:r w:rsidRPr="00774E88">
              <w:rPr>
                <w:rFonts w:ascii="Times New Roman" w:eastAsia="Times New Roman" w:hAnsi="Times New Roman" w:cs="Times New Roman"/>
                <w:sz w:val="24"/>
                <w:szCs w:val="24"/>
              </w:rPr>
              <w:t>Распределённая архитектура сети мобильного доступа D-RAN в сетях 4</w:t>
            </w:r>
            <w:r w:rsidRPr="00774E88">
              <w:rPr>
                <w:rFonts w:ascii="Times New Roman" w:eastAsia="Times New Roman" w:hAnsi="Times New Roman" w:cs="Times New Roman"/>
                <w:sz w:val="24"/>
                <w:szCs w:val="24"/>
                <w:lang w:val="en-US"/>
              </w:rPr>
              <w:t>G</w:t>
            </w:r>
            <w:r w:rsidRPr="00774E88">
              <w:rPr>
                <w:rFonts w:ascii="Times New Roman" w:eastAsia="Times New Roman" w:hAnsi="Times New Roman" w:cs="Times New Roman"/>
                <w:sz w:val="24"/>
                <w:szCs w:val="24"/>
              </w:rPr>
              <w:t xml:space="preserve">. </w:t>
            </w:r>
            <w:r w:rsidRPr="00774E88">
              <w:rPr>
                <w:rFonts w:ascii="Times New Roman" w:eastAsia="Times New Roman" w:hAnsi="Times New Roman" w:cs="Times New Roman"/>
                <w:bCs/>
                <w:sz w:val="24"/>
                <w:szCs w:val="24"/>
              </w:rPr>
              <w:t xml:space="preserve">Разделение единой сети доступа </w:t>
            </w:r>
            <w:r w:rsidRPr="00774E88">
              <w:rPr>
                <w:rFonts w:ascii="Times New Roman" w:eastAsia="Times New Roman" w:hAnsi="Times New Roman" w:cs="Times New Roman"/>
                <w:bCs/>
                <w:sz w:val="24"/>
                <w:szCs w:val="24"/>
                <w:lang w:val="en-US"/>
              </w:rPr>
              <w:t>RAN</w:t>
            </w:r>
            <w:r w:rsidRPr="00774E88">
              <w:rPr>
                <w:rFonts w:ascii="Times New Roman" w:eastAsia="Times New Roman" w:hAnsi="Times New Roman" w:cs="Times New Roman"/>
                <w:bCs/>
                <w:sz w:val="24"/>
                <w:szCs w:val="24"/>
              </w:rPr>
              <w:t xml:space="preserve"> в сетях 4</w:t>
            </w:r>
            <w:r w:rsidRPr="00774E88">
              <w:rPr>
                <w:rFonts w:ascii="Times New Roman" w:eastAsia="Times New Roman" w:hAnsi="Times New Roman" w:cs="Times New Roman"/>
                <w:bCs/>
                <w:sz w:val="24"/>
                <w:szCs w:val="24"/>
                <w:lang w:val="en-US"/>
              </w:rPr>
              <w:t>G</w:t>
            </w:r>
            <w:r w:rsidRPr="00774E88">
              <w:rPr>
                <w:rFonts w:ascii="Times New Roman" w:eastAsia="Times New Roman" w:hAnsi="Times New Roman" w:cs="Times New Roman"/>
                <w:bCs/>
                <w:sz w:val="24"/>
                <w:szCs w:val="24"/>
              </w:rPr>
              <w:t>. Технология 5</w:t>
            </w:r>
            <w:r w:rsidRPr="00774E88">
              <w:rPr>
                <w:rFonts w:ascii="Times New Roman" w:eastAsia="Times New Roman" w:hAnsi="Times New Roman" w:cs="Times New Roman"/>
                <w:bCs/>
                <w:sz w:val="24"/>
                <w:szCs w:val="24"/>
                <w:lang w:val="en-US"/>
              </w:rPr>
              <w:t>G</w:t>
            </w:r>
          </w:p>
        </w:tc>
      </w:tr>
      <w:tr w:rsidR="00774E88" w:rsidRPr="00774E88" w14:paraId="378C11CA" w14:textId="77777777" w:rsidTr="00774E88">
        <w:tblPrEx>
          <w:tblCellMar>
            <w:top w:w="0" w:type="dxa"/>
            <w:bottom w:w="0" w:type="dxa"/>
          </w:tblCellMar>
        </w:tblPrEx>
        <w:trPr>
          <w:gridAfter w:val="1"/>
          <w:wAfter w:w="312" w:type="pct"/>
          <w:trHeight w:val="779"/>
        </w:trPr>
        <w:tc>
          <w:tcPr>
            <w:tcW w:w="1127" w:type="pct"/>
            <w:gridSpan w:val="2"/>
            <w:vMerge/>
            <w:tcMar>
              <w:top w:w="0" w:type="dxa"/>
              <w:left w:w="108" w:type="dxa"/>
              <w:bottom w:w="0" w:type="dxa"/>
              <w:right w:w="108" w:type="dxa"/>
            </w:tcMar>
          </w:tcPr>
          <w:p w14:paraId="792ADDC1" w14:textId="77777777" w:rsidR="00774E88" w:rsidRPr="00774E88" w:rsidRDefault="00774E88" w:rsidP="00774E88">
            <w:pPr>
              <w:spacing w:line="276" w:lineRule="auto"/>
              <w:contextualSpacing/>
              <w:rPr>
                <w:rFonts w:ascii="Times New Roman" w:eastAsia="Times New Roman" w:hAnsi="Times New Roman" w:cs="Times New Roman"/>
                <w:bCs/>
                <w:spacing w:val="-3"/>
                <w:sz w:val="24"/>
                <w:szCs w:val="24"/>
                <w:lang w:eastAsia="ru-RU"/>
              </w:rPr>
            </w:pPr>
          </w:p>
        </w:tc>
        <w:tc>
          <w:tcPr>
            <w:tcW w:w="3561" w:type="pct"/>
            <w:tcMar>
              <w:top w:w="0" w:type="dxa"/>
              <w:left w:w="108" w:type="dxa"/>
              <w:bottom w:w="0" w:type="dxa"/>
              <w:right w:w="108" w:type="dxa"/>
            </w:tcMar>
          </w:tcPr>
          <w:p w14:paraId="7C8A2D85" w14:textId="77777777" w:rsidR="00774E88" w:rsidRPr="00774E88" w:rsidRDefault="00774E88" w:rsidP="00774E88">
            <w:pPr>
              <w:rPr>
                <w:rFonts w:ascii="Times New Roman" w:eastAsia="Times New Roman" w:hAnsi="Times New Roman" w:cs="Times New Roman"/>
                <w:b/>
                <w:sz w:val="24"/>
                <w:szCs w:val="24"/>
              </w:rPr>
            </w:pPr>
            <w:r w:rsidRPr="00774E88">
              <w:rPr>
                <w:rFonts w:ascii="Times New Roman" w:eastAsia="Times New Roman" w:hAnsi="Times New Roman" w:cs="Times New Roman"/>
                <w:b/>
                <w:sz w:val="24"/>
                <w:szCs w:val="24"/>
              </w:rPr>
              <w:t>Архитектура ядра сетей 5</w:t>
            </w:r>
            <w:r w:rsidRPr="00774E88">
              <w:rPr>
                <w:rFonts w:ascii="Times New Roman" w:eastAsia="Times New Roman" w:hAnsi="Times New Roman" w:cs="Times New Roman"/>
                <w:b/>
                <w:sz w:val="24"/>
                <w:szCs w:val="24"/>
                <w:lang w:val="en-US"/>
              </w:rPr>
              <w:t>G</w:t>
            </w:r>
          </w:p>
          <w:p w14:paraId="5C01439F" w14:textId="77777777" w:rsidR="00774E88" w:rsidRPr="00774E88" w:rsidRDefault="00774E88" w:rsidP="00774E88">
            <w:pPr>
              <w:rPr>
                <w:rFonts w:ascii="Times New Roman" w:eastAsia="Times New Roman" w:hAnsi="Times New Roman" w:cs="Times New Roman"/>
                <w:sz w:val="24"/>
                <w:szCs w:val="24"/>
              </w:rPr>
            </w:pPr>
            <w:r w:rsidRPr="00774E88">
              <w:rPr>
                <w:rFonts w:ascii="Times New Roman" w:eastAsia="Times New Roman" w:hAnsi="Times New Roman" w:cs="Times New Roman"/>
                <w:bCs/>
                <w:sz w:val="24"/>
                <w:szCs w:val="24"/>
              </w:rPr>
              <w:t xml:space="preserve">Облачная </w:t>
            </w:r>
            <w:proofErr w:type="spellStart"/>
            <w:r w:rsidRPr="00774E88">
              <w:rPr>
                <w:rFonts w:ascii="Times New Roman" w:eastAsia="Times New Roman" w:hAnsi="Times New Roman" w:cs="Times New Roman"/>
                <w:bCs/>
                <w:sz w:val="24"/>
                <w:szCs w:val="24"/>
              </w:rPr>
              <w:t>микросервисная</w:t>
            </w:r>
            <w:proofErr w:type="spellEnd"/>
            <w:r w:rsidRPr="00774E88">
              <w:rPr>
                <w:rFonts w:ascii="Times New Roman" w:eastAsia="Times New Roman" w:hAnsi="Times New Roman" w:cs="Times New Roman"/>
                <w:bCs/>
                <w:sz w:val="24"/>
                <w:szCs w:val="24"/>
              </w:rPr>
              <w:t xml:space="preserve"> архитектура. Базовые сценарии и характеристики сетей 5</w:t>
            </w:r>
            <w:r w:rsidRPr="00774E88">
              <w:rPr>
                <w:rFonts w:ascii="Times New Roman" w:eastAsia="Times New Roman" w:hAnsi="Times New Roman" w:cs="Times New Roman"/>
                <w:bCs/>
                <w:sz w:val="24"/>
                <w:szCs w:val="24"/>
                <w:lang w:val="en-US"/>
              </w:rPr>
              <w:t>G</w:t>
            </w:r>
            <w:r w:rsidRPr="00774E88">
              <w:rPr>
                <w:rFonts w:ascii="Times New Roman" w:eastAsia="Times New Roman" w:hAnsi="Times New Roman" w:cs="Times New Roman"/>
                <w:bCs/>
                <w:sz w:val="24"/>
                <w:szCs w:val="24"/>
              </w:rPr>
              <w:t>. 5</w:t>
            </w:r>
            <w:r w:rsidRPr="00774E88">
              <w:rPr>
                <w:rFonts w:ascii="Times New Roman" w:eastAsia="Times New Roman" w:hAnsi="Times New Roman" w:cs="Times New Roman"/>
                <w:bCs/>
                <w:sz w:val="24"/>
                <w:szCs w:val="24"/>
                <w:lang w:val="en-US"/>
              </w:rPr>
              <w:t>G</w:t>
            </w:r>
            <w:r w:rsidRPr="00774E88">
              <w:rPr>
                <w:rFonts w:ascii="Times New Roman" w:eastAsia="Times New Roman" w:hAnsi="Times New Roman" w:cs="Times New Roman"/>
                <w:bCs/>
                <w:sz w:val="24"/>
                <w:szCs w:val="24"/>
              </w:rPr>
              <w:t xml:space="preserve"> технология разделения радио ресурсов </w:t>
            </w:r>
            <w:r w:rsidRPr="00774E88">
              <w:rPr>
                <w:rFonts w:ascii="Times New Roman" w:eastAsia="Times New Roman" w:hAnsi="Times New Roman" w:cs="Times New Roman"/>
                <w:bCs/>
                <w:sz w:val="24"/>
                <w:szCs w:val="24"/>
                <w:lang w:val="en-US"/>
              </w:rPr>
              <w:t>TDD</w:t>
            </w:r>
          </w:p>
        </w:tc>
      </w:tr>
      <w:tr w:rsidR="00774E88" w:rsidRPr="00774E88" w14:paraId="16E6C64C" w14:textId="77777777" w:rsidTr="00774E88">
        <w:tblPrEx>
          <w:tblCellMar>
            <w:top w:w="0" w:type="dxa"/>
            <w:bottom w:w="0" w:type="dxa"/>
          </w:tblCellMar>
        </w:tblPrEx>
        <w:trPr>
          <w:gridAfter w:val="1"/>
          <w:wAfter w:w="312" w:type="pct"/>
        </w:trPr>
        <w:tc>
          <w:tcPr>
            <w:tcW w:w="1127" w:type="pct"/>
            <w:gridSpan w:val="2"/>
            <w:vMerge/>
            <w:tcMar>
              <w:top w:w="0" w:type="dxa"/>
              <w:left w:w="108" w:type="dxa"/>
              <w:bottom w:w="0" w:type="dxa"/>
              <w:right w:w="108" w:type="dxa"/>
            </w:tcMar>
          </w:tcPr>
          <w:p w14:paraId="139342DC" w14:textId="77777777" w:rsidR="00774E88" w:rsidRPr="00774E88" w:rsidRDefault="00774E88" w:rsidP="00774E88">
            <w:pPr>
              <w:spacing w:line="276" w:lineRule="auto"/>
              <w:contextualSpacing/>
              <w:rPr>
                <w:rFonts w:ascii="Times New Roman" w:eastAsia="Times New Roman" w:hAnsi="Times New Roman" w:cs="Times New Roman"/>
                <w:bCs/>
                <w:spacing w:val="-3"/>
                <w:sz w:val="24"/>
                <w:szCs w:val="24"/>
                <w:lang w:eastAsia="ru-RU"/>
              </w:rPr>
            </w:pPr>
          </w:p>
        </w:tc>
        <w:tc>
          <w:tcPr>
            <w:tcW w:w="3561" w:type="pct"/>
            <w:tcMar>
              <w:top w:w="0" w:type="dxa"/>
              <w:left w:w="108" w:type="dxa"/>
              <w:bottom w:w="0" w:type="dxa"/>
              <w:right w:w="108" w:type="dxa"/>
            </w:tcMar>
          </w:tcPr>
          <w:p w14:paraId="1378A88C" w14:textId="77777777" w:rsidR="00774E88" w:rsidRPr="00774E88" w:rsidRDefault="00774E88" w:rsidP="00774E88">
            <w:pPr>
              <w:spacing w:line="276" w:lineRule="auto"/>
              <w:contextualSpacing/>
              <w:rPr>
                <w:rFonts w:ascii="Times New Roman" w:eastAsia="Times New Roman" w:hAnsi="Times New Roman" w:cs="Times New Roman"/>
                <w:b/>
                <w:sz w:val="24"/>
                <w:szCs w:val="24"/>
                <w:lang w:eastAsia="ru-RU"/>
              </w:rPr>
            </w:pPr>
            <w:r w:rsidRPr="00774E88">
              <w:rPr>
                <w:rFonts w:ascii="Times New Roman" w:eastAsia="Times New Roman" w:hAnsi="Times New Roman" w:cs="Times New Roman"/>
                <w:b/>
                <w:sz w:val="24"/>
                <w:szCs w:val="24"/>
                <w:lang w:eastAsia="ru-RU"/>
              </w:rPr>
              <w:t>В том числе практических и лабораторных занятий:</w:t>
            </w:r>
          </w:p>
        </w:tc>
      </w:tr>
      <w:tr w:rsidR="00774E88" w:rsidRPr="00774E88" w14:paraId="1682B679" w14:textId="77777777" w:rsidTr="00774E88">
        <w:tblPrEx>
          <w:tblCellMar>
            <w:top w:w="0" w:type="dxa"/>
            <w:bottom w:w="0" w:type="dxa"/>
          </w:tblCellMar>
        </w:tblPrEx>
        <w:trPr>
          <w:gridAfter w:val="1"/>
          <w:wAfter w:w="312" w:type="pct"/>
        </w:trPr>
        <w:tc>
          <w:tcPr>
            <w:tcW w:w="1127" w:type="pct"/>
            <w:gridSpan w:val="2"/>
            <w:vMerge/>
            <w:tcMar>
              <w:top w:w="0" w:type="dxa"/>
              <w:left w:w="108" w:type="dxa"/>
              <w:bottom w:w="0" w:type="dxa"/>
              <w:right w:w="108" w:type="dxa"/>
            </w:tcMar>
          </w:tcPr>
          <w:p w14:paraId="2E52175E" w14:textId="77777777" w:rsidR="00774E88" w:rsidRPr="00774E88" w:rsidRDefault="00774E88" w:rsidP="00774E88">
            <w:pPr>
              <w:spacing w:line="276" w:lineRule="auto"/>
              <w:contextualSpacing/>
              <w:rPr>
                <w:rFonts w:ascii="Times New Roman" w:eastAsia="Times New Roman" w:hAnsi="Times New Roman" w:cs="Times New Roman"/>
                <w:bCs/>
                <w:spacing w:val="-3"/>
                <w:sz w:val="24"/>
                <w:szCs w:val="24"/>
                <w:lang w:eastAsia="ru-RU"/>
              </w:rPr>
            </w:pPr>
          </w:p>
        </w:tc>
        <w:tc>
          <w:tcPr>
            <w:tcW w:w="3561" w:type="pct"/>
            <w:tcMar>
              <w:top w:w="0" w:type="dxa"/>
              <w:left w:w="108" w:type="dxa"/>
              <w:bottom w:w="0" w:type="dxa"/>
              <w:right w:w="108" w:type="dxa"/>
            </w:tcMar>
          </w:tcPr>
          <w:p w14:paraId="1E574F1C" w14:textId="77777777" w:rsidR="00774E88" w:rsidRPr="00774E88" w:rsidRDefault="00774E88" w:rsidP="00774E88">
            <w:pPr>
              <w:spacing w:line="276" w:lineRule="auto"/>
              <w:jc w:val="both"/>
              <w:rPr>
                <w:rFonts w:ascii="Times New Roman" w:eastAsia="Times New Roman" w:hAnsi="Times New Roman" w:cs="Times New Roman"/>
                <w:sz w:val="24"/>
                <w:szCs w:val="24"/>
                <w:lang w:eastAsia="ru-RU"/>
              </w:rPr>
            </w:pPr>
            <w:r w:rsidRPr="00774E88">
              <w:rPr>
                <w:rFonts w:ascii="Times New Roman" w:eastAsia="Times New Roman" w:hAnsi="Times New Roman" w:cs="Times New Roman"/>
                <w:bCs/>
                <w:sz w:val="24"/>
                <w:szCs w:val="24"/>
                <w:lang w:eastAsia="ru-RU"/>
              </w:rPr>
              <w:t xml:space="preserve">32. Расчет зоны покрытия точки доступа </w:t>
            </w:r>
            <w:r w:rsidRPr="00774E88">
              <w:rPr>
                <w:rFonts w:ascii="Times New Roman" w:eastAsia="Times New Roman" w:hAnsi="Times New Roman" w:cs="Times New Roman"/>
                <w:sz w:val="24"/>
                <w:szCs w:val="24"/>
                <w:lang w:val="en-US" w:eastAsia="ru-RU"/>
              </w:rPr>
              <w:t>Wi</w:t>
            </w:r>
            <w:r w:rsidRPr="00774E88">
              <w:rPr>
                <w:rFonts w:ascii="Times New Roman" w:eastAsia="Times New Roman" w:hAnsi="Times New Roman" w:cs="Times New Roman"/>
                <w:sz w:val="24"/>
                <w:szCs w:val="24"/>
                <w:lang w:eastAsia="ru-RU"/>
              </w:rPr>
              <w:t>-</w:t>
            </w:r>
            <w:r w:rsidRPr="00774E88">
              <w:rPr>
                <w:rFonts w:ascii="Times New Roman" w:eastAsia="Times New Roman" w:hAnsi="Times New Roman" w:cs="Times New Roman"/>
                <w:sz w:val="24"/>
                <w:szCs w:val="24"/>
                <w:lang w:val="en-US" w:eastAsia="ru-RU"/>
              </w:rPr>
              <w:t>Fi</w:t>
            </w:r>
            <w:r w:rsidRPr="00774E88">
              <w:rPr>
                <w:rFonts w:ascii="Times New Roman" w:eastAsia="Times New Roman" w:hAnsi="Times New Roman" w:cs="Times New Roman"/>
                <w:sz w:val="24"/>
                <w:szCs w:val="24"/>
                <w:lang w:eastAsia="ru-RU"/>
              </w:rPr>
              <w:t xml:space="preserve"> сети.</w:t>
            </w:r>
          </w:p>
        </w:tc>
      </w:tr>
      <w:tr w:rsidR="00774E88" w:rsidRPr="00774E88" w14:paraId="0772978C" w14:textId="77777777" w:rsidTr="00774E88">
        <w:tblPrEx>
          <w:tblCellMar>
            <w:top w:w="0" w:type="dxa"/>
            <w:bottom w:w="0" w:type="dxa"/>
          </w:tblCellMar>
        </w:tblPrEx>
        <w:trPr>
          <w:gridAfter w:val="1"/>
          <w:wAfter w:w="312" w:type="pct"/>
        </w:trPr>
        <w:tc>
          <w:tcPr>
            <w:tcW w:w="1127" w:type="pct"/>
            <w:gridSpan w:val="2"/>
            <w:vMerge/>
            <w:tcMar>
              <w:top w:w="0" w:type="dxa"/>
              <w:left w:w="108" w:type="dxa"/>
              <w:bottom w:w="0" w:type="dxa"/>
              <w:right w:w="108" w:type="dxa"/>
            </w:tcMar>
          </w:tcPr>
          <w:p w14:paraId="2F9EF682" w14:textId="77777777" w:rsidR="00774E88" w:rsidRPr="00774E88" w:rsidRDefault="00774E88" w:rsidP="00774E88">
            <w:pPr>
              <w:spacing w:line="276" w:lineRule="auto"/>
              <w:contextualSpacing/>
              <w:rPr>
                <w:rFonts w:ascii="Times New Roman" w:eastAsia="Times New Roman" w:hAnsi="Times New Roman" w:cs="Times New Roman"/>
                <w:bCs/>
                <w:spacing w:val="-3"/>
                <w:sz w:val="24"/>
                <w:szCs w:val="24"/>
                <w:lang w:eastAsia="ru-RU"/>
              </w:rPr>
            </w:pPr>
          </w:p>
        </w:tc>
        <w:tc>
          <w:tcPr>
            <w:tcW w:w="3561" w:type="pct"/>
            <w:tcMar>
              <w:top w:w="0" w:type="dxa"/>
              <w:left w:w="108" w:type="dxa"/>
              <w:bottom w:w="0" w:type="dxa"/>
              <w:right w:w="108" w:type="dxa"/>
            </w:tcMar>
          </w:tcPr>
          <w:p w14:paraId="006395B3" w14:textId="77777777" w:rsidR="00774E88" w:rsidRPr="00774E88" w:rsidRDefault="00774E88" w:rsidP="00774E88">
            <w:pPr>
              <w:spacing w:line="276" w:lineRule="auto"/>
              <w:jc w:val="both"/>
              <w:rPr>
                <w:rFonts w:ascii="Times New Roman" w:eastAsia="Times New Roman" w:hAnsi="Times New Roman" w:cs="Times New Roman"/>
                <w:sz w:val="24"/>
                <w:szCs w:val="24"/>
                <w:lang w:eastAsia="ru-RU"/>
              </w:rPr>
            </w:pPr>
            <w:r w:rsidRPr="00774E88">
              <w:rPr>
                <w:rFonts w:ascii="Times New Roman" w:eastAsia="Times New Roman" w:hAnsi="Times New Roman" w:cs="Times New Roman"/>
                <w:bCs/>
                <w:sz w:val="24"/>
                <w:szCs w:val="24"/>
                <w:lang w:eastAsia="ru-RU"/>
              </w:rPr>
              <w:t xml:space="preserve">33. Расчет дальности связи в беспроводном канале </w:t>
            </w:r>
            <w:r w:rsidRPr="00774E88">
              <w:rPr>
                <w:rFonts w:ascii="Times New Roman" w:eastAsia="Times New Roman" w:hAnsi="Times New Roman" w:cs="Times New Roman"/>
                <w:bCs/>
                <w:sz w:val="24"/>
                <w:szCs w:val="24"/>
                <w:lang w:val="en-US" w:eastAsia="ru-RU"/>
              </w:rPr>
              <w:t>Wi</w:t>
            </w:r>
            <w:r w:rsidRPr="00774E88">
              <w:rPr>
                <w:rFonts w:ascii="Times New Roman" w:eastAsia="Times New Roman" w:hAnsi="Times New Roman" w:cs="Times New Roman"/>
                <w:bCs/>
                <w:sz w:val="24"/>
                <w:szCs w:val="24"/>
                <w:lang w:eastAsia="ru-RU"/>
              </w:rPr>
              <w:t>-</w:t>
            </w:r>
            <w:r w:rsidRPr="00774E88">
              <w:rPr>
                <w:rFonts w:ascii="Times New Roman" w:eastAsia="Times New Roman" w:hAnsi="Times New Roman" w:cs="Times New Roman"/>
                <w:bCs/>
                <w:sz w:val="24"/>
                <w:szCs w:val="24"/>
                <w:lang w:val="en-US" w:eastAsia="ru-RU"/>
              </w:rPr>
              <w:t>Fi</w:t>
            </w:r>
            <w:r w:rsidRPr="00774E88">
              <w:rPr>
                <w:rFonts w:ascii="Times New Roman" w:eastAsia="Times New Roman" w:hAnsi="Times New Roman" w:cs="Times New Roman"/>
                <w:bCs/>
                <w:sz w:val="24"/>
                <w:szCs w:val="24"/>
                <w:lang w:eastAsia="ru-RU"/>
              </w:rPr>
              <w:t>.</w:t>
            </w:r>
          </w:p>
        </w:tc>
      </w:tr>
      <w:tr w:rsidR="00774E88" w:rsidRPr="00774E88" w14:paraId="6D431916" w14:textId="77777777" w:rsidTr="00774E88">
        <w:tblPrEx>
          <w:tblCellMar>
            <w:top w:w="0" w:type="dxa"/>
            <w:bottom w:w="0" w:type="dxa"/>
          </w:tblCellMar>
        </w:tblPrEx>
        <w:trPr>
          <w:gridAfter w:val="1"/>
          <w:wAfter w:w="312" w:type="pct"/>
        </w:trPr>
        <w:tc>
          <w:tcPr>
            <w:tcW w:w="1127" w:type="pct"/>
            <w:gridSpan w:val="2"/>
            <w:vMerge/>
            <w:tcMar>
              <w:top w:w="0" w:type="dxa"/>
              <w:left w:w="108" w:type="dxa"/>
              <w:bottom w:w="0" w:type="dxa"/>
              <w:right w:w="108" w:type="dxa"/>
            </w:tcMar>
          </w:tcPr>
          <w:p w14:paraId="522C8D15" w14:textId="77777777" w:rsidR="00774E88" w:rsidRPr="00774E88" w:rsidRDefault="00774E88" w:rsidP="00774E88">
            <w:pPr>
              <w:spacing w:line="276" w:lineRule="auto"/>
              <w:contextualSpacing/>
              <w:rPr>
                <w:rFonts w:ascii="Times New Roman" w:eastAsia="Times New Roman" w:hAnsi="Times New Roman" w:cs="Times New Roman"/>
                <w:bCs/>
                <w:spacing w:val="-3"/>
                <w:sz w:val="24"/>
                <w:szCs w:val="24"/>
                <w:lang w:eastAsia="ru-RU"/>
              </w:rPr>
            </w:pPr>
          </w:p>
        </w:tc>
        <w:tc>
          <w:tcPr>
            <w:tcW w:w="3561" w:type="pct"/>
            <w:tcMar>
              <w:top w:w="0" w:type="dxa"/>
              <w:left w:w="108" w:type="dxa"/>
              <w:bottom w:w="0" w:type="dxa"/>
              <w:right w:w="108" w:type="dxa"/>
            </w:tcMar>
          </w:tcPr>
          <w:p w14:paraId="122D41D4" w14:textId="77777777" w:rsidR="00774E88" w:rsidRPr="00774E88" w:rsidRDefault="00774E88" w:rsidP="00774E88">
            <w:pPr>
              <w:spacing w:line="276" w:lineRule="auto"/>
              <w:jc w:val="both"/>
              <w:rPr>
                <w:rFonts w:ascii="Times New Roman" w:eastAsia="Times New Roman" w:hAnsi="Times New Roman" w:cs="Times New Roman"/>
                <w:sz w:val="24"/>
                <w:szCs w:val="24"/>
                <w:lang w:eastAsia="ru-RU"/>
              </w:rPr>
            </w:pPr>
            <w:r w:rsidRPr="00774E88">
              <w:rPr>
                <w:rFonts w:ascii="Times New Roman" w:eastAsia="Times New Roman" w:hAnsi="Times New Roman" w:cs="Times New Roman"/>
                <w:bCs/>
                <w:sz w:val="24"/>
                <w:szCs w:val="24"/>
                <w:lang w:eastAsia="ru-RU"/>
              </w:rPr>
              <w:t>34. Расчет ослабления сигнала сотовой связи в городских условиях.</w:t>
            </w:r>
          </w:p>
        </w:tc>
      </w:tr>
      <w:tr w:rsidR="00774E88" w:rsidRPr="00774E88" w14:paraId="1E75E08A" w14:textId="77777777" w:rsidTr="00774E88">
        <w:tblPrEx>
          <w:tblCellMar>
            <w:top w:w="0" w:type="dxa"/>
            <w:bottom w:w="0" w:type="dxa"/>
          </w:tblCellMar>
        </w:tblPrEx>
        <w:trPr>
          <w:gridAfter w:val="1"/>
          <w:wAfter w:w="312" w:type="pct"/>
        </w:trPr>
        <w:tc>
          <w:tcPr>
            <w:tcW w:w="1127" w:type="pct"/>
            <w:gridSpan w:val="2"/>
            <w:vMerge/>
            <w:tcMar>
              <w:top w:w="0" w:type="dxa"/>
              <w:left w:w="108" w:type="dxa"/>
              <w:bottom w:w="0" w:type="dxa"/>
              <w:right w:w="108" w:type="dxa"/>
            </w:tcMar>
          </w:tcPr>
          <w:p w14:paraId="42264E3D" w14:textId="77777777" w:rsidR="00774E88" w:rsidRPr="00774E88" w:rsidRDefault="00774E88" w:rsidP="00774E88">
            <w:pPr>
              <w:spacing w:line="276" w:lineRule="auto"/>
              <w:contextualSpacing/>
              <w:rPr>
                <w:rFonts w:ascii="Times New Roman" w:eastAsia="Times New Roman" w:hAnsi="Times New Roman" w:cs="Times New Roman"/>
                <w:bCs/>
                <w:spacing w:val="-3"/>
                <w:sz w:val="24"/>
                <w:szCs w:val="24"/>
                <w:lang w:eastAsia="ru-RU"/>
              </w:rPr>
            </w:pPr>
          </w:p>
        </w:tc>
        <w:tc>
          <w:tcPr>
            <w:tcW w:w="3561" w:type="pct"/>
            <w:tcMar>
              <w:top w:w="0" w:type="dxa"/>
              <w:left w:w="108" w:type="dxa"/>
              <w:bottom w:w="0" w:type="dxa"/>
              <w:right w:w="108" w:type="dxa"/>
            </w:tcMar>
          </w:tcPr>
          <w:p w14:paraId="52944DB4" w14:textId="77777777" w:rsidR="00774E88" w:rsidRPr="00774E88" w:rsidRDefault="00774E88" w:rsidP="00774E88">
            <w:pPr>
              <w:spacing w:line="276" w:lineRule="auto"/>
              <w:jc w:val="both"/>
              <w:rPr>
                <w:rFonts w:ascii="Times New Roman" w:eastAsia="Times New Roman" w:hAnsi="Times New Roman" w:cs="Times New Roman"/>
                <w:sz w:val="24"/>
                <w:szCs w:val="24"/>
                <w:lang w:eastAsia="ru-RU"/>
              </w:rPr>
            </w:pPr>
            <w:r w:rsidRPr="00774E88">
              <w:rPr>
                <w:rFonts w:ascii="Times New Roman" w:eastAsia="Times New Roman" w:hAnsi="Times New Roman" w:cs="Times New Roman"/>
                <w:bCs/>
                <w:sz w:val="24"/>
                <w:szCs w:val="24"/>
                <w:lang w:eastAsia="ru-RU"/>
              </w:rPr>
              <w:t>35. Расчет ослабления сигнала сотовой связи в условиях пригорода и сельской местности.</w:t>
            </w:r>
          </w:p>
        </w:tc>
      </w:tr>
      <w:tr w:rsidR="00774E88" w:rsidRPr="00774E88" w14:paraId="0C7237B5" w14:textId="77777777" w:rsidTr="00774E88">
        <w:tblPrEx>
          <w:tblCellMar>
            <w:top w:w="0" w:type="dxa"/>
            <w:bottom w:w="0" w:type="dxa"/>
          </w:tblCellMar>
        </w:tblPrEx>
        <w:trPr>
          <w:gridAfter w:val="1"/>
          <w:wAfter w:w="312" w:type="pct"/>
        </w:trPr>
        <w:tc>
          <w:tcPr>
            <w:tcW w:w="1127" w:type="pct"/>
            <w:gridSpan w:val="2"/>
            <w:vMerge/>
            <w:tcMar>
              <w:top w:w="0" w:type="dxa"/>
              <w:left w:w="108" w:type="dxa"/>
              <w:bottom w:w="0" w:type="dxa"/>
              <w:right w:w="108" w:type="dxa"/>
            </w:tcMar>
          </w:tcPr>
          <w:p w14:paraId="2B33C20F" w14:textId="77777777" w:rsidR="00774E88" w:rsidRPr="00774E88" w:rsidRDefault="00774E88" w:rsidP="00774E88">
            <w:pPr>
              <w:spacing w:line="276" w:lineRule="auto"/>
              <w:contextualSpacing/>
              <w:rPr>
                <w:rFonts w:ascii="Times New Roman" w:eastAsia="Times New Roman" w:hAnsi="Times New Roman" w:cs="Times New Roman"/>
                <w:bCs/>
                <w:spacing w:val="-3"/>
                <w:sz w:val="24"/>
                <w:szCs w:val="24"/>
                <w:lang w:eastAsia="ru-RU"/>
              </w:rPr>
            </w:pPr>
          </w:p>
        </w:tc>
        <w:tc>
          <w:tcPr>
            <w:tcW w:w="3561" w:type="pct"/>
            <w:tcMar>
              <w:top w:w="0" w:type="dxa"/>
              <w:left w:w="108" w:type="dxa"/>
              <w:bottom w:w="0" w:type="dxa"/>
              <w:right w:w="108" w:type="dxa"/>
            </w:tcMar>
          </w:tcPr>
          <w:p w14:paraId="7BA88E90" w14:textId="77777777" w:rsidR="00774E88" w:rsidRPr="00774E88" w:rsidRDefault="00774E88" w:rsidP="00774E88">
            <w:pPr>
              <w:spacing w:line="276" w:lineRule="auto"/>
              <w:jc w:val="both"/>
              <w:rPr>
                <w:rFonts w:ascii="Times New Roman" w:eastAsia="Times New Roman" w:hAnsi="Times New Roman" w:cs="Times New Roman"/>
                <w:sz w:val="24"/>
                <w:szCs w:val="24"/>
                <w:lang w:eastAsia="ru-RU"/>
              </w:rPr>
            </w:pPr>
            <w:r w:rsidRPr="00774E88">
              <w:rPr>
                <w:rFonts w:ascii="Times New Roman" w:eastAsia="Times New Roman" w:hAnsi="Times New Roman" w:cs="Times New Roman"/>
                <w:bCs/>
                <w:sz w:val="24"/>
                <w:szCs w:val="24"/>
                <w:lang w:eastAsia="ru-RU"/>
              </w:rPr>
              <w:t>36-37. Расчет радиуса зоны покрытия базовой стации.</w:t>
            </w:r>
          </w:p>
        </w:tc>
      </w:tr>
      <w:tr w:rsidR="00774E88" w:rsidRPr="00774E88" w14:paraId="3328BDC2" w14:textId="77777777" w:rsidTr="00774E88">
        <w:tblPrEx>
          <w:tblCellMar>
            <w:top w:w="0" w:type="dxa"/>
            <w:bottom w:w="0" w:type="dxa"/>
          </w:tblCellMar>
        </w:tblPrEx>
        <w:trPr>
          <w:gridAfter w:val="1"/>
          <w:wAfter w:w="312" w:type="pct"/>
        </w:trPr>
        <w:tc>
          <w:tcPr>
            <w:tcW w:w="1127" w:type="pct"/>
            <w:gridSpan w:val="2"/>
            <w:vMerge/>
            <w:tcMar>
              <w:top w:w="0" w:type="dxa"/>
              <w:left w:w="108" w:type="dxa"/>
              <w:bottom w:w="0" w:type="dxa"/>
              <w:right w:w="108" w:type="dxa"/>
            </w:tcMar>
          </w:tcPr>
          <w:p w14:paraId="14CFC4F1" w14:textId="77777777" w:rsidR="00774E88" w:rsidRPr="00774E88" w:rsidRDefault="00774E88" w:rsidP="00774E88">
            <w:pPr>
              <w:spacing w:line="276" w:lineRule="auto"/>
              <w:contextualSpacing/>
              <w:rPr>
                <w:rFonts w:ascii="Times New Roman" w:eastAsia="Times New Roman" w:hAnsi="Times New Roman" w:cs="Times New Roman"/>
                <w:bCs/>
                <w:spacing w:val="-3"/>
                <w:sz w:val="24"/>
                <w:szCs w:val="24"/>
                <w:lang w:eastAsia="ru-RU"/>
              </w:rPr>
            </w:pPr>
          </w:p>
        </w:tc>
        <w:tc>
          <w:tcPr>
            <w:tcW w:w="3561" w:type="pct"/>
            <w:tcMar>
              <w:top w:w="0" w:type="dxa"/>
              <w:left w:w="108" w:type="dxa"/>
              <w:bottom w:w="0" w:type="dxa"/>
              <w:right w:w="108" w:type="dxa"/>
            </w:tcMar>
          </w:tcPr>
          <w:p w14:paraId="01C30F25" w14:textId="77777777" w:rsidR="00774E88" w:rsidRPr="00774E88" w:rsidRDefault="00774E88" w:rsidP="00774E88">
            <w:pPr>
              <w:spacing w:line="276" w:lineRule="auto"/>
              <w:jc w:val="both"/>
              <w:rPr>
                <w:rFonts w:ascii="Times New Roman" w:eastAsia="Times New Roman" w:hAnsi="Times New Roman" w:cs="Times New Roman"/>
                <w:bCs/>
                <w:sz w:val="24"/>
                <w:szCs w:val="24"/>
                <w:lang w:eastAsia="ru-RU"/>
              </w:rPr>
            </w:pPr>
            <w:r w:rsidRPr="00774E88">
              <w:rPr>
                <w:rFonts w:ascii="Times New Roman" w:eastAsia="Times New Roman" w:hAnsi="Times New Roman" w:cs="Times New Roman"/>
                <w:sz w:val="24"/>
                <w:szCs w:val="24"/>
                <w:lang w:eastAsia="ru-RU"/>
              </w:rPr>
              <w:t>38. Расчет предельно допустимых уровней излучения передатчиков базовой станции</w:t>
            </w:r>
          </w:p>
        </w:tc>
      </w:tr>
      <w:tr w:rsidR="00774E88" w:rsidRPr="00774E88" w14:paraId="56354586" w14:textId="77777777" w:rsidTr="00774E88">
        <w:tblPrEx>
          <w:tblCellMar>
            <w:top w:w="0" w:type="dxa"/>
            <w:bottom w:w="0" w:type="dxa"/>
          </w:tblCellMar>
        </w:tblPrEx>
        <w:trPr>
          <w:gridAfter w:val="1"/>
          <w:wAfter w:w="312" w:type="pct"/>
        </w:trPr>
        <w:tc>
          <w:tcPr>
            <w:tcW w:w="1127" w:type="pct"/>
            <w:gridSpan w:val="2"/>
            <w:vMerge/>
            <w:tcMar>
              <w:top w:w="0" w:type="dxa"/>
              <w:left w:w="108" w:type="dxa"/>
              <w:bottom w:w="0" w:type="dxa"/>
              <w:right w:w="108" w:type="dxa"/>
            </w:tcMar>
          </w:tcPr>
          <w:p w14:paraId="3D04819D" w14:textId="77777777" w:rsidR="00774E88" w:rsidRPr="00774E88" w:rsidRDefault="00774E88" w:rsidP="00774E88">
            <w:pPr>
              <w:spacing w:line="276" w:lineRule="auto"/>
              <w:contextualSpacing/>
              <w:rPr>
                <w:rFonts w:ascii="Times New Roman" w:eastAsia="Times New Roman" w:hAnsi="Times New Roman" w:cs="Times New Roman"/>
                <w:bCs/>
                <w:spacing w:val="-3"/>
                <w:sz w:val="24"/>
                <w:szCs w:val="24"/>
                <w:lang w:eastAsia="ru-RU"/>
              </w:rPr>
            </w:pPr>
          </w:p>
        </w:tc>
        <w:tc>
          <w:tcPr>
            <w:tcW w:w="3561" w:type="pct"/>
            <w:tcMar>
              <w:top w:w="0" w:type="dxa"/>
              <w:left w:w="108" w:type="dxa"/>
              <w:bottom w:w="0" w:type="dxa"/>
              <w:right w:w="108" w:type="dxa"/>
            </w:tcMar>
          </w:tcPr>
          <w:p w14:paraId="70ED2F1C" w14:textId="77777777" w:rsidR="00774E88" w:rsidRPr="00774E88" w:rsidRDefault="00774E88" w:rsidP="00774E88">
            <w:pPr>
              <w:rPr>
                <w:rFonts w:ascii="Times New Roman" w:eastAsia="Times New Roman" w:hAnsi="Times New Roman" w:cs="Times New Roman"/>
                <w:sz w:val="24"/>
                <w:szCs w:val="24"/>
                <w:lang w:eastAsia="ru-RU"/>
              </w:rPr>
            </w:pPr>
            <w:r w:rsidRPr="00774E88">
              <w:rPr>
                <w:rFonts w:ascii="Times New Roman" w:eastAsia="Times New Roman" w:hAnsi="Times New Roman" w:cs="Times New Roman"/>
                <w:sz w:val="24"/>
                <w:szCs w:val="24"/>
                <w:lang w:eastAsia="ru-RU"/>
              </w:rPr>
              <w:t>39. Исследование принципов организации сотовых сетей</w:t>
            </w:r>
          </w:p>
        </w:tc>
      </w:tr>
      <w:tr w:rsidR="00774E88" w:rsidRPr="00774E88" w14:paraId="4669A0C5" w14:textId="77777777" w:rsidTr="00774E88">
        <w:tblPrEx>
          <w:tblCellMar>
            <w:top w:w="0" w:type="dxa"/>
            <w:bottom w:w="0" w:type="dxa"/>
          </w:tblCellMar>
        </w:tblPrEx>
        <w:trPr>
          <w:gridAfter w:val="1"/>
          <w:wAfter w:w="312" w:type="pct"/>
        </w:trPr>
        <w:tc>
          <w:tcPr>
            <w:tcW w:w="1127" w:type="pct"/>
            <w:gridSpan w:val="2"/>
            <w:vMerge/>
            <w:tcMar>
              <w:top w:w="0" w:type="dxa"/>
              <w:left w:w="108" w:type="dxa"/>
              <w:bottom w:w="0" w:type="dxa"/>
              <w:right w:w="108" w:type="dxa"/>
            </w:tcMar>
          </w:tcPr>
          <w:p w14:paraId="54B9055D" w14:textId="77777777" w:rsidR="00774E88" w:rsidRPr="00774E88" w:rsidRDefault="00774E88" w:rsidP="00774E88">
            <w:pPr>
              <w:spacing w:line="276" w:lineRule="auto"/>
              <w:contextualSpacing/>
              <w:rPr>
                <w:rFonts w:ascii="Times New Roman" w:eastAsia="Times New Roman" w:hAnsi="Times New Roman" w:cs="Times New Roman"/>
                <w:bCs/>
                <w:spacing w:val="-3"/>
                <w:sz w:val="24"/>
                <w:szCs w:val="24"/>
                <w:lang w:eastAsia="ru-RU"/>
              </w:rPr>
            </w:pPr>
          </w:p>
        </w:tc>
        <w:tc>
          <w:tcPr>
            <w:tcW w:w="3561" w:type="pct"/>
            <w:tcMar>
              <w:top w:w="0" w:type="dxa"/>
              <w:left w:w="108" w:type="dxa"/>
              <w:bottom w:w="0" w:type="dxa"/>
              <w:right w:w="108" w:type="dxa"/>
            </w:tcMar>
          </w:tcPr>
          <w:p w14:paraId="590F98E6" w14:textId="77777777" w:rsidR="00774E88" w:rsidRPr="00774E88" w:rsidRDefault="00774E88" w:rsidP="00774E88">
            <w:pPr>
              <w:spacing w:line="276" w:lineRule="auto"/>
              <w:jc w:val="both"/>
              <w:rPr>
                <w:rFonts w:ascii="Times New Roman" w:eastAsia="Times New Roman" w:hAnsi="Times New Roman" w:cs="Times New Roman"/>
                <w:sz w:val="24"/>
                <w:szCs w:val="24"/>
                <w:lang w:eastAsia="ru-RU"/>
              </w:rPr>
            </w:pPr>
            <w:r w:rsidRPr="00774E88">
              <w:rPr>
                <w:rFonts w:ascii="Times New Roman" w:eastAsia="Times New Roman" w:hAnsi="Times New Roman" w:cs="Times New Roman"/>
                <w:sz w:val="24"/>
                <w:szCs w:val="24"/>
                <w:lang w:eastAsia="ru-RU"/>
              </w:rPr>
              <w:t>40. Исследование передачи речи в системах сотовой связи</w:t>
            </w:r>
          </w:p>
        </w:tc>
      </w:tr>
      <w:tr w:rsidR="00774E88" w:rsidRPr="00774E88" w14:paraId="28D491D6" w14:textId="77777777" w:rsidTr="00774E88">
        <w:tblPrEx>
          <w:tblCellMar>
            <w:top w:w="0" w:type="dxa"/>
            <w:bottom w:w="0" w:type="dxa"/>
          </w:tblCellMar>
        </w:tblPrEx>
        <w:trPr>
          <w:gridAfter w:val="1"/>
          <w:wAfter w:w="312" w:type="pct"/>
        </w:trPr>
        <w:tc>
          <w:tcPr>
            <w:tcW w:w="1127" w:type="pct"/>
            <w:gridSpan w:val="2"/>
            <w:vMerge/>
            <w:tcMar>
              <w:top w:w="0" w:type="dxa"/>
              <w:left w:w="108" w:type="dxa"/>
              <w:bottom w:w="0" w:type="dxa"/>
              <w:right w:w="108" w:type="dxa"/>
            </w:tcMar>
          </w:tcPr>
          <w:p w14:paraId="5D499103" w14:textId="77777777" w:rsidR="00774E88" w:rsidRPr="00774E88" w:rsidRDefault="00774E88" w:rsidP="00774E88">
            <w:pPr>
              <w:spacing w:line="276" w:lineRule="auto"/>
              <w:contextualSpacing/>
              <w:rPr>
                <w:rFonts w:ascii="Times New Roman" w:eastAsia="Times New Roman" w:hAnsi="Times New Roman" w:cs="Times New Roman"/>
                <w:bCs/>
                <w:spacing w:val="-3"/>
                <w:sz w:val="24"/>
                <w:szCs w:val="24"/>
                <w:lang w:eastAsia="ru-RU"/>
              </w:rPr>
            </w:pPr>
          </w:p>
        </w:tc>
        <w:tc>
          <w:tcPr>
            <w:tcW w:w="3561" w:type="pct"/>
            <w:tcMar>
              <w:top w:w="0" w:type="dxa"/>
              <w:left w:w="108" w:type="dxa"/>
              <w:bottom w:w="0" w:type="dxa"/>
              <w:right w:w="108" w:type="dxa"/>
            </w:tcMar>
          </w:tcPr>
          <w:p w14:paraId="6A4D0C0F" w14:textId="77777777" w:rsidR="00774E88" w:rsidRPr="00774E88" w:rsidRDefault="00774E88" w:rsidP="00774E88">
            <w:pPr>
              <w:spacing w:line="276" w:lineRule="auto"/>
              <w:jc w:val="both"/>
              <w:rPr>
                <w:rFonts w:ascii="Times New Roman" w:eastAsia="Times New Roman" w:hAnsi="Times New Roman" w:cs="Times New Roman"/>
                <w:sz w:val="24"/>
                <w:szCs w:val="24"/>
                <w:lang w:eastAsia="ru-RU"/>
              </w:rPr>
            </w:pPr>
            <w:r w:rsidRPr="00774E88">
              <w:rPr>
                <w:rFonts w:ascii="Times New Roman" w:eastAsia="Times New Roman" w:hAnsi="Times New Roman" w:cs="Times New Roman"/>
                <w:sz w:val="24"/>
                <w:szCs w:val="24"/>
                <w:lang w:eastAsia="ru-RU"/>
              </w:rPr>
              <w:t>41. Исследование процедуры адаптивной дифференциальной ИКМ</w:t>
            </w:r>
          </w:p>
        </w:tc>
      </w:tr>
      <w:tr w:rsidR="00774E88" w:rsidRPr="00774E88" w14:paraId="2A86B373" w14:textId="77777777" w:rsidTr="00774E88">
        <w:tblPrEx>
          <w:tblCellMar>
            <w:top w:w="0" w:type="dxa"/>
            <w:bottom w:w="0" w:type="dxa"/>
          </w:tblCellMar>
        </w:tblPrEx>
        <w:trPr>
          <w:gridAfter w:val="1"/>
          <w:wAfter w:w="312" w:type="pct"/>
        </w:trPr>
        <w:tc>
          <w:tcPr>
            <w:tcW w:w="1127" w:type="pct"/>
            <w:gridSpan w:val="2"/>
            <w:vMerge/>
            <w:tcMar>
              <w:top w:w="0" w:type="dxa"/>
              <w:left w:w="108" w:type="dxa"/>
              <w:bottom w:w="0" w:type="dxa"/>
              <w:right w:w="108" w:type="dxa"/>
            </w:tcMar>
          </w:tcPr>
          <w:p w14:paraId="7DEB9847" w14:textId="77777777" w:rsidR="00774E88" w:rsidRPr="00774E88" w:rsidRDefault="00774E88" w:rsidP="00774E88">
            <w:pPr>
              <w:spacing w:line="276" w:lineRule="auto"/>
              <w:contextualSpacing/>
              <w:rPr>
                <w:rFonts w:ascii="Times New Roman" w:eastAsia="Times New Roman" w:hAnsi="Times New Roman" w:cs="Times New Roman"/>
                <w:bCs/>
                <w:spacing w:val="-3"/>
                <w:sz w:val="24"/>
                <w:szCs w:val="24"/>
                <w:lang w:eastAsia="ru-RU"/>
              </w:rPr>
            </w:pPr>
          </w:p>
        </w:tc>
        <w:tc>
          <w:tcPr>
            <w:tcW w:w="3561" w:type="pct"/>
            <w:tcMar>
              <w:top w:w="0" w:type="dxa"/>
              <w:left w:w="108" w:type="dxa"/>
              <w:bottom w:w="0" w:type="dxa"/>
              <w:right w:w="108" w:type="dxa"/>
            </w:tcMar>
          </w:tcPr>
          <w:p w14:paraId="523DDE51" w14:textId="77777777" w:rsidR="00774E88" w:rsidRPr="00774E88" w:rsidRDefault="00774E88" w:rsidP="00774E88">
            <w:pPr>
              <w:rPr>
                <w:rFonts w:ascii="Times New Roman" w:eastAsia="Times New Roman" w:hAnsi="Times New Roman" w:cs="Times New Roman"/>
                <w:sz w:val="24"/>
                <w:szCs w:val="24"/>
                <w:lang w:eastAsia="ru-RU"/>
              </w:rPr>
            </w:pPr>
            <w:r w:rsidRPr="00774E88">
              <w:rPr>
                <w:rFonts w:ascii="Times New Roman" w:eastAsia="Times New Roman" w:hAnsi="Times New Roman" w:cs="Times New Roman"/>
                <w:sz w:val="24"/>
                <w:szCs w:val="24"/>
                <w:lang w:eastAsia="ru-RU"/>
              </w:rPr>
              <w:t xml:space="preserve">42. Исследование процесса обслуживания в стандарте </w:t>
            </w:r>
            <w:r w:rsidRPr="00774E88">
              <w:rPr>
                <w:rFonts w:ascii="Times New Roman" w:eastAsia="Times New Roman" w:hAnsi="Times New Roman" w:cs="Times New Roman"/>
                <w:sz w:val="24"/>
                <w:szCs w:val="24"/>
                <w:lang w:val="en-US" w:eastAsia="ru-RU"/>
              </w:rPr>
              <w:t>GSM</w:t>
            </w:r>
          </w:p>
        </w:tc>
      </w:tr>
      <w:tr w:rsidR="00774E88" w:rsidRPr="00774E88" w14:paraId="63CB37B9" w14:textId="77777777" w:rsidTr="00774E88">
        <w:tblPrEx>
          <w:tblCellMar>
            <w:top w:w="0" w:type="dxa"/>
            <w:bottom w:w="0" w:type="dxa"/>
          </w:tblCellMar>
        </w:tblPrEx>
        <w:trPr>
          <w:gridAfter w:val="1"/>
          <w:wAfter w:w="312" w:type="pct"/>
        </w:trPr>
        <w:tc>
          <w:tcPr>
            <w:tcW w:w="1127" w:type="pct"/>
            <w:gridSpan w:val="2"/>
            <w:vMerge/>
            <w:tcMar>
              <w:top w:w="0" w:type="dxa"/>
              <w:left w:w="108" w:type="dxa"/>
              <w:bottom w:w="0" w:type="dxa"/>
              <w:right w:w="108" w:type="dxa"/>
            </w:tcMar>
          </w:tcPr>
          <w:p w14:paraId="0C9F1D72" w14:textId="77777777" w:rsidR="00774E88" w:rsidRPr="00774E88" w:rsidRDefault="00774E88" w:rsidP="00774E88">
            <w:pPr>
              <w:spacing w:line="276" w:lineRule="auto"/>
              <w:contextualSpacing/>
              <w:rPr>
                <w:rFonts w:ascii="Times New Roman" w:eastAsia="Times New Roman" w:hAnsi="Times New Roman" w:cs="Times New Roman"/>
                <w:bCs/>
                <w:spacing w:val="-3"/>
                <w:sz w:val="24"/>
                <w:szCs w:val="24"/>
                <w:lang w:eastAsia="ru-RU"/>
              </w:rPr>
            </w:pPr>
          </w:p>
        </w:tc>
        <w:tc>
          <w:tcPr>
            <w:tcW w:w="3561" w:type="pct"/>
            <w:tcMar>
              <w:top w:w="0" w:type="dxa"/>
              <w:left w:w="108" w:type="dxa"/>
              <w:bottom w:w="0" w:type="dxa"/>
              <w:right w:w="108" w:type="dxa"/>
            </w:tcMar>
          </w:tcPr>
          <w:p w14:paraId="4F3949A6" w14:textId="77777777" w:rsidR="00774E88" w:rsidRPr="00774E88" w:rsidRDefault="00774E88" w:rsidP="00774E88">
            <w:pPr>
              <w:spacing w:line="276" w:lineRule="auto"/>
              <w:jc w:val="both"/>
              <w:rPr>
                <w:rFonts w:ascii="Times New Roman" w:eastAsia="Times New Roman" w:hAnsi="Times New Roman" w:cs="Times New Roman"/>
                <w:sz w:val="24"/>
                <w:szCs w:val="24"/>
                <w:lang w:eastAsia="ru-RU"/>
              </w:rPr>
            </w:pPr>
            <w:r w:rsidRPr="00774E88">
              <w:rPr>
                <w:rFonts w:ascii="Times New Roman" w:eastAsia="Times New Roman" w:hAnsi="Times New Roman" w:cs="Times New Roman"/>
                <w:bCs/>
                <w:spacing w:val="-3"/>
                <w:sz w:val="24"/>
                <w:szCs w:val="24"/>
              </w:rPr>
              <w:t xml:space="preserve">43-44. Монтаж АФУ </w:t>
            </w:r>
            <w:r w:rsidRPr="00774E88">
              <w:rPr>
                <w:rFonts w:ascii="Times New Roman" w:eastAsia="Times New Roman" w:hAnsi="Times New Roman" w:cs="Times New Roman"/>
                <w:sz w:val="24"/>
                <w:szCs w:val="24"/>
              </w:rPr>
              <w:t>базовых станций сотовой связи</w:t>
            </w:r>
            <w:r w:rsidRPr="00774E88">
              <w:rPr>
                <w:rFonts w:ascii="Times New Roman" w:eastAsia="Times New Roman" w:hAnsi="Times New Roman" w:cs="Times New Roman"/>
                <w:bCs/>
                <w:spacing w:val="-3"/>
                <w:sz w:val="24"/>
                <w:szCs w:val="24"/>
              </w:rPr>
              <w:t>.</w:t>
            </w:r>
          </w:p>
        </w:tc>
      </w:tr>
      <w:tr w:rsidR="00774E88" w:rsidRPr="00774E88" w14:paraId="13765B41" w14:textId="77777777" w:rsidTr="00774E88">
        <w:tblPrEx>
          <w:tblCellMar>
            <w:top w:w="0" w:type="dxa"/>
            <w:bottom w:w="0" w:type="dxa"/>
          </w:tblCellMar>
        </w:tblPrEx>
        <w:trPr>
          <w:gridAfter w:val="1"/>
          <w:wAfter w:w="312" w:type="pct"/>
        </w:trPr>
        <w:tc>
          <w:tcPr>
            <w:tcW w:w="1127" w:type="pct"/>
            <w:gridSpan w:val="2"/>
            <w:vMerge/>
            <w:tcMar>
              <w:top w:w="0" w:type="dxa"/>
              <w:left w:w="108" w:type="dxa"/>
              <w:bottom w:w="0" w:type="dxa"/>
              <w:right w:w="108" w:type="dxa"/>
            </w:tcMar>
          </w:tcPr>
          <w:p w14:paraId="0625ACEC" w14:textId="77777777" w:rsidR="00774E88" w:rsidRPr="00774E88" w:rsidRDefault="00774E88" w:rsidP="00774E88">
            <w:pPr>
              <w:spacing w:line="276" w:lineRule="auto"/>
              <w:contextualSpacing/>
              <w:rPr>
                <w:rFonts w:ascii="Times New Roman" w:eastAsia="Times New Roman" w:hAnsi="Times New Roman" w:cs="Times New Roman"/>
                <w:bCs/>
                <w:spacing w:val="-3"/>
                <w:sz w:val="24"/>
                <w:szCs w:val="24"/>
                <w:lang w:eastAsia="ru-RU"/>
              </w:rPr>
            </w:pPr>
          </w:p>
        </w:tc>
        <w:tc>
          <w:tcPr>
            <w:tcW w:w="3561" w:type="pct"/>
            <w:tcMar>
              <w:top w:w="0" w:type="dxa"/>
              <w:left w:w="108" w:type="dxa"/>
              <w:bottom w:w="0" w:type="dxa"/>
              <w:right w:w="108" w:type="dxa"/>
            </w:tcMar>
          </w:tcPr>
          <w:p w14:paraId="6E677EBF" w14:textId="77777777" w:rsidR="00774E88" w:rsidRPr="00774E88" w:rsidRDefault="00774E88" w:rsidP="00774E88">
            <w:pPr>
              <w:spacing w:line="276" w:lineRule="auto"/>
              <w:jc w:val="both"/>
              <w:rPr>
                <w:rFonts w:ascii="Times New Roman" w:eastAsia="Times New Roman" w:hAnsi="Times New Roman" w:cs="Times New Roman"/>
                <w:sz w:val="24"/>
                <w:szCs w:val="24"/>
                <w:lang w:eastAsia="ru-RU"/>
              </w:rPr>
            </w:pPr>
            <w:r w:rsidRPr="00774E88">
              <w:rPr>
                <w:rFonts w:ascii="Times New Roman" w:eastAsia="Times New Roman" w:hAnsi="Times New Roman" w:cs="Times New Roman"/>
                <w:sz w:val="24"/>
                <w:szCs w:val="24"/>
              </w:rPr>
              <w:t>45. Монтаж систем электроснабжения базовой станции.</w:t>
            </w:r>
          </w:p>
        </w:tc>
      </w:tr>
      <w:tr w:rsidR="00774E88" w:rsidRPr="00774E88" w14:paraId="2D735D76" w14:textId="77777777" w:rsidTr="00774E88">
        <w:tblPrEx>
          <w:tblCellMar>
            <w:top w:w="0" w:type="dxa"/>
            <w:bottom w:w="0" w:type="dxa"/>
          </w:tblCellMar>
        </w:tblPrEx>
        <w:trPr>
          <w:gridAfter w:val="1"/>
          <w:wAfter w:w="312" w:type="pct"/>
        </w:trPr>
        <w:tc>
          <w:tcPr>
            <w:tcW w:w="1127" w:type="pct"/>
            <w:gridSpan w:val="2"/>
            <w:vMerge/>
            <w:tcMar>
              <w:top w:w="0" w:type="dxa"/>
              <w:left w:w="108" w:type="dxa"/>
              <w:bottom w:w="0" w:type="dxa"/>
              <w:right w:w="108" w:type="dxa"/>
            </w:tcMar>
          </w:tcPr>
          <w:p w14:paraId="3E977573" w14:textId="77777777" w:rsidR="00774E88" w:rsidRPr="00774E88" w:rsidRDefault="00774E88" w:rsidP="00774E88">
            <w:pPr>
              <w:spacing w:line="276" w:lineRule="auto"/>
              <w:contextualSpacing/>
              <w:rPr>
                <w:rFonts w:ascii="Times New Roman" w:eastAsia="Times New Roman" w:hAnsi="Times New Roman" w:cs="Times New Roman"/>
                <w:bCs/>
                <w:spacing w:val="-3"/>
                <w:sz w:val="24"/>
                <w:szCs w:val="24"/>
                <w:lang w:eastAsia="ru-RU"/>
              </w:rPr>
            </w:pPr>
          </w:p>
        </w:tc>
        <w:tc>
          <w:tcPr>
            <w:tcW w:w="3561" w:type="pct"/>
            <w:tcMar>
              <w:top w:w="0" w:type="dxa"/>
              <w:left w:w="108" w:type="dxa"/>
              <w:bottom w:w="0" w:type="dxa"/>
              <w:right w:w="108" w:type="dxa"/>
            </w:tcMar>
          </w:tcPr>
          <w:p w14:paraId="53819664" w14:textId="77777777" w:rsidR="00774E88" w:rsidRPr="00774E88" w:rsidRDefault="00774E88" w:rsidP="00774E88">
            <w:pPr>
              <w:spacing w:line="276" w:lineRule="auto"/>
              <w:jc w:val="both"/>
              <w:rPr>
                <w:rFonts w:ascii="Times New Roman" w:eastAsia="Times New Roman" w:hAnsi="Times New Roman" w:cs="Times New Roman"/>
                <w:sz w:val="24"/>
                <w:szCs w:val="24"/>
              </w:rPr>
            </w:pPr>
            <w:r w:rsidRPr="00774E88">
              <w:rPr>
                <w:rFonts w:ascii="Times New Roman" w:eastAsia="Times New Roman" w:hAnsi="Times New Roman" w:cs="Times New Roman"/>
                <w:sz w:val="24"/>
                <w:szCs w:val="24"/>
              </w:rPr>
              <w:t>46. Монтаж заземления и молниезащиты базовой станции</w:t>
            </w:r>
          </w:p>
        </w:tc>
      </w:tr>
      <w:tr w:rsidR="00774E88" w:rsidRPr="00774E88" w14:paraId="4F975195" w14:textId="77777777" w:rsidTr="00774E88">
        <w:tblPrEx>
          <w:tblCellMar>
            <w:top w:w="0" w:type="dxa"/>
            <w:bottom w:w="0" w:type="dxa"/>
          </w:tblCellMar>
        </w:tblPrEx>
        <w:trPr>
          <w:gridAfter w:val="1"/>
          <w:wAfter w:w="312" w:type="pct"/>
        </w:trPr>
        <w:tc>
          <w:tcPr>
            <w:tcW w:w="1127" w:type="pct"/>
            <w:gridSpan w:val="2"/>
            <w:vMerge/>
            <w:tcMar>
              <w:top w:w="0" w:type="dxa"/>
              <w:left w:w="108" w:type="dxa"/>
              <w:bottom w:w="0" w:type="dxa"/>
              <w:right w:w="108" w:type="dxa"/>
            </w:tcMar>
          </w:tcPr>
          <w:p w14:paraId="3DD53742" w14:textId="77777777" w:rsidR="00774E88" w:rsidRPr="00774E88" w:rsidRDefault="00774E88" w:rsidP="00774E88">
            <w:pPr>
              <w:spacing w:line="276" w:lineRule="auto"/>
              <w:contextualSpacing/>
              <w:rPr>
                <w:rFonts w:ascii="Times New Roman" w:eastAsia="Times New Roman" w:hAnsi="Times New Roman" w:cs="Times New Roman"/>
                <w:bCs/>
                <w:spacing w:val="-3"/>
                <w:sz w:val="24"/>
                <w:szCs w:val="24"/>
                <w:lang w:eastAsia="ru-RU"/>
              </w:rPr>
            </w:pPr>
          </w:p>
        </w:tc>
        <w:tc>
          <w:tcPr>
            <w:tcW w:w="3561" w:type="pct"/>
            <w:tcMar>
              <w:top w:w="0" w:type="dxa"/>
              <w:left w:w="108" w:type="dxa"/>
              <w:bottom w:w="0" w:type="dxa"/>
              <w:right w:w="108" w:type="dxa"/>
            </w:tcMar>
          </w:tcPr>
          <w:p w14:paraId="37B5AC14" w14:textId="77777777" w:rsidR="00774E88" w:rsidRPr="00774E88" w:rsidRDefault="00774E88" w:rsidP="00774E88">
            <w:pPr>
              <w:spacing w:line="276" w:lineRule="auto"/>
              <w:jc w:val="both"/>
              <w:rPr>
                <w:rFonts w:ascii="Times New Roman" w:eastAsia="Times New Roman" w:hAnsi="Times New Roman" w:cs="Times New Roman"/>
                <w:sz w:val="24"/>
                <w:szCs w:val="24"/>
              </w:rPr>
            </w:pPr>
            <w:r w:rsidRPr="00774E88">
              <w:rPr>
                <w:rFonts w:ascii="Times New Roman" w:eastAsia="Times New Roman" w:hAnsi="Times New Roman" w:cs="Times New Roman"/>
                <w:sz w:val="24"/>
                <w:szCs w:val="24"/>
              </w:rPr>
              <w:t xml:space="preserve">47. Монтаж систем </w:t>
            </w:r>
            <w:proofErr w:type="spellStart"/>
            <w:r w:rsidRPr="00774E88">
              <w:rPr>
                <w:rFonts w:ascii="Times New Roman" w:eastAsia="Times New Roman" w:hAnsi="Times New Roman" w:cs="Times New Roman"/>
                <w:sz w:val="24"/>
                <w:szCs w:val="24"/>
              </w:rPr>
              <w:t>климатизации</w:t>
            </w:r>
            <w:proofErr w:type="spellEnd"/>
            <w:r w:rsidRPr="00774E88">
              <w:rPr>
                <w:rFonts w:ascii="Times New Roman" w:eastAsia="Times New Roman" w:hAnsi="Times New Roman" w:cs="Times New Roman"/>
                <w:sz w:val="24"/>
                <w:szCs w:val="24"/>
              </w:rPr>
              <w:t xml:space="preserve"> базовых станций</w:t>
            </w:r>
          </w:p>
        </w:tc>
      </w:tr>
      <w:tr w:rsidR="00774E88" w:rsidRPr="00774E88" w14:paraId="6CDD43BF" w14:textId="77777777" w:rsidTr="00774E88">
        <w:tblPrEx>
          <w:tblCellMar>
            <w:top w:w="0" w:type="dxa"/>
            <w:bottom w:w="0" w:type="dxa"/>
          </w:tblCellMar>
        </w:tblPrEx>
        <w:trPr>
          <w:gridAfter w:val="1"/>
          <w:wAfter w:w="312" w:type="pct"/>
        </w:trPr>
        <w:tc>
          <w:tcPr>
            <w:tcW w:w="1127" w:type="pct"/>
            <w:gridSpan w:val="2"/>
            <w:vMerge/>
            <w:tcMar>
              <w:top w:w="0" w:type="dxa"/>
              <w:left w:w="108" w:type="dxa"/>
              <w:bottom w:w="0" w:type="dxa"/>
              <w:right w:w="108" w:type="dxa"/>
            </w:tcMar>
          </w:tcPr>
          <w:p w14:paraId="7B21A48E" w14:textId="77777777" w:rsidR="00774E88" w:rsidRPr="00774E88" w:rsidRDefault="00774E88" w:rsidP="00774E88">
            <w:pPr>
              <w:spacing w:line="276" w:lineRule="auto"/>
              <w:contextualSpacing/>
              <w:rPr>
                <w:rFonts w:ascii="Times New Roman" w:eastAsia="Times New Roman" w:hAnsi="Times New Roman" w:cs="Times New Roman"/>
                <w:bCs/>
                <w:spacing w:val="-3"/>
                <w:sz w:val="24"/>
                <w:szCs w:val="24"/>
                <w:lang w:eastAsia="ru-RU"/>
              </w:rPr>
            </w:pPr>
          </w:p>
        </w:tc>
        <w:tc>
          <w:tcPr>
            <w:tcW w:w="3561" w:type="pct"/>
            <w:tcMar>
              <w:top w:w="0" w:type="dxa"/>
              <w:left w:w="108" w:type="dxa"/>
              <w:bottom w:w="0" w:type="dxa"/>
              <w:right w:w="108" w:type="dxa"/>
            </w:tcMar>
          </w:tcPr>
          <w:p w14:paraId="54B2DD36" w14:textId="77777777" w:rsidR="00774E88" w:rsidRPr="00774E88" w:rsidRDefault="00774E88" w:rsidP="00774E88">
            <w:pPr>
              <w:rPr>
                <w:rFonts w:ascii="Times New Roman" w:eastAsia="Times New Roman" w:hAnsi="Times New Roman" w:cs="Times New Roman"/>
                <w:sz w:val="24"/>
                <w:szCs w:val="24"/>
                <w:lang w:eastAsia="ru-RU"/>
              </w:rPr>
            </w:pPr>
            <w:r w:rsidRPr="00774E88">
              <w:rPr>
                <w:rFonts w:ascii="Times New Roman" w:eastAsia="Times New Roman" w:hAnsi="Times New Roman" w:cs="Times New Roman"/>
                <w:sz w:val="24"/>
                <w:szCs w:val="24"/>
                <w:lang w:eastAsia="ru-RU"/>
              </w:rPr>
              <w:t xml:space="preserve">48-49. Виртуализация процесса обслуживания в </w:t>
            </w:r>
            <w:r w:rsidRPr="00774E88">
              <w:rPr>
                <w:rFonts w:ascii="Times New Roman" w:eastAsia="Times New Roman" w:hAnsi="Times New Roman" w:cs="Times New Roman"/>
                <w:sz w:val="24"/>
                <w:szCs w:val="24"/>
                <w:lang w:val="en-US" w:eastAsia="ru-RU"/>
              </w:rPr>
              <w:t>CDMA</w:t>
            </w:r>
          </w:p>
        </w:tc>
      </w:tr>
      <w:tr w:rsidR="00774E88" w:rsidRPr="00774E88" w14:paraId="0F9660D9" w14:textId="77777777" w:rsidTr="00774E88">
        <w:tblPrEx>
          <w:tblCellMar>
            <w:top w:w="0" w:type="dxa"/>
            <w:bottom w:w="0" w:type="dxa"/>
          </w:tblCellMar>
        </w:tblPrEx>
        <w:trPr>
          <w:gridAfter w:val="1"/>
          <w:wAfter w:w="312" w:type="pct"/>
        </w:trPr>
        <w:tc>
          <w:tcPr>
            <w:tcW w:w="1127" w:type="pct"/>
            <w:gridSpan w:val="2"/>
            <w:vMerge/>
            <w:tcMar>
              <w:top w:w="0" w:type="dxa"/>
              <w:left w:w="108" w:type="dxa"/>
              <w:bottom w:w="0" w:type="dxa"/>
              <w:right w:w="108" w:type="dxa"/>
            </w:tcMar>
          </w:tcPr>
          <w:p w14:paraId="7F7CDC23" w14:textId="77777777" w:rsidR="00774E88" w:rsidRPr="00774E88" w:rsidRDefault="00774E88" w:rsidP="00774E88">
            <w:pPr>
              <w:spacing w:line="276" w:lineRule="auto"/>
              <w:contextualSpacing/>
              <w:rPr>
                <w:rFonts w:ascii="Times New Roman" w:eastAsia="Times New Roman" w:hAnsi="Times New Roman" w:cs="Times New Roman"/>
                <w:bCs/>
                <w:spacing w:val="-3"/>
                <w:sz w:val="24"/>
                <w:szCs w:val="24"/>
                <w:lang w:eastAsia="ru-RU"/>
              </w:rPr>
            </w:pPr>
          </w:p>
        </w:tc>
        <w:tc>
          <w:tcPr>
            <w:tcW w:w="3561" w:type="pct"/>
            <w:tcMar>
              <w:top w:w="0" w:type="dxa"/>
              <w:left w:w="108" w:type="dxa"/>
              <w:bottom w:w="0" w:type="dxa"/>
              <w:right w:w="108" w:type="dxa"/>
            </w:tcMar>
          </w:tcPr>
          <w:p w14:paraId="74161E54" w14:textId="77777777" w:rsidR="00774E88" w:rsidRPr="00774E88" w:rsidRDefault="00774E88" w:rsidP="00774E88">
            <w:pPr>
              <w:spacing w:line="276" w:lineRule="auto"/>
              <w:contextualSpacing/>
              <w:rPr>
                <w:rFonts w:ascii="Times New Roman" w:eastAsia="Times New Roman" w:hAnsi="Times New Roman" w:cs="Times New Roman"/>
                <w:b/>
                <w:sz w:val="24"/>
                <w:szCs w:val="24"/>
                <w:lang w:eastAsia="ru-RU"/>
              </w:rPr>
            </w:pPr>
            <w:r w:rsidRPr="00774E88">
              <w:rPr>
                <w:rFonts w:ascii="Times New Roman" w:eastAsia="Times New Roman" w:hAnsi="Times New Roman" w:cs="Times New Roman"/>
                <w:b/>
                <w:sz w:val="24"/>
                <w:szCs w:val="24"/>
                <w:lang w:eastAsia="ru-RU"/>
              </w:rPr>
              <w:t>Самостоятельная работа</w:t>
            </w:r>
          </w:p>
        </w:tc>
      </w:tr>
      <w:tr w:rsidR="00774E88" w:rsidRPr="00774E88" w14:paraId="1E5C2986" w14:textId="77777777" w:rsidTr="00774E88">
        <w:tblPrEx>
          <w:tblCellMar>
            <w:top w:w="0" w:type="dxa"/>
            <w:bottom w:w="0" w:type="dxa"/>
          </w:tblCellMar>
        </w:tblPrEx>
        <w:trPr>
          <w:gridAfter w:val="1"/>
          <w:wAfter w:w="312" w:type="pct"/>
        </w:trPr>
        <w:tc>
          <w:tcPr>
            <w:tcW w:w="1127" w:type="pct"/>
            <w:gridSpan w:val="2"/>
            <w:vMerge w:val="restart"/>
            <w:tcMar>
              <w:top w:w="0" w:type="dxa"/>
              <w:left w:w="108" w:type="dxa"/>
              <w:bottom w:w="0" w:type="dxa"/>
              <w:right w:w="108" w:type="dxa"/>
            </w:tcMar>
          </w:tcPr>
          <w:p w14:paraId="170E20B4" w14:textId="77777777" w:rsidR="00774E88" w:rsidRPr="00774E88" w:rsidRDefault="00774E88" w:rsidP="00774E88">
            <w:pPr>
              <w:snapToGrid w:val="0"/>
              <w:spacing w:line="276" w:lineRule="auto"/>
              <w:contextualSpacing/>
              <w:rPr>
                <w:rFonts w:ascii="Times New Roman" w:eastAsia="Times New Roman" w:hAnsi="Times New Roman" w:cs="Times New Roman"/>
                <w:b/>
                <w:bCs/>
                <w:sz w:val="24"/>
                <w:szCs w:val="24"/>
                <w:lang w:eastAsia="ru-RU"/>
              </w:rPr>
            </w:pPr>
            <w:r w:rsidRPr="00774E88">
              <w:rPr>
                <w:rFonts w:ascii="Times New Roman" w:eastAsia="Times New Roman" w:hAnsi="Times New Roman" w:cs="Times New Roman"/>
                <w:b/>
                <w:bCs/>
                <w:sz w:val="24"/>
                <w:szCs w:val="24"/>
                <w:lang w:eastAsia="ru-RU"/>
              </w:rPr>
              <w:t xml:space="preserve">Тема 1.7. </w:t>
            </w:r>
          </w:p>
          <w:p w14:paraId="140951E4" w14:textId="77777777" w:rsidR="00774E88" w:rsidRPr="00774E88" w:rsidRDefault="00774E88" w:rsidP="00774E88">
            <w:pPr>
              <w:snapToGrid w:val="0"/>
              <w:spacing w:line="276" w:lineRule="auto"/>
              <w:contextualSpacing/>
              <w:rPr>
                <w:rFonts w:ascii="Times New Roman" w:eastAsia="Times New Roman" w:hAnsi="Times New Roman" w:cs="Times New Roman"/>
                <w:b/>
                <w:bCs/>
                <w:sz w:val="24"/>
                <w:szCs w:val="24"/>
                <w:lang w:eastAsia="ru-RU"/>
              </w:rPr>
            </w:pPr>
            <w:r w:rsidRPr="00774E88">
              <w:rPr>
                <w:rFonts w:ascii="Times New Roman" w:eastAsia="Times New Roman" w:hAnsi="Times New Roman" w:cs="Times New Roman"/>
                <w:b/>
                <w:bCs/>
                <w:sz w:val="24"/>
                <w:szCs w:val="24"/>
                <w:lang w:eastAsia="ru-RU"/>
              </w:rPr>
              <w:t>Технология</w:t>
            </w:r>
          </w:p>
          <w:p w14:paraId="449749A8" w14:textId="77777777" w:rsidR="00774E88" w:rsidRPr="00774E88" w:rsidRDefault="00774E88" w:rsidP="00774E88">
            <w:pPr>
              <w:snapToGrid w:val="0"/>
              <w:spacing w:line="276" w:lineRule="auto"/>
              <w:contextualSpacing/>
              <w:rPr>
                <w:rFonts w:ascii="Times New Roman" w:eastAsia="Times New Roman" w:hAnsi="Times New Roman" w:cs="Times New Roman"/>
                <w:sz w:val="24"/>
                <w:szCs w:val="24"/>
                <w:lang w:eastAsia="ru-RU"/>
              </w:rPr>
            </w:pPr>
            <w:r w:rsidRPr="00774E88">
              <w:rPr>
                <w:rFonts w:ascii="Times New Roman" w:eastAsia="Times New Roman" w:hAnsi="Times New Roman" w:cs="Times New Roman"/>
                <w:b/>
                <w:bCs/>
                <w:sz w:val="24"/>
                <w:szCs w:val="24"/>
                <w:lang w:eastAsia="ru-RU"/>
              </w:rPr>
              <w:t>обслуживания, устранения аварий и повреждений средств систем радиосвязи</w:t>
            </w:r>
          </w:p>
        </w:tc>
        <w:tc>
          <w:tcPr>
            <w:tcW w:w="3561" w:type="pct"/>
            <w:tcMar>
              <w:top w:w="0" w:type="dxa"/>
              <w:left w:w="108" w:type="dxa"/>
              <w:bottom w:w="0" w:type="dxa"/>
              <w:right w:w="108" w:type="dxa"/>
            </w:tcMar>
          </w:tcPr>
          <w:p w14:paraId="7AF183DA" w14:textId="77777777" w:rsidR="00774E88" w:rsidRPr="00774E88" w:rsidRDefault="00774E88" w:rsidP="00774E88">
            <w:pPr>
              <w:spacing w:line="276" w:lineRule="auto"/>
              <w:contextualSpacing/>
              <w:rPr>
                <w:rFonts w:ascii="Times New Roman" w:eastAsia="Times New Roman" w:hAnsi="Times New Roman" w:cs="Times New Roman"/>
                <w:b/>
                <w:sz w:val="24"/>
                <w:szCs w:val="24"/>
                <w:lang w:eastAsia="ru-RU"/>
              </w:rPr>
            </w:pPr>
            <w:r w:rsidRPr="00774E88">
              <w:rPr>
                <w:rFonts w:ascii="Times New Roman" w:eastAsia="Calibri" w:hAnsi="Times New Roman" w:cs="Times New Roman"/>
                <w:b/>
                <w:bCs/>
                <w:sz w:val="24"/>
                <w:szCs w:val="24"/>
                <w:lang w:eastAsia="ru-RU"/>
              </w:rPr>
              <w:t>Содержание</w:t>
            </w:r>
          </w:p>
        </w:tc>
      </w:tr>
      <w:tr w:rsidR="00774E88" w:rsidRPr="00774E88" w14:paraId="2B3A9E2B" w14:textId="77777777" w:rsidTr="00774E88">
        <w:tblPrEx>
          <w:tblCellMar>
            <w:top w:w="0" w:type="dxa"/>
            <w:bottom w:w="0" w:type="dxa"/>
          </w:tblCellMar>
        </w:tblPrEx>
        <w:trPr>
          <w:gridAfter w:val="1"/>
          <w:wAfter w:w="312" w:type="pct"/>
          <w:trHeight w:val="1068"/>
        </w:trPr>
        <w:tc>
          <w:tcPr>
            <w:tcW w:w="1127" w:type="pct"/>
            <w:gridSpan w:val="2"/>
            <w:vMerge/>
            <w:tcMar>
              <w:top w:w="0" w:type="dxa"/>
              <w:left w:w="108" w:type="dxa"/>
              <w:bottom w:w="0" w:type="dxa"/>
              <w:right w:w="108" w:type="dxa"/>
            </w:tcMar>
          </w:tcPr>
          <w:p w14:paraId="50B1BFBD" w14:textId="77777777" w:rsidR="00774E88" w:rsidRPr="00774E88" w:rsidRDefault="00774E88" w:rsidP="00774E88">
            <w:pPr>
              <w:spacing w:line="276" w:lineRule="auto"/>
              <w:contextualSpacing/>
              <w:rPr>
                <w:rFonts w:ascii="Times New Roman" w:eastAsia="Times New Roman" w:hAnsi="Times New Roman" w:cs="Times New Roman"/>
                <w:bCs/>
                <w:spacing w:val="-3"/>
                <w:sz w:val="24"/>
                <w:szCs w:val="24"/>
                <w:lang w:eastAsia="ru-RU"/>
              </w:rPr>
            </w:pPr>
          </w:p>
        </w:tc>
        <w:tc>
          <w:tcPr>
            <w:tcW w:w="3561" w:type="pct"/>
            <w:tcMar>
              <w:top w:w="0" w:type="dxa"/>
              <w:left w:w="108" w:type="dxa"/>
              <w:bottom w:w="0" w:type="dxa"/>
              <w:right w:w="108" w:type="dxa"/>
            </w:tcMar>
          </w:tcPr>
          <w:p w14:paraId="4E158921" w14:textId="77777777" w:rsidR="00774E88" w:rsidRPr="00774E88" w:rsidRDefault="00774E88" w:rsidP="00774E88">
            <w:pPr>
              <w:rPr>
                <w:rFonts w:ascii="Times New Roman" w:eastAsia="Times New Roman" w:hAnsi="Times New Roman" w:cs="Times New Roman"/>
                <w:sz w:val="24"/>
                <w:szCs w:val="24"/>
                <w:lang w:eastAsia="ru-RU"/>
              </w:rPr>
            </w:pPr>
            <w:r w:rsidRPr="00774E88">
              <w:rPr>
                <w:rFonts w:ascii="Times New Roman" w:eastAsia="Times New Roman" w:hAnsi="Times New Roman" w:cs="Times New Roman"/>
                <w:b/>
                <w:sz w:val="24"/>
                <w:szCs w:val="24"/>
              </w:rPr>
              <w:t>Обслуживание систем радиосвязи, повышающее эксплуатационную надежность средств радиосвязи.</w:t>
            </w:r>
            <w:r w:rsidRPr="00774E88">
              <w:rPr>
                <w:rFonts w:ascii="Times New Roman" w:eastAsia="Times New Roman" w:hAnsi="Times New Roman" w:cs="Times New Roman"/>
                <w:sz w:val="24"/>
                <w:szCs w:val="24"/>
              </w:rPr>
              <w:t xml:space="preserve"> Основные понятия и определения. Показатели надежности. Вероятность безотказной работы. Средняя наработка на отказ. Виды резервирования. Средства резервирования. Структурная надежность системы радиосвязи.</w:t>
            </w:r>
          </w:p>
        </w:tc>
      </w:tr>
      <w:tr w:rsidR="00774E88" w:rsidRPr="00774E88" w14:paraId="0394B6EB" w14:textId="77777777" w:rsidTr="00774E88">
        <w:tblPrEx>
          <w:tblCellMar>
            <w:top w:w="0" w:type="dxa"/>
            <w:bottom w:w="0" w:type="dxa"/>
          </w:tblCellMar>
        </w:tblPrEx>
        <w:trPr>
          <w:gridAfter w:val="1"/>
          <w:wAfter w:w="312" w:type="pct"/>
          <w:trHeight w:val="77"/>
        </w:trPr>
        <w:tc>
          <w:tcPr>
            <w:tcW w:w="1127" w:type="pct"/>
            <w:gridSpan w:val="2"/>
            <w:vMerge/>
            <w:tcMar>
              <w:top w:w="0" w:type="dxa"/>
              <w:left w:w="108" w:type="dxa"/>
              <w:bottom w:w="0" w:type="dxa"/>
              <w:right w:w="108" w:type="dxa"/>
            </w:tcMar>
          </w:tcPr>
          <w:p w14:paraId="02D28FAC" w14:textId="77777777" w:rsidR="00774E88" w:rsidRPr="00774E88" w:rsidRDefault="00774E88" w:rsidP="00774E88">
            <w:pPr>
              <w:spacing w:line="276" w:lineRule="auto"/>
              <w:contextualSpacing/>
              <w:rPr>
                <w:rFonts w:ascii="Times New Roman" w:eastAsia="Times New Roman" w:hAnsi="Times New Roman" w:cs="Times New Roman"/>
                <w:bCs/>
                <w:spacing w:val="-3"/>
                <w:sz w:val="24"/>
                <w:szCs w:val="24"/>
                <w:lang w:eastAsia="ru-RU"/>
              </w:rPr>
            </w:pPr>
          </w:p>
        </w:tc>
        <w:tc>
          <w:tcPr>
            <w:tcW w:w="3561" w:type="pct"/>
            <w:tcMar>
              <w:top w:w="0" w:type="dxa"/>
              <w:left w:w="108" w:type="dxa"/>
              <w:bottom w:w="0" w:type="dxa"/>
              <w:right w:w="108" w:type="dxa"/>
            </w:tcMar>
          </w:tcPr>
          <w:p w14:paraId="62DE67DD" w14:textId="77777777" w:rsidR="00774E88" w:rsidRPr="00774E88" w:rsidRDefault="00774E88" w:rsidP="00774E88">
            <w:pPr>
              <w:rPr>
                <w:rFonts w:ascii="Times New Roman" w:eastAsia="Calibri" w:hAnsi="Times New Roman" w:cs="Times New Roman"/>
                <w:b/>
                <w:bCs/>
                <w:sz w:val="24"/>
                <w:szCs w:val="24"/>
                <w:lang w:eastAsia="ru-RU"/>
              </w:rPr>
            </w:pPr>
            <w:r w:rsidRPr="00774E88">
              <w:rPr>
                <w:rFonts w:ascii="Times New Roman" w:eastAsia="Times New Roman" w:hAnsi="Times New Roman" w:cs="Times New Roman"/>
                <w:b/>
                <w:sz w:val="24"/>
                <w:szCs w:val="24"/>
                <w:lang w:eastAsia="ru-RU"/>
              </w:rPr>
              <w:t>Техническое обслуживание</w:t>
            </w:r>
            <w:r w:rsidRPr="00774E88">
              <w:rPr>
                <w:rFonts w:ascii="Times New Roman" w:eastAsia="Calibri" w:hAnsi="Times New Roman" w:cs="Times New Roman"/>
                <w:b/>
                <w:bCs/>
                <w:sz w:val="24"/>
                <w:szCs w:val="24"/>
                <w:lang w:eastAsia="ru-RU"/>
              </w:rPr>
              <w:t xml:space="preserve"> оборудования систем мобильной связи</w:t>
            </w:r>
          </w:p>
          <w:p w14:paraId="094373D7" w14:textId="77777777" w:rsidR="00774E88" w:rsidRPr="00774E88" w:rsidRDefault="00774E88" w:rsidP="00774E88">
            <w:pPr>
              <w:rPr>
                <w:rFonts w:ascii="Times New Roman" w:eastAsia="Times New Roman" w:hAnsi="Times New Roman" w:cs="Times New Roman"/>
                <w:sz w:val="24"/>
                <w:szCs w:val="24"/>
                <w:lang w:eastAsia="ru-RU"/>
              </w:rPr>
            </w:pPr>
            <w:r w:rsidRPr="00774E88">
              <w:rPr>
                <w:rFonts w:ascii="Times New Roman" w:eastAsia="Times New Roman" w:hAnsi="Times New Roman" w:cs="Times New Roman"/>
                <w:sz w:val="24"/>
                <w:szCs w:val="24"/>
                <w:lang w:eastAsia="ru-RU"/>
              </w:rPr>
              <w:lastRenderedPageBreak/>
              <w:t>Виды технического обслуживания</w:t>
            </w:r>
            <w:r w:rsidRPr="00774E88">
              <w:rPr>
                <w:rFonts w:ascii="Times New Roman" w:eastAsia="Calibri" w:hAnsi="Times New Roman" w:cs="Times New Roman"/>
                <w:bCs/>
                <w:sz w:val="24"/>
                <w:szCs w:val="24"/>
                <w:lang w:eastAsia="ru-RU"/>
              </w:rPr>
              <w:t xml:space="preserve"> оборудования систем мобильной связи.</w:t>
            </w:r>
            <w:r w:rsidRPr="00774E88">
              <w:rPr>
                <w:rFonts w:ascii="Times New Roman" w:eastAsia="Times New Roman" w:hAnsi="Times New Roman" w:cs="Times New Roman"/>
                <w:sz w:val="24"/>
                <w:szCs w:val="24"/>
                <w:lang w:eastAsia="ru-RU"/>
              </w:rPr>
              <w:t xml:space="preserve"> Методы эксплуатации: профилактический, контрольно-корректирующий, восстановительный. Централизация технической эксплуатации.</w:t>
            </w:r>
          </w:p>
          <w:p w14:paraId="7BBFAE75" w14:textId="77777777" w:rsidR="00774E88" w:rsidRPr="00774E88" w:rsidRDefault="00774E88" w:rsidP="00774E88">
            <w:pPr>
              <w:rPr>
                <w:rFonts w:ascii="Times New Roman" w:eastAsia="Times New Roman" w:hAnsi="Times New Roman" w:cs="Times New Roman"/>
                <w:sz w:val="24"/>
                <w:szCs w:val="24"/>
              </w:rPr>
            </w:pPr>
            <w:r w:rsidRPr="00774E88">
              <w:rPr>
                <w:rFonts w:ascii="Times New Roman" w:eastAsia="Times New Roman" w:hAnsi="Times New Roman" w:cs="Times New Roman"/>
                <w:sz w:val="24"/>
                <w:szCs w:val="24"/>
                <w:lang w:eastAsia="ru-RU"/>
              </w:rPr>
              <w:t xml:space="preserve">Методы поиска неисправностей элементов </w:t>
            </w:r>
            <w:r w:rsidRPr="00774E88">
              <w:rPr>
                <w:rFonts w:ascii="Times New Roman" w:eastAsia="Calibri" w:hAnsi="Times New Roman" w:cs="Times New Roman"/>
                <w:bCs/>
                <w:sz w:val="24"/>
                <w:szCs w:val="24"/>
                <w:lang w:eastAsia="ru-RU"/>
              </w:rPr>
              <w:t>оборудования систем мобильной связи. Типичные неисправности оборудования систем мобильной связи. Технология ремонта оборудования систем мобильной связи.</w:t>
            </w:r>
          </w:p>
        </w:tc>
      </w:tr>
      <w:tr w:rsidR="00774E88" w:rsidRPr="00774E88" w14:paraId="5F873216" w14:textId="77777777" w:rsidTr="00774E88">
        <w:tblPrEx>
          <w:tblCellMar>
            <w:top w:w="0" w:type="dxa"/>
            <w:bottom w:w="0" w:type="dxa"/>
          </w:tblCellMar>
        </w:tblPrEx>
        <w:trPr>
          <w:gridAfter w:val="1"/>
          <w:wAfter w:w="312" w:type="pct"/>
        </w:trPr>
        <w:tc>
          <w:tcPr>
            <w:tcW w:w="1127" w:type="pct"/>
            <w:gridSpan w:val="2"/>
            <w:vMerge/>
            <w:tcMar>
              <w:top w:w="0" w:type="dxa"/>
              <w:left w:w="108" w:type="dxa"/>
              <w:bottom w:w="0" w:type="dxa"/>
              <w:right w:w="108" w:type="dxa"/>
            </w:tcMar>
          </w:tcPr>
          <w:p w14:paraId="7B3A04F3" w14:textId="77777777" w:rsidR="00774E88" w:rsidRPr="00774E88" w:rsidRDefault="00774E88" w:rsidP="00774E88">
            <w:pPr>
              <w:spacing w:line="276" w:lineRule="auto"/>
              <w:contextualSpacing/>
              <w:rPr>
                <w:rFonts w:ascii="Times New Roman" w:eastAsia="Times New Roman" w:hAnsi="Times New Roman" w:cs="Times New Roman"/>
                <w:bCs/>
                <w:spacing w:val="-3"/>
                <w:sz w:val="24"/>
                <w:szCs w:val="24"/>
                <w:lang w:eastAsia="ru-RU"/>
              </w:rPr>
            </w:pPr>
          </w:p>
        </w:tc>
        <w:tc>
          <w:tcPr>
            <w:tcW w:w="3561" w:type="pct"/>
            <w:tcMar>
              <w:top w:w="0" w:type="dxa"/>
              <w:left w:w="108" w:type="dxa"/>
              <w:bottom w:w="0" w:type="dxa"/>
              <w:right w:w="108" w:type="dxa"/>
            </w:tcMar>
          </w:tcPr>
          <w:p w14:paraId="7BDCC53A" w14:textId="77777777" w:rsidR="00774E88" w:rsidRPr="00774E88" w:rsidRDefault="00774E88" w:rsidP="00774E88">
            <w:pPr>
              <w:spacing w:line="276" w:lineRule="auto"/>
              <w:contextualSpacing/>
              <w:rPr>
                <w:rFonts w:ascii="Times New Roman" w:eastAsia="Times New Roman" w:hAnsi="Times New Roman" w:cs="Times New Roman"/>
                <w:b/>
                <w:sz w:val="24"/>
                <w:szCs w:val="24"/>
                <w:lang w:eastAsia="ru-RU"/>
              </w:rPr>
            </w:pPr>
            <w:r w:rsidRPr="00774E88">
              <w:rPr>
                <w:rFonts w:ascii="Times New Roman" w:eastAsia="Times New Roman" w:hAnsi="Times New Roman" w:cs="Times New Roman"/>
                <w:b/>
                <w:sz w:val="24"/>
                <w:szCs w:val="24"/>
                <w:lang w:eastAsia="ru-RU"/>
              </w:rPr>
              <w:t>В том числе практических и лабораторных занятий:</w:t>
            </w:r>
          </w:p>
        </w:tc>
      </w:tr>
      <w:tr w:rsidR="00774E88" w:rsidRPr="00774E88" w14:paraId="6D2CF50F" w14:textId="77777777" w:rsidTr="00774E88">
        <w:tblPrEx>
          <w:tblCellMar>
            <w:top w:w="0" w:type="dxa"/>
            <w:bottom w:w="0" w:type="dxa"/>
          </w:tblCellMar>
        </w:tblPrEx>
        <w:trPr>
          <w:gridAfter w:val="1"/>
          <w:wAfter w:w="312" w:type="pct"/>
        </w:trPr>
        <w:tc>
          <w:tcPr>
            <w:tcW w:w="1127" w:type="pct"/>
            <w:gridSpan w:val="2"/>
            <w:vMerge/>
            <w:tcMar>
              <w:top w:w="0" w:type="dxa"/>
              <w:left w:w="108" w:type="dxa"/>
              <w:bottom w:w="0" w:type="dxa"/>
              <w:right w:w="108" w:type="dxa"/>
            </w:tcMar>
          </w:tcPr>
          <w:p w14:paraId="6099651C" w14:textId="77777777" w:rsidR="00774E88" w:rsidRPr="00774E88" w:rsidRDefault="00774E88" w:rsidP="00774E88">
            <w:pPr>
              <w:spacing w:line="276" w:lineRule="auto"/>
              <w:contextualSpacing/>
              <w:rPr>
                <w:rFonts w:ascii="Times New Roman" w:eastAsia="Times New Roman" w:hAnsi="Times New Roman" w:cs="Times New Roman"/>
                <w:bCs/>
                <w:spacing w:val="-3"/>
                <w:sz w:val="24"/>
                <w:szCs w:val="24"/>
                <w:lang w:eastAsia="ru-RU"/>
              </w:rPr>
            </w:pPr>
          </w:p>
        </w:tc>
        <w:tc>
          <w:tcPr>
            <w:tcW w:w="3561" w:type="pct"/>
            <w:tcMar>
              <w:top w:w="0" w:type="dxa"/>
              <w:left w:w="108" w:type="dxa"/>
              <w:bottom w:w="0" w:type="dxa"/>
              <w:right w:w="108" w:type="dxa"/>
            </w:tcMar>
          </w:tcPr>
          <w:p w14:paraId="77C8CB52" w14:textId="77777777" w:rsidR="00774E88" w:rsidRPr="00774E88" w:rsidRDefault="00774E88" w:rsidP="00774E88">
            <w:pPr>
              <w:spacing w:line="276" w:lineRule="auto"/>
              <w:jc w:val="both"/>
              <w:rPr>
                <w:rFonts w:ascii="Times New Roman" w:eastAsia="Times New Roman" w:hAnsi="Times New Roman" w:cs="Times New Roman"/>
                <w:sz w:val="24"/>
                <w:szCs w:val="24"/>
                <w:lang w:eastAsia="ru-RU"/>
              </w:rPr>
            </w:pPr>
            <w:r w:rsidRPr="00774E88">
              <w:rPr>
                <w:rFonts w:ascii="Times New Roman" w:eastAsia="Times New Roman" w:hAnsi="Times New Roman" w:cs="Times New Roman"/>
                <w:sz w:val="24"/>
                <w:szCs w:val="24"/>
                <w:lang w:eastAsia="ru-RU"/>
              </w:rPr>
              <w:t>50. Расчет показателей надёжности.</w:t>
            </w:r>
          </w:p>
        </w:tc>
      </w:tr>
      <w:tr w:rsidR="00774E88" w:rsidRPr="00774E88" w14:paraId="796CCC75" w14:textId="77777777" w:rsidTr="00774E88">
        <w:tblPrEx>
          <w:tblCellMar>
            <w:top w:w="0" w:type="dxa"/>
            <w:bottom w:w="0" w:type="dxa"/>
          </w:tblCellMar>
        </w:tblPrEx>
        <w:trPr>
          <w:gridAfter w:val="1"/>
          <w:wAfter w:w="312" w:type="pct"/>
        </w:trPr>
        <w:tc>
          <w:tcPr>
            <w:tcW w:w="1127" w:type="pct"/>
            <w:gridSpan w:val="2"/>
            <w:vMerge/>
            <w:tcMar>
              <w:top w:w="0" w:type="dxa"/>
              <w:left w:w="108" w:type="dxa"/>
              <w:bottom w:w="0" w:type="dxa"/>
              <w:right w:w="108" w:type="dxa"/>
            </w:tcMar>
          </w:tcPr>
          <w:p w14:paraId="70C22C6B" w14:textId="77777777" w:rsidR="00774E88" w:rsidRPr="00774E88" w:rsidRDefault="00774E88" w:rsidP="00774E88">
            <w:pPr>
              <w:spacing w:line="276" w:lineRule="auto"/>
              <w:contextualSpacing/>
              <w:rPr>
                <w:rFonts w:ascii="Times New Roman" w:eastAsia="Times New Roman" w:hAnsi="Times New Roman" w:cs="Times New Roman"/>
                <w:bCs/>
                <w:spacing w:val="-3"/>
                <w:sz w:val="24"/>
                <w:szCs w:val="24"/>
                <w:lang w:eastAsia="ru-RU"/>
              </w:rPr>
            </w:pPr>
          </w:p>
        </w:tc>
        <w:tc>
          <w:tcPr>
            <w:tcW w:w="3561" w:type="pct"/>
            <w:tcMar>
              <w:top w:w="0" w:type="dxa"/>
              <w:left w:w="108" w:type="dxa"/>
              <w:bottom w:w="0" w:type="dxa"/>
              <w:right w:w="108" w:type="dxa"/>
            </w:tcMar>
          </w:tcPr>
          <w:p w14:paraId="642EFB55" w14:textId="77777777" w:rsidR="00774E88" w:rsidRPr="00774E88" w:rsidRDefault="00774E88" w:rsidP="00774E88">
            <w:pPr>
              <w:spacing w:line="276" w:lineRule="auto"/>
              <w:jc w:val="both"/>
              <w:rPr>
                <w:rFonts w:ascii="Times New Roman" w:eastAsia="Times New Roman" w:hAnsi="Times New Roman" w:cs="Times New Roman"/>
                <w:sz w:val="24"/>
                <w:szCs w:val="24"/>
                <w:lang w:eastAsia="ru-RU"/>
              </w:rPr>
            </w:pPr>
            <w:r w:rsidRPr="00774E88">
              <w:rPr>
                <w:rFonts w:ascii="Times New Roman" w:eastAsia="Times New Roman" w:hAnsi="Times New Roman" w:cs="Times New Roman"/>
                <w:sz w:val="24"/>
                <w:szCs w:val="24"/>
                <w:lang w:eastAsia="ru-RU"/>
              </w:rPr>
              <w:t>51. Расчет наработки до отказа</w:t>
            </w:r>
          </w:p>
        </w:tc>
      </w:tr>
      <w:tr w:rsidR="00774E88" w:rsidRPr="00774E88" w14:paraId="6F410A71" w14:textId="77777777" w:rsidTr="00774E88">
        <w:tblPrEx>
          <w:tblCellMar>
            <w:top w:w="0" w:type="dxa"/>
            <w:bottom w:w="0" w:type="dxa"/>
          </w:tblCellMar>
        </w:tblPrEx>
        <w:trPr>
          <w:gridAfter w:val="1"/>
          <w:wAfter w:w="312" w:type="pct"/>
        </w:trPr>
        <w:tc>
          <w:tcPr>
            <w:tcW w:w="1127" w:type="pct"/>
            <w:gridSpan w:val="2"/>
            <w:vMerge/>
            <w:tcMar>
              <w:top w:w="0" w:type="dxa"/>
              <w:left w:w="108" w:type="dxa"/>
              <w:bottom w:w="0" w:type="dxa"/>
              <w:right w:w="108" w:type="dxa"/>
            </w:tcMar>
          </w:tcPr>
          <w:p w14:paraId="5DECA9E0" w14:textId="77777777" w:rsidR="00774E88" w:rsidRPr="00774E88" w:rsidRDefault="00774E88" w:rsidP="00774E88">
            <w:pPr>
              <w:spacing w:line="276" w:lineRule="auto"/>
              <w:contextualSpacing/>
              <w:rPr>
                <w:rFonts w:ascii="Times New Roman" w:eastAsia="Times New Roman" w:hAnsi="Times New Roman" w:cs="Times New Roman"/>
                <w:bCs/>
                <w:spacing w:val="-3"/>
                <w:sz w:val="24"/>
                <w:szCs w:val="24"/>
                <w:lang w:eastAsia="ru-RU"/>
              </w:rPr>
            </w:pPr>
          </w:p>
        </w:tc>
        <w:tc>
          <w:tcPr>
            <w:tcW w:w="3561" w:type="pct"/>
            <w:tcMar>
              <w:top w:w="0" w:type="dxa"/>
              <w:left w:w="108" w:type="dxa"/>
              <w:bottom w:w="0" w:type="dxa"/>
              <w:right w:w="108" w:type="dxa"/>
            </w:tcMar>
          </w:tcPr>
          <w:p w14:paraId="5B3DDC80" w14:textId="77777777" w:rsidR="00774E88" w:rsidRPr="00774E88" w:rsidRDefault="00774E88" w:rsidP="00774E88">
            <w:pPr>
              <w:spacing w:line="276" w:lineRule="auto"/>
              <w:jc w:val="both"/>
              <w:rPr>
                <w:rFonts w:ascii="Times New Roman" w:eastAsia="Times New Roman" w:hAnsi="Times New Roman" w:cs="Times New Roman"/>
                <w:sz w:val="24"/>
                <w:szCs w:val="24"/>
                <w:lang w:eastAsia="ru-RU"/>
              </w:rPr>
            </w:pPr>
            <w:r w:rsidRPr="00774E88">
              <w:rPr>
                <w:rFonts w:ascii="Times New Roman" w:eastAsia="Times New Roman" w:hAnsi="Times New Roman" w:cs="Times New Roman"/>
                <w:bCs/>
                <w:sz w:val="24"/>
                <w:szCs w:val="24"/>
                <w:lang w:eastAsia="ru-RU"/>
              </w:rPr>
              <w:t>52. Расчет наработки на отказ</w:t>
            </w:r>
          </w:p>
        </w:tc>
      </w:tr>
      <w:tr w:rsidR="00774E88" w:rsidRPr="00774E88" w14:paraId="05FE44FD" w14:textId="77777777" w:rsidTr="00774E88">
        <w:tblPrEx>
          <w:tblCellMar>
            <w:top w:w="0" w:type="dxa"/>
            <w:bottom w:w="0" w:type="dxa"/>
          </w:tblCellMar>
        </w:tblPrEx>
        <w:trPr>
          <w:gridAfter w:val="1"/>
          <w:wAfter w:w="312" w:type="pct"/>
        </w:trPr>
        <w:tc>
          <w:tcPr>
            <w:tcW w:w="1127" w:type="pct"/>
            <w:gridSpan w:val="2"/>
            <w:vMerge/>
            <w:tcMar>
              <w:top w:w="0" w:type="dxa"/>
              <w:left w:w="108" w:type="dxa"/>
              <w:bottom w:w="0" w:type="dxa"/>
              <w:right w:w="108" w:type="dxa"/>
            </w:tcMar>
          </w:tcPr>
          <w:p w14:paraId="2D3A7921" w14:textId="77777777" w:rsidR="00774E88" w:rsidRPr="00774E88" w:rsidRDefault="00774E88" w:rsidP="00774E88">
            <w:pPr>
              <w:spacing w:line="276" w:lineRule="auto"/>
              <w:contextualSpacing/>
              <w:rPr>
                <w:rFonts w:ascii="Times New Roman" w:eastAsia="Times New Roman" w:hAnsi="Times New Roman" w:cs="Times New Roman"/>
                <w:bCs/>
                <w:spacing w:val="-3"/>
                <w:sz w:val="24"/>
                <w:szCs w:val="24"/>
                <w:lang w:eastAsia="ru-RU"/>
              </w:rPr>
            </w:pPr>
          </w:p>
        </w:tc>
        <w:tc>
          <w:tcPr>
            <w:tcW w:w="3561" w:type="pct"/>
            <w:tcMar>
              <w:top w:w="0" w:type="dxa"/>
              <w:left w:w="108" w:type="dxa"/>
              <w:bottom w:w="0" w:type="dxa"/>
              <w:right w:w="108" w:type="dxa"/>
            </w:tcMar>
          </w:tcPr>
          <w:p w14:paraId="3745A601" w14:textId="77777777" w:rsidR="00774E88" w:rsidRPr="00774E88" w:rsidRDefault="00774E88" w:rsidP="00774E88">
            <w:pPr>
              <w:spacing w:line="276" w:lineRule="auto"/>
              <w:jc w:val="both"/>
              <w:rPr>
                <w:rFonts w:ascii="Times New Roman" w:eastAsia="Times New Roman" w:hAnsi="Times New Roman" w:cs="Times New Roman"/>
                <w:sz w:val="24"/>
                <w:szCs w:val="24"/>
                <w:lang w:eastAsia="ru-RU"/>
              </w:rPr>
            </w:pPr>
            <w:r w:rsidRPr="00774E88">
              <w:rPr>
                <w:rFonts w:ascii="Times New Roman" w:eastAsia="Times New Roman" w:hAnsi="Times New Roman" w:cs="Times New Roman"/>
                <w:bCs/>
                <w:sz w:val="24"/>
                <w:szCs w:val="24"/>
                <w:lang w:eastAsia="ru-RU"/>
              </w:rPr>
              <w:t xml:space="preserve">53. Расчет надежности при резервировании. </w:t>
            </w:r>
          </w:p>
        </w:tc>
      </w:tr>
      <w:tr w:rsidR="00774E88" w:rsidRPr="00774E88" w14:paraId="706ED9AC" w14:textId="77777777" w:rsidTr="00774E88">
        <w:tblPrEx>
          <w:tblCellMar>
            <w:top w:w="0" w:type="dxa"/>
            <w:bottom w:w="0" w:type="dxa"/>
          </w:tblCellMar>
        </w:tblPrEx>
        <w:trPr>
          <w:gridAfter w:val="1"/>
          <w:wAfter w:w="312" w:type="pct"/>
        </w:trPr>
        <w:tc>
          <w:tcPr>
            <w:tcW w:w="1127" w:type="pct"/>
            <w:gridSpan w:val="2"/>
            <w:vMerge/>
            <w:tcMar>
              <w:top w:w="0" w:type="dxa"/>
              <w:left w:w="108" w:type="dxa"/>
              <w:bottom w:w="0" w:type="dxa"/>
              <w:right w:w="108" w:type="dxa"/>
            </w:tcMar>
          </w:tcPr>
          <w:p w14:paraId="06A96279" w14:textId="77777777" w:rsidR="00774E88" w:rsidRPr="00774E88" w:rsidRDefault="00774E88" w:rsidP="00774E88">
            <w:pPr>
              <w:spacing w:line="276" w:lineRule="auto"/>
              <w:contextualSpacing/>
              <w:rPr>
                <w:rFonts w:ascii="Times New Roman" w:eastAsia="Times New Roman" w:hAnsi="Times New Roman" w:cs="Times New Roman"/>
                <w:bCs/>
                <w:spacing w:val="-3"/>
                <w:sz w:val="24"/>
                <w:szCs w:val="24"/>
                <w:lang w:eastAsia="ru-RU"/>
              </w:rPr>
            </w:pPr>
          </w:p>
        </w:tc>
        <w:tc>
          <w:tcPr>
            <w:tcW w:w="3561" w:type="pct"/>
            <w:tcMar>
              <w:top w:w="0" w:type="dxa"/>
              <w:left w:w="108" w:type="dxa"/>
              <w:bottom w:w="0" w:type="dxa"/>
              <w:right w:w="108" w:type="dxa"/>
            </w:tcMar>
          </w:tcPr>
          <w:p w14:paraId="2B337727" w14:textId="77777777" w:rsidR="00774E88" w:rsidRPr="00774E88" w:rsidRDefault="00774E88" w:rsidP="00774E88">
            <w:pPr>
              <w:spacing w:line="276" w:lineRule="auto"/>
              <w:jc w:val="both"/>
              <w:rPr>
                <w:rFonts w:ascii="Times New Roman" w:eastAsia="Times New Roman" w:hAnsi="Times New Roman" w:cs="Times New Roman"/>
                <w:bCs/>
                <w:sz w:val="24"/>
                <w:szCs w:val="24"/>
                <w:lang w:eastAsia="ru-RU"/>
              </w:rPr>
            </w:pPr>
            <w:r w:rsidRPr="00774E88">
              <w:rPr>
                <w:rFonts w:ascii="Times New Roman" w:eastAsia="Times New Roman" w:hAnsi="Times New Roman" w:cs="Times New Roman"/>
                <w:bCs/>
                <w:spacing w:val="-2"/>
                <w:sz w:val="24"/>
                <w:szCs w:val="24"/>
                <w:lang w:eastAsia="ru-RU"/>
              </w:rPr>
              <w:t xml:space="preserve">54. Оценка эффективности резервирования оборудования </w:t>
            </w:r>
            <w:r w:rsidRPr="00774E88">
              <w:rPr>
                <w:rFonts w:ascii="Times New Roman" w:eastAsia="Times New Roman" w:hAnsi="Times New Roman" w:cs="Times New Roman"/>
                <w:sz w:val="24"/>
                <w:szCs w:val="24"/>
                <w:lang w:eastAsia="ru-RU"/>
              </w:rPr>
              <w:t>систем мобильной связи</w:t>
            </w:r>
          </w:p>
        </w:tc>
      </w:tr>
      <w:tr w:rsidR="00774E88" w:rsidRPr="00774E88" w14:paraId="4F3E9853" w14:textId="77777777" w:rsidTr="00774E88">
        <w:tblPrEx>
          <w:tblCellMar>
            <w:top w:w="0" w:type="dxa"/>
            <w:bottom w:w="0" w:type="dxa"/>
          </w:tblCellMar>
        </w:tblPrEx>
        <w:trPr>
          <w:gridAfter w:val="1"/>
          <w:wAfter w:w="312" w:type="pct"/>
        </w:trPr>
        <w:tc>
          <w:tcPr>
            <w:tcW w:w="1127" w:type="pct"/>
            <w:gridSpan w:val="2"/>
            <w:vMerge/>
            <w:tcMar>
              <w:top w:w="0" w:type="dxa"/>
              <w:left w:w="108" w:type="dxa"/>
              <w:bottom w:w="0" w:type="dxa"/>
              <w:right w:w="108" w:type="dxa"/>
            </w:tcMar>
          </w:tcPr>
          <w:p w14:paraId="67A198C3" w14:textId="77777777" w:rsidR="00774E88" w:rsidRPr="00774E88" w:rsidRDefault="00774E88" w:rsidP="00774E88">
            <w:pPr>
              <w:spacing w:line="276" w:lineRule="auto"/>
              <w:contextualSpacing/>
              <w:rPr>
                <w:rFonts w:ascii="Times New Roman" w:eastAsia="Times New Roman" w:hAnsi="Times New Roman" w:cs="Times New Roman"/>
                <w:bCs/>
                <w:spacing w:val="-3"/>
                <w:sz w:val="24"/>
                <w:szCs w:val="24"/>
                <w:lang w:eastAsia="ru-RU"/>
              </w:rPr>
            </w:pPr>
          </w:p>
        </w:tc>
        <w:tc>
          <w:tcPr>
            <w:tcW w:w="3561" w:type="pct"/>
            <w:tcMar>
              <w:top w:w="0" w:type="dxa"/>
              <w:left w:w="108" w:type="dxa"/>
              <w:bottom w:w="0" w:type="dxa"/>
              <w:right w:w="108" w:type="dxa"/>
            </w:tcMar>
          </w:tcPr>
          <w:p w14:paraId="3D6E65A7" w14:textId="77777777" w:rsidR="00774E88" w:rsidRPr="00774E88" w:rsidRDefault="00774E88" w:rsidP="00774E88">
            <w:pPr>
              <w:rPr>
                <w:rFonts w:ascii="Times New Roman" w:eastAsia="Times New Roman" w:hAnsi="Times New Roman" w:cs="Times New Roman"/>
                <w:sz w:val="24"/>
                <w:szCs w:val="24"/>
                <w:lang w:eastAsia="ru-RU"/>
              </w:rPr>
            </w:pPr>
            <w:r w:rsidRPr="00774E88">
              <w:rPr>
                <w:rFonts w:ascii="Times New Roman" w:eastAsia="Times New Roman" w:hAnsi="Times New Roman" w:cs="Times New Roman"/>
                <w:sz w:val="24"/>
                <w:szCs w:val="24"/>
                <w:lang w:eastAsia="ru-RU"/>
              </w:rPr>
              <w:t>55. Техническое обслуживание узлов АФТ</w:t>
            </w:r>
          </w:p>
        </w:tc>
      </w:tr>
      <w:tr w:rsidR="00774E88" w:rsidRPr="00774E88" w14:paraId="765A2597" w14:textId="77777777" w:rsidTr="00774E88">
        <w:tblPrEx>
          <w:tblCellMar>
            <w:top w:w="0" w:type="dxa"/>
            <w:bottom w:w="0" w:type="dxa"/>
          </w:tblCellMar>
        </w:tblPrEx>
        <w:trPr>
          <w:gridAfter w:val="1"/>
          <w:wAfter w:w="312" w:type="pct"/>
          <w:trHeight w:val="284"/>
        </w:trPr>
        <w:tc>
          <w:tcPr>
            <w:tcW w:w="1127" w:type="pct"/>
            <w:gridSpan w:val="2"/>
            <w:vMerge/>
            <w:tcMar>
              <w:top w:w="0" w:type="dxa"/>
              <w:left w:w="108" w:type="dxa"/>
              <w:bottom w:w="0" w:type="dxa"/>
              <w:right w:w="108" w:type="dxa"/>
            </w:tcMar>
          </w:tcPr>
          <w:p w14:paraId="2F668E22" w14:textId="77777777" w:rsidR="00774E88" w:rsidRPr="00774E88" w:rsidRDefault="00774E88" w:rsidP="00774E88">
            <w:pPr>
              <w:spacing w:line="276" w:lineRule="auto"/>
              <w:contextualSpacing/>
              <w:rPr>
                <w:rFonts w:ascii="Times New Roman" w:eastAsia="Times New Roman" w:hAnsi="Times New Roman" w:cs="Times New Roman"/>
                <w:bCs/>
                <w:spacing w:val="-3"/>
                <w:sz w:val="24"/>
                <w:szCs w:val="24"/>
                <w:lang w:eastAsia="ru-RU"/>
              </w:rPr>
            </w:pPr>
          </w:p>
        </w:tc>
        <w:tc>
          <w:tcPr>
            <w:tcW w:w="3561" w:type="pct"/>
            <w:tcMar>
              <w:top w:w="0" w:type="dxa"/>
              <w:left w:w="108" w:type="dxa"/>
              <w:bottom w:w="0" w:type="dxa"/>
              <w:right w:w="108" w:type="dxa"/>
            </w:tcMar>
          </w:tcPr>
          <w:p w14:paraId="0C6769FF" w14:textId="77777777" w:rsidR="00774E88" w:rsidRPr="00774E88" w:rsidRDefault="00774E88" w:rsidP="00774E88">
            <w:pPr>
              <w:rPr>
                <w:rFonts w:ascii="Times New Roman" w:eastAsia="Times New Roman" w:hAnsi="Times New Roman" w:cs="Times New Roman"/>
                <w:sz w:val="24"/>
                <w:szCs w:val="24"/>
                <w:lang w:eastAsia="ru-RU"/>
              </w:rPr>
            </w:pPr>
            <w:r w:rsidRPr="00774E88">
              <w:rPr>
                <w:rFonts w:ascii="Times New Roman" w:eastAsia="Times New Roman" w:hAnsi="Times New Roman" w:cs="Times New Roman"/>
                <w:sz w:val="24"/>
                <w:szCs w:val="24"/>
                <w:lang w:eastAsia="ru-RU"/>
              </w:rPr>
              <w:t>56. Техническое обслуживание базовых станций и абонентских станций</w:t>
            </w:r>
          </w:p>
        </w:tc>
      </w:tr>
      <w:tr w:rsidR="00774E88" w:rsidRPr="00774E88" w14:paraId="3018EBD0" w14:textId="77777777" w:rsidTr="00774E88">
        <w:tblPrEx>
          <w:tblCellMar>
            <w:top w:w="0" w:type="dxa"/>
            <w:bottom w:w="0" w:type="dxa"/>
          </w:tblCellMar>
        </w:tblPrEx>
        <w:trPr>
          <w:gridAfter w:val="1"/>
          <w:wAfter w:w="312" w:type="pct"/>
        </w:trPr>
        <w:tc>
          <w:tcPr>
            <w:tcW w:w="1127" w:type="pct"/>
            <w:gridSpan w:val="2"/>
            <w:vMerge/>
            <w:tcMar>
              <w:top w:w="0" w:type="dxa"/>
              <w:left w:w="108" w:type="dxa"/>
              <w:bottom w:w="0" w:type="dxa"/>
              <w:right w:w="108" w:type="dxa"/>
            </w:tcMar>
          </w:tcPr>
          <w:p w14:paraId="7B60F668" w14:textId="77777777" w:rsidR="00774E88" w:rsidRPr="00774E88" w:rsidRDefault="00774E88" w:rsidP="00774E88">
            <w:pPr>
              <w:spacing w:line="276" w:lineRule="auto"/>
              <w:contextualSpacing/>
              <w:rPr>
                <w:rFonts w:ascii="Times New Roman" w:eastAsia="Times New Roman" w:hAnsi="Times New Roman" w:cs="Times New Roman"/>
                <w:bCs/>
                <w:spacing w:val="-3"/>
                <w:sz w:val="24"/>
                <w:szCs w:val="24"/>
                <w:lang w:eastAsia="ru-RU"/>
              </w:rPr>
            </w:pPr>
          </w:p>
        </w:tc>
        <w:tc>
          <w:tcPr>
            <w:tcW w:w="3561" w:type="pct"/>
            <w:tcMar>
              <w:top w:w="0" w:type="dxa"/>
              <w:left w:w="108" w:type="dxa"/>
              <w:bottom w:w="0" w:type="dxa"/>
              <w:right w:w="108" w:type="dxa"/>
            </w:tcMar>
          </w:tcPr>
          <w:p w14:paraId="51D9EAFE" w14:textId="77777777" w:rsidR="00774E88" w:rsidRPr="00774E88" w:rsidRDefault="00774E88" w:rsidP="00774E88">
            <w:pPr>
              <w:rPr>
                <w:rFonts w:ascii="Times New Roman" w:eastAsia="Times New Roman" w:hAnsi="Times New Roman" w:cs="Times New Roman"/>
                <w:sz w:val="24"/>
                <w:szCs w:val="24"/>
                <w:lang w:eastAsia="ru-RU"/>
              </w:rPr>
            </w:pPr>
            <w:r w:rsidRPr="00774E88">
              <w:rPr>
                <w:rFonts w:ascii="Times New Roman" w:eastAsia="Times New Roman" w:hAnsi="Times New Roman" w:cs="Times New Roman"/>
                <w:sz w:val="24"/>
                <w:szCs w:val="24"/>
                <w:lang w:eastAsia="ru-RU"/>
              </w:rPr>
              <w:t>57. Техническое обслуживание аппаратуры ЦК</w:t>
            </w:r>
          </w:p>
        </w:tc>
      </w:tr>
      <w:tr w:rsidR="00774E88" w:rsidRPr="00774E88" w14:paraId="29D63F5B" w14:textId="77777777" w:rsidTr="00774E88">
        <w:tblPrEx>
          <w:tblCellMar>
            <w:top w:w="0" w:type="dxa"/>
            <w:bottom w:w="0" w:type="dxa"/>
          </w:tblCellMar>
        </w:tblPrEx>
        <w:trPr>
          <w:gridAfter w:val="1"/>
          <w:wAfter w:w="312" w:type="pct"/>
        </w:trPr>
        <w:tc>
          <w:tcPr>
            <w:tcW w:w="1127" w:type="pct"/>
            <w:gridSpan w:val="2"/>
            <w:vMerge/>
            <w:tcMar>
              <w:top w:w="0" w:type="dxa"/>
              <w:left w:w="108" w:type="dxa"/>
              <w:bottom w:w="0" w:type="dxa"/>
              <w:right w:w="108" w:type="dxa"/>
            </w:tcMar>
          </w:tcPr>
          <w:p w14:paraId="471B66B9" w14:textId="77777777" w:rsidR="00774E88" w:rsidRPr="00774E88" w:rsidRDefault="00774E88" w:rsidP="00774E88">
            <w:pPr>
              <w:spacing w:line="276" w:lineRule="auto"/>
              <w:contextualSpacing/>
              <w:rPr>
                <w:rFonts w:ascii="Times New Roman" w:eastAsia="Times New Roman" w:hAnsi="Times New Roman" w:cs="Times New Roman"/>
                <w:bCs/>
                <w:spacing w:val="-3"/>
                <w:sz w:val="24"/>
                <w:szCs w:val="24"/>
                <w:lang w:eastAsia="ru-RU"/>
              </w:rPr>
            </w:pPr>
          </w:p>
        </w:tc>
        <w:tc>
          <w:tcPr>
            <w:tcW w:w="3561" w:type="pct"/>
            <w:tcMar>
              <w:top w:w="0" w:type="dxa"/>
              <w:left w:w="108" w:type="dxa"/>
              <w:bottom w:w="0" w:type="dxa"/>
              <w:right w:w="108" w:type="dxa"/>
            </w:tcMar>
          </w:tcPr>
          <w:p w14:paraId="0140B116" w14:textId="77777777" w:rsidR="00774E88" w:rsidRPr="00774E88" w:rsidRDefault="00774E88" w:rsidP="00774E88">
            <w:pPr>
              <w:rPr>
                <w:rFonts w:ascii="Times New Roman" w:eastAsia="Times New Roman" w:hAnsi="Times New Roman" w:cs="Times New Roman"/>
                <w:sz w:val="24"/>
                <w:szCs w:val="24"/>
                <w:lang w:eastAsia="ru-RU"/>
              </w:rPr>
            </w:pPr>
            <w:r w:rsidRPr="00774E88">
              <w:rPr>
                <w:rFonts w:ascii="Times New Roman" w:eastAsia="Times New Roman" w:hAnsi="Times New Roman" w:cs="Times New Roman"/>
                <w:sz w:val="24"/>
                <w:szCs w:val="24"/>
                <w:lang w:eastAsia="ru-RU"/>
              </w:rPr>
              <w:t>58. Ремонт узлов АФТ, базовых и абонентских станций, аппаратуры ЦК</w:t>
            </w:r>
          </w:p>
        </w:tc>
      </w:tr>
      <w:tr w:rsidR="00774E88" w:rsidRPr="00774E88" w14:paraId="7A90E29B" w14:textId="77777777" w:rsidTr="00774E88">
        <w:tblPrEx>
          <w:tblCellMar>
            <w:top w:w="0" w:type="dxa"/>
            <w:bottom w:w="0" w:type="dxa"/>
          </w:tblCellMar>
        </w:tblPrEx>
        <w:trPr>
          <w:gridAfter w:val="1"/>
          <w:wAfter w:w="312" w:type="pct"/>
          <w:trHeight w:val="312"/>
        </w:trPr>
        <w:tc>
          <w:tcPr>
            <w:tcW w:w="1127" w:type="pct"/>
            <w:gridSpan w:val="2"/>
            <w:vMerge/>
            <w:tcMar>
              <w:top w:w="0" w:type="dxa"/>
              <w:left w:w="108" w:type="dxa"/>
              <w:bottom w:w="0" w:type="dxa"/>
              <w:right w:w="108" w:type="dxa"/>
            </w:tcMar>
          </w:tcPr>
          <w:p w14:paraId="1B495FE7" w14:textId="77777777" w:rsidR="00774E88" w:rsidRPr="00774E88" w:rsidRDefault="00774E88" w:rsidP="00774E88">
            <w:pPr>
              <w:spacing w:line="276" w:lineRule="auto"/>
              <w:contextualSpacing/>
              <w:rPr>
                <w:rFonts w:ascii="Times New Roman" w:eastAsia="Times New Roman" w:hAnsi="Times New Roman" w:cs="Times New Roman"/>
                <w:bCs/>
                <w:spacing w:val="-3"/>
                <w:sz w:val="24"/>
                <w:szCs w:val="24"/>
                <w:lang w:eastAsia="ru-RU"/>
              </w:rPr>
            </w:pPr>
          </w:p>
        </w:tc>
        <w:tc>
          <w:tcPr>
            <w:tcW w:w="3561" w:type="pct"/>
            <w:tcMar>
              <w:top w:w="0" w:type="dxa"/>
              <w:left w:w="108" w:type="dxa"/>
              <w:bottom w:w="0" w:type="dxa"/>
              <w:right w:w="108" w:type="dxa"/>
            </w:tcMar>
          </w:tcPr>
          <w:p w14:paraId="68F0D7BA" w14:textId="77777777" w:rsidR="00774E88" w:rsidRPr="00774E88" w:rsidRDefault="00774E88" w:rsidP="00774E88">
            <w:pPr>
              <w:rPr>
                <w:rFonts w:ascii="Times New Roman" w:eastAsia="Times New Roman" w:hAnsi="Times New Roman" w:cs="Times New Roman"/>
                <w:sz w:val="24"/>
                <w:szCs w:val="24"/>
                <w:lang w:eastAsia="ru-RU"/>
              </w:rPr>
            </w:pPr>
            <w:r w:rsidRPr="00774E88">
              <w:rPr>
                <w:rFonts w:ascii="Times New Roman" w:eastAsia="Times New Roman" w:hAnsi="Times New Roman" w:cs="Times New Roman"/>
                <w:sz w:val="24"/>
                <w:szCs w:val="24"/>
                <w:lang w:eastAsia="ru-RU"/>
              </w:rPr>
              <w:t>59. Методы поиска неисправностей элементов оборудования систем мобильной связи</w:t>
            </w:r>
          </w:p>
        </w:tc>
      </w:tr>
      <w:tr w:rsidR="00774E88" w:rsidRPr="00774E88" w14:paraId="26D4AAAF" w14:textId="77777777" w:rsidTr="00774E88">
        <w:tblPrEx>
          <w:tblCellMar>
            <w:top w:w="0" w:type="dxa"/>
            <w:bottom w:w="0" w:type="dxa"/>
          </w:tblCellMar>
        </w:tblPrEx>
        <w:trPr>
          <w:gridAfter w:val="1"/>
          <w:wAfter w:w="312" w:type="pct"/>
          <w:trHeight w:val="231"/>
        </w:trPr>
        <w:tc>
          <w:tcPr>
            <w:tcW w:w="4688" w:type="pct"/>
            <w:gridSpan w:val="3"/>
            <w:shd w:val="clear" w:color="auto" w:fill="auto"/>
            <w:tcMar>
              <w:top w:w="0" w:type="dxa"/>
              <w:left w:w="108" w:type="dxa"/>
              <w:bottom w:w="0" w:type="dxa"/>
              <w:right w:w="108" w:type="dxa"/>
            </w:tcMar>
          </w:tcPr>
          <w:p w14:paraId="23524959" w14:textId="77777777" w:rsidR="00774E88" w:rsidRPr="00774E88" w:rsidRDefault="00774E88" w:rsidP="00774E88">
            <w:pPr>
              <w:suppressAutoHyphens/>
              <w:autoSpaceDN w:val="0"/>
              <w:textAlignment w:val="baseline"/>
              <w:rPr>
                <w:rFonts w:ascii="Times New Roman" w:eastAsia="Times New Roman" w:hAnsi="Times New Roman" w:cs="Times New Roman"/>
                <w:b/>
                <w:kern w:val="3"/>
                <w:sz w:val="24"/>
                <w:szCs w:val="24"/>
                <w:lang w:eastAsia="ru-RU"/>
              </w:rPr>
            </w:pPr>
            <w:r w:rsidRPr="00774E88">
              <w:rPr>
                <w:rFonts w:ascii="Times New Roman" w:eastAsia="Times New Roman" w:hAnsi="Times New Roman" w:cs="Times New Roman"/>
                <w:b/>
                <w:kern w:val="3"/>
                <w:sz w:val="24"/>
                <w:szCs w:val="24"/>
                <w:lang w:eastAsia="ru-RU"/>
              </w:rPr>
              <w:t>Раздел 2. Технология монтажа и эксплуатация оборудования систем радио и оптической связи (80 часов)</w:t>
            </w:r>
          </w:p>
        </w:tc>
      </w:tr>
      <w:tr w:rsidR="00774E88" w:rsidRPr="00774E88" w14:paraId="15EA5FBB" w14:textId="77777777" w:rsidTr="00774E88">
        <w:tblPrEx>
          <w:tblCellMar>
            <w:top w:w="0" w:type="dxa"/>
            <w:bottom w:w="0" w:type="dxa"/>
          </w:tblCellMar>
        </w:tblPrEx>
        <w:trPr>
          <w:gridAfter w:val="1"/>
          <w:wAfter w:w="312" w:type="pct"/>
          <w:trHeight w:val="437"/>
        </w:trPr>
        <w:tc>
          <w:tcPr>
            <w:tcW w:w="4688" w:type="pct"/>
            <w:gridSpan w:val="3"/>
            <w:shd w:val="clear" w:color="auto" w:fill="auto"/>
            <w:tcMar>
              <w:top w:w="0" w:type="dxa"/>
              <w:left w:w="108" w:type="dxa"/>
              <w:bottom w:w="0" w:type="dxa"/>
              <w:right w:w="108" w:type="dxa"/>
            </w:tcMar>
          </w:tcPr>
          <w:p w14:paraId="47A4BCC3" w14:textId="77777777" w:rsidR="00774E88" w:rsidRPr="00774E88" w:rsidRDefault="00774E88" w:rsidP="00774E88">
            <w:pPr>
              <w:suppressAutoHyphens/>
              <w:autoSpaceDN w:val="0"/>
              <w:textAlignment w:val="baseline"/>
              <w:rPr>
                <w:rFonts w:ascii="Times New Roman" w:eastAsia="Times New Roman" w:hAnsi="Times New Roman" w:cs="Times New Roman"/>
                <w:b/>
                <w:kern w:val="3"/>
                <w:sz w:val="24"/>
                <w:szCs w:val="24"/>
                <w:lang w:eastAsia="ru-RU"/>
              </w:rPr>
            </w:pPr>
            <w:r w:rsidRPr="00774E88">
              <w:rPr>
                <w:rFonts w:ascii="Times New Roman" w:eastAsia="Times New Roman" w:hAnsi="Times New Roman" w:cs="Times New Roman"/>
                <w:b/>
                <w:kern w:val="3"/>
                <w:sz w:val="24"/>
                <w:szCs w:val="24"/>
                <w:lang w:eastAsia="ru-RU"/>
              </w:rPr>
              <w:t>МДК 01.02 Монтаж и эксплуатация оборудования систем радио и оптической связи</w:t>
            </w:r>
          </w:p>
        </w:tc>
      </w:tr>
      <w:tr w:rsidR="00774E88" w:rsidRPr="00774E88" w14:paraId="502C2966" w14:textId="77777777" w:rsidTr="00774E88">
        <w:tblPrEx>
          <w:tblCellMar>
            <w:top w:w="0" w:type="dxa"/>
            <w:bottom w:w="0" w:type="dxa"/>
          </w:tblCellMar>
        </w:tblPrEx>
        <w:trPr>
          <w:gridAfter w:val="1"/>
          <w:wAfter w:w="312" w:type="pct"/>
          <w:trHeight w:val="437"/>
        </w:trPr>
        <w:tc>
          <w:tcPr>
            <w:tcW w:w="1159" w:type="pct"/>
            <w:gridSpan w:val="2"/>
            <w:vMerge w:val="restart"/>
            <w:tcMar>
              <w:top w:w="0" w:type="dxa"/>
              <w:left w:w="108" w:type="dxa"/>
              <w:bottom w:w="0" w:type="dxa"/>
              <w:right w:w="108" w:type="dxa"/>
            </w:tcMar>
          </w:tcPr>
          <w:p w14:paraId="5B674912" w14:textId="77777777" w:rsidR="00774E88" w:rsidRPr="00774E88" w:rsidRDefault="00774E88" w:rsidP="00774E88">
            <w:pPr>
              <w:shd w:val="clear" w:color="auto" w:fill="FFFFFF"/>
              <w:autoSpaceDE w:val="0"/>
              <w:adjustRightInd w:val="0"/>
              <w:spacing w:line="276" w:lineRule="auto"/>
              <w:contextualSpacing/>
              <w:rPr>
                <w:rFonts w:ascii="Times New Roman" w:eastAsia="Times New Roman" w:hAnsi="Times New Roman" w:cs="Times New Roman"/>
                <w:b/>
                <w:spacing w:val="-1"/>
                <w:sz w:val="24"/>
                <w:szCs w:val="24"/>
                <w:lang w:eastAsia="ru-RU"/>
              </w:rPr>
            </w:pPr>
            <w:r w:rsidRPr="00774E88">
              <w:rPr>
                <w:rFonts w:ascii="Times New Roman" w:eastAsia="Times New Roman" w:hAnsi="Times New Roman" w:cs="Times New Roman"/>
                <w:b/>
                <w:spacing w:val="-1"/>
                <w:sz w:val="24"/>
                <w:szCs w:val="24"/>
                <w:lang w:eastAsia="ru-RU"/>
              </w:rPr>
              <w:t xml:space="preserve">Тема 2.1. </w:t>
            </w:r>
          </w:p>
          <w:p w14:paraId="246B23F6" w14:textId="77777777" w:rsidR="00774E88" w:rsidRPr="00774E88" w:rsidRDefault="00774E88" w:rsidP="00774E88">
            <w:pPr>
              <w:shd w:val="clear" w:color="auto" w:fill="FFFFFF"/>
              <w:autoSpaceDE w:val="0"/>
              <w:adjustRightInd w:val="0"/>
              <w:spacing w:line="276" w:lineRule="auto"/>
              <w:contextualSpacing/>
              <w:rPr>
                <w:rFonts w:ascii="Times New Roman" w:eastAsia="Times New Roman" w:hAnsi="Times New Roman" w:cs="Times New Roman"/>
                <w:b/>
                <w:spacing w:val="-3"/>
                <w:sz w:val="24"/>
                <w:szCs w:val="24"/>
                <w:lang w:eastAsia="ru-RU"/>
              </w:rPr>
            </w:pPr>
            <w:r w:rsidRPr="00774E88">
              <w:rPr>
                <w:rFonts w:ascii="Times New Roman" w:eastAsia="Times New Roman" w:hAnsi="Times New Roman" w:cs="Times New Roman"/>
                <w:b/>
                <w:spacing w:val="-3"/>
                <w:sz w:val="24"/>
                <w:szCs w:val="24"/>
                <w:lang w:eastAsia="ru-RU"/>
              </w:rPr>
              <w:t>Конструкции и</w:t>
            </w:r>
          </w:p>
          <w:p w14:paraId="3D4F67D6" w14:textId="77777777" w:rsidR="00774E88" w:rsidRPr="00774E88" w:rsidRDefault="00774E88" w:rsidP="00774E88">
            <w:pPr>
              <w:shd w:val="clear" w:color="auto" w:fill="FFFFFF"/>
              <w:autoSpaceDE w:val="0"/>
              <w:adjustRightInd w:val="0"/>
              <w:spacing w:line="276" w:lineRule="auto"/>
              <w:contextualSpacing/>
              <w:rPr>
                <w:rFonts w:ascii="Times New Roman" w:eastAsia="Times New Roman" w:hAnsi="Times New Roman" w:cs="Times New Roman"/>
                <w:b/>
                <w:spacing w:val="-3"/>
                <w:sz w:val="24"/>
                <w:szCs w:val="24"/>
                <w:lang w:eastAsia="ru-RU"/>
              </w:rPr>
            </w:pPr>
            <w:r w:rsidRPr="00774E88">
              <w:rPr>
                <w:rFonts w:ascii="Times New Roman" w:eastAsia="Times New Roman" w:hAnsi="Times New Roman" w:cs="Times New Roman"/>
                <w:b/>
                <w:spacing w:val="-3"/>
                <w:sz w:val="24"/>
                <w:szCs w:val="24"/>
                <w:lang w:eastAsia="ru-RU"/>
              </w:rPr>
              <w:t xml:space="preserve">характеристики </w:t>
            </w:r>
          </w:p>
          <w:p w14:paraId="2A4F63EC" w14:textId="77777777" w:rsidR="00774E88" w:rsidRPr="00774E88" w:rsidRDefault="00774E88" w:rsidP="00774E88">
            <w:pPr>
              <w:shd w:val="clear" w:color="auto" w:fill="FFFFFF"/>
              <w:autoSpaceDE w:val="0"/>
              <w:adjustRightInd w:val="0"/>
              <w:spacing w:line="276" w:lineRule="auto"/>
              <w:contextualSpacing/>
              <w:rPr>
                <w:rFonts w:ascii="Times New Roman" w:eastAsia="Times New Roman" w:hAnsi="Times New Roman" w:cs="Times New Roman"/>
                <w:bCs/>
                <w:spacing w:val="-3"/>
                <w:sz w:val="24"/>
                <w:szCs w:val="24"/>
                <w:lang w:eastAsia="ru-RU"/>
              </w:rPr>
            </w:pPr>
            <w:r w:rsidRPr="00774E88">
              <w:rPr>
                <w:rFonts w:ascii="Times New Roman" w:eastAsia="Times New Roman" w:hAnsi="Times New Roman" w:cs="Times New Roman"/>
                <w:b/>
                <w:spacing w:val="-3"/>
                <w:sz w:val="24"/>
                <w:szCs w:val="24"/>
                <w:lang w:eastAsia="ru-RU"/>
              </w:rPr>
              <w:t>направляющих систем связи</w:t>
            </w:r>
          </w:p>
        </w:tc>
        <w:tc>
          <w:tcPr>
            <w:tcW w:w="3529" w:type="pct"/>
          </w:tcPr>
          <w:p w14:paraId="42B90CC8" w14:textId="77777777" w:rsidR="00774E88" w:rsidRPr="00774E88" w:rsidRDefault="00774E88" w:rsidP="00774E88">
            <w:pPr>
              <w:spacing w:line="276" w:lineRule="auto"/>
              <w:contextualSpacing/>
              <w:rPr>
                <w:rFonts w:ascii="Times New Roman" w:eastAsia="Times New Roman" w:hAnsi="Times New Roman" w:cs="Times New Roman"/>
                <w:b/>
                <w:sz w:val="24"/>
                <w:szCs w:val="24"/>
                <w:lang w:eastAsia="ru-RU"/>
              </w:rPr>
            </w:pPr>
            <w:r w:rsidRPr="00774E88">
              <w:rPr>
                <w:rFonts w:ascii="Times New Roman" w:eastAsia="Calibri" w:hAnsi="Times New Roman" w:cs="Times New Roman"/>
                <w:b/>
                <w:bCs/>
                <w:sz w:val="24"/>
                <w:szCs w:val="24"/>
                <w:lang w:eastAsia="ru-RU"/>
              </w:rPr>
              <w:t>Содержание</w:t>
            </w:r>
          </w:p>
        </w:tc>
      </w:tr>
      <w:tr w:rsidR="00774E88" w:rsidRPr="00774E88" w14:paraId="0FC2284B" w14:textId="77777777" w:rsidTr="00774E88">
        <w:tblPrEx>
          <w:tblCellMar>
            <w:top w:w="0" w:type="dxa"/>
            <w:bottom w:w="0" w:type="dxa"/>
          </w:tblCellMar>
        </w:tblPrEx>
        <w:trPr>
          <w:gridAfter w:val="1"/>
          <w:wAfter w:w="312" w:type="pct"/>
          <w:trHeight w:val="437"/>
        </w:trPr>
        <w:tc>
          <w:tcPr>
            <w:tcW w:w="1159" w:type="pct"/>
            <w:gridSpan w:val="2"/>
            <w:vMerge/>
            <w:tcMar>
              <w:top w:w="0" w:type="dxa"/>
              <w:left w:w="108" w:type="dxa"/>
              <w:bottom w:w="0" w:type="dxa"/>
              <w:right w:w="108" w:type="dxa"/>
            </w:tcMar>
          </w:tcPr>
          <w:p w14:paraId="493D189A" w14:textId="77777777" w:rsidR="00774E88" w:rsidRPr="00774E88" w:rsidRDefault="00774E88" w:rsidP="00774E88">
            <w:pPr>
              <w:spacing w:line="276" w:lineRule="auto"/>
              <w:contextualSpacing/>
              <w:rPr>
                <w:rFonts w:ascii="Times New Roman" w:eastAsia="Times New Roman" w:hAnsi="Times New Roman" w:cs="Times New Roman"/>
                <w:bCs/>
                <w:spacing w:val="-3"/>
                <w:sz w:val="24"/>
                <w:szCs w:val="24"/>
                <w:lang w:eastAsia="ru-RU"/>
              </w:rPr>
            </w:pPr>
          </w:p>
        </w:tc>
        <w:tc>
          <w:tcPr>
            <w:tcW w:w="3529" w:type="pct"/>
          </w:tcPr>
          <w:p w14:paraId="47E5B106" w14:textId="77777777" w:rsidR="00774E88" w:rsidRPr="00774E88" w:rsidRDefault="00774E88" w:rsidP="00774E88">
            <w:pPr>
              <w:spacing w:line="276" w:lineRule="auto"/>
              <w:contextualSpacing/>
              <w:rPr>
                <w:rFonts w:ascii="Times New Roman" w:eastAsia="Times New Roman" w:hAnsi="Times New Roman" w:cs="Times New Roman"/>
                <w:b/>
                <w:sz w:val="24"/>
                <w:szCs w:val="24"/>
                <w:lang w:eastAsia="ru-RU"/>
              </w:rPr>
            </w:pPr>
            <w:r w:rsidRPr="00774E88">
              <w:rPr>
                <w:rFonts w:ascii="Times New Roman" w:eastAsia="Calibri" w:hAnsi="Times New Roman" w:cs="Times New Roman"/>
                <w:b/>
                <w:bCs/>
                <w:sz w:val="24"/>
                <w:szCs w:val="24"/>
                <w:lang w:eastAsia="ru-RU"/>
              </w:rPr>
              <w:t>1. Виды направляющих систем связи и их основные свойства</w:t>
            </w:r>
          </w:p>
          <w:p w14:paraId="51C50E4B" w14:textId="77777777" w:rsidR="00774E88" w:rsidRPr="00774E88" w:rsidRDefault="00774E88" w:rsidP="00774E88">
            <w:pPr>
              <w:spacing w:line="276" w:lineRule="auto"/>
              <w:rPr>
                <w:rFonts w:ascii="Times New Roman" w:eastAsia="Times New Roman" w:hAnsi="Times New Roman" w:cs="Times New Roman"/>
                <w:sz w:val="24"/>
                <w:szCs w:val="24"/>
                <w:lang w:eastAsia="ru-RU"/>
              </w:rPr>
            </w:pPr>
            <w:r w:rsidRPr="00774E88">
              <w:rPr>
                <w:rFonts w:ascii="Times New Roman" w:eastAsia="Times New Roman" w:hAnsi="Times New Roman" w:cs="Times New Roman"/>
                <w:sz w:val="24"/>
                <w:szCs w:val="24"/>
              </w:rPr>
              <w:t>Типы направляющих сред передачи: линии в атмосфере и направляющие системы передачи, частотные диапазоны различных направляющих систем. Область применения направляющих систем в ЕСЭ. Основные требования к направляющим системам электросвязи.</w:t>
            </w:r>
          </w:p>
        </w:tc>
      </w:tr>
      <w:tr w:rsidR="00774E88" w:rsidRPr="00774E88" w14:paraId="29A94583" w14:textId="77777777" w:rsidTr="00774E88">
        <w:tblPrEx>
          <w:tblCellMar>
            <w:top w:w="0" w:type="dxa"/>
            <w:bottom w:w="0" w:type="dxa"/>
          </w:tblCellMar>
        </w:tblPrEx>
        <w:trPr>
          <w:gridAfter w:val="1"/>
          <w:wAfter w:w="312" w:type="pct"/>
          <w:trHeight w:val="437"/>
        </w:trPr>
        <w:tc>
          <w:tcPr>
            <w:tcW w:w="1159" w:type="pct"/>
            <w:gridSpan w:val="2"/>
            <w:vMerge/>
            <w:tcMar>
              <w:top w:w="0" w:type="dxa"/>
              <w:left w:w="108" w:type="dxa"/>
              <w:bottom w:w="0" w:type="dxa"/>
              <w:right w:w="108" w:type="dxa"/>
            </w:tcMar>
          </w:tcPr>
          <w:p w14:paraId="26907EF1" w14:textId="77777777" w:rsidR="00774E88" w:rsidRPr="00774E88" w:rsidRDefault="00774E88" w:rsidP="00774E88">
            <w:pPr>
              <w:spacing w:line="276" w:lineRule="auto"/>
              <w:contextualSpacing/>
              <w:rPr>
                <w:rFonts w:ascii="Times New Roman" w:eastAsia="Times New Roman" w:hAnsi="Times New Roman" w:cs="Times New Roman"/>
                <w:bCs/>
                <w:spacing w:val="-3"/>
                <w:sz w:val="24"/>
                <w:szCs w:val="24"/>
                <w:lang w:eastAsia="ru-RU"/>
              </w:rPr>
            </w:pPr>
          </w:p>
        </w:tc>
        <w:tc>
          <w:tcPr>
            <w:tcW w:w="3529" w:type="pct"/>
          </w:tcPr>
          <w:p w14:paraId="1062B826" w14:textId="77777777" w:rsidR="00774E88" w:rsidRPr="00774E88" w:rsidRDefault="00774E88" w:rsidP="00774E88">
            <w:pPr>
              <w:spacing w:line="276" w:lineRule="auto"/>
              <w:outlineLvl w:val="1"/>
              <w:rPr>
                <w:rFonts w:ascii="Times New Roman" w:eastAsia="Times New Roman" w:hAnsi="Times New Roman" w:cs="Times New Roman"/>
                <w:b/>
                <w:bCs/>
                <w:spacing w:val="-3"/>
                <w:sz w:val="24"/>
                <w:szCs w:val="24"/>
                <w:lang w:eastAsia="ru-RU"/>
              </w:rPr>
            </w:pPr>
            <w:bookmarkStart w:id="24" w:name="_Toc95089845"/>
            <w:bookmarkStart w:id="25" w:name="_Toc95090643"/>
            <w:bookmarkStart w:id="26" w:name="_Toc95090853"/>
            <w:bookmarkStart w:id="27" w:name="_Toc130973627"/>
            <w:r w:rsidRPr="00774E88">
              <w:rPr>
                <w:rFonts w:ascii="Times New Roman" w:eastAsia="Times New Roman" w:hAnsi="Times New Roman" w:cs="Times New Roman"/>
                <w:b/>
                <w:bCs/>
                <w:spacing w:val="-3"/>
                <w:sz w:val="24"/>
                <w:szCs w:val="24"/>
                <w:lang w:eastAsia="ru-RU"/>
              </w:rPr>
              <w:t>2. Симметричные кабели связи</w:t>
            </w:r>
            <w:bookmarkEnd w:id="24"/>
            <w:bookmarkEnd w:id="25"/>
            <w:bookmarkEnd w:id="26"/>
            <w:bookmarkEnd w:id="27"/>
          </w:p>
          <w:p w14:paraId="363F400E" w14:textId="77777777" w:rsidR="00774E88" w:rsidRPr="00774E88" w:rsidRDefault="00774E88" w:rsidP="00774E88">
            <w:pPr>
              <w:spacing w:line="276" w:lineRule="auto"/>
              <w:rPr>
                <w:rFonts w:ascii="Times New Roman" w:eastAsia="Times New Roman" w:hAnsi="Times New Roman" w:cs="Times New Roman"/>
                <w:sz w:val="24"/>
                <w:szCs w:val="24"/>
              </w:rPr>
            </w:pPr>
            <w:r w:rsidRPr="00774E88">
              <w:rPr>
                <w:rFonts w:ascii="Times New Roman" w:eastAsia="Times New Roman" w:hAnsi="Times New Roman" w:cs="Times New Roman"/>
                <w:sz w:val="24"/>
                <w:szCs w:val="24"/>
              </w:rPr>
              <w:t>Конструктивные элементы симметричных кабелей связи: токопроводящие жилы, сердечник, изоляция токопроводящих жил, поясная изоляция, образование групп, оболочки симметричных кабелей.  Основные характеристики симметричных кабелей, области применения.</w:t>
            </w:r>
          </w:p>
          <w:p w14:paraId="3389200B" w14:textId="77777777" w:rsidR="00774E88" w:rsidRPr="00774E88" w:rsidRDefault="00774E88" w:rsidP="00774E88">
            <w:pPr>
              <w:spacing w:line="276" w:lineRule="auto"/>
              <w:rPr>
                <w:rFonts w:ascii="Times New Roman" w:eastAsia="Times New Roman" w:hAnsi="Times New Roman" w:cs="Times New Roman"/>
                <w:sz w:val="24"/>
                <w:szCs w:val="24"/>
              </w:rPr>
            </w:pPr>
            <w:r w:rsidRPr="00774E88">
              <w:rPr>
                <w:rFonts w:ascii="Times New Roman" w:eastAsia="Times New Roman" w:hAnsi="Times New Roman" w:cs="Times New Roman"/>
                <w:sz w:val="24"/>
                <w:szCs w:val="24"/>
              </w:rPr>
              <w:t>Магистральные симметричные кабели связи.  Кабели местных сетей: городские и сельские кабели связи. Кабели абонентских линий. Станционные провода и кабели.</w:t>
            </w:r>
          </w:p>
          <w:p w14:paraId="2E9F205C" w14:textId="77777777" w:rsidR="00774E88" w:rsidRPr="00774E88" w:rsidRDefault="00774E88" w:rsidP="00774E88">
            <w:pPr>
              <w:spacing w:line="276" w:lineRule="auto"/>
              <w:rPr>
                <w:rFonts w:ascii="Times New Roman" w:eastAsia="Times New Roman" w:hAnsi="Times New Roman" w:cs="Times New Roman"/>
                <w:sz w:val="24"/>
                <w:szCs w:val="24"/>
                <w:lang w:eastAsia="ru-RU"/>
              </w:rPr>
            </w:pPr>
            <w:r w:rsidRPr="00774E88">
              <w:rPr>
                <w:rFonts w:ascii="Times New Roman" w:eastAsia="Times New Roman" w:hAnsi="Times New Roman" w:cs="Times New Roman"/>
                <w:sz w:val="24"/>
                <w:szCs w:val="24"/>
              </w:rPr>
              <w:t>Маркировка симметричных электрических кабелей связи.</w:t>
            </w:r>
            <w:r w:rsidRPr="00774E88">
              <w:rPr>
                <w:rFonts w:ascii="Times New Roman" w:eastAsia="Times New Roman" w:hAnsi="Times New Roman" w:cs="Times New Roman"/>
                <w:b/>
                <w:sz w:val="24"/>
                <w:szCs w:val="24"/>
              </w:rPr>
              <w:t xml:space="preserve"> </w:t>
            </w:r>
            <w:r w:rsidRPr="00774E88">
              <w:rPr>
                <w:rFonts w:ascii="Times New Roman" w:eastAsia="Times New Roman" w:hAnsi="Times New Roman" w:cs="Times New Roman"/>
                <w:sz w:val="24"/>
                <w:szCs w:val="24"/>
              </w:rPr>
              <w:t>Параметры передачи симметричных кабелей</w:t>
            </w:r>
          </w:p>
        </w:tc>
      </w:tr>
      <w:tr w:rsidR="00774E88" w:rsidRPr="00774E88" w14:paraId="564D6A9E" w14:textId="77777777" w:rsidTr="00774E88">
        <w:tblPrEx>
          <w:tblCellMar>
            <w:top w:w="0" w:type="dxa"/>
            <w:bottom w:w="0" w:type="dxa"/>
          </w:tblCellMar>
        </w:tblPrEx>
        <w:trPr>
          <w:gridAfter w:val="1"/>
          <w:wAfter w:w="312" w:type="pct"/>
          <w:trHeight w:val="437"/>
        </w:trPr>
        <w:tc>
          <w:tcPr>
            <w:tcW w:w="1159" w:type="pct"/>
            <w:gridSpan w:val="2"/>
            <w:vMerge/>
            <w:tcMar>
              <w:top w:w="0" w:type="dxa"/>
              <w:left w:w="108" w:type="dxa"/>
              <w:bottom w:w="0" w:type="dxa"/>
              <w:right w:w="108" w:type="dxa"/>
            </w:tcMar>
          </w:tcPr>
          <w:p w14:paraId="5DDC6F21" w14:textId="77777777" w:rsidR="00774E88" w:rsidRPr="00774E88" w:rsidRDefault="00774E88" w:rsidP="00774E88">
            <w:pPr>
              <w:spacing w:line="276" w:lineRule="auto"/>
              <w:contextualSpacing/>
              <w:rPr>
                <w:rFonts w:ascii="Times New Roman" w:eastAsia="Times New Roman" w:hAnsi="Times New Roman" w:cs="Times New Roman"/>
                <w:bCs/>
                <w:spacing w:val="-3"/>
                <w:sz w:val="24"/>
                <w:szCs w:val="24"/>
                <w:lang w:eastAsia="ru-RU"/>
              </w:rPr>
            </w:pPr>
          </w:p>
        </w:tc>
        <w:tc>
          <w:tcPr>
            <w:tcW w:w="3529" w:type="pct"/>
          </w:tcPr>
          <w:p w14:paraId="6CA03C32" w14:textId="77777777" w:rsidR="00774E88" w:rsidRPr="00774E88" w:rsidRDefault="00774E88" w:rsidP="00774E88">
            <w:pPr>
              <w:spacing w:line="276" w:lineRule="auto"/>
              <w:contextualSpacing/>
              <w:rPr>
                <w:rFonts w:ascii="Times New Roman" w:eastAsia="Times New Roman" w:hAnsi="Times New Roman" w:cs="Times New Roman"/>
                <w:b/>
                <w:sz w:val="24"/>
                <w:szCs w:val="24"/>
                <w:lang w:eastAsia="ru-RU"/>
              </w:rPr>
            </w:pPr>
            <w:r w:rsidRPr="00774E88">
              <w:rPr>
                <w:rFonts w:ascii="Times New Roman" w:eastAsia="Times New Roman" w:hAnsi="Times New Roman" w:cs="Times New Roman"/>
                <w:b/>
                <w:sz w:val="24"/>
                <w:szCs w:val="24"/>
                <w:lang w:eastAsia="ru-RU"/>
              </w:rPr>
              <w:t>3. Коаксиальные кабели связи</w:t>
            </w:r>
          </w:p>
          <w:p w14:paraId="5A3249FE" w14:textId="77777777" w:rsidR="00774E88" w:rsidRPr="00774E88" w:rsidRDefault="00774E88" w:rsidP="00774E88">
            <w:pPr>
              <w:spacing w:line="276" w:lineRule="auto"/>
              <w:rPr>
                <w:rFonts w:ascii="Times New Roman" w:eastAsia="Times New Roman" w:hAnsi="Times New Roman" w:cs="Times New Roman"/>
                <w:sz w:val="24"/>
                <w:szCs w:val="24"/>
                <w:lang w:eastAsia="ru-RU"/>
              </w:rPr>
            </w:pPr>
            <w:r w:rsidRPr="00774E88">
              <w:rPr>
                <w:rFonts w:ascii="Times New Roman" w:eastAsia="Times New Roman" w:hAnsi="Times New Roman" w:cs="Times New Roman"/>
                <w:sz w:val="24"/>
                <w:szCs w:val="24"/>
              </w:rPr>
              <w:t>Конструктивные элементы коаксиальных кабелей связи: токопроводящие жилы, изоляция токопроводящих жил.  Основные характеристики коаксиальных кабелей, области применения. Маркировка коаксиальных электрических кабелей связи.</w:t>
            </w:r>
          </w:p>
        </w:tc>
      </w:tr>
      <w:tr w:rsidR="00774E88" w:rsidRPr="00774E88" w14:paraId="79A9DA5A" w14:textId="77777777" w:rsidTr="00774E88">
        <w:tblPrEx>
          <w:tblCellMar>
            <w:top w:w="0" w:type="dxa"/>
            <w:bottom w:w="0" w:type="dxa"/>
          </w:tblCellMar>
        </w:tblPrEx>
        <w:trPr>
          <w:gridAfter w:val="1"/>
          <w:wAfter w:w="312" w:type="pct"/>
          <w:trHeight w:val="437"/>
        </w:trPr>
        <w:tc>
          <w:tcPr>
            <w:tcW w:w="1159" w:type="pct"/>
            <w:gridSpan w:val="2"/>
            <w:vMerge/>
            <w:tcMar>
              <w:top w:w="0" w:type="dxa"/>
              <w:left w:w="108" w:type="dxa"/>
              <w:bottom w:w="0" w:type="dxa"/>
              <w:right w:w="108" w:type="dxa"/>
            </w:tcMar>
          </w:tcPr>
          <w:p w14:paraId="730004F7" w14:textId="77777777" w:rsidR="00774E88" w:rsidRPr="00774E88" w:rsidRDefault="00774E88" w:rsidP="00774E88">
            <w:pPr>
              <w:spacing w:line="276" w:lineRule="auto"/>
              <w:contextualSpacing/>
              <w:rPr>
                <w:rFonts w:ascii="Times New Roman" w:eastAsia="Times New Roman" w:hAnsi="Times New Roman" w:cs="Times New Roman"/>
                <w:bCs/>
                <w:spacing w:val="-3"/>
                <w:sz w:val="24"/>
                <w:szCs w:val="24"/>
                <w:lang w:eastAsia="ru-RU"/>
              </w:rPr>
            </w:pPr>
          </w:p>
        </w:tc>
        <w:tc>
          <w:tcPr>
            <w:tcW w:w="3529" w:type="pct"/>
          </w:tcPr>
          <w:p w14:paraId="62CB6234" w14:textId="77777777" w:rsidR="00774E88" w:rsidRPr="00774E88" w:rsidRDefault="00774E88" w:rsidP="00774E88">
            <w:pPr>
              <w:spacing w:line="276" w:lineRule="auto"/>
              <w:contextualSpacing/>
              <w:rPr>
                <w:rFonts w:ascii="Times New Roman" w:eastAsia="Times New Roman" w:hAnsi="Times New Roman" w:cs="Times New Roman"/>
                <w:b/>
                <w:sz w:val="24"/>
                <w:szCs w:val="24"/>
                <w:lang w:eastAsia="ar-SA"/>
              </w:rPr>
            </w:pPr>
            <w:r w:rsidRPr="00774E88">
              <w:rPr>
                <w:rFonts w:ascii="Times New Roman" w:eastAsia="Times New Roman" w:hAnsi="Times New Roman" w:cs="Times New Roman"/>
                <w:b/>
                <w:sz w:val="24"/>
                <w:szCs w:val="24"/>
                <w:lang w:eastAsia="ru-RU"/>
              </w:rPr>
              <w:t xml:space="preserve">4. </w:t>
            </w:r>
            <w:r w:rsidRPr="00774E88">
              <w:rPr>
                <w:rFonts w:ascii="Times New Roman" w:eastAsia="Times New Roman" w:hAnsi="Times New Roman" w:cs="Times New Roman"/>
                <w:b/>
                <w:sz w:val="24"/>
                <w:szCs w:val="24"/>
                <w:lang w:eastAsia="ar-SA"/>
              </w:rPr>
              <w:t>Волоконно-оптические кабели связи</w:t>
            </w:r>
          </w:p>
          <w:p w14:paraId="2F834314" w14:textId="77777777" w:rsidR="00774E88" w:rsidRPr="00774E88" w:rsidRDefault="00774E88" w:rsidP="00774E88">
            <w:pPr>
              <w:spacing w:line="276" w:lineRule="auto"/>
              <w:rPr>
                <w:rFonts w:ascii="Times New Roman" w:eastAsia="Times New Roman" w:hAnsi="Times New Roman" w:cs="Times New Roman"/>
                <w:sz w:val="24"/>
                <w:szCs w:val="24"/>
              </w:rPr>
            </w:pPr>
            <w:r w:rsidRPr="00774E88">
              <w:rPr>
                <w:rFonts w:ascii="Times New Roman" w:eastAsia="Times New Roman" w:hAnsi="Times New Roman" w:cs="Times New Roman"/>
                <w:sz w:val="24"/>
                <w:szCs w:val="24"/>
              </w:rPr>
              <w:t>Волоконные световоды.  Физические процессы происходящие в волоконных световодах</w:t>
            </w:r>
          </w:p>
          <w:p w14:paraId="59B1161A" w14:textId="77777777" w:rsidR="00774E88" w:rsidRPr="00774E88" w:rsidRDefault="00774E88" w:rsidP="00774E88">
            <w:pPr>
              <w:spacing w:line="276" w:lineRule="auto"/>
              <w:rPr>
                <w:rFonts w:ascii="Times New Roman" w:eastAsia="Times New Roman" w:hAnsi="Times New Roman" w:cs="Times New Roman"/>
                <w:sz w:val="24"/>
                <w:szCs w:val="24"/>
                <w:lang w:eastAsia="ar-SA"/>
              </w:rPr>
            </w:pPr>
            <w:r w:rsidRPr="00774E88">
              <w:rPr>
                <w:rFonts w:ascii="Times New Roman" w:eastAsia="Times New Roman" w:hAnsi="Times New Roman" w:cs="Times New Roman"/>
                <w:sz w:val="24"/>
                <w:szCs w:val="24"/>
                <w:lang w:eastAsia="ar-SA"/>
              </w:rPr>
              <w:t xml:space="preserve">Типы оптических волокон: </w:t>
            </w:r>
            <w:proofErr w:type="spellStart"/>
            <w:r w:rsidRPr="00774E88">
              <w:rPr>
                <w:rFonts w:ascii="Times New Roman" w:eastAsia="Times New Roman" w:hAnsi="Times New Roman" w:cs="Times New Roman"/>
                <w:sz w:val="24"/>
                <w:szCs w:val="24"/>
                <w:lang w:eastAsia="ar-SA"/>
              </w:rPr>
              <w:t>одномодовые</w:t>
            </w:r>
            <w:proofErr w:type="spellEnd"/>
            <w:r w:rsidRPr="00774E88">
              <w:rPr>
                <w:rFonts w:ascii="Times New Roman" w:eastAsia="Times New Roman" w:hAnsi="Times New Roman" w:cs="Times New Roman"/>
                <w:sz w:val="24"/>
                <w:szCs w:val="24"/>
                <w:lang w:eastAsia="ar-SA"/>
              </w:rPr>
              <w:t xml:space="preserve">, </w:t>
            </w:r>
            <w:proofErr w:type="spellStart"/>
            <w:r w:rsidRPr="00774E88">
              <w:rPr>
                <w:rFonts w:ascii="Times New Roman" w:eastAsia="Times New Roman" w:hAnsi="Times New Roman" w:cs="Times New Roman"/>
                <w:sz w:val="24"/>
                <w:szCs w:val="24"/>
                <w:lang w:eastAsia="ar-SA"/>
              </w:rPr>
              <w:t>многомодовые</w:t>
            </w:r>
            <w:proofErr w:type="spellEnd"/>
            <w:r w:rsidRPr="00774E88">
              <w:rPr>
                <w:rFonts w:ascii="Times New Roman" w:eastAsia="Times New Roman" w:hAnsi="Times New Roman" w:cs="Times New Roman"/>
                <w:sz w:val="24"/>
                <w:szCs w:val="24"/>
                <w:lang w:eastAsia="ar-SA"/>
              </w:rPr>
              <w:t xml:space="preserve"> волокна. Профили показателей преломления оптического волокна: ступенчатый и градиентный профили. Основные конструктивные элементы ОК и материалы для их изготовления: оптические модули, оптический сердечник, гидрофобные заполнители, силовые элементы, </w:t>
            </w:r>
            <w:proofErr w:type="spellStart"/>
            <w:r w:rsidRPr="00774E88">
              <w:rPr>
                <w:rFonts w:ascii="Times New Roman" w:eastAsia="Times New Roman" w:hAnsi="Times New Roman" w:cs="Times New Roman"/>
                <w:sz w:val="24"/>
                <w:szCs w:val="24"/>
                <w:lang w:eastAsia="ar-SA"/>
              </w:rPr>
              <w:t>бронепокровы</w:t>
            </w:r>
            <w:proofErr w:type="spellEnd"/>
            <w:r w:rsidRPr="00774E88">
              <w:rPr>
                <w:rFonts w:ascii="Times New Roman" w:eastAsia="Times New Roman" w:hAnsi="Times New Roman" w:cs="Times New Roman"/>
                <w:sz w:val="24"/>
                <w:szCs w:val="24"/>
                <w:lang w:eastAsia="ar-SA"/>
              </w:rPr>
              <w:t xml:space="preserve">, защитные оболочки.  </w:t>
            </w:r>
            <w:r w:rsidRPr="00774E88">
              <w:rPr>
                <w:rFonts w:ascii="Times New Roman" w:eastAsia="Times New Roman" w:hAnsi="Times New Roman" w:cs="Times New Roman"/>
                <w:sz w:val="24"/>
                <w:szCs w:val="24"/>
              </w:rPr>
              <w:t>Классификация волоконно-оптических кабелей.   Достоинства и недостатки оптических кабелей и область их применения.  Маркировка волоконно-оптических кабелей связи.</w:t>
            </w:r>
          </w:p>
        </w:tc>
      </w:tr>
      <w:tr w:rsidR="00774E88" w:rsidRPr="00774E88" w14:paraId="4D037566" w14:textId="77777777" w:rsidTr="00774E88">
        <w:tblPrEx>
          <w:tblCellMar>
            <w:top w:w="0" w:type="dxa"/>
            <w:bottom w:w="0" w:type="dxa"/>
          </w:tblCellMar>
        </w:tblPrEx>
        <w:trPr>
          <w:gridAfter w:val="1"/>
          <w:wAfter w:w="312" w:type="pct"/>
          <w:trHeight w:val="437"/>
        </w:trPr>
        <w:tc>
          <w:tcPr>
            <w:tcW w:w="1159" w:type="pct"/>
            <w:gridSpan w:val="2"/>
            <w:vMerge/>
            <w:tcMar>
              <w:top w:w="0" w:type="dxa"/>
              <w:left w:w="108" w:type="dxa"/>
              <w:bottom w:w="0" w:type="dxa"/>
              <w:right w:w="108" w:type="dxa"/>
            </w:tcMar>
          </w:tcPr>
          <w:p w14:paraId="042AB904" w14:textId="77777777" w:rsidR="00774E88" w:rsidRPr="00774E88" w:rsidRDefault="00774E88" w:rsidP="00774E88">
            <w:pPr>
              <w:spacing w:line="276" w:lineRule="auto"/>
              <w:contextualSpacing/>
              <w:rPr>
                <w:rFonts w:ascii="Times New Roman" w:eastAsia="Times New Roman" w:hAnsi="Times New Roman" w:cs="Times New Roman"/>
                <w:bCs/>
                <w:spacing w:val="-3"/>
                <w:sz w:val="24"/>
                <w:szCs w:val="24"/>
                <w:lang w:eastAsia="ru-RU"/>
              </w:rPr>
            </w:pPr>
          </w:p>
        </w:tc>
        <w:tc>
          <w:tcPr>
            <w:tcW w:w="3529" w:type="pct"/>
          </w:tcPr>
          <w:p w14:paraId="76088DEA" w14:textId="77777777" w:rsidR="00774E88" w:rsidRPr="00774E88" w:rsidRDefault="00774E88" w:rsidP="00774E88">
            <w:pPr>
              <w:spacing w:line="276" w:lineRule="auto"/>
              <w:jc w:val="both"/>
              <w:rPr>
                <w:rFonts w:ascii="Times New Roman" w:eastAsia="Times New Roman" w:hAnsi="Times New Roman" w:cs="Times New Roman"/>
                <w:b/>
                <w:sz w:val="24"/>
                <w:szCs w:val="24"/>
                <w:lang w:eastAsia="ru-RU"/>
              </w:rPr>
            </w:pPr>
            <w:r w:rsidRPr="00774E88">
              <w:rPr>
                <w:rFonts w:ascii="Times New Roman" w:eastAsia="Times New Roman" w:hAnsi="Times New Roman" w:cs="Times New Roman"/>
                <w:b/>
                <w:bCs/>
                <w:sz w:val="24"/>
                <w:szCs w:val="24"/>
                <w:lang w:eastAsia="ru-RU"/>
              </w:rPr>
              <w:t xml:space="preserve">5. Структурная схема </w:t>
            </w:r>
            <w:r w:rsidRPr="00774E88">
              <w:rPr>
                <w:rFonts w:ascii="Times New Roman" w:eastAsia="Times New Roman" w:hAnsi="Times New Roman" w:cs="Times New Roman"/>
                <w:b/>
                <w:sz w:val="24"/>
                <w:szCs w:val="24"/>
                <w:lang w:eastAsia="ru-RU"/>
              </w:rPr>
              <w:t>проводной системы передачи по кабельным линиям связи.</w:t>
            </w:r>
          </w:p>
          <w:p w14:paraId="41394471" w14:textId="77777777" w:rsidR="00774E88" w:rsidRPr="00774E88" w:rsidRDefault="00774E88" w:rsidP="00774E88">
            <w:pPr>
              <w:tabs>
                <w:tab w:val="left" w:pos="0"/>
              </w:tabs>
              <w:spacing w:line="276" w:lineRule="auto"/>
              <w:ind w:right="15" w:hanging="31"/>
              <w:rPr>
                <w:rFonts w:ascii="Times New Roman" w:eastAsia="Times New Roman" w:hAnsi="Times New Roman" w:cs="Times New Roman"/>
                <w:b/>
                <w:sz w:val="24"/>
                <w:szCs w:val="24"/>
                <w:lang w:eastAsia="ar-SA"/>
              </w:rPr>
            </w:pPr>
            <w:r w:rsidRPr="00774E88">
              <w:rPr>
                <w:rFonts w:ascii="Times New Roman" w:eastAsia="Times New Roman" w:hAnsi="Times New Roman" w:cs="Times New Roman"/>
                <w:sz w:val="24"/>
                <w:szCs w:val="24"/>
                <w:lang w:eastAsia="ru-RU"/>
              </w:rPr>
              <w:t xml:space="preserve"> Передающий тракт. Приёмный тракт.</w:t>
            </w:r>
          </w:p>
        </w:tc>
      </w:tr>
      <w:tr w:rsidR="00774E88" w:rsidRPr="00774E88" w14:paraId="3F18DFF0" w14:textId="77777777" w:rsidTr="00774E88">
        <w:tblPrEx>
          <w:tblCellMar>
            <w:top w:w="0" w:type="dxa"/>
            <w:bottom w:w="0" w:type="dxa"/>
          </w:tblCellMar>
        </w:tblPrEx>
        <w:trPr>
          <w:gridAfter w:val="1"/>
          <w:wAfter w:w="312" w:type="pct"/>
          <w:trHeight w:val="437"/>
        </w:trPr>
        <w:tc>
          <w:tcPr>
            <w:tcW w:w="1159" w:type="pct"/>
            <w:gridSpan w:val="2"/>
            <w:vMerge/>
            <w:tcMar>
              <w:top w:w="0" w:type="dxa"/>
              <w:left w:w="108" w:type="dxa"/>
              <w:bottom w:w="0" w:type="dxa"/>
              <w:right w:w="108" w:type="dxa"/>
            </w:tcMar>
          </w:tcPr>
          <w:p w14:paraId="18BB956F" w14:textId="77777777" w:rsidR="00774E88" w:rsidRPr="00774E88" w:rsidRDefault="00774E88" w:rsidP="00774E88">
            <w:pPr>
              <w:spacing w:line="276" w:lineRule="auto"/>
              <w:contextualSpacing/>
              <w:rPr>
                <w:rFonts w:ascii="Times New Roman" w:eastAsia="Times New Roman" w:hAnsi="Times New Roman" w:cs="Times New Roman"/>
                <w:bCs/>
                <w:spacing w:val="-3"/>
                <w:sz w:val="24"/>
                <w:szCs w:val="24"/>
                <w:lang w:eastAsia="ru-RU"/>
              </w:rPr>
            </w:pPr>
          </w:p>
        </w:tc>
        <w:tc>
          <w:tcPr>
            <w:tcW w:w="3529" w:type="pct"/>
          </w:tcPr>
          <w:p w14:paraId="6F6092D2" w14:textId="77777777" w:rsidR="00774E88" w:rsidRPr="00774E88" w:rsidRDefault="00774E88" w:rsidP="00774E88">
            <w:pPr>
              <w:spacing w:line="276" w:lineRule="auto"/>
              <w:contextualSpacing/>
              <w:rPr>
                <w:rFonts w:ascii="Times New Roman" w:eastAsia="Times New Roman" w:hAnsi="Times New Roman" w:cs="Times New Roman"/>
                <w:sz w:val="24"/>
                <w:szCs w:val="24"/>
                <w:lang w:eastAsia="ru-RU"/>
              </w:rPr>
            </w:pPr>
            <w:r w:rsidRPr="00774E88">
              <w:rPr>
                <w:rFonts w:ascii="Times New Roman" w:eastAsia="Times New Roman" w:hAnsi="Times New Roman" w:cs="Times New Roman"/>
                <w:b/>
                <w:sz w:val="24"/>
                <w:szCs w:val="24"/>
                <w:lang w:eastAsia="ru-RU"/>
              </w:rPr>
              <w:t xml:space="preserve">6. </w:t>
            </w:r>
            <w:r w:rsidRPr="00774E88">
              <w:rPr>
                <w:rFonts w:ascii="Times New Roman" w:eastAsia="Times New Roman" w:hAnsi="Times New Roman" w:cs="Times New Roman"/>
                <w:b/>
                <w:bCs/>
                <w:sz w:val="24"/>
                <w:szCs w:val="24"/>
                <w:lang w:eastAsia="ru-RU"/>
              </w:rPr>
              <w:t>Оптические системы передачи (ОСП).</w:t>
            </w:r>
            <w:r w:rsidRPr="00774E88">
              <w:rPr>
                <w:rFonts w:ascii="Times New Roman" w:eastAsia="Times New Roman" w:hAnsi="Times New Roman" w:cs="Times New Roman"/>
                <w:bCs/>
                <w:sz w:val="24"/>
                <w:szCs w:val="24"/>
                <w:lang w:eastAsia="ru-RU"/>
              </w:rPr>
              <w:t xml:space="preserve"> </w:t>
            </w:r>
          </w:p>
          <w:p w14:paraId="66ED77C6" w14:textId="77777777" w:rsidR="00774E88" w:rsidRPr="00774E88" w:rsidRDefault="00774E88" w:rsidP="00774E88">
            <w:pPr>
              <w:spacing w:line="276" w:lineRule="auto"/>
              <w:contextualSpacing/>
              <w:rPr>
                <w:rFonts w:ascii="Times New Roman" w:eastAsia="Times New Roman" w:hAnsi="Times New Roman" w:cs="Times New Roman"/>
                <w:bCs/>
                <w:sz w:val="24"/>
                <w:szCs w:val="24"/>
                <w:lang w:eastAsia="ru-RU"/>
              </w:rPr>
            </w:pPr>
            <w:r w:rsidRPr="00774E88">
              <w:rPr>
                <w:rFonts w:ascii="Times New Roman" w:eastAsia="Times New Roman" w:hAnsi="Times New Roman" w:cs="Times New Roman"/>
                <w:sz w:val="24"/>
                <w:szCs w:val="24"/>
                <w:lang w:eastAsia="ru-RU"/>
              </w:rPr>
              <w:t xml:space="preserve">Передающий тракт. Приёмный тракт </w:t>
            </w:r>
            <w:r w:rsidRPr="00774E88">
              <w:rPr>
                <w:rFonts w:ascii="Times New Roman" w:eastAsia="Times New Roman" w:hAnsi="Times New Roman" w:cs="Times New Roman"/>
                <w:bCs/>
                <w:sz w:val="24"/>
                <w:szCs w:val="24"/>
                <w:lang w:eastAsia="ru-RU"/>
              </w:rPr>
              <w:t xml:space="preserve">Перспективы развития ОСП. </w:t>
            </w:r>
          </w:p>
        </w:tc>
      </w:tr>
      <w:tr w:rsidR="00774E88" w:rsidRPr="00774E88" w14:paraId="62A43BCC" w14:textId="77777777" w:rsidTr="00774E88">
        <w:tblPrEx>
          <w:tblCellMar>
            <w:top w:w="0" w:type="dxa"/>
            <w:bottom w:w="0" w:type="dxa"/>
          </w:tblCellMar>
        </w:tblPrEx>
        <w:trPr>
          <w:gridAfter w:val="1"/>
          <w:wAfter w:w="312" w:type="pct"/>
          <w:trHeight w:val="437"/>
        </w:trPr>
        <w:tc>
          <w:tcPr>
            <w:tcW w:w="1159" w:type="pct"/>
            <w:gridSpan w:val="2"/>
            <w:vMerge/>
            <w:tcMar>
              <w:top w:w="0" w:type="dxa"/>
              <w:left w:w="108" w:type="dxa"/>
              <w:bottom w:w="0" w:type="dxa"/>
              <w:right w:w="108" w:type="dxa"/>
            </w:tcMar>
          </w:tcPr>
          <w:p w14:paraId="3853E171" w14:textId="77777777" w:rsidR="00774E88" w:rsidRPr="00774E88" w:rsidRDefault="00774E88" w:rsidP="00774E88">
            <w:pPr>
              <w:spacing w:line="276" w:lineRule="auto"/>
              <w:contextualSpacing/>
              <w:rPr>
                <w:rFonts w:ascii="Times New Roman" w:eastAsia="Times New Roman" w:hAnsi="Times New Roman" w:cs="Times New Roman"/>
                <w:bCs/>
                <w:spacing w:val="-3"/>
                <w:sz w:val="24"/>
                <w:szCs w:val="24"/>
                <w:lang w:eastAsia="ru-RU"/>
              </w:rPr>
            </w:pPr>
          </w:p>
        </w:tc>
        <w:tc>
          <w:tcPr>
            <w:tcW w:w="3529" w:type="pct"/>
          </w:tcPr>
          <w:p w14:paraId="04FC6B12" w14:textId="77777777" w:rsidR="00774E88" w:rsidRPr="00774E88" w:rsidRDefault="00774E88" w:rsidP="00774E88">
            <w:pPr>
              <w:spacing w:line="276" w:lineRule="auto"/>
              <w:contextualSpacing/>
              <w:rPr>
                <w:rFonts w:ascii="Times New Roman" w:eastAsia="Times New Roman" w:hAnsi="Times New Roman" w:cs="Times New Roman"/>
                <w:b/>
                <w:sz w:val="24"/>
                <w:szCs w:val="24"/>
                <w:lang w:eastAsia="ru-RU"/>
              </w:rPr>
            </w:pPr>
            <w:r w:rsidRPr="00774E88">
              <w:rPr>
                <w:rFonts w:ascii="Times New Roman" w:eastAsia="Times New Roman" w:hAnsi="Times New Roman" w:cs="Times New Roman"/>
                <w:b/>
                <w:sz w:val="24"/>
                <w:szCs w:val="24"/>
                <w:lang w:eastAsia="ru-RU"/>
              </w:rPr>
              <w:t>В том числе практических и лабораторных занятий</w:t>
            </w:r>
          </w:p>
        </w:tc>
      </w:tr>
      <w:tr w:rsidR="00774E88" w:rsidRPr="00774E88" w14:paraId="15EF2BBE" w14:textId="77777777" w:rsidTr="00774E88">
        <w:tblPrEx>
          <w:tblCellMar>
            <w:top w:w="0" w:type="dxa"/>
            <w:bottom w:w="0" w:type="dxa"/>
          </w:tblCellMar>
        </w:tblPrEx>
        <w:trPr>
          <w:gridAfter w:val="1"/>
          <w:wAfter w:w="312" w:type="pct"/>
          <w:trHeight w:val="241"/>
        </w:trPr>
        <w:tc>
          <w:tcPr>
            <w:tcW w:w="1159" w:type="pct"/>
            <w:gridSpan w:val="2"/>
            <w:vMerge/>
            <w:tcMar>
              <w:top w:w="0" w:type="dxa"/>
              <w:left w:w="108" w:type="dxa"/>
              <w:bottom w:w="0" w:type="dxa"/>
              <w:right w:w="108" w:type="dxa"/>
            </w:tcMar>
          </w:tcPr>
          <w:p w14:paraId="5196EC08" w14:textId="77777777" w:rsidR="00774E88" w:rsidRPr="00774E88" w:rsidRDefault="00774E88" w:rsidP="00774E88">
            <w:pPr>
              <w:spacing w:line="276" w:lineRule="auto"/>
              <w:contextualSpacing/>
              <w:rPr>
                <w:rFonts w:ascii="Times New Roman" w:eastAsia="Times New Roman" w:hAnsi="Times New Roman" w:cs="Times New Roman"/>
                <w:bCs/>
                <w:spacing w:val="-3"/>
                <w:sz w:val="24"/>
                <w:szCs w:val="24"/>
                <w:lang w:eastAsia="ru-RU"/>
              </w:rPr>
            </w:pPr>
          </w:p>
        </w:tc>
        <w:tc>
          <w:tcPr>
            <w:tcW w:w="3529" w:type="pct"/>
          </w:tcPr>
          <w:p w14:paraId="25E9D077" w14:textId="77777777" w:rsidR="00774E88" w:rsidRPr="00774E88" w:rsidRDefault="00774E88" w:rsidP="00774E88">
            <w:pPr>
              <w:widowControl w:val="0"/>
              <w:rPr>
                <w:rFonts w:ascii="Times New Roman" w:eastAsia="Times New Roman" w:hAnsi="Times New Roman" w:cs="Times New Roman"/>
                <w:sz w:val="24"/>
                <w:szCs w:val="24"/>
              </w:rPr>
            </w:pPr>
            <w:r w:rsidRPr="00774E88">
              <w:rPr>
                <w:rFonts w:ascii="Times New Roman" w:eastAsia="Times New Roman" w:hAnsi="Times New Roman" w:cs="Times New Roman"/>
                <w:sz w:val="24"/>
                <w:szCs w:val="24"/>
              </w:rPr>
              <w:t xml:space="preserve">1. Изучение конструкций междугородных и </w:t>
            </w:r>
            <w:proofErr w:type="spellStart"/>
            <w:r w:rsidRPr="00774E88">
              <w:rPr>
                <w:rFonts w:ascii="Times New Roman" w:eastAsia="Times New Roman" w:hAnsi="Times New Roman" w:cs="Times New Roman"/>
                <w:sz w:val="24"/>
                <w:szCs w:val="24"/>
              </w:rPr>
              <w:t>зоновых</w:t>
            </w:r>
            <w:proofErr w:type="spellEnd"/>
            <w:r w:rsidRPr="00774E88">
              <w:rPr>
                <w:rFonts w:ascii="Times New Roman" w:eastAsia="Times New Roman" w:hAnsi="Times New Roman" w:cs="Times New Roman"/>
                <w:sz w:val="24"/>
                <w:szCs w:val="24"/>
              </w:rPr>
              <w:t xml:space="preserve"> симметричных кабелей. </w:t>
            </w:r>
          </w:p>
        </w:tc>
      </w:tr>
      <w:tr w:rsidR="00774E88" w:rsidRPr="00774E88" w14:paraId="2E0CB2A4" w14:textId="77777777" w:rsidTr="00774E88">
        <w:tblPrEx>
          <w:tblCellMar>
            <w:top w:w="0" w:type="dxa"/>
            <w:bottom w:w="0" w:type="dxa"/>
          </w:tblCellMar>
        </w:tblPrEx>
        <w:trPr>
          <w:gridAfter w:val="1"/>
          <w:wAfter w:w="312" w:type="pct"/>
          <w:trHeight w:val="333"/>
        </w:trPr>
        <w:tc>
          <w:tcPr>
            <w:tcW w:w="1159" w:type="pct"/>
            <w:gridSpan w:val="2"/>
            <w:vMerge/>
            <w:tcMar>
              <w:top w:w="0" w:type="dxa"/>
              <w:left w:w="108" w:type="dxa"/>
              <w:bottom w:w="0" w:type="dxa"/>
              <w:right w:w="108" w:type="dxa"/>
            </w:tcMar>
          </w:tcPr>
          <w:p w14:paraId="136DC894" w14:textId="77777777" w:rsidR="00774E88" w:rsidRPr="00774E88" w:rsidRDefault="00774E88" w:rsidP="00774E88">
            <w:pPr>
              <w:spacing w:line="276" w:lineRule="auto"/>
              <w:contextualSpacing/>
              <w:rPr>
                <w:rFonts w:ascii="Times New Roman" w:eastAsia="Times New Roman" w:hAnsi="Times New Roman" w:cs="Times New Roman"/>
                <w:bCs/>
                <w:spacing w:val="-3"/>
                <w:sz w:val="24"/>
                <w:szCs w:val="24"/>
                <w:lang w:eastAsia="ru-RU"/>
              </w:rPr>
            </w:pPr>
          </w:p>
        </w:tc>
        <w:tc>
          <w:tcPr>
            <w:tcW w:w="3529" w:type="pct"/>
          </w:tcPr>
          <w:p w14:paraId="75B4A436" w14:textId="77777777" w:rsidR="00774E88" w:rsidRPr="00774E88" w:rsidRDefault="00774E88" w:rsidP="00774E88">
            <w:pPr>
              <w:rPr>
                <w:rFonts w:ascii="Times New Roman" w:eastAsia="Times New Roman" w:hAnsi="Times New Roman" w:cs="Times New Roman"/>
                <w:sz w:val="24"/>
                <w:szCs w:val="24"/>
                <w:lang w:eastAsia="ru-RU"/>
              </w:rPr>
            </w:pPr>
            <w:r w:rsidRPr="00774E88">
              <w:rPr>
                <w:rFonts w:ascii="Times New Roman" w:eastAsia="Times New Roman" w:hAnsi="Times New Roman" w:cs="Times New Roman"/>
                <w:sz w:val="24"/>
                <w:szCs w:val="24"/>
                <w:lang w:eastAsia="ru-RU"/>
              </w:rPr>
              <w:t>2 Изучение конструкций городских телефонных кабелей и кабелей местных сетей связи.</w:t>
            </w:r>
          </w:p>
        </w:tc>
      </w:tr>
      <w:tr w:rsidR="00774E88" w:rsidRPr="00774E88" w14:paraId="216BFCF0" w14:textId="77777777" w:rsidTr="00774E88">
        <w:tblPrEx>
          <w:tblCellMar>
            <w:top w:w="0" w:type="dxa"/>
            <w:bottom w:w="0" w:type="dxa"/>
          </w:tblCellMar>
        </w:tblPrEx>
        <w:trPr>
          <w:gridAfter w:val="1"/>
          <w:wAfter w:w="312" w:type="pct"/>
          <w:trHeight w:val="437"/>
        </w:trPr>
        <w:tc>
          <w:tcPr>
            <w:tcW w:w="1159" w:type="pct"/>
            <w:gridSpan w:val="2"/>
            <w:vMerge/>
            <w:tcMar>
              <w:top w:w="0" w:type="dxa"/>
              <w:left w:w="108" w:type="dxa"/>
              <w:bottom w:w="0" w:type="dxa"/>
              <w:right w:w="108" w:type="dxa"/>
            </w:tcMar>
          </w:tcPr>
          <w:p w14:paraId="382DFD58" w14:textId="77777777" w:rsidR="00774E88" w:rsidRPr="00774E88" w:rsidRDefault="00774E88" w:rsidP="00774E88">
            <w:pPr>
              <w:spacing w:line="276" w:lineRule="auto"/>
              <w:contextualSpacing/>
              <w:rPr>
                <w:rFonts w:ascii="Times New Roman" w:eastAsia="Times New Roman" w:hAnsi="Times New Roman" w:cs="Times New Roman"/>
                <w:bCs/>
                <w:spacing w:val="-3"/>
                <w:sz w:val="24"/>
                <w:szCs w:val="24"/>
                <w:lang w:eastAsia="ru-RU"/>
              </w:rPr>
            </w:pPr>
          </w:p>
        </w:tc>
        <w:tc>
          <w:tcPr>
            <w:tcW w:w="3529" w:type="pct"/>
          </w:tcPr>
          <w:p w14:paraId="575CE28C" w14:textId="77777777" w:rsidR="00774E88" w:rsidRPr="00774E88" w:rsidRDefault="00774E88" w:rsidP="00774E88">
            <w:pPr>
              <w:rPr>
                <w:rFonts w:ascii="Times New Roman" w:eastAsia="Times New Roman" w:hAnsi="Times New Roman" w:cs="Times New Roman"/>
                <w:sz w:val="24"/>
                <w:szCs w:val="24"/>
                <w:lang w:eastAsia="ru-RU"/>
              </w:rPr>
            </w:pPr>
            <w:r w:rsidRPr="00774E88">
              <w:rPr>
                <w:rFonts w:ascii="Times New Roman" w:eastAsia="Times New Roman" w:hAnsi="Times New Roman" w:cs="Times New Roman"/>
                <w:sz w:val="24"/>
                <w:szCs w:val="24"/>
                <w:lang w:eastAsia="ru-RU"/>
              </w:rPr>
              <w:t>3 Расчёт первичных параметров симметричного кабеля.</w:t>
            </w:r>
          </w:p>
        </w:tc>
      </w:tr>
      <w:tr w:rsidR="00774E88" w:rsidRPr="00774E88" w14:paraId="63F1439F" w14:textId="77777777" w:rsidTr="00774E88">
        <w:tblPrEx>
          <w:tblCellMar>
            <w:top w:w="0" w:type="dxa"/>
            <w:bottom w:w="0" w:type="dxa"/>
          </w:tblCellMar>
        </w:tblPrEx>
        <w:trPr>
          <w:gridAfter w:val="1"/>
          <w:wAfter w:w="312" w:type="pct"/>
          <w:trHeight w:val="437"/>
        </w:trPr>
        <w:tc>
          <w:tcPr>
            <w:tcW w:w="1159" w:type="pct"/>
            <w:gridSpan w:val="2"/>
            <w:vMerge/>
            <w:tcMar>
              <w:top w:w="0" w:type="dxa"/>
              <w:left w:w="108" w:type="dxa"/>
              <w:bottom w:w="0" w:type="dxa"/>
              <w:right w:w="108" w:type="dxa"/>
            </w:tcMar>
          </w:tcPr>
          <w:p w14:paraId="46D34221" w14:textId="77777777" w:rsidR="00774E88" w:rsidRPr="00774E88" w:rsidRDefault="00774E88" w:rsidP="00774E88">
            <w:pPr>
              <w:spacing w:line="276" w:lineRule="auto"/>
              <w:contextualSpacing/>
              <w:rPr>
                <w:rFonts w:ascii="Times New Roman" w:eastAsia="Times New Roman" w:hAnsi="Times New Roman" w:cs="Times New Roman"/>
                <w:bCs/>
                <w:spacing w:val="-3"/>
                <w:sz w:val="24"/>
                <w:szCs w:val="24"/>
                <w:lang w:eastAsia="ru-RU"/>
              </w:rPr>
            </w:pPr>
          </w:p>
        </w:tc>
        <w:tc>
          <w:tcPr>
            <w:tcW w:w="3529" w:type="pct"/>
          </w:tcPr>
          <w:p w14:paraId="319CB5A5" w14:textId="77777777" w:rsidR="00774E88" w:rsidRPr="00774E88" w:rsidRDefault="00774E88" w:rsidP="00774E88">
            <w:pPr>
              <w:rPr>
                <w:rFonts w:ascii="Times New Roman" w:eastAsia="Times New Roman" w:hAnsi="Times New Roman" w:cs="Times New Roman"/>
                <w:sz w:val="24"/>
                <w:szCs w:val="24"/>
                <w:lang w:eastAsia="ru-RU"/>
              </w:rPr>
            </w:pPr>
            <w:r w:rsidRPr="00774E88">
              <w:rPr>
                <w:rFonts w:ascii="Times New Roman" w:eastAsia="Times New Roman" w:hAnsi="Times New Roman" w:cs="Times New Roman"/>
                <w:sz w:val="24"/>
                <w:szCs w:val="24"/>
                <w:lang w:eastAsia="ru-RU"/>
              </w:rPr>
              <w:t>4 Расчёт вторичных параметров симметричного кабеля.</w:t>
            </w:r>
          </w:p>
        </w:tc>
      </w:tr>
      <w:tr w:rsidR="00774E88" w:rsidRPr="00774E88" w14:paraId="21B46513" w14:textId="77777777" w:rsidTr="00774E88">
        <w:tblPrEx>
          <w:tblCellMar>
            <w:top w:w="0" w:type="dxa"/>
            <w:bottom w:w="0" w:type="dxa"/>
          </w:tblCellMar>
        </w:tblPrEx>
        <w:trPr>
          <w:gridAfter w:val="1"/>
          <w:wAfter w:w="312" w:type="pct"/>
          <w:trHeight w:val="437"/>
        </w:trPr>
        <w:tc>
          <w:tcPr>
            <w:tcW w:w="1159" w:type="pct"/>
            <w:gridSpan w:val="2"/>
            <w:vMerge/>
            <w:tcMar>
              <w:top w:w="0" w:type="dxa"/>
              <w:left w:w="108" w:type="dxa"/>
              <w:bottom w:w="0" w:type="dxa"/>
              <w:right w:w="108" w:type="dxa"/>
            </w:tcMar>
          </w:tcPr>
          <w:p w14:paraId="39BC0BF2" w14:textId="77777777" w:rsidR="00774E88" w:rsidRPr="00774E88" w:rsidRDefault="00774E88" w:rsidP="00774E88">
            <w:pPr>
              <w:spacing w:line="276" w:lineRule="auto"/>
              <w:contextualSpacing/>
              <w:rPr>
                <w:rFonts w:ascii="Times New Roman" w:eastAsia="Times New Roman" w:hAnsi="Times New Roman" w:cs="Times New Roman"/>
                <w:bCs/>
                <w:spacing w:val="-3"/>
                <w:sz w:val="24"/>
                <w:szCs w:val="24"/>
                <w:lang w:eastAsia="ru-RU"/>
              </w:rPr>
            </w:pPr>
          </w:p>
        </w:tc>
        <w:tc>
          <w:tcPr>
            <w:tcW w:w="3529" w:type="pct"/>
          </w:tcPr>
          <w:p w14:paraId="7E230CF1" w14:textId="77777777" w:rsidR="00774E88" w:rsidRPr="00774E88" w:rsidRDefault="00774E88" w:rsidP="00774E88">
            <w:pPr>
              <w:jc w:val="both"/>
              <w:rPr>
                <w:rFonts w:ascii="Times New Roman" w:eastAsia="Times New Roman" w:hAnsi="Times New Roman" w:cs="Times New Roman"/>
                <w:sz w:val="24"/>
                <w:szCs w:val="24"/>
                <w:lang w:eastAsia="ru-RU"/>
              </w:rPr>
            </w:pPr>
            <w:r w:rsidRPr="00774E88">
              <w:rPr>
                <w:rFonts w:ascii="Times New Roman" w:eastAsia="Times New Roman" w:hAnsi="Times New Roman" w:cs="Times New Roman"/>
                <w:sz w:val="24"/>
                <w:szCs w:val="24"/>
                <w:lang w:eastAsia="ru-RU"/>
              </w:rPr>
              <w:t>5 Конструкции и маркировка коаксиальных кабелей связи.</w:t>
            </w:r>
          </w:p>
        </w:tc>
      </w:tr>
      <w:tr w:rsidR="00774E88" w:rsidRPr="00774E88" w14:paraId="43E5564C" w14:textId="77777777" w:rsidTr="00774E88">
        <w:tblPrEx>
          <w:tblCellMar>
            <w:top w:w="0" w:type="dxa"/>
            <w:bottom w:w="0" w:type="dxa"/>
          </w:tblCellMar>
        </w:tblPrEx>
        <w:trPr>
          <w:gridAfter w:val="1"/>
          <w:wAfter w:w="312" w:type="pct"/>
          <w:trHeight w:val="354"/>
        </w:trPr>
        <w:tc>
          <w:tcPr>
            <w:tcW w:w="1159" w:type="pct"/>
            <w:gridSpan w:val="2"/>
            <w:vMerge/>
            <w:tcMar>
              <w:top w:w="0" w:type="dxa"/>
              <w:left w:w="108" w:type="dxa"/>
              <w:bottom w:w="0" w:type="dxa"/>
              <w:right w:w="108" w:type="dxa"/>
            </w:tcMar>
          </w:tcPr>
          <w:p w14:paraId="2096568E" w14:textId="77777777" w:rsidR="00774E88" w:rsidRPr="00774E88" w:rsidRDefault="00774E88" w:rsidP="00774E88">
            <w:pPr>
              <w:spacing w:line="276" w:lineRule="auto"/>
              <w:contextualSpacing/>
              <w:rPr>
                <w:rFonts w:ascii="Times New Roman" w:eastAsia="Times New Roman" w:hAnsi="Times New Roman" w:cs="Times New Roman"/>
                <w:bCs/>
                <w:spacing w:val="-3"/>
                <w:sz w:val="24"/>
                <w:szCs w:val="24"/>
                <w:lang w:eastAsia="ru-RU"/>
              </w:rPr>
            </w:pPr>
          </w:p>
        </w:tc>
        <w:tc>
          <w:tcPr>
            <w:tcW w:w="3529" w:type="pct"/>
          </w:tcPr>
          <w:p w14:paraId="42835875" w14:textId="77777777" w:rsidR="00774E88" w:rsidRPr="00774E88" w:rsidRDefault="00774E88" w:rsidP="00774E88">
            <w:pPr>
              <w:rPr>
                <w:rFonts w:ascii="Times New Roman" w:eastAsia="Times New Roman" w:hAnsi="Times New Roman" w:cs="Times New Roman"/>
                <w:sz w:val="24"/>
                <w:szCs w:val="24"/>
                <w:lang w:eastAsia="ru-RU"/>
              </w:rPr>
            </w:pPr>
            <w:r w:rsidRPr="00774E88">
              <w:rPr>
                <w:rFonts w:ascii="Times New Roman" w:eastAsia="Times New Roman" w:hAnsi="Times New Roman" w:cs="Times New Roman"/>
                <w:sz w:val="24"/>
                <w:szCs w:val="24"/>
                <w:lang w:eastAsia="ru-RU"/>
              </w:rPr>
              <w:t>6 Расчёт первичных и вторичных параметры передачи коаксиального кабеля.</w:t>
            </w:r>
          </w:p>
        </w:tc>
      </w:tr>
      <w:tr w:rsidR="00774E88" w:rsidRPr="00774E88" w14:paraId="3CABD45F" w14:textId="77777777" w:rsidTr="00774E88">
        <w:tblPrEx>
          <w:tblCellMar>
            <w:top w:w="0" w:type="dxa"/>
            <w:bottom w:w="0" w:type="dxa"/>
          </w:tblCellMar>
        </w:tblPrEx>
        <w:trPr>
          <w:gridAfter w:val="1"/>
          <w:wAfter w:w="312" w:type="pct"/>
          <w:trHeight w:val="289"/>
        </w:trPr>
        <w:tc>
          <w:tcPr>
            <w:tcW w:w="1159" w:type="pct"/>
            <w:gridSpan w:val="2"/>
            <w:vMerge/>
            <w:tcMar>
              <w:top w:w="0" w:type="dxa"/>
              <w:left w:w="108" w:type="dxa"/>
              <w:bottom w:w="0" w:type="dxa"/>
              <w:right w:w="108" w:type="dxa"/>
            </w:tcMar>
          </w:tcPr>
          <w:p w14:paraId="502C7AA0" w14:textId="77777777" w:rsidR="00774E88" w:rsidRPr="00774E88" w:rsidRDefault="00774E88" w:rsidP="00774E88">
            <w:pPr>
              <w:spacing w:line="276" w:lineRule="auto"/>
              <w:contextualSpacing/>
              <w:rPr>
                <w:rFonts w:ascii="Times New Roman" w:eastAsia="Times New Roman" w:hAnsi="Times New Roman" w:cs="Times New Roman"/>
                <w:bCs/>
                <w:spacing w:val="-3"/>
                <w:sz w:val="24"/>
                <w:szCs w:val="24"/>
                <w:lang w:eastAsia="ru-RU"/>
              </w:rPr>
            </w:pPr>
          </w:p>
        </w:tc>
        <w:tc>
          <w:tcPr>
            <w:tcW w:w="3529" w:type="pct"/>
          </w:tcPr>
          <w:p w14:paraId="55691DDF" w14:textId="77777777" w:rsidR="00774E88" w:rsidRPr="00774E88" w:rsidRDefault="00774E88" w:rsidP="00774E88">
            <w:pPr>
              <w:rPr>
                <w:rFonts w:ascii="Times New Roman" w:eastAsia="Times New Roman" w:hAnsi="Times New Roman" w:cs="Times New Roman"/>
                <w:sz w:val="24"/>
                <w:szCs w:val="24"/>
                <w:lang w:eastAsia="ru-RU"/>
              </w:rPr>
            </w:pPr>
            <w:r w:rsidRPr="00774E88">
              <w:rPr>
                <w:rFonts w:ascii="Times New Roman" w:eastAsia="Times New Roman" w:hAnsi="Times New Roman" w:cs="Times New Roman"/>
                <w:sz w:val="24"/>
                <w:szCs w:val="24"/>
                <w:lang w:eastAsia="ru-RU"/>
              </w:rPr>
              <w:t xml:space="preserve">7 Конструкции и маркировка оптических кабелей связи и </w:t>
            </w:r>
          </w:p>
        </w:tc>
      </w:tr>
      <w:tr w:rsidR="00774E88" w:rsidRPr="00774E88" w14:paraId="3FF7D280" w14:textId="77777777" w:rsidTr="00774E88">
        <w:tblPrEx>
          <w:tblCellMar>
            <w:top w:w="0" w:type="dxa"/>
            <w:bottom w:w="0" w:type="dxa"/>
          </w:tblCellMar>
        </w:tblPrEx>
        <w:trPr>
          <w:gridAfter w:val="1"/>
          <w:wAfter w:w="312" w:type="pct"/>
          <w:trHeight w:val="353"/>
        </w:trPr>
        <w:tc>
          <w:tcPr>
            <w:tcW w:w="1159" w:type="pct"/>
            <w:gridSpan w:val="2"/>
            <w:vMerge/>
            <w:tcMar>
              <w:top w:w="0" w:type="dxa"/>
              <w:left w:w="108" w:type="dxa"/>
              <w:bottom w:w="0" w:type="dxa"/>
              <w:right w:w="108" w:type="dxa"/>
            </w:tcMar>
          </w:tcPr>
          <w:p w14:paraId="26FF0A9E" w14:textId="77777777" w:rsidR="00774E88" w:rsidRPr="00774E88" w:rsidRDefault="00774E88" w:rsidP="00774E88">
            <w:pPr>
              <w:spacing w:line="276" w:lineRule="auto"/>
              <w:contextualSpacing/>
              <w:rPr>
                <w:rFonts w:ascii="Times New Roman" w:eastAsia="Times New Roman" w:hAnsi="Times New Roman" w:cs="Times New Roman"/>
                <w:bCs/>
                <w:spacing w:val="-3"/>
                <w:sz w:val="24"/>
                <w:szCs w:val="24"/>
                <w:lang w:eastAsia="ru-RU"/>
              </w:rPr>
            </w:pPr>
          </w:p>
        </w:tc>
        <w:tc>
          <w:tcPr>
            <w:tcW w:w="3529" w:type="pct"/>
          </w:tcPr>
          <w:p w14:paraId="21471B87" w14:textId="77777777" w:rsidR="00774E88" w:rsidRPr="00774E88" w:rsidRDefault="00774E88" w:rsidP="00774E88">
            <w:pPr>
              <w:rPr>
                <w:rFonts w:ascii="Times New Roman" w:eastAsia="Times New Roman" w:hAnsi="Times New Roman" w:cs="Times New Roman"/>
                <w:sz w:val="24"/>
                <w:szCs w:val="24"/>
                <w:lang w:eastAsia="ru-RU"/>
              </w:rPr>
            </w:pPr>
            <w:r w:rsidRPr="00774E88">
              <w:rPr>
                <w:rFonts w:ascii="Times New Roman" w:eastAsia="Times New Roman" w:hAnsi="Times New Roman" w:cs="Times New Roman"/>
                <w:sz w:val="24"/>
                <w:szCs w:val="24"/>
                <w:lang w:eastAsia="ru-RU"/>
              </w:rPr>
              <w:t>8 Расчёт затухания и дисперсии сигнала в волоконных световодах.</w:t>
            </w:r>
          </w:p>
        </w:tc>
      </w:tr>
      <w:tr w:rsidR="00774E88" w:rsidRPr="00774E88" w14:paraId="2E2A8FF9" w14:textId="77777777" w:rsidTr="00774E88">
        <w:tblPrEx>
          <w:tblCellMar>
            <w:top w:w="0" w:type="dxa"/>
            <w:bottom w:w="0" w:type="dxa"/>
          </w:tblCellMar>
        </w:tblPrEx>
        <w:trPr>
          <w:gridAfter w:val="1"/>
          <w:wAfter w:w="312" w:type="pct"/>
          <w:trHeight w:val="437"/>
        </w:trPr>
        <w:tc>
          <w:tcPr>
            <w:tcW w:w="1159" w:type="pct"/>
            <w:gridSpan w:val="2"/>
            <w:vMerge/>
            <w:tcMar>
              <w:top w:w="0" w:type="dxa"/>
              <w:left w:w="108" w:type="dxa"/>
              <w:bottom w:w="0" w:type="dxa"/>
              <w:right w:w="108" w:type="dxa"/>
            </w:tcMar>
          </w:tcPr>
          <w:p w14:paraId="215344C7" w14:textId="77777777" w:rsidR="00774E88" w:rsidRPr="00774E88" w:rsidRDefault="00774E88" w:rsidP="00774E88">
            <w:pPr>
              <w:spacing w:line="276" w:lineRule="auto"/>
              <w:contextualSpacing/>
              <w:rPr>
                <w:rFonts w:ascii="Times New Roman" w:eastAsia="Times New Roman" w:hAnsi="Times New Roman" w:cs="Times New Roman"/>
                <w:bCs/>
                <w:spacing w:val="-3"/>
                <w:sz w:val="24"/>
                <w:szCs w:val="24"/>
                <w:lang w:eastAsia="ru-RU"/>
              </w:rPr>
            </w:pPr>
          </w:p>
        </w:tc>
        <w:tc>
          <w:tcPr>
            <w:tcW w:w="3529" w:type="pct"/>
          </w:tcPr>
          <w:p w14:paraId="12825CB0" w14:textId="77777777" w:rsidR="00774E88" w:rsidRPr="00774E88" w:rsidRDefault="00774E88" w:rsidP="00774E88">
            <w:pPr>
              <w:rPr>
                <w:rFonts w:ascii="Times New Roman" w:eastAsia="Times New Roman" w:hAnsi="Times New Roman" w:cs="Times New Roman"/>
                <w:sz w:val="24"/>
                <w:szCs w:val="24"/>
                <w:lang w:eastAsia="ru-RU"/>
              </w:rPr>
            </w:pPr>
            <w:r w:rsidRPr="00774E88">
              <w:rPr>
                <w:rFonts w:ascii="Times New Roman" w:eastAsia="Times New Roman" w:hAnsi="Times New Roman" w:cs="Times New Roman"/>
                <w:sz w:val="24"/>
                <w:szCs w:val="24"/>
                <w:lang w:eastAsia="ru-RU"/>
              </w:rPr>
              <w:t>9 Расчёт длины регенерационного участка.</w:t>
            </w:r>
          </w:p>
        </w:tc>
      </w:tr>
      <w:tr w:rsidR="00774E88" w:rsidRPr="00774E88" w14:paraId="45CBC57B" w14:textId="77777777" w:rsidTr="00774E88">
        <w:tblPrEx>
          <w:tblCellMar>
            <w:top w:w="0" w:type="dxa"/>
            <w:bottom w:w="0" w:type="dxa"/>
          </w:tblCellMar>
        </w:tblPrEx>
        <w:trPr>
          <w:gridAfter w:val="1"/>
          <w:wAfter w:w="312" w:type="pct"/>
          <w:trHeight w:val="437"/>
        </w:trPr>
        <w:tc>
          <w:tcPr>
            <w:tcW w:w="1159" w:type="pct"/>
            <w:gridSpan w:val="2"/>
            <w:vMerge/>
            <w:tcMar>
              <w:top w:w="0" w:type="dxa"/>
              <w:left w:w="108" w:type="dxa"/>
              <w:bottom w:w="0" w:type="dxa"/>
              <w:right w:w="108" w:type="dxa"/>
            </w:tcMar>
          </w:tcPr>
          <w:p w14:paraId="31E21A9A" w14:textId="77777777" w:rsidR="00774E88" w:rsidRPr="00774E88" w:rsidRDefault="00774E88" w:rsidP="00774E88">
            <w:pPr>
              <w:spacing w:line="276" w:lineRule="auto"/>
              <w:contextualSpacing/>
              <w:rPr>
                <w:rFonts w:ascii="Times New Roman" w:eastAsia="Times New Roman" w:hAnsi="Times New Roman" w:cs="Times New Roman"/>
                <w:bCs/>
                <w:spacing w:val="-3"/>
                <w:sz w:val="24"/>
                <w:szCs w:val="24"/>
                <w:lang w:eastAsia="ru-RU"/>
              </w:rPr>
            </w:pPr>
          </w:p>
        </w:tc>
        <w:tc>
          <w:tcPr>
            <w:tcW w:w="3529" w:type="pct"/>
          </w:tcPr>
          <w:p w14:paraId="4A2342F0" w14:textId="77777777" w:rsidR="00774E88" w:rsidRPr="00774E88" w:rsidRDefault="00774E88" w:rsidP="00774E88">
            <w:pPr>
              <w:rPr>
                <w:rFonts w:ascii="Times New Roman" w:eastAsia="Times New Roman" w:hAnsi="Times New Roman" w:cs="Times New Roman"/>
                <w:sz w:val="24"/>
                <w:szCs w:val="24"/>
                <w:lang w:eastAsia="ru-RU"/>
              </w:rPr>
            </w:pPr>
            <w:r w:rsidRPr="00774E88">
              <w:rPr>
                <w:rFonts w:ascii="Times New Roman" w:eastAsia="Times New Roman" w:hAnsi="Times New Roman" w:cs="Times New Roman"/>
                <w:sz w:val="24"/>
                <w:szCs w:val="24"/>
                <w:lang w:eastAsia="ru-RU"/>
              </w:rPr>
              <w:t>10 Расчёт системы передачи с частотным мультиплексированием каналов.</w:t>
            </w:r>
          </w:p>
        </w:tc>
      </w:tr>
      <w:tr w:rsidR="00774E88" w:rsidRPr="00774E88" w14:paraId="207B7BBC" w14:textId="77777777" w:rsidTr="00774E88">
        <w:tblPrEx>
          <w:tblCellMar>
            <w:top w:w="0" w:type="dxa"/>
            <w:bottom w:w="0" w:type="dxa"/>
          </w:tblCellMar>
        </w:tblPrEx>
        <w:trPr>
          <w:gridAfter w:val="1"/>
          <w:wAfter w:w="312" w:type="pct"/>
          <w:trHeight w:val="437"/>
        </w:trPr>
        <w:tc>
          <w:tcPr>
            <w:tcW w:w="1159" w:type="pct"/>
            <w:gridSpan w:val="2"/>
            <w:vMerge/>
            <w:tcMar>
              <w:top w:w="0" w:type="dxa"/>
              <w:left w:w="108" w:type="dxa"/>
              <w:bottom w:w="0" w:type="dxa"/>
              <w:right w:w="108" w:type="dxa"/>
            </w:tcMar>
          </w:tcPr>
          <w:p w14:paraId="3563E6C9" w14:textId="77777777" w:rsidR="00774E88" w:rsidRPr="00774E88" w:rsidRDefault="00774E88" w:rsidP="00774E88">
            <w:pPr>
              <w:spacing w:line="276" w:lineRule="auto"/>
              <w:contextualSpacing/>
              <w:rPr>
                <w:rFonts w:ascii="Times New Roman" w:eastAsia="Times New Roman" w:hAnsi="Times New Roman" w:cs="Times New Roman"/>
                <w:bCs/>
                <w:spacing w:val="-3"/>
                <w:sz w:val="24"/>
                <w:szCs w:val="24"/>
                <w:lang w:eastAsia="ru-RU"/>
              </w:rPr>
            </w:pPr>
          </w:p>
        </w:tc>
        <w:tc>
          <w:tcPr>
            <w:tcW w:w="3529" w:type="pct"/>
          </w:tcPr>
          <w:p w14:paraId="54998476" w14:textId="77777777" w:rsidR="00774E88" w:rsidRPr="00774E88" w:rsidRDefault="00774E88" w:rsidP="00774E88">
            <w:pPr>
              <w:rPr>
                <w:rFonts w:ascii="Times New Roman" w:eastAsia="Times New Roman" w:hAnsi="Times New Roman" w:cs="Times New Roman"/>
                <w:sz w:val="24"/>
                <w:szCs w:val="24"/>
                <w:lang w:eastAsia="ru-RU"/>
              </w:rPr>
            </w:pPr>
            <w:r w:rsidRPr="00774E88">
              <w:rPr>
                <w:rFonts w:ascii="Times New Roman" w:eastAsia="Times New Roman" w:hAnsi="Times New Roman" w:cs="Times New Roman"/>
                <w:sz w:val="24"/>
                <w:szCs w:val="24"/>
                <w:lang w:eastAsia="ru-RU"/>
              </w:rPr>
              <w:t>11 Расчёт канала тональной частоты, построенный по принципу ВРК.</w:t>
            </w:r>
          </w:p>
        </w:tc>
      </w:tr>
      <w:tr w:rsidR="00774E88" w:rsidRPr="00774E88" w14:paraId="2A1ACEA9" w14:textId="77777777" w:rsidTr="00774E88">
        <w:tblPrEx>
          <w:tblCellMar>
            <w:top w:w="0" w:type="dxa"/>
            <w:bottom w:w="0" w:type="dxa"/>
          </w:tblCellMar>
        </w:tblPrEx>
        <w:trPr>
          <w:gridAfter w:val="1"/>
          <w:wAfter w:w="312" w:type="pct"/>
          <w:trHeight w:val="437"/>
        </w:trPr>
        <w:tc>
          <w:tcPr>
            <w:tcW w:w="1159" w:type="pct"/>
            <w:gridSpan w:val="2"/>
            <w:vMerge w:val="restart"/>
            <w:tcMar>
              <w:top w:w="0" w:type="dxa"/>
              <w:left w:w="108" w:type="dxa"/>
              <w:bottom w:w="0" w:type="dxa"/>
              <w:right w:w="108" w:type="dxa"/>
            </w:tcMar>
          </w:tcPr>
          <w:p w14:paraId="3C469F1C" w14:textId="77777777" w:rsidR="00774E88" w:rsidRPr="00774E88" w:rsidRDefault="00774E88" w:rsidP="00774E88">
            <w:pPr>
              <w:spacing w:line="276" w:lineRule="auto"/>
              <w:contextualSpacing/>
              <w:jc w:val="both"/>
              <w:rPr>
                <w:rFonts w:ascii="Times New Roman" w:eastAsia="Times New Roman" w:hAnsi="Times New Roman" w:cs="Times New Roman"/>
                <w:b/>
                <w:sz w:val="24"/>
                <w:szCs w:val="24"/>
                <w:lang w:eastAsia="ru-RU"/>
              </w:rPr>
            </w:pPr>
            <w:r w:rsidRPr="00774E88">
              <w:rPr>
                <w:rFonts w:ascii="Times New Roman" w:eastAsia="Times New Roman" w:hAnsi="Times New Roman" w:cs="Times New Roman"/>
                <w:b/>
                <w:spacing w:val="-3"/>
                <w:sz w:val="24"/>
                <w:szCs w:val="24"/>
                <w:lang w:eastAsia="ru-RU"/>
              </w:rPr>
              <w:t>Тема 2.2.</w:t>
            </w:r>
            <w:r w:rsidRPr="00774E88">
              <w:rPr>
                <w:rFonts w:ascii="Times New Roman" w:eastAsia="Times New Roman" w:hAnsi="Times New Roman" w:cs="Times New Roman"/>
                <w:b/>
                <w:sz w:val="24"/>
                <w:szCs w:val="24"/>
                <w:lang w:eastAsia="ru-RU"/>
              </w:rPr>
              <w:t xml:space="preserve"> </w:t>
            </w:r>
          </w:p>
          <w:p w14:paraId="7C52B768" w14:textId="77777777" w:rsidR="00774E88" w:rsidRPr="00774E88" w:rsidRDefault="00774E88" w:rsidP="00774E88">
            <w:pPr>
              <w:spacing w:line="276" w:lineRule="auto"/>
              <w:contextualSpacing/>
              <w:jc w:val="both"/>
              <w:rPr>
                <w:rFonts w:ascii="Times New Roman" w:eastAsia="Times New Roman" w:hAnsi="Times New Roman" w:cs="Times New Roman"/>
                <w:b/>
                <w:sz w:val="24"/>
                <w:szCs w:val="24"/>
                <w:lang w:eastAsia="ru-RU"/>
              </w:rPr>
            </w:pPr>
            <w:r w:rsidRPr="00774E88">
              <w:rPr>
                <w:rFonts w:ascii="Times New Roman" w:eastAsia="Times New Roman" w:hAnsi="Times New Roman" w:cs="Times New Roman"/>
                <w:b/>
                <w:sz w:val="24"/>
                <w:szCs w:val="24"/>
                <w:lang w:eastAsia="ru-RU"/>
              </w:rPr>
              <w:lastRenderedPageBreak/>
              <w:t>Оконечные</w:t>
            </w:r>
          </w:p>
          <w:p w14:paraId="0C530081" w14:textId="77777777" w:rsidR="00774E88" w:rsidRPr="00774E88" w:rsidRDefault="00774E88" w:rsidP="00774E88">
            <w:pPr>
              <w:spacing w:line="276" w:lineRule="auto"/>
              <w:contextualSpacing/>
              <w:jc w:val="both"/>
              <w:rPr>
                <w:rFonts w:ascii="Times New Roman" w:eastAsia="Times New Roman" w:hAnsi="Times New Roman" w:cs="Times New Roman"/>
                <w:bCs/>
                <w:spacing w:val="-3"/>
                <w:sz w:val="24"/>
                <w:szCs w:val="24"/>
                <w:lang w:eastAsia="ru-RU"/>
              </w:rPr>
            </w:pPr>
            <w:r w:rsidRPr="00774E88">
              <w:rPr>
                <w:rFonts w:ascii="Times New Roman" w:eastAsia="Times New Roman" w:hAnsi="Times New Roman" w:cs="Times New Roman"/>
                <w:b/>
                <w:sz w:val="24"/>
                <w:szCs w:val="24"/>
                <w:lang w:eastAsia="ru-RU"/>
              </w:rPr>
              <w:t>кабельные устройства для электрических и волоконно-оптических кабелей связи</w:t>
            </w:r>
          </w:p>
        </w:tc>
        <w:tc>
          <w:tcPr>
            <w:tcW w:w="3529" w:type="pct"/>
          </w:tcPr>
          <w:p w14:paraId="674701BE" w14:textId="77777777" w:rsidR="00774E88" w:rsidRPr="00774E88" w:rsidRDefault="00774E88" w:rsidP="00774E88">
            <w:pPr>
              <w:spacing w:line="276" w:lineRule="auto"/>
              <w:contextualSpacing/>
              <w:rPr>
                <w:rFonts w:ascii="Times New Roman" w:eastAsia="Times New Roman" w:hAnsi="Times New Roman" w:cs="Times New Roman"/>
                <w:b/>
                <w:sz w:val="24"/>
                <w:szCs w:val="24"/>
                <w:lang w:eastAsia="ru-RU"/>
              </w:rPr>
            </w:pPr>
            <w:r w:rsidRPr="00774E88">
              <w:rPr>
                <w:rFonts w:ascii="Times New Roman" w:eastAsia="Calibri" w:hAnsi="Times New Roman" w:cs="Times New Roman"/>
                <w:b/>
                <w:bCs/>
                <w:sz w:val="24"/>
                <w:szCs w:val="24"/>
                <w:lang w:eastAsia="ru-RU"/>
              </w:rPr>
              <w:lastRenderedPageBreak/>
              <w:t>Содержание</w:t>
            </w:r>
          </w:p>
        </w:tc>
      </w:tr>
      <w:tr w:rsidR="00774E88" w:rsidRPr="00774E88" w14:paraId="033991C9" w14:textId="77777777" w:rsidTr="00774E88">
        <w:tblPrEx>
          <w:tblCellMar>
            <w:top w:w="0" w:type="dxa"/>
            <w:bottom w:w="0" w:type="dxa"/>
          </w:tblCellMar>
        </w:tblPrEx>
        <w:trPr>
          <w:gridAfter w:val="1"/>
          <w:wAfter w:w="312" w:type="pct"/>
          <w:trHeight w:val="437"/>
        </w:trPr>
        <w:tc>
          <w:tcPr>
            <w:tcW w:w="1159" w:type="pct"/>
            <w:gridSpan w:val="2"/>
            <w:vMerge/>
            <w:tcMar>
              <w:top w:w="0" w:type="dxa"/>
              <w:left w:w="108" w:type="dxa"/>
              <w:bottom w:w="0" w:type="dxa"/>
              <w:right w:w="108" w:type="dxa"/>
            </w:tcMar>
          </w:tcPr>
          <w:p w14:paraId="6176EDCD" w14:textId="77777777" w:rsidR="00774E88" w:rsidRPr="00774E88" w:rsidRDefault="00774E88" w:rsidP="00774E88">
            <w:pPr>
              <w:spacing w:line="276" w:lineRule="auto"/>
              <w:contextualSpacing/>
              <w:rPr>
                <w:rFonts w:ascii="Times New Roman" w:eastAsia="Times New Roman" w:hAnsi="Times New Roman" w:cs="Times New Roman"/>
                <w:bCs/>
                <w:spacing w:val="-3"/>
                <w:sz w:val="24"/>
                <w:szCs w:val="24"/>
                <w:lang w:eastAsia="ru-RU"/>
              </w:rPr>
            </w:pPr>
          </w:p>
        </w:tc>
        <w:tc>
          <w:tcPr>
            <w:tcW w:w="3529" w:type="pct"/>
          </w:tcPr>
          <w:p w14:paraId="2A8DCB75" w14:textId="77777777" w:rsidR="00774E88" w:rsidRPr="00774E88" w:rsidRDefault="00774E88" w:rsidP="00774E88">
            <w:pPr>
              <w:spacing w:line="276" w:lineRule="auto"/>
              <w:contextualSpacing/>
              <w:rPr>
                <w:rFonts w:ascii="Times New Roman" w:eastAsia="Times New Roman" w:hAnsi="Times New Roman" w:cs="Times New Roman"/>
                <w:bCs/>
                <w:sz w:val="24"/>
                <w:szCs w:val="24"/>
                <w:lang w:eastAsia="ar-SA"/>
              </w:rPr>
            </w:pPr>
            <w:r w:rsidRPr="00774E88">
              <w:rPr>
                <w:rFonts w:ascii="Times New Roman" w:eastAsia="Times New Roman" w:hAnsi="Times New Roman" w:cs="Times New Roman"/>
                <w:sz w:val="24"/>
                <w:szCs w:val="24"/>
                <w:lang w:eastAsia="ru-RU"/>
              </w:rPr>
              <w:t xml:space="preserve">1. </w:t>
            </w:r>
            <w:r w:rsidRPr="00774E88">
              <w:rPr>
                <w:rFonts w:ascii="Times New Roman" w:eastAsia="Times New Roman" w:hAnsi="Times New Roman" w:cs="Times New Roman"/>
                <w:b/>
                <w:bCs/>
                <w:sz w:val="24"/>
                <w:szCs w:val="24"/>
                <w:lang w:eastAsia="ar-SA"/>
              </w:rPr>
              <w:t>Коммутационно-распределительные устройства</w:t>
            </w:r>
            <w:r w:rsidRPr="00774E88">
              <w:rPr>
                <w:rFonts w:ascii="Times New Roman" w:eastAsia="Times New Roman" w:hAnsi="Times New Roman" w:cs="Times New Roman"/>
                <w:bCs/>
                <w:sz w:val="24"/>
                <w:szCs w:val="24"/>
                <w:lang w:eastAsia="ar-SA"/>
              </w:rPr>
              <w:t xml:space="preserve"> </w:t>
            </w:r>
            <w:r w:rsidRPr="00774E88">
              <w:rPr>
                <w:rFonts w:ascii="Times New Roman" w:eastAsia="Times New Roman" w:hAnsi="Times New Roman" w:cs="Times New Roman"/>
                <w:b/>
                <w:sz w:val="24"/>
                <w:szCs w:val="24"/>
                <w:lang w:eastAsia="ar-SA"/>
              </w:rPr>
              <w:t>для электрических кабелей</w:t>
            </w:r>
          </w:p>
          <w:p w14:paraId="1CC31642" w14:textId="77777777" w:rsidR="00774E88" w:rsidRPr="00774E88" w:rsidRDefault="00774E88" w:rsidP="00774E88">
            <w:pPr>
              <w:spacing w:line="276" w:lineRule="auto"/>
              <w:rPr>
                <w:rFonts w:ascii="Times New Roman" w:eastAsia="Times New Roman" w:hAnsi="Times New Roman" w:cs="Times New Roman"/>
                <w:sz w:val="24"/>
                <w:szCs w:val="24"/>
                <w:lang w:eastAsia="ru-RU"/>
              </w:rPr>
            </w:pPr>
            <w:r w:rsidRPr="00774E88">
              <w:rPr>
                <w:rFonts w:ascii="Times New Roman" w:eastAsia="Times New Roman" w:hAnsi="Times New Roman" w:cs="Times New Roman"/>
                <w:sz w:val="24"/>
                <w:szCs w:val="24"/>
              </w:rPr>
              <w:t xml:space="preserve">Боксы, плинты и модули подключения, шкафы распределительные настенные, шкафы </w:t>
            </w:r>
            <w:proofErr w:type="spellStart"/>
            <w:r w:rsidRPr="00774E88">
              <w:rPr>
                <w:rFonts w:ascii="Times New Roman" w:eastAsia="Times New Roman" w:hAnsi="Times New Roman" w:cs="Times New Roman"/>
                <w:sz w:val="24"/>
                <w:szCs w:val="24"/>
              </w:rPr>
              <w:t>пристенные</w:t>
            </w:r>
            <w:proofErr w:type="spellEnd"/>
            <w:r w:rsidRPr="00774E88">
              <w:rPr>
                <w:rFonts w:ascii="Times New Roman" w:eastAsia="Times New Roman" w:hAnsi="Times New Roman" w:cs="Times New Roman"/>
                <w:sz w:val="24"/>
                <w:szCs w:val="24"/>
              </w:rPr>
              <w:t xml:space="preserve"> средней емкости ШРП, шкафы уличные двойные ШРУД, кроссы, ящики кабельные, коробки распределительные телефонные: типы, назначение, конструкция.     </w:t>
            </w:r>
          </w:p>
        </w:tc>
      </w:tr>
      <w:tr w:rsidR="00774E88" w:rsidRPr="00774E88" w14:paraId="74A23D9D" w14:textId="77777777" w:rsidTr="00774E88">
        <w:tblPrEx>
          <w:tblCellMar>
            <w:top w:w="0" w:type="dxa"/>
            <w:bottom w:w="0" w:type="dxa"/>
          </w:tblCellMar>
        </w:tblPrEx>
        <w:trPr>
          <w:gridAfter w:val="1"/>
          <w:wAfter w:w="312" w:type="pct"/>
          <w:trHeight w:val="437"/>
        </w:trPr>
        <w:tc>
          <w:tcPr>
            <w:tcW w:w="1159" w:type="pct"/>
            <w:gridSpan w:val="2"/>
            <w:vMerge/>
            <w:tcMar>
              <w:top w:w="0" w:type="dxa"/>
              <w:left w:w="108" w:type="dxa"/>
              <w:bottom w:w="0" w:type="dxa"/>
              <w:right w:w="108" w:type="dxa"/>
            </w:tcMar>
          </w:tcPr>
          <w:p w14:paraId="529A7B26" w14:textId="77777777" w:rsidR="00774E88" w:rsidRPr="00774E88" w:rsidRDefault="00774E88" w:rsidP="00774E88">
            <w:pPr>
              <w:spacing w:line="276" w:lineRule="auto"/>
              <w:contextualSpacing/>
              <w:rPr>
                <w:rFonts w:ascii="Times New Roman" w:eastAsia="Times New Roman" w:hAnsi="Times New Roman" w:cs="Times New Roman"/>
                <w:bCs/>
                <w:spacing w:val="-3"/>
                <w:sz w:val="24"/>
                <w:szCs w:val="24"/>
                <w:lang w:eastAsia="ru-RU"/>
              </w:rPr>
            </w:pPr>
          </w:p>
        </w:tc>
        <w:tc>
          <w:tcPr>
            <w:tcW w:w="3529" w:type="pct"/>
          </w:tcPr>
          <w:p w14:paraId="0B734451" w14:textId="77777777" w:rsidR="00774E88" w:rsidRPr="00774E88" w:rsidRDefault="00774E88" w:rsidP="00774E88">
            <w:pPr>
              <w:spacing w:line="276" w:lineRule="auto"/>
              <w:contextualSpacing/>
              <w:rPr>
                <w:rFonts w:ascii="Times New Roman" w:eastAsia="Times New Roman" w:hAnsi="Times New Roman" w:cs="Times New Roman"/>
                <w:b/>
                <w:sz w:val="24"/>
                <w:szCs w:val="24"/>
                <w:lang w:eastAsia="ar-SA"/>
              </w:rPr>
            </w:pPr>
            <w:r w:rsidRPr="00774E88">
              <w:rPr>
                <w:rFonts w:ascii="Times New Roman" w:eastAsia="Times New Roman" w:hAnsi="Times New Roman" w:cs="Times New Roman"/>
                <w:sz w:val="24"/>
                <w:szCs w:val="24"/>
                <w:lang w:eastAsia="ru-RU"/>
              </w:rPr>
              <w:t xml:space="preserve">2. </w:t>
            </w:r>
            <w:r w:rsidRPr="00774E88">
              <w:rPr>
                <w:rFonts w:ascii="Times New Roman" w:eastAsia="Times New Roman" w:hAnsi="Times New Roman" w:cs="Times New Roman"/>
                <w:b/>
                <w:sz w:val="24"/>
                <w:szCs w:val="24"/>
                <w:lang w:eastAsia="ar-SA"/>
              </w:rPr>
              <w:t>Оконечные кабельные устройства для оптических кабелей связи</w:t>
            </w:r>
          </w:p>
          <w:p w14:paraId="601083EE" w14:textId="77777777" w:rsidR="00774E88" w:rsidRPr="00774E88" w:rsidRDefault="00774E88" w:rsidP="00774E88">
            <w:pPr>
              <w:spacing w:line="276" w:lineRule="auto"/>
              <w:rPr>
                <w:rFonts w:ascii="Times New Roman" w:eastAsia="Times New Roman" w:hAnsi="Times New Roman" w:cs="Times New Roman"/>
                <w:sz w:val="24"/>
                <w:szCs w:val="24"/>
                <w:lang w:eastAsia="ar-SA"/>
              </w:rPr>
            </w:pPr>
            <w:r w:rsidRPr="00774E88">
              <w:rPr>
                <w:rFonts w:ascii="Times New Roman" w:eastAsia="Times New Roman" w:hAnsi="Times New Roman" w:cs="Times New Roman"/>
                <w:sz w:val="24"/>
                <w:szCs w:val="24"/>
                <w:lang w:eastAsia="ar-SA"/>
              </w:rPr>
              <w:t xml:space="preserve">Пассивные оптические </w:t>
            </w:r>
            <w:proofErr w:type="spellStart"/>
            <w:r w:rsidRPr="00774E88">
              <w:rPr>
                <w:rFonts w:ascii="Times New Roman" w:eastAsia="Times New Roman" w:hAnsi="Times New Roman" w:cs="Times New Roman"/>
                <w:sz w:val="24"/>
                <w:szCs w:val="24"/>
                <w:lang w:eastAsia="ar-SA"/>
              </w:rPr>
              <w:t>компоненты.</w:t>
            </w:r>
            <w:r w:rsidRPr="00774E88">
              <w:rPr>
                <w:rFonts w:ascii="Times New Roman" w:eastAsia="Times New Roman" w:hAnsi="Times New Roman" w:cs="Times New Roman"/>
                <w:sz w:val="24"/>
                <w:szCs w:val="24"/>
              </w:rPr>
              <w:t>Оптические</w:t>
            </w:r>
            <w:proofErr w:type="spellEnd"/>
            <w:r w:rsidRPr="00774E88">
              <w:rPr>
                <w:rFonts w:ascii="Times New Roman" w:eastAsia="Times New Roman" w:hAnsi="Times New Roman" w:cs="Times New Roman"/>
                <w:sz w:val="24"/>
                <w:szCs w:val="24"/>
              </w:rPr>
              <w:t xml:space="preserve"> соединители:  типы, назначение,  конструкция оптических соединителей. Назначение и конструкция оптических аттенюаторов.  Основные характеристики, назначение и типы оптических разветвителей.  Соединительные и переходные розетки: типы, назначение розеток.  Оптические соединительные шнуры: классификация, маркировка и назначение шнуров.</w:t>
            </w:r>
          </w:p>
        </w:tc>
      </w:tr>
      <w:tr w:rsidR="00774E88" w:rsidRPr="00774E88" w14:paraId="45AA68F9" w14:textId="77777777" w:rsidTr="00774E88">
        <w:tblPrEx>
          <w:tblCellMar>
            <w:top w:w="0" w:type="dxa"/>
            <w:bottom w:w="0" w:type="dxa"/>
          </w:tblCellMar>
        </w:tblPrEx>
        <w:trPr>
          <w:gridAfter w:val="1"/>
          <w:wAfter w:w="312" w:type="pct"/>
          <w:trHeight w:val="437"/>
        </w:trPr>
        <w:tc>
          <w:tcPr>
            <w:tcW w:w="1159" w:type="pct"/>
            <w:gridSpan w:val="2"/>
            <w:vMerge/>
            <w:tcMar>
              <w:top w:w="0" w:type="dxa"/>
              <w:left w:w="108" w:type="dxa"/>
              <w:bottom w:w="0" w:type="dxa"/>
              <w:right w:w="108" w:type="dxa"/>
            </w:tcMar>
          </w:tcPr>
          <w:p w14:paraId="0F22AF6B" w14:textId="77777777" w:rsidR="00774E88" w:rsidRPr="00774E88" w:rsidRDefault="00774E88" w:rsidP="00774E88">
            <w:pPr>
              <w:spacing w:line="276" w:lineRule="auto"/>
              <w:contextualSpacing/>
              <w:rPr>
                <w:rFonts w:ascii="Times New Roman" w:eastAsia="Times New Roman" w:hAnsi="Times New Roman" w:cs="Times New Roman"/>
                <w:bCs/>
                <w:spacing w:val="-3"/>
                <w:sz w:val="24"/>
                <w:szCs w:val="24"/>
                <w:lang w:eastAsia="ru-RU"/>
              </w:rPr>
            </w:pPr>
          </w:p>
        </w:tc>
        <w:tc>
          <w:tcPr>
            <w:tcW w:w="3529" w:type="pct"/>
          </w:tcPr>
          <w:p w14:paraId="40B04741" w14:textId="77777777" w:rsidR="00774E88" w:rsidRPr="00774E88" w:rsidRDefault="00774E88" w:rsidP="00774E88">
            <w:pPr>
              <w:spacing w:line="276" w:lineRule="auto"/>
              <w:contextualSpacing/>
              <w:rPr>
                <w:rFonts w:ascii="Times New Roman" w:eastAsia="Times New Roman" w:hAnsi="Times New Roman" w:cs="Times New Roman"/>
                <w:b/>
                <w:sz w:val="24"/>
                <w:szCs w:val="24"/>
                <w:lang w:eastAsia="ru-RU"/>
              </w:rPr>
            </w:pPr>
            <w:r w:rsidRPr="00774E88">
              <w:rPr>
                <w:rFonts w:ascii="Times New Roman" w:eastAsia="Times New Roman" w:hAnsi="Times New Roman" w:cs="Times New Roman"/>
                <w:b/>
                <w:sz w:val="24"/>
                <w:szCs w:val="24"/>
                <w:lang w:eastAsia="ru-RU"/>
              </w:rPr>
              <w:t>В том числе практических и лабораторных занятий:</w:t>
            </w:r>
          </w:p>
        </w:tc>
      </w:tr>
      <w:tr w:rsidR="00774E88" w:rsidRPr="00774E88" w14:paraId="03F70983" w14:textId="77777777" w:rsidTr="00774E88">
        <w:tblPrEx>
          <w:tblCellMar>
            <w:top w:w="0" w:type="dxa"/>
            <w:bottom w:w="0" w:type="dxa"/>
          </w:tblCellMar>
        </w:tblPrEx>
        <w:trPr>
          <w:gridAfter w:val="1"/>
          <w:wAfter w:w="312" w:type="pct"/>
          <w:trHeight w:val="333"/>
        </w:trPr>
        <w:tc>
          <w:tcPr>
            <w:tcW w:w="1159" w:type="pct"/>
            <w:gridSpan w:val="2"/>
            <w:vMerge/>
            <w:tcMar>
              <w:top w:w="0" w:type="dxa"/>
              <w:left w:w="108" w:type="dxa"/>
              <w:bottom w:w="0" w:type="dxa"/>
              <w:right w:w="108" w:type="dxa"/>
            </w:tcMar>
          </w:tcPr>
          <w:p w14:paraId="3589E290" w14:textId="77777777" w:rsidR="00774E88" w:rsidRPr="00774E88" w:rsidRDefault="00774E88" w:rsidP="00774E88">
            <w:pPr>
              <w:spacing w:line="276" w:lineRule="auto"/>
              <w:contextualSpacing/>
              <w:rPr>
                <w:rFonts w:ascii="Times New Roman" w:eastAsia="Times New Roman" w:hAnsi="Times New Roman" w:cs="Times New Roman"/>
                <w:bCs/>
                <w:spacing w:val="-3"/>
                <w:sz w:val="24"/>
                <w:szCs w:val="24"/>
                <w:lang w:eastAsia="ru-RU"/>
              </w:rPr>
            </w:pPr>
          </w:p>
        </w:tc>
        <w:tc>
          <w:tcPr>
            <w:tcW w:w="3529" w:type="pct"/>
          </w:tcPr>
          <w:p w14:paraId="05C57A72" w14:textId="77777777" w:rsidR="00774E88" w:rsidRPr="00774E88" w:rsidRDefault="00774E88" w:rsidP="00774E88">
            <w:pPr>
              <w:spacing w:line="276" w:lineRule="auto"/>
              <w:contextualSpacing/>
              <w:rPr>
                <w:rFonts w:ascii="Times New Roman" w:eastAsia="Times New Roman" w:hAnsi="Times New Roman" w:cs="Times New Roman"/>
                <w:sz w:val="24"/>
                <w:szCs w:val="24"/>
                <w:lang w:eastAsia="ru-RU"/>
              </w:rPr>
            </w:pPr>
            <w:r w:rsidRPr="00774E88">
              <w:rPr>
                <w:rFonts w:ascii="Times New Roman" w:eastAsia="Times New Roman" w:hAnsi="Times New Roman" w:cs="Times New Roman"/>
                <w:bCs/>
                <w:sz w:val="24"/>
                <w:szCs w:val="24"/>
                <w:lang w:eastAsia="ru-RU"/>
              </w:rPr>
              <w:t xml:space="preserve">12. Анализ и изучение </w:t>
            </w:r>
            <w:proofErr w:type="spellStart"/>
            <w:r w:rsidRPr="00774E88">
              <w:rPr>
                <w:rFonts w:ascii="Times New Roman" w:eastAsia="Times New Roman" w:hAnsi="Times New Roman" w:cs="Times New Roman"/>
                <w:sz w:val="24"/>
                <w:szCs w:val="24"/>
                <w:lang w:eastAsia="ru-RU"/>
              </w:rPr>
              <w:t>волоконно</w:t>
            </w:r>
            <w:proofErr w:type="spellEnd"/>
            <w:r w:rsidRPr="00774E88">
              <w:rPr>
                <w:rFonts w:ascii="Times New Roman" w:eastAsia="Times New Roman" w:hAnsi="Times New Roman" w:cs="Times New Roman"/>
                <w:sz w:val="24"/>
                <w:szCs w:val="24"/>
                <w:lang w:eastAsia="ru-RU"/>
              </w:rPr>
              <w:t xml:space="preserve"> – оптических коннекторов и адаптеров</w:t>
            </w:r>
          </w:p>
        </w:tc>
      </w:tr>
      <w:tr w:rsidR="00774E88" w:rsidRPr="00774E88" w14:paraId="53C63303" w14:textId="77777777" w:rsidTr="00774E88">
        <w:tblPrEx>
          <w:tblCellMar>
            <w:top w:w="0" w:type="dxa"/>
            <w:bottom w:w="0" w:type="dxa"/>
          </w:tblCellMar>
        </w:tblPrEx>
        <w:trPr>
          <w:gridAfter w:val="1"/>
          <w:wAfter w:w="312" w:type="pct"/>
          <w:trHeight w:val="437"/>
        </w:trPr>
        <w:tc>
          <w:tcPr>
            <w:tcW w:w="1159" w:type="pct"/>
            <w:gridSpan w:val="2"/>
            <w:vMerge/>
            <w:tcMar>
              <w:top w:w="0" w:type="dxa"/>
              <w:left w:w="108" w:type="dxa"/>
              <w:bottom w:w="0" w:type="dxa"/>
              <w:right w:w="108" w:type="dxa"/>
            </w:tcMar>
          </w:tcPr>
          <w:p w14:paraId="37348C81" w14:textId="77777777" w:rsidR="00774E88" w:rsidRPr="00774E88" w:rsidRDefault="00774E88" w:rsidP="00774E88">
            <w:pPr>
              <w:spacing w:line="276" w:lineRule="auto"/>
              <w:contextualSpacing/>
              <w:rPr>
                <w:rFonts w:ascii="Times New Roman" w:eastAsia="Times New Roman" w:hAnsi="Times New Roman" w:cs="Times New Roman"/>
                <w:bCs/>
                <w:spacing w:val="-3"/>
                <w:sz w:val="24"/>
                <w:szCs w:val="24"/>
                <w:lang w:eastAsia="ru-RU"/>
              </w:rPr>
            </w:pPr>
          </w:p>
        </w:tc>
        <w:tc>
          <w:tcPr>
            <w:tcW w:w="3529" w:type="pct"/>
          </w:tcPr>
          <w:p w14:paraId="75FF0741" w14:textId="77777777" w:rsidR="00774E88" w:rsidRPr="00774E88" w:rsidRDefault="00774E88" w:rsidP="00774E88">
            <w:pPr>
              <w:spacing w:line="276" w:lineRule="auto"/>
              <w:contextualSpacing/>
              <w:rPr>
                <w:rFonts w:ascii="Times New Roman" w:eastAsia="Times New Roman" w:hAnsi="Times New Roman" w:cs="Times New Roman"/>
                <w:bCs/>
                <w:sz w:val="24"/>
                <w:szCs w:val="24"/>
                <w:lang w:eastAsia="ru-RU"/>
              </w:rPr>
            </w:pPr>
            <w:r w:rsidRPr="00774E88">
              <w:rPr>
                <w:rFonts w:ascii="Times New Roman" w:eastAsia="Times New Roman" w:hAnsi="Times New Roman" w:cs="Times New Roman"/>
                <w:bCs/>
                <w:sz w:val="24"/>
                <w:szCs w:val="24"/>
                <w:lang w:eastAsia="ru-RU"/>
              </w:rPr>
              <w:t>13. Анализ и изучение</w:t>
            </w:r>
            <w:r w:rsidRPr="00774E88">
              <w:rPr>
                <w:rFonts w:ascii="Times New Roman" w:eastAsia="Times New Roman" w:hAnsi="Times New Roman" w:cs="Times New Roman"/>
                <w:b/>
                <w:bCs/>
                <w:sz w:val="24"/>
                <w:szCs w:val="24"/>
                <w:lang w:eastAsia="ru-RU"/>
              </w:rPr>
              <w:t xml:space="preserve"> </w:t>
            </w:r>
            <w:r w:rsidRPr="00774E88">
              <w:rPr>
                <w:rFonts w:ascii="Times New Roman" w:eastAsia="Times New Roman" w:hAnsi="Times New Roman" w:cs="Times New Roman"/>
                <w:sz w:val="24"/>
                <w:szCs w:val="24"/>
                <w:lang w:eastAsia="ru-RU"/>
              </w:rPr>
              <w:t>оптических муфт.</w:t>
            </w:r>
          </w:p>
        </w:tc>
      </w:tr>
      <w:tr w:rsidR="00774E88" w:rsidRPr="00774E88" w14:paraId="28C3A0A7" w14:textId="77777777" w:rsidTr="00774E88">
        <w:tblPrEx>
          <w:tblCellMar>
            <w:top w:w="0" w:type="dxa"/>
            <w:bottom w:w="0" w:type="dxa"/>
          </w:tblCellMar>
        </w:tblPrEx>
        <w:trPr>
          <w:gridAfter w:val="1"/>
          <w:wAfter w:w="312" w:type="pct"/>
          <w:trHeight w:val="437"/>
        </w:trPr>
        <w:tc>
          <w:tcPr>
            <w:tcW w:w="1159" w:type="pct"/>
            <w:gridSpan w:val="2"/>
            <w:vMerge w:val="restart"/>
            <w:tcMar>
              <w:top w:w="0" w:type="dxa"/>
              <w:left w:w="108" w:type="dxa"/>
              <w:bottom w:w="0" w:type="dxa"/>
              <w:right w:w="108" w:type="dxa"/>
            </w:tcMar>
          </w:tcPr>
          <w:p w14:paraId="759FD13A" w14:textId="77777777" w:rsidR="00774E88" w:rsidRPr="00774E88" w:rsidRDefault="00774E88" w:rsidP="00774E88">
            <w:pPr>
              <w:spacing w:line="276" w:lineRule="auto"/>
              <w:contextualSpacing/>
              <w:rPr>
                <w:rFonts w:ascii="Times New Roman" w:eastAsia="Times New Roman" w:hAnsi="Times New Roman" w:cs="Times New Roman"/>
                <w:b/>
                <w:bCs/>
                <w:sz w:val="24"/>
                <w:szCs w:val="24"/>
                <w:lang w:eastAsia="ru-RU"/>
              </w:rPr>
            </w:pPr>
            <w:r w:rsidRPr="00774E88">
              <w:rPr>
                <w:rFonts w:ascii="Times New Roman" w:eastAsia="Times New Roman" w:hAnsi="Times New Roman" w:cs="Times New Roman"/>
                <w:b/>
                <w:bCs/>
                <w:sz w:val="24"/>
                <w:szCs w:val="24"/>
                <w:lang w:eastAsia="ru-RU"/>
              </w:rPr>
              <w:t xml:space="preserve">Тема 2.3. </w:t>
            </w:r>
          </w:p>
          <w:p w14:paraId="0F2AA7CB" w14:textId="77777777" w:rsidR="00774E88" w:rsidRPr="00774E88" w:rsidRDefault="00774E88" w:rsidP="00774E88">
            <w:pPr>
              <w:spacing w:line="276" w:lineRule="auto"/>
              <w:contextualSpacing/>
              <w:rPr>
                <w:rFonts w:ascii="Times New Roman" w:eastAsia="Times New Roman" w:hAnsi="Times New Roman" w:cs="Times New Roman"/>
                <w:b/>
                <w:bCs/>
                <w:spacing w:val="-3"/>
                <w:sz w:val="24"/>
                <w:szCs w:val="24"/>
                <w:lang w:eastAsia="ru-RU"/>
              </w:rPr>
            </w:pPr>
            <w:r w:rsidRPr="00774E88">
              <w:rPr>
                <w:rFonts w:ascii="Times New Roman" w:eastAsia="Times New Roman" w:hAnsi="Times New Roman" w:cs="Times New Roman"/>
                <w:b/>
                <w:bCs/>
                <w:spacing w:val="-3"/>
                <w:sz w:val="24"/>
                <w:szCs w:val="24"/>
                <w:lang w:eastAsia="ru-RU"/>
              </w:rPr>
              <w:t>Направляющие</w:t>
            </w:r>
          </w:p>
          <w:p w14:paraId="7273C4D3" w14:textId="77777777" w:rsidR="00774E88" w:rsidRPr="00774E88" w:rsidRDefault="00774E88" w:rsidP="00774E88">
            <w:pPr>
              <w:spacing w:line="276" w:lineRule="auto"/>
              <w:contextualSpacing/>
              <w:rPr>
                <w:rFonts w:ascii="Times New Roman" w:eastAsia="Times New Roman" w:hAnsi="Times New Roman" w:cs="Times New Roman"/>
                <w:bCs/>
                <w:spacing w:val="-3"/>
                <w:sz w:val="24"/>
                <w:szCs w:val="24"/>
                <w:lang w:eastAsia="ru-RU"/>
              </w:rPr>
            </w:pPr>
            <w:r w:rsidRPr="00774E88">
              <w:rPr>
                <w:rFonts w:ascii="Times New Roman" w:eastAsia="Times New Roman" w:hAnsi="Times New Roman" w:cs="Times New Roman"/>
                <w:b/>
                <w:bCs/>
                <w:spacing w:val="-3"/>
                <w:sz w:val="24"/>
                <w:szCs w:val="24"/>
                <w:lang w:eastAsia="ru-RU"/>
              </w:rPr>
              <w:t>системы радио и оптической связи.</w:t>
            </w:r>
          </w:p>
        </w:tc>
        <w:tc>
          <w:tcPr>
            <w:tcW w:w="3529" w:type="pct"/>
          </w:tcPr>
          <w:p w14:paraId="5E52C7B0" w14:textId="77777777" w:rsidR="00774E88" w:rsidRPr="00774E88" w:rsidRDefault="00774E88" w:rsidP="00774E88">
            <w:pPr>
              <w:spacing w:line="276" w:lineRule="auto"/>
              <w:contextualSpacing/>
              <w:rPr>
                <w:rFonts w:ascii="Times New Roman" w:eastAsia="Times New Roman" w:hAnsi="Times New Roman" w:cs="Times New Roman"/>
                <w:b/>
                <w:sz w:val="24"/>
                <w:szCs w:val="24"/>
                <w:lang w:eastAsia="ru-RU"/>
              </w:rPr>
            </w:pPr>
            <w:r w:rsidRPr="00774E88">
              <w:rPr>
                <w:rFonts w:ascii="Times New Roman" w:eastAsia="Calibri" w:hAnsi="Times New Roman" w:cs="Times New Roman"/>
                <w:b/>
                <w:bCs/>
                <w:sz w:val="24"/>
                <w:szCs w:val="24"/>
                <w:lang w:eastAsia="ru-RU"/>
              </w:rPr>
              <w:t>Содержание</w:t>
            </w:r>
          </w:p>
        </w:tc>
      </w:tr>
      <w:tr w:rsidR="00774E88" w:rsidRPr="00774E88" w14:paraId="70A3D6FD" w14:textId="77777777" w:rsidTr="00774E88">
        <w:tblPrEx>
          <w:tblCellMar>
            <w:top w:w="0" w:type="dxa"/>
            <w:bottom w:w="0" w:type="dxa"/>
          </w:tblCellMar>
        </w:tblPrEx>
        <w:trPr>
          <w:gridAfter w:val="1"/>
          <w:wAfter w:w="312" w:type="pct"/>
          <w:trHeight w:val="437"/>
        </w:trPr>
        <w:tc>
          <w:tcPr>
            <w:tcW w:w="1159" w:type="pct"/>
            <w:gridSpan w:val="2"/>
            <w:vMerge/>
            <w:tcMar>
              <w:top w:w="0" w:type="dxa"/>
              <w:left w:w="108" w:type="dxa"/>
              <w:bottom w:w="0" w:type="dxa"/>
              <w:right w:w="108" w:type="dxa"/>
            </w:tcMar>
          </w:tcPr>
          <w:p w14:paraId="73F6E7DA" w14:textId="77777777" w:rsidR="00774E88" w:rsidRPr="00774E88" w:rsidRDefault="00774E88" w:rsidP="00774E88">
            <w:pPr>
              <w:spacing w:line="276" w:lineRule="auto"/>
              <w:contextualSpacing/>
              <w:rPr>
                <w:rFonts w:ascii="Times New Roman" w:eastAsia="Times New Roman" w:hAnsi="Times New Roman" w:cs="Times New Roman"/>
                <w:bCs/>
                <w:spacing w:val="-3"/>
                <w:sz w:val="24"/>
                <w:szCs w:val="24"/>
                <w:lang w:eastAsia="ru-RU"/>
              </w:rPr>
            </w:pPr>
          </w:p>
        </w:tc>
        <w:tc>
          <w:tcPr>
            <w:tcW w:w="3529" w:type="pct"/>
          </w:tcPr>
          <w:p w14:paraId="62299772" w14:textId="77777777" w:rsidR="00774E88" w:rsidRPr="00774E88" w:rsidRDefault="00774E88" w:rsidP="00774E88">
            <w:pPr>
              <w:spacing w:line="276" w:lineRule="auto"/>
              <w:contextualSpacing/>
              <w:rPr>
                <w:rFonts w:ascii="Times New Roman" w:eastAsia="Times New Roman" w:hAnsi="Times New Roman" w:cs="Times New Roman"/>
                <w:sz w:val="24"/>
                <w:szCs w:val="24"/>
                <w:lang w:eastAsia="ru-RU"/>
              </w:rPr>
            </w:pPr>
            <w:r w:rsidRPr="00774E88">
              <w:rPr>
                <w:rFonts w:ascii="Times New Roman" w:eastAsia="Times New Roman" w:hAnsi="Times New Roman" w:cs="Times New Roman"/>
                <w:sz w:val="24"/>
                <w:szCs w:val="24"/>
                <w:lang w:eastAsia="ru-RU"/>
              </w:rPr>
              <w:t xml:space="preserve">1. </w:t>
            </w:r>
            <w:r w:rsidRPr="00774E88">
              <w:rPr>
                <w:rFonts w:ascii="Times New Roman" w:eastAsia="Times New Roman" w:hAnsi="Times New Roman" w:cs="Times New Roman"/>
                <w:bCs/>
                <w:sz w:val="24"/>
                <w:szCs w:val="24"/>
                <w:lang w:eastAsia="ru-RU"/>
              </w:rPr>
              <w:t xml:space="preserve">Радиорелейные линии связи, обзор основных технологий и область применения. </w:t>
            </w:r>
            <w:r w:rsidRPr="00774E88">
              <w:rPr>
                <w:rFonts w:ascii="Times New Roman" w:eastAsia="Times New Roman" w:hAnsi="Times New Roman" w:cs="Times New Roman"/>
                <w:bCs/>
                <w:sz w:val="24"/>
                <w:szCs w:val="24"/>
                <w:lang w:val="en-US" w:eastAsia="ru-RU"/>
              </w:rPr>
              <w:t>Wi</w:t>
            </w:r>
            <w:r w:rsidRPr="00774E88">
              <w:rPr>
                <w:rFonts w:ascii="Times New Roman" w:eastAsia="Times New Roman" w:hAnsi="Times New Roman" w:cs="Times New Roman"/>
                <w:bCs/>
                <w:sz w:val="24"/>
                <w:szCs w:val="24"/>
                <w:lang w:eastAsia="ru-RU"/>
              </w:rPr>
              <w:t xml:space="preserve">- </w:t>
            </w:r>
            <w:r w:rsidRPr="00774E88">
              <w:rPr>
                <w:rFonts w:ascii="Times New Roman" w:eastAsia="Times New Roman" w:hAnsi="Times New Roman" w:cs="Times New Roman"/>
                <w:bCs/>
                <w:sz w:val="24"/>
                <w:szCs w:val="24"/>
                <w:lang w:val="en-US" w:eastAsia="ru-RU"/>
              </w:rPr>
              <w:t>Fi</w:t>
            </w:r>
            <w:r w:rsidRPr="00774E88">
              <w:rPr>
                <w:rFonts w:ascii="Times New Roman" w:eastAsia="Times New Roman" w:hAnsi="Times New Roman" w:cs="Times New Roman"/>
                <w:bCs/>
                <w:sz w:val="24"/>
                <w:szCs w:val="24"/>
                <w:lang w:eastAsia="ru-RU"/>
              </w:rPr>
              <w:t xml:space="preserve"> сети. Решения на технологии </w:t>
            </w:r>
            <w:r w:rsidRPr="00774E88">
              <w:rPr>
                <w:rFonts w:ascii="Times New Roman" w:eastAsia="Times New Roman" w:hAnsi="Times New Roman" w:cs="Times New Roman"/>
                <w:bCs/>
                <w:sz w:val="24"/>
                <w:szCs w:val="24"/>
                <w:lang w:val="en-US" w:eastAsia="ru-RU"/>
              </w:rPr>
              <w:t>Wi</w:t>
            </w:r>
            <w:r w:rsidRPr="00774E88">
              <w:rPr>
                <w:rFonts w:ascii="Times New Roman" w:eastAsia="Times New Roman" w:hAnsi="Times New Roman" w:cs="Times New Roman"/>
                <w:bCs/>
                <w:sz w:val="24"/>
                <w:szCs w:val="24"/>
                <w:lang w:eastAsia="ru-RU"/>
              </w:rPr>
              <w:t>-Fi. ВОСП в кабельном телевидении. Квантовые ВОЛС</w:t>
            </w:r>
          </w:p>
        </w:tc>
      </w:tr>
      <w:tr w:rsidR="00774E88" w:rsidRPr="00774E88" w14:paraId="6FA33956" w14:textId="77777777" w:rsidTr="00774E88">
        <w:tblPrEx>
          <w:tblCellMar>
            <w:top w:w="0" w:type="dxa"/>
            <w:bottom w:w="0" w:type="dxa"/>
          </w:tblCellMar>
        </w:tblPrEx>
        <w:trPr>
          <w:gridAfter w:val="1"/>
          <w:wAfter w:w="312" w:type="pct"/>
          <w:trHeight w:val="474"/>
        </w:trPr>
        <w:tc>
          <w:tcPr>
            <w:tcW w:w="1159" w:type="pct"/>
            <w:gridSpan w:val="2"/>
            <w:vMerge/>
            <w:tcMar>
              <w:top w:w="0" w:type="dxa"/>
              <w:left w:w="108" w:type="dxa"/>
              <w:bottom w:w="0" w:type="dxa"/>
              <w:right w:w="108" w:type="dxa"/>
            </w:tcMar>
          </w:tcPr>
          <w:p w14:paraId="587B9B4C" w14:textId="77777777" w:rsidR="00774E88" w:rsidRPr="00774E88" w:rsidRDefault="00774E88" w:rsidP="00774E88">
            <w:pPr>
              <w:spacing w:line="276" w:lineRule="auto"/>
              <w:contextualSpacing/>
              <w:rPr>
                <w:rFonts w:ascii="Times New Roman" w:eastAsia="Times New Roman" w:hAnsi="Times New Roman" w:cs="Times New Roman"/>
                <w:bCs/>
                <w:spacing w:val="-3"/>
                <w:sz w:val="24"/>
                <w:szCs w:val="24"/>
                <w:lang w:eastAsia="ru-RU"/>
              </w:rPr>
            </w:pPr>
          </w:p>
        </w:tc>
        <w:tc>
          <w:tcPr>
            <w:tcW w:w="3529" w:type="pct"/>
          </w:tcPr>
          <w:p w14:paraId="1901A853" w14:textId="77777777" w:rsidR="00774E88" w:rsidRPr="00774E88" w:rsidRDefault="00774E88" w:rsidP="00774E88">
            <w:pPr>
              <w:spacing w:line="276" w:lineRule="auto"/>
              <w:contextualSpacing/>
              <w:rPr>
                <w:rFonts w:ascii="Times New Roman" w:eastAsia="Times New Roman" w:hAnsi="Times New Roman" w:cs="Times New Roman"/>
                <w:b/>
                <w:sz w:val="24"/>
                <w:szCs w:val="24"/>
                <w:lang w:eastAsia="ru-RU"/>
              </w:rPr>
            </w:pPr>
            <w:r w:rsidRPr="00774E88">
              <w:rPr>
                <w:rFonts w:ascii="Times New Roman" w:eastAsia="Times New Roman" w:hAnsi="Times New Roman" w:cs="Times New Roman"/>
                <w:b/>
                <w:sz w:val="24"/>
                <w:szCs w:val="24"/>
                <w:lang w:eastAsia="ru-RU"/>
              </w:rPr>
              <w:t>В том числе практических и лабораторных занятий:</w:t>
            </w:r>
          </w:p>
        </w:tc>
      </w:tr>
      <w:tr w:rsidR="00774E88" w:rsidRPr="00774E88" w14:paraId="5BB612B8" w14:textId="77777777" w:rsidTr="00774E88">
        <w:tblPrEx>
          <w:tblCellMar>
            <w:top w:w="0" w:type="dxa"/>
            <w:bottom w:w="0" w:type="dxa"/>
          </w:tblCellMar>
        </w:tblPrEx>
        <w:trPr>
          <w:gridAfter w:val="1"/>
          <w:wAfter w:w="312" w:type="pct"/>
          <w:trHeight w:val="369"/>
        </w:trPr>
        <w:tc>
          <w:tcPr>
            <w:tcW w:w="1159" w:type="pct"/>
            <w:gridSpan w:val="2"/>
            <w:vMerge/>
            <w:tcMar>
              <w:top w:w="0" w:type="dxa"/>
              <w:left w:w="108" w:type="dxa"/>
              <w:bottom w:w="0" w:type="dxa"/>
              <w:right w:w="108" w:type="dxa"/>
            </w:tcMar>
          </w:tcPr>
          <w:p w14:paraId="63DB997E" w14:textId="77777777" w:rsidR="00774E88" w:rsidRPr="00774E88" w:rsidRDefault="00774E88" w:rsidP="00774E88">
            <w:pPr>
              <w:spacing w:line="276" w:lineRule="auto"/>
              <w:contextualSpacing/>
              <w:rPr>
                <w:rFonts w:ascii="Times New Roman" w:eastAsia="Times New Roman" w:hAnsi="Times New Roman" w:cs="Times New Roman"/>
                <w:bCs/>
                <w:spacing w:val="-3"/>
                <w:sz w:val="24"/>
                <w:szCs w:val="24"/>
                <w:lang w:eastAsia="ru-RU"/>
              </w:rPr>
            </w:pPr>
          </w:p>
        </w:tc>
        <w:tc>
          <w:tcPr>
            <w:tcW w:w="3529" w:type="pct"/>
          </w:tcPr>
          <w:p w14:paraId="7A9C5D59" w14:textId="77777777" w:rsidR="00774E88" w:rsidRPr="00774E88" w:rsidRDefault="00774E88" w:rsidP="00774E88">
            <w:pPr>
              <w:contextualSpacing/>
              <w:rPr>
                <w:rFonts w:ascii="Times New Roman" w:eastAsia="Times New Roman" w:hAnsi="Times New Roman" w:cs="Times New Roman"/>
                <w:sz w:val="24"/>
                <w:szCs w:val="24"/>
                <w:lang w:eastAsia="ru-RU"/>
              </w:rPr>
            </w:pPr>
            <w:r w:rsidRPr="00774E88">
              <w:rPr>
                <w:rFonts w:ascii="Times New Roman" w:eastAsia="Times New Roman" w:hAnsi="Times New Roman" w:cs="Times New Roman"/>
                <w:sz w:val="24"/>
                <w:szCs w:val="24"/>
                <w:lang w:eastAsia="ru-RU"/>
              </w:rPr>
              <w:t>14. Анализ основных методов резервирования РРЛ</w:t>
            </w:r>
          </w:p>
        </w:tc>
      </w:tr>
      <w:tr w:rsidR="00774E88" w:rsidRPr="00774E88" w14:paraId="7824B29D" w14:textId="77777777" w:rsidTr="00774E88">
        <w:tblPrEx>
          <w:tblCellMar>
            <w:top w:w="0" w:type="dxa"/>
            <w:bottom w:w="0" w:type="dxa"/>
          </w:tblCellMar>
        </w:tblPrEx>
        <w:trPr>
          <w:gridAfter w:val="1"/>
          <w:wAfter w:w="312" w:type="pct"/>
          <w:trHeight w:val="382"/>
        </w:trPr>
        <w:tc>
          <w:tcPr>
            <w:tcW w:w="1159" w:type="pct"/>
            <w:gridSpan w:val="2"/>
            <w:vMerge w:val="restart"/>
            <w:tcMar>
              <w:top w:w="0" w:type="dxa"/>
              <w:left w:w="108" w:type="dxa"/>
              <w:bottom w:w="0" w:type="dxa"/>
              <w:right w:w="108" w:type="dxa"/>
            </w:tcMar>
          </w:tcPr>
          <w:p w14:paraId="72F9128E" w14:textId="77777777" w:rsidR="00774E88" w:rsidRPr="00774E88" w:rsidRDefault="00774E88" w:rsidP="00774E88">
            <w:pPr>
              <w:spacing w:line="276" w:lineRule="auto"/>
              <w:contextualSpacing/>
              <w:rPr>
                <w:rFonts w:ascii="Times New Roman" w:eastAsia="Times New Roman" w:hAnsi="Times New Roman" w:cs="Times New Roman"/>
                <w:b/>
                <w:bCs/>
                <w:sz w:val="24"/>
                <w:szCs w:val="24"/>
                <w:lang w:eastAsia="ru-RU"/>
              </w:rPr>
            </w:pPr>
            <w:r w:rsidRPr="00774E88">
              <w:rPr>
                <w:rFonts w:ascii="Times New Roman" w:eastAsia="Times New Roman" w:hAnsi="Times New Roman" w:cs="Times New Roman"/>
                <w:b/>
                <w:bCs/>
                <w:sz w:val="24"/>
                <w:szCs w:val="24"/>
                <w:lang w:eastAsia="ru-RU"/>
              </w:rPr>
              <w:t xml:space="preserve">Тема 2.4. </w:t>
            </w:r>
          </w:p>
          <w:p w14:paraId="5849B923" w14:textId="77777777" w:rsidR="00774E88" w:rsidRPr="00774E88" w:rsidRDefault="00774E88" w:rsidP="00774E88">
            <w:pPr>
              <w:spacing w:line="276" w:lineRule="auto"/>
              <w:contextualSpacing/>
              <w:rPr>
                <w:rFonts w:ascii="Times New Roman" w:eastAsia="Times New Roman" w:hAnsi="Times New Roman" w:cs="Times New Roman"/>
                <w:b/>
                <w:bCs/>
                <w:sz w:val="24"/>
                <w:szCs w:val="24"/>
                <w:lang w:eastAsia="ru-RU"/>
              </w:rPr>
            </w:pPr>
            <w:r w:rsidRPr="00774E88">
              <w:rPr>
                <w:rFonts w:ascii="Times New Roman" w:eastAsia="Times New Roman" w:hAnsi="Times New Roman" w:cs="Times New Roman"/>
                <w:b/>
                <w:bCs/>
                <w:sz w:val="24"/>
                <w:szCs w:val="24"/>
                <w:lang w:eastAsia="ru-RU"/>
              </w:rPr>
              <w:t>Прокладка и</w:t>
            </w:r>
          </w:p>
          <w:p w14:paraId="1F504EC1" w14:textId="77777777" w:rsidR="00774E88" w:rsidRPr="00774E88" w:rsidRDefault="00774E88" w:rsidP="00774E88">
            <w:pPr>
              <w:spacing w:line="276" w:lineRule="auto"/>
              <w:contextualSpacing/>
              <w:rPr>
                <w:rFonts w:ascii="Times New Roman" w:eastAsia="Times New Roman" w:hAnsi="Times New Roman" w:cs="Times New Roman"/>
                <w:b/>
                <w:bCs/>
                <w:sz w:val="24"/>
                <w:szCs w:val="24"/>
                <w:lang w:eastAsia="ru-RU"/>
              </w:rPr>
            </w:pPr>
            <w:r w:rsidRPr="00774E88">
              <w:rPr>
                <w:rFonts w:ascii="Times New Roman" w:eastAsia="Times New Roman" w:hAnsi="Times New Roman" w:cs="Times New Roman"/>
                <w:b/>
                <w:bCs/>
                <w:sz w:val="24"/>
                <w:szCs w:val="24"/>
                <w:lang w:eastAsia="ru-RU"/>
              </w:rPr>
              <w:t>монтаж направляющих</w:t>
            </w:r>
          </w:p>
          <w:p w14:paraId="66EA1030" w14:textId="77777777" w:rsidR="00774E88" w:rsidRPr="00774E88" w:rsidRDefault="00774E88" w:rsidP="00774E88">
            <w:pPr>
              <w:spacing w:line="276" w:lineRule="auto"/>
              <w:contextualSpacing/>
              <w:rPr>
                <w:rFonts w:ascii="Times New Roman" w:eastAsia="Times New Roman" w:hAnsi="Times New Roman" w:cs="Times New Roman"/>
                <w:b/>
                <w:bCs/>
                <w:spacing w:val="-3"/>
                <w:sz w:val="24"/>
                <w:szCs w:val="24"/>
                <w:lang w:eastAsia="ru-RU"/>
              </w:rPr>
            </w:pPr>
            <w:r w:rsidRPr="00774E88">
              <w:rPr>
                <w:rFonts w:ascii="Times New Roman" w:eastAsia="Times New Roman" w:hAnsi="Times New Roman" w:cs="Times New Roman"/>
                <w:b/>
                <w:bCs/>
                <w:sz w:val="24"/>
                <w:szCs w:val="24"/>
                <w:lang w:eastAsia="ru-RU"/>
              </w:rPr>
              <w:t>систем передачи</w:t>
            </w:r>
          </w:p>
        </w:tc>
        <w:tc>
          <w:tcPr>
            <w:tcW w:w="3529" w:type="pct"/>
          </w:tcPr>
          <w:p w14:paraId="3C7BE59E" w14:textId="77777777" w:rsidR="00774E88" w:rsidRPr="00774E88" w:rsidRDefault="00774E88" w:rsidP="00774E88">
            <w:pPr>
              <w:spacing w:line="276" w:lineRule="auto"/>
              <w:contextualSpacing/>
              <w:rPr>
                <w:rFonts w:ascii="Times New Roman" w:eastAsia="Times New Roman" w:hAnsi="Times New Roman" w:cs="Times New Roman"/>
                <w:b/>
                <w:sz w:val="24"/>
                <w:szCs w:val="24"/>
                <w:lang w:eastAsia="ru-RU"/>
              </w:rPr>
            </w:pPr>
            <w:r w:rsidRPr="00774E88">
              <w:rPr>
                <w:rFonts w:ascii="Times New Roman" w:eastAsia="Calibri" w:hAnsi="Times New Roman" w:cs="Times New Roman"/>
                <w:b/>
                <w:bCs/>
                <w:sz w:val="24"/>
                <w:szCs w:val="24"/>
                <w:lang w:eastAsia="ru-RU"/>
              </w:rPr>
              <w:t>Содержание</w:t>
            </w:r>
          </w:p>
        </w:tc>
      </w:tr>
      <w:tr w:rsidR="00774E88" w:rsidRPr="00774E88" w14:paraId="127407B3" w14:textId="77777777" w:rsidTr="00774E88">
        <w:tblPrEx>
          <w:tblCellMar>
            <w:top w:w="0" w:type="dxa"/>
            <w:bottom w:w="0" w:type="dxa"/>
          </w:tblCellMar>
        </w:tblPrEx>
        <w:trPr>
          <w:gridAfter w:val="1"/>
          <w:wAfter w:w="312" w:type="pct"/>
          <w:trHeight w:val="437"/>
        </w:trPr>
        <w:tc>
          <w:tcPr>
            <w:tcW w:w="1159" w:type="pct"/>
            <w:gridSpan w:val="2"/>
            <w:vMerge/>
            <w:tcMar>
              <w:top w:w="0" w:type="dxa"/>
              <w:left w:w="108" w:type="dxa"/>
              <w:bottom w:w="0" w:type="dxa"/>
              <w:right w:w="108" w:type="dxa"/>
            </w:tcMar>
          </w:tcPr>
          <w:p w14:paraId="32E53788" w14:textId="77777777" w:rsidR="00774E88" w:rsidRPr="00774E88" w:rsidRDefault="00774E88" w:rsidP="00774E88">
            <w:pPr>
              <w:spacing w:line="276" w:lineRule="auto"/>
              <w:contextualSpacing/>
              <w:rPr>
                <w:rFonts w:ascii="Times New Roman" w:eastAsia="Times New Roman" w:hAnsi="Times New Roman" w:cs="Times New Roman"/>
                <w:b/>
                <w:bCs/>
                <w:spacing w:val="-3"/>
                <w:sz w:val="24"/>
                <w:szCs w:val="24"/>
                <w:lang w:eastAsia="ru-RU"/>
              </w:rPr>
            </w:pPr>
          </w:p>
        </w:tc>
        <w:tc>
          <w:tcPr>
            <w:tcW w:w="3529" w:type="pct"/>
          </w:tcPr>
          <w:p w14:paraId="1E90380C" w14:textId="77777777" w:rsidR="00774E88" w:rsidRPr="00774E88" w:rsidRDefault="00774E88" w:rsidP="00774E88">
            <w:pPr>
              <w:spacing w:line="276" w:lineRule="auto"/>
              <w:contextualSpacing/>
              <w:rPr>
                <w:rFonts w:ascii="Times New Roman" w:eastAsia="Times New Roman" w:hAnsi="Times New Roman" w:cs="Times New Roman"/>
                <w:sz w:val="24"/>
                <w:szCs w:val="24"/>
                <w:lang w:eastAsia="ru-RU"/>
              </w:rPr>
            </w:pPr>
            <w:r w:rsidRPr="00774E88">
              <w:rPr>
                <w:rFonts w:ascii="Times New Roman" w:eastAsia="Times New Roman" w:hAnsi="Times New Roman" w:cs="Times New Roman"/>
                <w:sz w:val="24"/>
                <w:szCs w:val="24"/>
                <w:lang w:eastAsia="ru-RU"/>
              </w:rPr>
              <w:t xml:space="preserve">1. </w:t>
            </w:r>
            <w:r w:rsidRPr="00774E88">
              <w:rPr>
                <w:rFonts w:ascii="Times New Roman" w:eastAsia="Times New Roman" w:hAnsi="Times New Roman" w:cs="Times New Roman"/>
                <w:b/>
                <w:sz w:val="24"/>
                <w:szCs w:val="24"/>
                <w:lang w:eastAsia="ru-RU"/>
              </w:rPr>
              <w:t xml:space="preserve">Монтаж </w:t>
            </w:r>
            <w:proofErr w:type="spellStart"/>
            <w:r w:rsidRPr="00774E88">
              <w:rPr>
                <w:rFonts w:ascii="Times New Roman" w:eastAsia="Times New Roman" w:hAnsi="Times New Roman" w:cs="Times New Roman"/>
                <w:b/>
                <w:sz w:val="24"/>
                <w:szCs w:val="24"/>
                <w:lang w:eastAsia="ru-RU"/>
              </w:rPr>
              <w:t>волоконно</w:t>
            </w:r>
            <w:proofErr w:type="spellEnd"/>
            <w:r w:rsidRPr="00774E88">
              <w:rPr>
                <w:rFonts w:ascii="Times New Roman" w:eastAsia="Times New Roman" w:hAnsi="Times New Roman" w:cs="Times New Roman"/>
                <w:b/>
                <w:sz w:val="24"/>
                <w:szCs w:val="24"/>
                <w:lang w:eastAsia="ru-RU"/>
              </w:rPr>
              <w:t xml:space="preserve"> – оптических кабелей</w:t>
            </w:r>
            <w:r w:rsidRPr="00774E88">
              <w:rPr>
                <w:rFonts w:ascii="Times New Roman" w:eastAsia="Times New Roman" w:hAnsi="Times New Roman" w:cs="Times New Roman"/>
                <w:sz w:val="24"/>
                <w:szCs w:val="24"/>
                <w:lang w:eastAsia="ru-RU"/>
              </w:rPr>
              <w:t xml:space="preserve"> </w:t>
            </w:r>
          </w:p>
          <w:p w14:paraId="1DC2DD75" w14:textId="77777777" w:rsidR="00774E88" w:rsidRPr="00774E88" w:rsidRDefault="00774E88" w:rsidP="00774E88">
            <w:pPr>
              <w:spacing w:line="276" w:lineRule="auto"/>
              <w:rPr>
                <w:rFonts w:ascii="Times New Roman" w:eastAsia="Times New Roman" w:hAnsi="Times New Roman" w:cs="Times New Roman"/>
                <w:sz w:val="24"/>
                <w:szCs w:val="24"/>
              </w:rPr>
            </w:pPr>
            <w:r w:rsidRPr="00774E88">
              <w:rPr>
                <w:rFonts w:ascii="Times New Roman" w:eastAsia="Times New Roman" w:hAnsi="Times New Roman" w:cs="Times New Roman"/>
                <w:sz w:val="24"/>
                <w:szCs w:val="24"/>
              </w:rPr>
              <w:t xml:space="preserve">Состав и условия проведения монтажных работ. Сращивание оптических волокон: технологические процессы сварки, необходимое оборудование.    Монтаж оптических муфт. </w:t>
            </w:r>
          </w:p>
          <w:p w14:paraId="57B694B7" w14:textId="77777777" w:rsidR="00774E88" w:rsidRPr="00774E88" w:rsidRDefault="00774E88" w:rsidP="00774E88">
            <w:pPr>
              <w:spacing w:line="276" w:lineRule="auto"/>
              <w:rPr>
                <w:rFonts w:ascii="Times New Roman" w:eastAsia="Times New Roman" w:hAnsi="Times New Roman" w:cs="Times New Roman"/>
                <w:sz w:val="24"/>
                <w:szCs w:val="24"/>
                <w:lang w:eastAsia="ru-RU"/>
              </w:rPr>
            </w:pPr>
            <w:r w:rsidRPr="00774E88">
              <w:rPr>
                <w:rFonts w:ascii="Times New Roman" w:eastAsia="Times New Roman" w:hAnsi="Times New Roman" w:cs="Times New Roman"/>
                <w:sz w:val="24"/>
                <w:szCs w:val="24"/>
              </w:rPr>
              <w:t>Измерение параметров оптического волокна. Поиск неисправности на ВОЛС</w:t>
            </w:r>
          </w:p>
        </w:tc>
      </w:tr>
      <w:tr w:rsidR="00774E88" w:rsidRPr="00774E88" w14:paraId="347FAFD3" w14:textId="77777777" w:rsidTr="00774E88">
        <w:tblPrEx>
          <w:tblCellMar>
            <w:top w:w="0" w:type="dxa"/>
            <w:bottom w:w="0" w:type="dxa"/>
          </w:tblCellMar>
        </w:tblPrEx>
        <w:trPr>
          <w:gridAfter w:val="1"/>
          <w:wAfter w:w="312" w:type="pct"/>
          <w:trHeight w:val="235"/>
        </w:trPr>
        <w:tc>
          <w:tcPr>
            <w:tcW w:w="1159" w:type="pct"/>
            <w:gridSpan w:val="2"/>
            <w:vMerge w:val="restart"/>
            <w:tcMar>
              <w:top w:w="0" w:type="dxa"/>
              <w:left w:w="108" w:type="dxa"/>
              <w:bottom w:w="0" w:type="dxa"/>
              <w:right w:w="108" w:type="dxa"/>
            </w:tcMar>
          </w:tcPr>
          <w:p w14:paraId="085821FE" w14:textId="77777777" w:rsidR="00774E88" w:rsidRPr="00774E88" w:rsidRDefault="00774E88" w:rsidP="00774E88">
            <w:pPr>
              <w:spacing w:line="276" w:lineRule="auto"/>
              <w:contextualSpacing/>
              <w:rPr>
                <w:rFonts w:ascii="Times New Roman" w:eastAsia="Times New Roman" w:hAnsi="Times New Roman" w:cs="Times New Roman"/>
                <w:b/>
                <w:bCs/>
                <w:sz w:val="24"/>
                <w:szCs w:val="24"/>
                <w:lang w:eastAsia="ru-RU"/>
              </w:rPr>
            </w:pPr>
            <w:r w:rsidRPr="00774E88">
              <w:rPr>
                <w:rFonts w:ascii="Times New Roman" w:eastAsia="Times New Roman" w:hAnsi="Times New Roman" w:cs="Times New Roman"/>
                <w:b/>
                <w:bCs/>
                <w:sz w:val="24"/>
                <w:szCs w:val="24"/>
                <w:lang w:eastAsia="ru-RU"/>
              </w:rPr>
              <w:t>Тема 2.5.</w:t>
            </w:r>
          </w:p>
          <w:p w14:paraId="381CB716" w14:textId="77777777" w:rsidR="00774E88" w:rsidRPr="00774E88" w:rsidRDefault="00774E88" w:rsidP="00774E88">
            <w:pPr>
              <w:spacing w:line="276" w:lineRule="auto"/>
              <w:contextualSpacing/>
              <w:rPr>
                <w:rFonts w:ascii="Times New Roman" w:eastAsia="Times New Roman" w:hAnsi="Times New Roman" w:cs="Times New Roman"/>
                <w:b/>
                <w:bCs/>
                <w:sz w:val="24"/>
                <w:szCs w:val="24"/>
                <w:lang w:eastAsia="ru-RU"/>
              </w:rPr>
            </w:pPr>
            <w:r w:rsidRPr="00774E88">
              <w:rPr>
                <w:rFonts w:ascii="Times New Roman" w:eastAsia="Times New Roman" w:hAnsi="Times New Roman" w:cs="Times New Roman"/>
                <w:b/>
                <w:bCs/>
                <w:sz w:val="24"/>
                <w:szCs w:val="24"/>
                <w:lang w:eastAsia="ru-RU"/>
              </w:rPr>
              <w:t>Техническая</w:t>
            </w:r>
          </w:p>
          <w:p w14:paraId="40A8881B" w14:textId="77777777" w:rsidR="00774E88" w:rsidRPr="00774E88" w:rsidRDefault="00774E88" w:rsidP="00774E88">
            <w:pPr>
              <w:spacing w:line="276" w:lineRule="auto"/>
              <w:contextualSpacing/>
              <w:rPr>
                <w:rFonts w:ascii="Times New Roman" w:eastAsia="Times New Roman" w:hAnsi="Times New Roman" w:cs="Times New Roman"/>
                <w:b/>
                <w:bCs/>
                <w:sz w:val="24"/>
                <w:szCs w:val="24"/>
                <w:lang w:eastAsia="ru-RU"/>
              </w:rPr>
            </w:pPr>
            <w:r w:rsidRPr="00774E88">
              <w:rPr>
                <w:rFonts w:ascii="Times New Roman" w:eastAsia="Times New Roman" w:hAnsi="Times New Roman" w:cs="Times New Roman"/>
                <w:b/>
                <w:bCs/>
                <w:sz w:val="24"/>
                <w:szCs w:val="24"/>
                <w:lang w:eastAsia="ru-RU"/>
              </w:rPr>
              <w:t>эксплуатация и</w:t>
            </w:r>
          </w:p>
          <w:p w14:paraId="1C7A47BB" w14:textId="77777777" w:rsidR="00774E88" w:rsidRPr="00774E88" w:rsidRDefault="00774E88" w:rsidP="00774E88">
            <w:pPr>
              <w:spacing w:line="276" w:lineRule="auto"/>
              <w:contextualSpacing/>
              <w:rPr>
                <w:rFonts w:ascii="Times New Roman" w:eastAsia="Times New Roman" w:hAnsi="Times New Roman" w:cs="Times New Roman"/>
                <w:b/>
                <w:bCs/>
                <w:sz w:val="24"/>
                <w:szCs w:val="24"/>
                <w:lang w:eastAsia="ru-RU"/>
              </w:rPr>
            </w:pPr>
            <w:r w:rsidRPr="00774E88">
              <w:rPr>
                <w:rFonts w:ascii="Times New Roman" w:eastAsia="Times New Roman" w:hAnsi="Times New Roman" w:cs="Times New Roman"/>
                <w:b/>
                <w:bCs/>
                <w:sz w:val="24"/>
                <w:szCs w:val="24"/>
                <w:lang w:eastAsia="ru-RU"/>
              </w:rPr>
              <w:t>проектирование</w:t>
            </w:r>
          </w:p>
          <w:p w14:paraId="1A1E9532" w14:textId="77777777" w:rsidR="00774E88" w:rsidRPr="00774E88" w:rsidRDefault="00774E88" w:rsidP="00774E88">
            <w:pPr>
              <w:spacing w:line="276" w:lineRule="auto"/>
              <w:contextualSpacing/>
              <w:rPr>
                <w:rFonts w:ascii="Times New Roman" w:eastAsia="Times New Roman" w:hAnsi="Times New Roman" w:cs="Times New Roman"/>
                <w:b/>
                <w:bCs/>
                <w:spacing w:val="-3"/>
                <w:sz w:val="24"/>
                <w:szCs w:val="24"/>
                <w:lang w:eastAsia="ru-RU"/>
              </w:rPr>
            </w:pPr>
            <w:r w:rsidRPr="00774E88">
              <w:rPr>
                <w:rFonts w:ascii="Times New Roman" w:eastAsia="Times New Roman" w:hAnsi="Times New Roman" w:cs="Times New Roman"/>
                <w:b/>
                <w:bCs/>
                <w:sz w:val="24"/>
                <w:szCs w:val="24"/>
                <w:lang w:eastAsia="ru-RU"/>
              </w:rPr>
              <w:t>направляющих систем</w:t>
            </w:r>
          </w:p>
        </w:tc>
        <w:tc>
          <w:tcPr>
            <w:tcW w:w="3529" w:type="pct"/>
          </w:tcPr>
          <w:p w14:paraId="224E64D9" w14:textId="77777777" w:rsidR="00774E88" w:rsidRPr="00774E88" w:rsidRDefault="00774E88" w:rsidP="00774E88">
            <w:pPr>
              <w:spacing w:line="276" w:lineRule="auto"/>
              <w:contextualSpacing/>
              <w:rPr>
                <w:rFonts w:ascii="Times New Roman" w:eastAsia="Times New Roman" w:hAnsi="Times New Roman" w:cs="Times New Roman"/>
                <w:b/>
                <w:sz w:val="24"/>
                <w:szCs w:val="24"/>
                <w:lang w:eastAsia="ru-RU"/>
              </w:rPr>
            </w:pPr>
            <w:r w:rsidRPr="00774E88">
              <w:rPr>
                <w:rFonts w:ascii="Times New Roman" w:eastAsia="Calibri" w:hAnsi="Times New Roman" w:cs="Times New Roman"/>
                <w:b/>
                <w:bCs/>
                <w:sz w:val="24"/>
                <w:szCs w:val="24"/>
                <w:lang w:eastAsia="ru-RU"/>
              </w:rPr>
              <w:t>Содержание</w:t>
            </w:r>
          </w:p>
        </w:tc>
      </w:tr>
      <w:tr w:rsidR="00774E88" w:rsidRPr="00774E88" w14:paraId="2D186919" w14:textId="77777777" w:rsidTr="00774E88">
        <w:tblPrEx>
          <w:tblCellMar>
            <w:top w:w="0" w:type="dxa"/>
            <w:bottom w:w="0" w:type="dxa"/>
          </w:tblCellMar>
        </w:tblPrEx>
        <w:trPr>
          <w:gridAfter w:val="1"/>
          <w:wAfter w:w="312" w:type="pct"/>
          <w:trHeight w:val="437"/>
        </w:trPr>
        <w:tc>
          <w:tcPr>
            <w:tcW w:w="1159" w:type="pct"/>
            <w:gridSpan w:val="2"/>
            <w:vMerge/>
            <w:tcMar>
              <w:top w:w="0" w:type="dxa"/>
              <w:left w:w="108" w:type="dxa"/>
              <w:bottom w:w="0" w:type="dxa"/>
              <w:right w:w="108" w:type="dxa"/>
            </w:tcMar>
          </w:tcPr>
          <w:p w14:paraId="21890713" w14:textId="77777777" w:rsidR="00774E88" w:rsidRPr="00774E88" w:rsidRDefault="00774E88" w:rsidP="00774E88">
            <w:pPr>
              <w:spacing w:line="276" w:lineRule="auto"/>
              <w:contextualSpacing/>
              <w:rPr>
                <w:rFonts w:ascii="Times New Roman" w:eastAsia="Times New Roman" w:hAnsi="Times New Roman" w:cs="Times New Roman"/>
                <w:bCs/>
                <w:spacing w:val="-3"/>
                <w:sz w:val="24"/>
                <w:szCs w:val="24"/>
                <w:lang w:eastAsia="ru-RU"/>
              </w:rPr>
            </w:pPr>
          </w:p>
        </w:tc>
        <w:tc>
          <w:tcPr>
            <w:tcW w:w="3529" w:type="pct"/>
          </w:tcPr>
          <w:p w14:paraId="20E11A14" w14:textId="77777777" w:rsidR="00774E88" w:rsidRPr="00774E88" w:rsidRDefault="00774E88" w:rsidP="00774E88">
            <w:pPr>
              <w:spacing w:line="276" w:lineRule="auto"/>
              <w:contextualSpacing/>
              <w:rPr>
                <w:rFonts w:ascii="Times New Roman" w:eastAsia="Times New Roman" w:hAnsi="Times New Roman" w:cs="Times New Roman"/>
                <w:sz w:val="24"/>
                <w:szCs w:val="24"/>
                <w:lang w:eastAsia="ru-RU"/>
              </w:rPr>
            </w:pPr>
            <w:r w:rsidRPr="00774E88">
              <w:rPr>
                <w:rFonts w:ascii="Times New Roman" w:eastAsia="Times New Roman" w:hAnsi="Times New Roman" w:cs="Times New Roman"/>
                <w:sz w:val="24"/>
                <w:szCs w:val="24"/>
                <w:lang w:eastAsia="ru-RU"/>
              </w:rPr>
              <w:t xml:space="preserve">1. </w:t>
            </w:r>
            <w:r w:rsidRPr="00774E88">
              <w:rPr>
                <w:rFonts w:ascii="Times New Roman" w:eastAsia="Times New Roman" w:hAnsi="Times New Roman" w:cs="Times New Roman"/>
                <w:b/>
                <w:sz w:val="24"/>
                <w:szCs w:val="24"/>
                <w:lang w:eastAsia="ru-RU"/>
              </w:rPr>
              <w:t>Основы проектирования кабельных линий связи</w:t>
            </w:r>
            <w:r w:rsidRPr="00774E88">
              <w:rPr>
                <w:rFonts w:ascii="Times New Roman" w:eastAsia="Times New Roman" w:hAnsi="Times New Roman" w:cs="Times New Roman"/>
                <w:sz w:val="24"/>
                <w:szCs w:val="24"/>
                <w:lang w:eastAsia="ru-RU"/>
              </w:rPr>
              <w:t xml:space="preserve"> </w:t>
            </w:r>
          </w:p>
          <w:p w14:paraId="76B23140" w14:textId="77777777" w:rsidR="00774E88" w:rsidRPr="00774E88" w:rsidRDefault="00774E88" w:rsidP="00774E88">
            <w:pPr>
              <w:spacing w:line="276" w:lineRule="auto"/>
              <w:rPr>
                <w:rFonts w:ascii="Times New Roman" w:eastAsia="Times New Roman" w:hAnsi="Times New Roman" w:cs="Times New Roman"/>
                <w:sz w:val="24"/>
                <w:szCs w:val="24"/>
                <w:lang w:eastAsia="ru-RU"/>
              </w:rPr>
            </w:pPr>
            <w:r w:rsidRPr="00774E88">
              <w:rPr>
                <w:rFonts w:ascii="Times New Roman" w:eastAsia="Times New Roman" w:hAnsi="Times New Roman" w:cs="Times New Roman"/>
                <w:sz w:val="24"/>
                <w:szCs w:val="24"/>
              </w:rPr>
              <w:t>Техническое задание и технические условия. Эскизный проект, технический проект. Рабочий проект рабочие чертежи, смета на строительство проектируемой кабельной магистрали, технико-рабочий проект. Составление проектно-сметной документации. Принципы и правила оформления проектной документации.</w:t>
            </w:r>
          </w:p>
        </w:tc>
      </w:tr>
      <w:tr w:rsidR="00774E88" w:rsidRPr="00774E88" w14:paraId="3C7FA854" w14:textId="77777777" w:rsidTr="00774E88">
        <w:tblPrEx>
          <w:tblCellMar>
            <w:top w:w="0" w:type="dxa"/>
            <w:bottom w:w="0" w:type="dxa"/>
          </w:tblCellMar>
        </w:tblPrEx>
        <w:trPr>
          <w:gridAfter w:val="1"/>
          <w:wAfter w:w="312" w:type="pct"/>
          <w:trHeight w:val="377"/>
        </w:trPr>
        <w:tc>
          <w:tcPr>
            <w:tcW w:w="1159" w:type="pct"/>
            <w:gridSpan w:val="2"/>
            <w:vMerge/>
            <w:tcMar>
              <w:top w:w="0" w:type="dxa"/>
              <w:left w:w="108" w:type="dxa"/>
              <w:bottom w:w="0" w:type="dxa"/>
              <w:right w:w="108" w:type="dxa"/>
            </w:tcMar>
          </w:tcPr>
          <w:p w14:paraId="1C84BFDF" w14:textId="77777777" w:rsidR="00774E88" w:rsidRPr="00774E88" w:rsidRDefault="00774E88" w:rsidP="00774E88">
            <w:pPr>
              <w:spacing w:line="276" w:lineRule="auto"/>
              <w:contextualSpacing/>
              <w:rPr>
                <w:rFonts w:ascii="Times New Roman" w:eastAsia="Times New Roman" w:hAnsi="Times New Roman" w:cs="Times New Roman"/>
                <w:bCs/>
                <w:spacing w:val="-3"/>
                <w:sz w:val="24"/>
                <w:szCs w:val="24"/>
                <w:lang w:eastAsia="ru-RU"/>
              </w:rPr>
            </w:pPr>
          </w:p>
        </w:tc>
        <w:tc>
          <w:tcPr>
            <w:tcW w:w="3529" w:type="pct"/>
          </w:tcPr>
          <w:p w14:paraId="2BC1950C" w14:textId="77777777" w:rsidR="00774E88" w:rsidRPr="00774E88" w:rsidRDefault="00774E88" w:rsidP="00774E88">
            <w:pPr>
              <w:spacing w:line="276" w:lineRule="auto"/>
              <w:jc w:val="both"/>
              <w:rPr>
                <w:rFonts w:ascii="Times New Roman" w:eastAsia="Times New Roman" w:hAnsi="Times New Roman" w:cs="Times New Roman"/>
                <w:b/>
                <w:sz w:val="24"/>
                <w:szCs w:val="24"/>
                <w:lang w:eastAsia="ru-RU"/>
              </w:rPr>
            </w:pPr>
            <w:r w:rsidRPr="00774E88">
              <w:rPr>
                <w:rFonts w:ascii="Times New Roman" w:eastAsia="Times New Roman" w:hAnsi="Times New Roman" w:cs="Times New Roman"/>
                <w:b/>
                <w:sz w:val="24"/>
                <w:szCs w:val="24"/>
                <w:lang w:eastAsia="ru-RU"/>
              </w:rPr>
              <w:t>В том числе практических и лабораторных занятий</w:t>
            </w:r>
          </w:p>
        </w:tc>
      </w:tr>
      <w:tr w:rsidR="00774E88" w:rsidRPr="00774E88" w14:paraId="0AD0D850" w14:textId="77777777" w:rsidTr="00774E88">
        <w:tblPrEx>
          <w:tblCellMar>
            <w:top w:w="0" w:type="dxa"/>
            <w:bottom w:w="0" w:type="dxa"/>
          </w:tblCellMar>
        </w:tblPrEx>
        <w:trPr>
          <w:trHeight w:val="437"/>
        </w:trPr>
        <w:tc>
          <w:tcPr>
            <w:tcW w:w="1159" w:type="pct"/>
            <w:gridSpan w:val="2"/>
            <w:vMerge/>
            <w:tcMar>
              <w:top w:w="0" w:type="dxa"/>
              <w:left w:w="108" w:type="dxa"/>
              <w:bottom w:w="0" w:type="dxa"/>
              <w:right w:w="108" w:type="dxa"/>
            </w:tcMar>
          </w:tcPr>
          <w:p w14:paraId="0869767C" w14:textId="77777777" w:rsidR="00774E88" w:rsidRPr="00774E88" w:rsidRDefault="00774E88" w:rsidP="00774E88">
            <w:pPr>
              <w:spacing w:line="276" w:lineRule="auto"/>
              <w:contextualSpacing/>
              <w:rPr>
                <w:rFonts w:ascii="Times New Roman" w:eastAsia="Times New Roman" w:hAnsi="Times New Roman" w:cs="Times New Roman"/>
                <w:bCs/>
                <w:spacing w:val="-3"/>
                <w:sz w:val="24"/>
                <w:szCs w:val="24"/>
                <w:lang w:eastAsia="ru-RU"/>
              </w:rPr>
            </w:pPr>
          </w:p>
        </w:tc>
        <w:tc>
          <w:tcPr>
            <w:tcW w:w="3529" w:type="pct"/>
          </w:tcPr>
          <w:p w14:paraId="50F32FF6" w14:textId="77777777" w:rsidR="00774E88" w:rsidRPr="00774E88" w:rsidRDefault="00774E88" w:rsidP="00774E88">
            <w:pPr>
              <w:spacing w:line="276" w:lineRule="auto"/>
              <w:jc w:val="both"/>
              <w:rPr>
                <w:rFonts w:ascii="Times New Roman" w:eastAsia="Times New Roman" w:hAnsi="Times New Roman" w:cs="Times New Roman"/>
                <w:b/>
                <w:sz w:val="24"/>
                <w:szCs w:val="24"/>
                <w:lang w:eastAsia="ru-RU"/>
              </w:rPr>
            </w:pPr>
            <w:r w:rsidRPr="00774E88">
              <w:rPr>
                <w:rFonts w:ascii="Times New Roman" w:eastAsia="Times New Roman" w:hAnsi="Times New Roman" w:cs="Times New Roman"/>
                <w:sz w:val="24"/>
                <w:szCs w:val="24"/>
                <w:lang w:eastAsia="ru-RU"/>
              </w:rPr>
              <w:t>15-16. Построение схемы прокладки кабельной линии.</w:t>
            </w:r>
          </w:p>
        </w:tc>
        <w:tc>
          <w:tcPr>
            <w:tcW w:w="312" w:type="pct"/>
          </w:tcPr>
          <w:p w14:paraId="1C83E40F" w14:textId="77777777" w:rsidR="00774E88" w:rsidRPr="00774E88" w:rsidRDefault="00774E88" w:rsidP="00774E88">
            <w:pPr>
              <w:spacing w:after="200" w:line="276" w:lineRule="auto"/>
              <w:contextualSpacing/>
              <w:jc w:val="center"/>
              <w:rPr>
                <w:rFonts w:ascii="Times New Roman" w:eastAsia="Times New Roman" w:hAnsi="Times New Roman" w:cs="Times New Roman"/>
                <w:sz w:val="24"/>
                <w:szCs w:val="24"/>
                <w:lang w:eastAsia="ru-RU"/>
              </w:rPr>
            </w:pPr>
          </w:p>
        </w:tc>
      </w:tr>
      <w:tr w:rsidR="00774E88" w:rsidRPr="00774E88" w14:paraId="7240AC96" w14:textId="77777777" w:rsidTr="00774E88">
        <w:tblPrEx>
          <w:tblCellMar>
            <w:top w:w="0" w:type="dxa"/>
            <w:bottom w:w="0" w:type="dxa"/>
          </w:tblCellMar>
        </w:tblPrEx>
        <w:trPr>
          <w:gridAfter w:val="1"/>
          <w:wAfter w:w="312" w:type="pct"/>
          <w:trHeight w:val="395"/>
        </w:trPr>
        <w:tc>
          <w:tcPr>
            <w:tcW w:w="4688" w:type="pct"/>
            <w:gridSpan w:val="3"/>
            <w:shd w:val="clear" w:color="auto" w:fill="auto"/>
            <w:tcMar>
              <w:top w:w="0" w:type="dxa"/>
              <w:left w:w="108" w:type="dxa"/>
              <w:bottom w:w="0" w:type="dxa"/>
              <w:right w:w="108" w:type="dxa"/>
            </w:tcMar>
          </w:tcPr>
          <w:p w14:paraId="090725C5" w14:textId="77777777" w:rsidR="00774E88" w:rsidRPr="00774E88" w:rsidRDefault="00774E88" w:rsidP="00774E88">
            <w:pPr>
              <w:suppressAutoHyphens/>
              <w:autoSpaceDN w:val="0"/>
              <w:textAlignment w:val="baseline"/>
              <w:rPr>
                <w:rFonts w:ascii="Times New Roman" w:eastAsia="Times New Roman" w:hAnsi="Times New Roman" w:cs="Times New Roman"/>
                <w:b/>
                <w:kern w:val="3"/>
                <w:sz w:val="24"/>
                <w:szCs w:val="24"/>
                <w:lang w:eastAsia="ru-RU"/>
              </w:rPr>
            </w:pPr>
            <w:r w:rsidRPr="00774E88">
              <w:rPr>
                <w:rFonts w:ascii="Times New Roman" w:eastAsia="Times New Roman" w:hAnsi="Times New Roman" w:cs="Times New Roman"/>
                <w:b/>
                <w:kern w:val="3"/>
                <w:sz w:val="24"/>
                <w:szCs w:val="24"/>
                <w:lang w:eastAsia="ru-RU"/>
              </w:rPr>
              <w:lastRenderedPageBreak/>
              <w:t>Раздел 3. Технология монтажа и эксплуатация систем телевещания (108 часов)</w:t>
            </w:r>
          </w:p>
        </w:tc>
      </w:tr>
      <w:tr w:rsidR="00774E88" w:rsidRPr="00774E88" w14:paraId="02B33ECC" w14:textId="77777777" w:rsidTr="00774E88">
        <w:tblPrEx>
          <w:tblCellMar>
            <w:top w:w="0" w:type="dxa"/>
            <w:bottom w:w="0" w:type="dxa"/>
          </w:tblCellMar>
        </w:tblPrEx>
        <w:trPr>
          <w:gridAfter w:val="1"/>
          <w:wAfter w:w="312" w:type="pct"/>
          <w:trHeight w:val="437"/>
        </w:trPr>
        <w:tc>
          <w:tcPr>
            <w:tcW w:w="4688" w:type="pct"/>
            <w:gridSpan w:val="3"/>
            <w:shd w:val="clear" w:color="auto" w:fill="auto"/>
            <w:tcMar>
              <w:top w:w="0" w:type="dxa"/>
              <w:left w:w="108" w:type="dxa"/>
              <w:bottom w:w="0" w:type="dxa"/>
              <w:right w:w="108" w:type="dxa"/>
            </w:tcMar>
          </w:tcPr>
          <w:p w14:paraId="3629F546" w14:textId="77777777" w:rsidR="00774E88" w:rsidRPr="00774E88" w:rsidRDefault="00774E88" w:rsidP="00774E88">
            <w:pPr>
              <w:suppressAutoHyphens/>
              <w:autoSpaceDN w:val="0"/>
              <w:textAlignment w:val="baseline"/>
              <w:rPr>
                <w:rFonts w:ascii="Times New Roman" w:eastAsia="Times New Roman" w:hAnsi="Times New Roman" w:cs="Times New Roman"/>
                <w:kern w:val="3"/>
                <w:sz w:val="24"/>
                <w:szCs w:val="24"/>
                <w:lang w:eastAsia="ru-RU"/>
              </w:rPr>
            </w:pPr>
            <w:r w:rsidRPr="00774E88">
              <w:rPr>
                <w:rFonts w:ascii="Times New Roman" w:eastAsia="Times New Roman" w:hAnsi="Times New Roman" w:cs="Times New Roman"/>
                <w:b/>
                <w:kern w:val="3"/>
                <w:sz w:val="24"/>
                <w:szCs w:val="24"/>
                <w:lang w:eastAsia="ru-RU"/>
              </w:rPr>
              <w:t>МДК 01.03</w:t>
            </w:r>
            <w:r w:rsidRPr="00774E88">
              <w:rPr>
                <w:rFonts w:ascii="Times New Roman" w:eastAsia="Times New Roman" w:hAnsi="Times New Roman" w:cs="Times New Roman"/>
                <w:kern w:val="3"/>
                <w:sz w:val="24"/>
                <w:szCs w:val="24"/>
                <w:lang w:eastAsia="ru-RU"/>
              </w:rPr>
              <w:t xml:space="preserve"> </w:t>
            </w:r>
            <w:r w:rsidRPr="00774E88">
              <w:rPr>
                <w:rFonts w:ascii="Times New Roman" w:eastAsia="Times New Roman" w:hAnsi="Times New Roman" w:cs="Times New Roman"/>
                <w:b/>
                <w:kern w:val="3"/>
                <w:sz w:val="24"/>
                <w:szCs w:val="24"/>
                <w:lang w:eastAsia="ru-RU"/>
              </w:rPr>
              <w:t>Монтаж и эксплуатация систем телевещания</w:t>
            </w:r>
          </w:p>
        </w:tc>
      </w:tr>
      <w:tr w:rsidR="00774E88" w:rsidRPr="00774E88" w14:paraId="563790DE" w14:textId="77777777" w:rsidTr="00774E88">
        <w:tblPrEx>
          <w:tblCellMar>
            <w:top w:w="0" w:type="dxa"/>
            <w:bottom w:w="0" w:type="dxa"/>
          </w:tblCellMar>
        </w:tblPrEx>
        <w:trPr>
          <w:gridAfter w:val="1"/>
          <w:wAfter w:w="312" w:type="pct"/>
        </w:trPr>
        <w:tc>
          <w:tcPr>
            <w:tcW w:w="1127" w:type="pct"/>
            <w:gridSpan w:val="2"/>
            <w:vMerge w:val="restart"/>
            <w:tcMar>
              <w:top w:w="0" w:type="dxa"/>
              <w:left w:w="108" w:type="dxa"/>
              <w:bottom w:w="0" w:type="dxa"/>
              <w:right w:w="108" w:type="dxa"/>
            </w:tcMar>
          </w:tcPr>
          <w:p w14:paraId="317CCCB6" w14:textId="77777777" w:rsidR="00774E88" w:rsidRPr="00774E88" w:rsidRDefault="00774E88" w:rsidP="00774E88">
            <w:pPr>
              <w:shd w:val="clear" w:color="auto" w:fill="FFFFFF"/>
              <w:contextualSpacing/>
              <w:rPr>
                <w:rFonts w:ascii="Times New Roman" w:eastAsia="Times New Roman" w:hAnsi="Times New Roman" w:cs="Times New Roman"/>
                <w:b/>
                <w:sz w:val="24"/>
                <w:szCs w:val="24"/>
                <w:lang w:eastAsia="ru-RU"/>
              </w:rPr>
            </w:pPr>
            <w:r w:rsidRPr="00774E88">
              <w:rPr>
                <w:rFonts w:ascii="Times New Roman" w:eastAsia="Times New Roman" w:hAnsi="Times New Roman" w:cs="Times New Roman"/>
                <w:b/>
                <w:sz w:val="24"/>
                <w:szCs w:val="24"/>
                <w:lang w:eastAsia="ru-RU"/>
              </w:rPr>
              <w:t xml:space="preserve">Тема 3.1. </w:t>
            </w:r>
          </w:p>
          <w:p w14:paraId="1BC6293B" w14:textId="77777777" w:rsidR="00774E88" w:rsidRPr="00774E88" w:rsidRDefault="00774E88" w:rsidP="00774E88">
            <w:pPr>
              <w:shd w:val="clear" w:color="auto" w:fill="FFFFFF"/>
              <w:contextualSpacing/>
              <w:rPr>
                <w:rFonts w:ascii="Times New Roman" w:eastAsia="Times New Roman" w:hAnsi="Times New Roman" w:cs="Times New Roman"/>
                <w:b/>
                <w:bCs/>
                <w:sz w:val="24"/>
                <w:szCs w:val="24"/>
                <w:lang w:eastAsia="ru-RU"/>
              </w:rPr>
            </w:pPr>
            <w:r w:rsidRPr="00774E88">
              <w:rPr>
                <w:rFonts w:ascii="Times New Roman" w:eastAsia="Times New Roman" w:hAnsi="Times New Roman" w:cs="Times New Roman"/>
                <w:b/>
                <w:sz w:val="24"/>
                <w:szCs w:val="24"/>
                <w:lang w:eastAsia="ru-RU"/>
              </w:rPr>
              <w:t>Звуковое вещание</w:t>
            </w:r>
          </w:p>
        </w:tc>
        <w:tc>
          <w:tcPr>
            <w:tcW w:w="3561" w:type="pct"/>
            <w:tcMar>
              <w:top w:w="0" w:type="dxa"/>
              <w:left w:w="108" w:type="dxa"/>
              <w:bottom w:w="0" w:type="dxa"/>
              <w:right w:w="108" w:type="dxa"/>
            </w:tcMar>
          </w:tcPr>
          <w:p w14:paraId="1C286F03" w14:textId="77777777" w:rsidR="00774E88" w:rsidRPr="00774E88" w:rsidRDefault="00774E88" w:rsidP="00774E88">
            <w:pPr>
              <w:shd w:val="clear" w:color="auto" w:fill="FFFFFF"/>
              <w:contextualSpacing/>
              <w:rPr>
                <w:rFonts w:ascii="Times New Roman" w:eastAsia="Times New Roman" w:hAnsi="Times New Roman" w:cs="Times New Roman"/>
                <w:b/>
                <w:bCs/>
                <w:sz w:val="24"/>
                <w:szCs w:val="24"/>
                <w:lang w:eastAsia="ru-RU"/>
              </w:rPr>
            </w:pPr>
            <w:r w:rsidRPr="00774E88">
              <w:rPr>
                <w:rFonts w:ascii="Times New Roman" w:eastAsia="Calibri" w:hAnsi="Times New Roman" w:cs="Times New Roman"/>
                <w:b/>
                <w:bCs/>
                <w:sz w:val="24"/>
                <w:szCs w:val="24"/>
                <w:lang w:eastAsia="ru-RU"/>
              </w:rPr>
              <w:t>Содержание</w:t>
            </w:r>
          </w:p>
        </w:tc>
      </w:tr>
      <w:tr w:rsidR="00774E88" w:rsidRPr="00774E88" w14:paraId="5C74527E" w14:textId="77777777" w:rsidTr="00774E88">
        <w:tblPrEx>
          <w:tblCellMar>
            <w:top w:w="0" w:type="dxa"/>
            <w:bottom w:w="0" w:type="dxa"/>
          </w:tblCellMar>
        </w:tblPrEx>
        <w:trPr>
          <w:gridAfter w:val="1"/>
          <w:wAfter w:w="312" w:type="pct"/>
        </w:trPr>
        <w:tc>
          <w:tcPr>
            <w:tcW w:w="1127" w:type="pct"/>
            <w:gridSpan w:val="2"/>
            <w:vMerge/>
            <w:tcMar>
              <w:top w:w="0" w:type="dxa"/>
              <w:left w:w="108" w:type="dxa"/>
              <w:bottom w:w="0" w:type="dxa"/>
              <w:right w:w="108" w:type="dxa"/>
            </w:tcMar>
          </w:tcPr>
          <w:p w14:paraId="2CBD7921" w14:textId="77777777" w:rsidR="00774E88" w:rsidRPr="00774E88" w:rsidRDefault="00774E88" w:rsidP="00774E88">
            <w:pPr>
              <w:spacing w:after="200" w:line="276" w:lineRule="auto"/>
              <w:rPr>
                <w:rFonts w:ascii="Calibri" w:eastAsia="Times New Roman" w:hAnsi="Calibri" w:cs="Times New Roman"/>
                <w:sz w:val="24"/>
                <w:szCs w:val="24"/>
                <w:lang w:eastAsia="ru-RU"/>
              </w:rPr>
            </w:pPr>
          </w:p>
        </w:tc>
        <w:tc>
          <w:tcPr>
            <w:tcW w:w="3561" w:type="pct"/>
            <w:tcMar>
              <w:top w:w="0" w:type="dxa"/>
              <w:left w:w="108" w:type="dxa"/>
              <w:bottom w:w="0" w:type="dxa"/>
              <w:right w:w="108" w:type="dxa"/>
            </w:tcMar>
          </w:tcPr>
          <w:p w14:paraId="7BDCB0B7" w14:textId="77777777" w:rsidR="00774E88" w:rsidRPr="00774E88" w:rsidRDefault="00774E88" w:rsidP="00774E88">
            <w:pPr>
              <w:shd w:val="clear" w:color="auto" w:fill="FFFFFF"/>
              <w:contextualSpacing/>
              <w:rPr>
                <w:rFonts w:ascii="Calibri" w:eastAsia="Times New Roman" w:hAnsi="Calibri" w:cs="Times New Roman"/>
                <w:sz w:val="24"/>
                <w:szCs w:val="24"/>
                <w:lang w:eastAsia="ru-RU"/>
              </w:rPr>
            </w:pPr>
            <w:r w:rsidRPr="00774E88">
              <w:rPr>
                <w:rFonts w:ascii="Times New Roman" w:eastAsia="Times New Roman" w:hAnsi="Times New Roman" w:cs="Times New Roman"/>
                <w:bCs/>
                <w:sz w:val="24"/>
                <w:szCs w:val="24"/>
                <w:lang w:eastAsia="ru-RU"/>
              </w:rPr>
              <w:t xml:space="preserve">1. Характеристики сигналов звукового вещания. </w:t>
            </w:r>
            <w:r w:rsidRPr="00774E88">
              <w:rPr>
                <w:rFonts w:ascii="Times New Roman" w:eastAsia="Times New Roman" w:hAnsi="Times New Roman" w:cs="Times New Roman"/>
                <w:sz w:val="24"/>
                <w:szCs w:val="24"/>
                <w:lang w:eastAsia="ru-RU"/>
              </w:rPr>
              <w:t xml:space="preserve">Сигналы звукового вещания и особенности их восприятия. Качество воспроизведения сигналов звукового вещания. </w:t>
            </w:r>
            <w:r w:rsidRPr="00774E88">
              <w:rPr>
                <w:rFonts w:ascii="Times New Roman" w:eastAsia="Times New Roman" w:hAnsi="Times New Roman" w:cs="Times New Roman"/>
                <w:bCs/>
                <w:sz w:val="24"/>
                <w:szCs w:val="24"/>
                <w:lang w:eastAsia="ru-RU"/>
              </w:rPr>
              <w:t xml:space="preserve">Формирование сигналов программ звукового вещания. </w:t>
            </w:r>
            <w:r w:rsidRPr="00774E88">
              <w:rPr>
                <w:rFonts w:ascii="Times New Roman" w:eastAsia="Times New Roman" w:hAnsi="Times New Roman" w:cs="Times New Roman"/>
                <w:sz w:val="24"/>
                <w:szCs w:val="24"/>
                <w:lang w:eastAsia="ru-RU"/>
              </w:rPr>
              <w:t>Студии звукового вещания. Электроакустическая аппаратура студий. Цифровое представление звуковых сигналов.</w:t>
            </w:r>
          </w:p>
        </w:tc>
      </w:tr>
      <w:tr w:rsidR="00774E88" w:rsidRPr="00774E88" w14:paraId="52D4917B" w14:textId="77777777" w:rsidTr="00774E88">
        <w:tblPrEx>
          <w:tblCellMar>
            <w:top w:w="0" w:type="dxa"/>
            <w:bottom w:w="0" w:type="dxa"/>
          </w:tblCellMar>
        </w:tblPrEx>
        <w:trPr>
          <w:gridAfter w:val="1"/>
          <w:wAfter w:w="312" w:type="pct"/>
        </w:trPr>
        <w:tc>
          <w:tcPr>
            <w:tcW w:w="1127" w:type="pct"/>
            <w:gridSpan w:val="2"/>
            <w:vMerge/>
            <w:tcMar>
              <w:top w:w="0" w:type="dxa"/>
              <w:left w:w="108" w:type="dxa"/>
              <w:bottom w:w="0" w:type="dxa"/>
              <w:right w:w="108" w:type="dxa"/>
            </w:tcMar>
          </w:tcPr>
          <w:p w14:paraId="758D88E8" w14:textId="77777777" w:rsidR="00774E88" w:rsidRPr="00774E88" w:rsidRDefault="00774E88" w:rsidP="00774E88">
            <w:pPr>
              <w:spacing w:after="200" w:line="276" w:lineRule="auto"/>
              <w:rPr>
                <w:rFonts w:ascii="Calibri" w:eastAsia="Times New Roman" w:hAnsi="Calibri" w:cs="Times New Roman"/>
                <w:sz w:val="24"/>
                <w:szCs w:val="24"/>
                <w:lang w:eastAsia="ru-RU"/>
              </w:rPr>
            </w:pPr>
          </w:p>
        </w:tc>
        <w:tc>
          <w:tcPr>
            <w:tcW w:w="3561" w:type="pct"/>
            <w:tcMar>
              <w:top w:w="0" w:type="dxa"/>
              <w:left w:w="108" w:type="dxa"/>
              <w:bottom w:w="0" w:type="dxa"/>
              <w:right w:w="108" w:type="dxa"/>
            </w:tcMar>
          </w:tcPr>
          <w:p w14:paraId="51CA2404" w14:textId="77777777" w:rsidR="00774E88" w:rsidRPr="00774E88" w:rsidRDefault="00774E88" w:rsidP="00774E88">
            <w:pPr>
              <w:shd w:val="clear" w:color="auto" w:fill="FFFFFF"/>
              <w:contextualSpacing/>
              <w:rPr>
                <w:rFonts w:ascii="Calibri" w:eastAsia="Times New Roman" w:hAnsi="Calibri" w:cs="Times New Roman"/>
                <w:sz w:val="24"/>
                <w:szCs w:val="24"/>
                <w:lang w:eastAsia="ru-RU"/>
              </w:rPr>
            </w:pPr>
            <w:r w:rsidRPr="00774E88">
              <w:rPr>
                <w:rFonts w:ascii="Times New Roman" w:eastAsia="Times New Roman" w:hAnsi="Times New Roman" w:cs="Times New Roman"/>
                <w:bCs/>
                <w:sz w:val="24"/>
                <w:szCs w:val="24"/>
                <w:lang w:eastAsia="ru-RU"/>
              </w:rPr>
              <w:t xml:space="preserve">2. </w:t>
            </w:r>
            <w:r w:rsidRPr="00774E88">
              <w:rPr>
                <w:rFonts w:ascii="Times New Roman" w:eastAsia="Times New Roman" w:hAnsi="Times New Roman" w:cs="Times New Roman"/>
                <w:sz w:val="24"/>
                <w:szCs w:val="24"/>
                <w:lang w:eastAsia="ru-RU"/>
              </w:rPr>
              <w:t>Системы записи и воспроизведения звука в аналоговой и цифровой форме. Компрессия цифровых звуковых сигналов. Модели стандартов MPEG. Технология формирования программ звукового вещания.</w:t>
            </w:r>
          </w:p>
        </w:tc>
      </w:tr>
      <w:tr w:rsidR="00774E88" w:rsidRPr="00774E88" w14:paraId="5E985A1C" w14:textId="77777777" w:rsidTr="00774E88">
        <w:tblPrEx>
          <w:tblCellMar>
            <w:top w:w="0" w:type="dxa"/>
            <w:bottom w:w="0" w:type="dxa"/>
          </w:tblCellMar>
        </w:tblPrEx>
        <w:trPr>
          <w:gridAfter w:val="1"/>
          <w:wAfter w:w="312" w:type="pct"/>
          <w:trHeight w:val="461"/>
        </w:trPr>
        <w:tc>
          <w:tcPr>
            <w:tcW w:w="1127" w:type="pct"/>
            <w:gridSpan w:val="2"/>
            <w:vMerge/>
            <w:tcMar>
              <w:top w:w="0" w:type="dxa"/>
              <w:left w:w="108" w:type="dxa"/>
              <w:bottom w:w="0" w:type="dxa"/>
              <w:right w:w="108" w:type="dxa"/>
            </w:tcMar>
          </w:tcPr>
          <w:p w14:paraId="3FDE0854" w14:textId="77777777" w:rsidR="00774E88" w:rsidRPr="00774E88" w:rsidRDefault="00774E88" w:rsidP="00774E88">
            <w:pPr>
              <w:spacing w:after="200" w:line="276" w:lineRule="auto"/>
              <w:rPr>
                <w:rFonts w:ascii="Calibri" w:eastAsia="Times New Roman" w:hAnsi="Calibri" w:cs="Times New Roman"/>
                <w:sz w:val="24"/>
                <w:szCs w:val="24"/>
                <w:lang w:eastAsia="ru-RU"/>
              </w:rPr>
            </w:pPr>
          </w:p>
        </w:tc>
        <w:tc>
          <w:tcPr>
            <w:tcW w:w="3561" w:type="pct"/>
            <w:tcMar>
              <w:top w:w="0" w:type="dxa"/>
              <w:left w:w="108" w:type="dxa"/>
              <w:bottom w:w="0" w:type="dxa"/>
              <w:right w:w="108" w:type="dxa"/>
            </w:tcMar>
          </w:tcPr>
          <w:p w14:paraId="43F266E4" w14:textId="77777777" w:rsidR="00774E88" w:rsidRPr="00774E88" w:rsidRDefault="00774E88" w:rsidP="00774E88">
            <w:pPr>
              <w:shd w:val="clear" w:color="auto" w:fill="FFFFFF"/>
              <w:contextualSpacing/>
              <w:rPr>
                <w:rFonts w:ascii="Times New Roman" w:eastAsia="Times New Roman" w:hAnsi="Times New Roman" w:cs="Times New Roman"/>
                <w:bCs/>
                <w:sz w:val="24"/>
                <w:szCs w:val="24"/>
                <w:lang w:eastAsia="ru-RU"/>
              </w:rPr>
            </w:pPr>
            <w:r w:rsidRPr="00774E88">
              <w:rPr>
                <w:rFonts w:ascii="Times New Roman" w:eastAsia="Times New Roman" w:hAnsi="Times New Roman" w:cs="Times New Roman"/>
                <w:bCs/>
                <w:sz w:val="24"/>
                <w:szCs w:val="24"/>
                <w:lang w:eastAsia="ru-RU"/>
              </w:rPr>
              <w:t xml:space="preserve">3. Системы озвучения, звукоусиления и оповещения. </w:t>
            </w:r>
            <w:r w:rsidRPr="00774E88">
              <w:rPr>
                <w:rFonts w:ascii="Times New Roman" w:eastAsia="Times New Roman" w:hAnsi="Times New Roman" w:cs="Times New Roman"/>
                <w:sz w:val="24"/>
                <w:szCs w:val="24"/>
                <w:lang w:eastAsia="ru-RU"/>
              </w:rPr>
              <w:t>Классификация систем озвучения, звукоусиления и оповещения.</w:t>
            </w:r>
          </w:p>
          <w:p w14:paraId="456213A4" w14:textId="77777777" w:rsidR="00774E88" w:rsidRPr="00774E88" w:rsidRDefault="00774E88" w:rsidP="00774E88">
            <w:pPr>
              <w:suppressAutoHyphens/>
              <w:autoSpaceDN w:val="0"/>
              <w:textAlignment w:val="baseline"/>
              <w:rPr>
                <w:rFonts w:ascii="Times New Roman" w:eastAsia="Times New Roman" w:hAnsi="Times New Roman" w:cs="Times New Roman"/>
                <w:kern w:val="3"/>
                <w:sz w:val="24"/>
                <w:szCs w:val="24"/>
                <w:lang w:eastAsia="ru-RU"/>
              </w:rPr>
            </w:pPr>
            <w:r w:rsidRPr="00774E88">
              <w:rPr>
                <w:rFonts w:ascii="Times New Roman" w:eastAsia="Times New Roman" w:hAnsi="Times New Roman" w:cs="Times New Roman"/>
                <w:kern w:val="3"/>
                <w:sz w:val="24"/>
                <w:szCs w:val="24"/>
                <w:lang w:eastAsia="ru-RU"/>
              </w:rPr>
              <w:t>Аппаратура систем озвучения, звукоусиления и оповещения.</w:t>
            </w:r>
          </w:p>
        </w:tc>
      </w:tr>
      <w:tr w:rsidR="00774E88" w:rsidRPr="00774E88" w14:paraId="43F3491A" w14:textId="77777777" w:rsidTr="00774E88">
        <w:tblPrEx>
          <w:tblCellMar>
            <w:top w:w="0" w:type="dxa"/>
            <w:bottom w:w="0" w:type="dxa"/>
          </w:tblCellMar>
        </w:tblPrEx>
        <w:trPr>
          <w:gridAfter w:val="1"/>
          <w:wAfter w:w="312" w:type="pct"/>
          <w:trHeight w:val="215"/>
        </w:trPr>
        <w:tc>
          <w:tcPr>
            <w:tcW w:w="1127" w:type="pct"/>
            <w:gridSpan w:val="2"/>
            <w:vMerge/>
            <w:tcMar>
              <w:top w:w="0" w:type="dxa"/>
              <w:left w:w="108" w:type="dxa"/>
              <w:bottom w:w="0" w:type="dxa"/>
              <w:right w:w="108" w:type="dxa"/>
            </w:tcMar>
          </w:tcPr>
          <w:p w14:paraId="15C5D4B8" w14:textId="77777777" w:rsidR="00774E88" w:rsidRPr="00774E88" w:rsidRDefault="00774E88" w:rsidP="00774E88">
            <w:pPr>
              <w:spacing w:after="200" w:line="276" w:lineRule="auto"/>
              <w:rPr>
                <w:rFonts w:ascii="Calibri" w:eastAsia="Times New Roman" w:hAnsi="Calibri" w:cs="Times New Roman"/>
                <w:sz w:val="24"/>
                <w:szCs w:val="24"/>
                <w:lang w:eastAsia="ru-RU"/>
              </w:rPr>
            </w:pPr>
          </w:p>
        </w:tc>
        <w:tc>
          <w:tcPr>
            <w:tcW w:w="3561" w:type="pct"/>
            <w:tcMar>
              <w:top w:w="0" w:type="dxa"/>
              <w:left w:w="108" w:type="dxa"/>
              <w:bottom w:w="0" w:type="dxa"/>
              <w:right w:w="108" w:type="dxa"/>
            </w:tcMar>
          </w:tcPr>
          <w:p w14:paraId="617E4393" w14:textId="77777777" w:rsidR="00774E88" w:rsidRPr="00774E88" w:rsidRDefault="00774E88" w:rsidP="00774E88">
            <w:pPr>
              <w:shd w:val="clear" w:color="auto" w:fill="FFFFFF"/>
              <w:contextualSpacing/>
              <w:rPr>
                <w:rFonts w:ascii="Calibri" w:eastAsia="Times New Roman" w:hAnsi="Calibri" w:cs="Times New Roman"/>
                <w:sz w:val="24"/>
                <w:szCs w:val="24"/>
                <w:lang w:eastAsia="ru-RU"/>
              </w:rPr>
            </w:pPr>
            <w:r w:rsidRPr="00774E88">
              <w:rPr>
                <w:rFonts w:ascii="Times New Roman" w:eastAsia="Times New Roman" w:hAnsi="Times New Roman" w:cs="Times New Roman"/>
                <w:bCs/>
                <w:sz w:val="24"/>
                <w:szCs w:val="24"/>
                <w:lang w:eastAsia="ru-RU"/>
              </w:rPr>
              <w:t xml:space="preserve">4. </w:t>
            </w:r>
            <w:r w:rsidRPr="00774E88">
              <w:rPr>
                <w:rFonts w:ascii="Times New Roman" w:eastAsia="Times New Roman" w:hAnsi="Times New Roman" w:cs="Times New Roman"/>
                <w:sz w:val="24"/>
                <w:szCs w:val="24"/>
                <w:lang w:eastAsia="ru-RU"/>
              </w:rPr>
              <w:t>Тракт первичного распределения программ</w:t>
            </w:r>
          </w:p>
        </w:tc>
      </w:tr>
      <w:tr w:rsidR="00774E88" w:rsidRPr="00774E88" w14:paraId="570A426F" w14:textId="77777777" w:rsidTr="00774E88">
        <w:tblPrEx>
          <w:tblCellMar>
            <w:top w:w="0" w:type="dxa"/>
            <w:bottom w:w="0" w:type="dxa"/>
          </w:tblCellMar>
        </w:tblPrEx>
        <w:trPr>
          <w:gridAfter w:val="1"/>
          <w:wAfter w:w="312" w:type="pct"/>
        </w:trPr>
        <w:tc>
          <w:tcPr>
            <w:tcW w:w="1127" w:type="pct"/>
            <w:gridSpan w:val="2"/>
            <w:vMerge/>
            <w:tcMar>
              <w:top w:w="0" w:type="dxa"/>
              <w:left w:w="108" w:type="dxa"/>
              <w:bottom w:w="0" w:type="dxa"/>
              <w:right w:w="108" w:type="dxa"/>
            </w:tcMar>
          </w:tcPr>
          <w:p w14:paraId="67483718" w14:textId="77777777" w:rsidR="00774E88" w:rsidRPr="00774E88" w:rsidRDefault="00774E88" w:rsidP="00774E88">
            <w:pPr>
              <w:spacing w:after="200" w:line="276" w:lineRule="auto"/>
              <w:rPr>
                <w:rFonts w:ascii="Calibri" w:eastAsia="Times New Roman" w:hAnsi="Calibri" w:cs="Times New Roman"/>
                <w:sz w:val="24"/>
                <w:szCs w:val="24"/>
                <w:lang w:eastAsia="ru-RU"/>
              </w:rPr>
            </w:pPr>
          </w:p>
        </w:tc>
        <w:tc>
          <w:tcPr>
            <w:tcW w:w="3561" w:type="pct"/>
            <w:tcMar>
              <w:top w:w="0" w:type="dxa"/>
              <w:left w:w="108" w:type="dxa"/>
              <w:bottom w:w="0" w:type="dxa"/>
              <w:right w:w="108" w:type="dxa"/>
            </w:tcMar>
          </w:tcPr>
          <w:p w14:paraId="58768CF4" w14:textId="77777777" w:rsidR="00774E88" w:rsidRPr="00774E88" w:rsidRDefault="00774E88" w:rsidP="00774E88">
            <w:pPr>
              <w:shd w:val="clear" w:color="auto" w:fill="FFFFFF"/>
              <w:contextualSpacing/>
              <w:rPr>
                <w:rFonts w:ascii="Calibri" w:eastAsia="Times New Roman" w:hAnsi="Calibri" w:cs="Times New Roman"/>
                <w:sz w:val="24"/>
                <w:szCs w:val="24"/>
                <w:lang w:eastAsia="ru-RU"/>
              </w:rPr>
            </w:pPr>
            <w:r w:rsidRPr="00774E88">
              <w:rPr>
                <w:rFonts w:ascii="Times New Roman" w:eastAsia="Times New Roman" w:hAnsi="Times New Roman" w:cs="Times New Roman"/>
                <w:bCs/>
                <w:sz w:val="24"/>
                <w:szCs w:val="24"/>
                <w:lang w:eastAsia="ru-RU"/>
              </w:rPr>
              <w:t xml:space="preserve">5. </w:t>
            </w:r>
            <w:r w:rsidRPr="00774E88">
              <w:rPr>
                <w:rFonts w:ascii="Times New Roman" w:eastAsia="Times New Roman" w:hAnsi="Times New Roman" w:cs="Times New Roman"/>
                <w:sz w:val="24"/>
                <w:szCs w:val="24"/>
                <w:lang w:eastAsia="ru-RU"/>
              </w:rPr>
              <w:t>Сеть распределения программ звукового вещания.</w:t>
            </w:r>
          </w:p>
        </w:tc>
      </w:tr>
      <w:tr w:rsidR="00774E88" w:rsidRPr="00774E88" w14:paraId="39B8C90E" w14:textId="77777777" w:rsidTr="00774E88">
        <w:tblPrEx>
          <w:tblCellMar>
            <w:top w:w="0" w:type="dxa"/>
            <w:bottom w:w="0" w:type="dxa"/>
          </w:tblCellMar>
        </w:tblPrEx>
        <w:trPr>
          <w:gridAfter w:val="1"/>
          <w:wAfter w:w="312" w:type="pct"/>
        </w:trPr>
        <w:tc>
          <w:tcPr>
            <w:tcW w:w="1127" w:type="pct"/>
            <w:gridSpan w:val="2"/>
            <w:vMerge/>
            <w:tcMar>
              <w:top w:w="0" w:type="dxa"/>
              <w:left w:w="108" w:type="dxa"/>
              <w:bottom w:w="0" w:type="dxa"/>
              <w:right w:w="108" w:type="dxa"/>
            </w:tcMar>
          </w:tcPr>
          <w:p w14:paraId="3FA37557" w14:textId="77777777" w:rsidR="00774E88" w:rsidRPr="00774E88" w:rsidRDefault="00774E88" w:rsidP="00774E88">
            <w:pPr>
              <w:shd w:val="clear" w:color="auto" w:fill="FFFFFF"/>
              <w:contextualSpacing/>
              <w:rPr>
                <w:rFonts w:ascii="Times New Roman" w:eastAsia="Times New Roman" w:hAnsi="Times New Roman" w:cs="Times New Roman"/>
                <w:bCs/>
                <w:sz w:val="24"/>
                <w:szCs w:val="24"/>
                <w:lang w:eastAsia="ru-RU"/>
              </w:rPr>
            </w:pPr>
          </w:p>
        </w:tc>
        <w:tc>
          <w:tcPr>
            <w:tcW w:w="3561" w:type="pct"/>
            <w:tcMar>
              <w:top w:w="0" w:type="dxa"/>
              <w:left w:w="108" w:type="dxa"/>
              <w:bottom w:w="0" w:type="dxa"/>
              <w:right w:w="108" w:type="dxa"/>
            </w:tcMar>
          </w:tcPr>
          <w:p w14:paraId="7CD95C59" w14:textId="77777777" w:rsidR="00774E88" w:rsidRPr="00774E88" w:rsidRDefault="00774E88" w:rsidP="00774E88">
            <w:pPr>
              <w:shd w:val="clear" w:color="auto" w:fill="FFFFFF"/>
              <w:contextualSpacing/>
              <w:rPr>
                <w:rFonts w:ascii="Times New Roman" w:eastAsia="Times New Roman" w:hAnsi="Times New Roman" w:cs="Times New Roman"/>
                <w:sz w:val="24"/>
                <w:szCs w:val="24"/>
                <w:lang w:eastAsia="ru-RU"/>
              </w:rPr>
            </w:pPr>
            <w:r w:rsidRPr="00774E88">
              <w:rPr>
                <w:rFonts w:ascii="Times New Roman" w:eastAsia="Times New Roman" w:hAnsi="Times New Roman" w:cs="Times New Roman"/>
                <w:bCs/>
                <w:sz w:val="24"/>
                <w:szCs w:val="24"/>
                <w:lang w:eastAsia="ru-RU"/>
              </w:rPr>
              <w:t xml:space="preserve">6. </w:t>
            </w:r>
            <w:r w:rsidRPr="00774E88">
              <w:rPr>
                <w:rFonts w:ascii="Times New Roman" w:eastAsia="Times New Roman" w:hAnsi="Times New Roman" w:cs="Times New Roman"/>
                <w:sz w:val="24"/>
                <w:szCs w:val="24"/>
                <w:lang w:eastAsia="ru-RU"/>
              </w:rPr>
              <w:t>Организация каналов звукового вещания в цифровых системах передачи.</w:t>
            </w:r>
          </w:p>
        </w:tc>
      </w:tr>
      <w:tr w:rsidR="00774E88" w:rsidRPr="00774E88" w14:paraId="0D2B25B4" w14:textId="77777777" w:rsidTr="00774E88">
        <w:tblPrEx>
          <w:tblCellMar>
            <w:top w:w="0" w:type="dxa"/>
            <w:bottom w:w="0" w:type="dxa"/>
          </w:tblCellMar>
        </w:tblPrEx>
        <w:trPr>
          <w:gridAfter w:val="1"/>
          <w:wAfter w:w="312" w:type="pct"/>
        </w:trPr>
        <w:tc>
          <w:tcPr>
            <w:tcW w:w="1127" w:type="pct"/>
            <w:gridSpan w:val="2"/>
            <w:vMerge/>
            <w:tcMar>
              <w:top w:w="0" w:type="dxa"/>
              <w:left w:w="108" w:type="dxa"/>
              <w:bottom w:w="0" w:type="dxa"/>
              <w:right w:w="108" w:type="dxa"/>
            </w:tcMar>
          </w:tcPr>
          <w:p w14:paraId="0105E858" w14:textId="77777777" w:rsidR="00774E88" w:rsidRPr="00774E88" w:rsidRDefault="00774E88" w:rsidP="00774E88">
            <w:pPr>
              <w:shd w:val="clear" w:color="auto" w:fill="FFFFFF"/>
              <w:contextualSpacing/>
              <w:rPr>
                <w:rFonts w:ascii="Times New Roman" w:eastAsia="Times New Roman" w:hAnsi="Times New Roman" w:cs="Times New Roman"/>
                <w:bCs/>
                <w:sz w:val="24"/>
                <w:szCs w:val="24"/>
                <w:lang w:eastAsia="ru-RU"/>
              </w:rPr>
            </w:pPr>
          </w:p>
        </w:tc>
        <w:tc>
          <w:tcPr>
            <w:tcW w:w="3561" w:type="pct"/>
            <w:tcMar>
              <w:top w:w="0" w:type="dxa"/>
              <w:left w:w="108" w:type="dxa"/>
              <w:bottom w:w="0" w:type="dxa"/>
              <w:right w:w="108" w:type="dxa"/>
            </w:tcMar>
          </w:tcPr>
          <w:p w14:paraId="5AAF2BAB" w14:textId="77777777" w:rsidR="00774E88" w:rsidRPr="00774E88" w:rsidRDefault="00774E88" w:rsidP="00774E88">
            <w:pPr>
              <w:shd w:val="clear" w:color="auto" w:fill="FFFFFF"/>
              <w:contextualSpacing/>
              <w:rPr>
                <w:rFonts w:ascii="Times New Roman" w:eastAsia="Times New Roman" w:hAnsi="Times New Roman" w:cs="Times New Roman"/>
                <w:sz w:val="24"/>
                <w:szCs w:val="24"/>
                <w:lang w:eastAsia="ru-RU"/>
              </w:rPr>
            </w:pPr>
            <w:r w:rsidRPr="00774E88">
              <w:rPr>
                <w:rFonts w:ascii="Times New Roman" w:eastAsia="Times New Roman" w:hAnsi="Times New Roman" w:cs="Times New Roman"/>
                <w:bCs/>
                <w:sz w:val="24"/>
                <w:szCs w:val="24"/>
                <w:lang w:eastAsia="ru-RU"/>
              </w:rPr>
              <w:t xml:space="preserve">7. </w:t>
            </w:r>
            <w:r w:rsidRPr="00774E88">
              <w:rPr>
                <w:rFonts w:ascii="Times New Roman" w:eastAsia="Times New Roman" w:hAnsi="Times New Roman" w:cs="Times New Roman"/>
                <w:sz w:val="24"/>
                <w:szCs w:val="24"/>
                <w:lang w:eastAsia="ru-RU"/>
              </w:rPr>
              <w:t>Системы радиовещания. Диапазоны радиоволн, используемые для радиовещания</w:t>
            </w:r>
          </w:p>
        </w:tc>
      </w:tr>
      <w:tr w:rsidR="00774E88" w:rsidRPr="00774E88" w14:paraId="77097425" w14:textId="77777777" w:rsidTr="00774E88">
        <w:tblPrEx>
          <w:tblCellMar>
            <w:top w:w="0" w:type="dxa"/>
            <w:bottom w:w="0" w:type="dxa"/>
          </w:tblCellMar>
        </w:tblPrEx>
        <w:trPr>
          <w:gridAfter w:val="1"/>
          <w:wAfter w:w="312" w:type="pct"/>
        </w:trPr>
        <w:tc>
          <w:tcPr>
            <w:tcW w:w="1127" w:type="pct"/>
            <w:gridSpan w:val="2"/>
            <w:vMerge/>
            <w:tcMar>
              <w:top w:w="0" w:type="dxa"/>
              <w:left w:w="108" w:type="dxa"/>
              <w:bottom w:w="0" w:type="dxa"/>
              <w:right w:w="108" w:type="dxa"/>
            </w:tcMar>
          </w:tcPr>
          <w:p w14:paraId="4B521C84" w14:textId="77777777" w:rsidR="00774E88" w:rsidRPr="00774E88" w:rsidRDefault="00774E88" w:rsidP="00774E88">
            <w:pPr>
              <w:shd w:val="clear" w:color="auto" w:fill="FFFFFF"/>
              <w:contextualSpacing/>
              <w:rPr>
                <w:rFonts w:ascii="Times New Roman" w:eastAsia="Times New Roman" w:hAnsi="Times New Roman" w:cs="Times New Roman"/>
                <w:bCs/>
                <w:sz w:val="24"/>
                <w:szCs w:val="24"/>
                <w:lang w:eastAsia="ru-RU"/>
              </w:rPr>
            </w:pPr>
          </w:p>
        </w:tc>
        <w:tc>
          <w:tcPr>
            <w:tcW w:w="3561" w:type="pct"/>
            <w:tcMar>
              <w:top w:w="0" w:type="dxa"/>
              <w:left w:w="108" w:type="dxa"/>
              <w:bottom w:w="0" w:type="dxa"/>
              <w:right w:w="108" w:type="dxa"/>
            </w:tcMar>
          </w:tcPr>
          <w:p w14:paraId="281CE1A6" w14:textId="77777777" w:rsidR="00774E88" w:rsidRPr="00774E88" w:rsidRDefault="00774E88" w:rsidP="00774E88">
            <w:pPr>
              <w:shd w:val="clear" w:color="auto" w:fill="FFFFFF"/>
              <w:contextualSpacing/>
              <w:rPr>
                <w:rFonts w:ascii="Times New Roman" w:eastAsia="Times New Roman" w:hAnsi="Times New Roman" w:cs="Times New Roman"/>
                <w:sz w:val="24"/>
                <w:szCs w:val="24"/>
                <w:lang w:eastAsia="ru-RU"/>
              </w:rPr>
            </w:pPr>
            <w:r w:rsidRPr="00774E88">
              <w:rPr>
                <w:rFonts w:ascii="Times New Roman" w:eastAsia="Times New Roman" w:hAnsi="Times New Roman" w:cs="Times New Roman"/>
                <w:bCs/>
                <w:sz w:val="24"/>
                <w:szCs w:val="24"/>
                <w:lang w:eastAsia="ru-RU"/>
              </w:rPr>
              <w:t xml:space="preserve">8. </w:t>
            </w:r>
            <w:r w:rsidRPr="00774E88">
              <w:rPr>
                <w:rFonts w:ascii="Times New Roman" w:eastAsia="Times New Roman" w:hAnsi="Times New Roman" w:cs="Times New Roman"/>
                <w:sz w:val="24"/>
                <w:szCs w:val="24"/>
                <w:lang w:eastAsia="ru-RU"/>
              </w:rPr>
              <w:t>Стереофоническое радиовещание в диапазоне МВ.</w:t>
            </w:r>
          </w:p>
        </w:tc>
      </w:tr>
      <w:tr w:rsidR="00774E88" w:rsidRPr="00774E88" w14:paraId="7A09AEF3" w14:textId="77777777" w:rsidTr="00774E88">
        <w:tblPrEx>
          <w:tblCellMar>
            <w:top w:w="0" w:type="dxa"/>
            <w:bottom w:w="0" w:type="dxa"/>
          </w:tblCellMar>
        </w:tblPrEx>
        <w:trPr>
          <w:gridAfter w:val="1"/>
          <w:wAfter w:w="312" w:type="pct"/>
        </w:trPr>
        <w:tc>
          <w:tcPr>
            <w:tcW w:w="1127" w:type="pct"/>
            <w:gridSpan w:val="2"/>
            <w:vMerge/>
            <w:tcMar>
              <w:top w:w="0" w:type="dxa"/>
              <w:left w:w="108" w:type="dxa"/>
              <w:bottom w:w="0" w:type="dxa"/>
              <w:right w:w="108" w:type="dxa"/>
            </w:tcMar>
          </w:tcPr>
          <w:p w14:paraId="40B99D49" w14:textId="77777777" w:rsidR="00774E88" w:rsidRPr="00774E88" w:rsidRDefault="00774E88" w:rsidP="00774E88">
            <w:pPr>
              <w:shd w:val="clear" w:color="auto" w:fill="FFFFFF"/>
              <w:contextualSpacing/>
              <w:rPr>
                <w:rFonts w:ascii="Times New Roman" w:eastAsia="Times New Roman" w:hAnsi="Times New Roman" w:cs="Times New Roman"/>
                <w:bCs/>
                <w:sz w:val="24"/>
                <w:szCs w:val="24"/>
                <w:lang w:eastAsia="ru-RU"/>
              </w:rPr>
            </w:pPr>
          </w:p>
        </w:tc>
        <w:tc>
          <w:tcPr>
            <w:tcW w:w="3561" w:type="pct"/>
            <w:tcMar>
              <w:top w:w="0" w:type="dxa"/>
              <w:left w:w="108" w:type="dxa"/>
              <w:bottom w:w="0" w:type="dxa"/>
              <w:right w:w="108" w:type="dxa"/>
            </w:tcMar>
          </w:tcPr>
          <w:p w14:paraId="2BD3DE73" w14:textId="77777777" w:rsidR="00774E88" w:rsidRPr="00774E88" w:rsidRDefault="00774E88" w:rsidP="00774E88">
            <w:pPr>
              <w:shd w:val="clear" w:color="auto" w:fill="FFFFFF"/>
              <w:contextualSpacing/>
              <w:rPr>
                <w:rFonts w:ascii="Times New Roman" w:eastAsia="Times New Roman" w:hAnsi="Times New Roman" w:cs="Times New Roman"/>
                <w:sz w:val="24"/>
                <w:szCs w:val="24"/>
                <w:lang w:eastAsia="ru-RU"/>
              </w:rPr>
            </w:pPr>
            <w:r w:rsidRPr="00774E88">
              <w:rPr>
                <w:rFonts w:ascii="Times New Roman" w:eastAsia="Times New Roman" w:hAnsi="Times New Roman" w:cs="Times New Roman"/>
                <w:bCs/>
                <w:sz w:val="24"/>
                <w:szCs w:val="24"/>
                <w:lang w:eastAsia="ru-RU"/>
              </w:rPr>
              <w:t xml:space="preserve">9. </w:t>
            </w:r>
            <w:r w:rsidRPr="00774E88">
              <w:rPr>
                <w:rFonts w:ascii="Times New Roman" w:eastAsia="Times New Roman" w:hAnsi="Times New Roman" w:cs="Times New Roman"/>
                <w:sz w:val="24"/>
                <w:szCs w:val="24"/>
                <w:lang w:eastAsia="ru-RU"/>
              </w:rPr>
              <w:t>Системы цифрового радиовещания стандартов DAB и DRM</w:t>
            </w:r>
          </w:p>
        </w:tc>
      </w:tr>
      <w:tr w:rsidR="00774E88" w:rsidRPr="00774E88" w14:paraId="30CD434A" w14:textId="77777777" w:rsidTr="00774E88">
        <w:tblPrEx>
          <w:tblCellMar>
            <w:top w:w="0" w:type="dxa"/>
            <w:bottom w:w="0" w:type="dxa"/>
          </w:tblCellMar>
        </w:tblPrEx>
        <w:trPr>
          <w:gridAfter w:val="1"/>
          <w:wAfter w:w="312" w:type="pct"/>
        </w:trPr>
        <w:tc>
          <w:tcPr>
            <w:tcW w:w="1127" w:type="pct"/>
            <w:gridSpan w:val="2"/>
            <w:vMerge/>
            <w:tcMar>
              <w:top w:w="0" w:type="dxa"/>
              <w:left w:w="108" w:type="dxa"/>
              <w:bottom w:w="0" w:type="dxa"/>
              <w:right w:w="108" w:type="dxa"/>
            </w:tcMar>
          </w:tcPr>
          <w:p w14:paraId="6089A3ED" w14:textId="77777777" w:rsidR="00774E88" w:rsidRPr="00774E88" w:rsidRDefault="00774E88" w:rsidP="00774E88">
            <w:pPr>
              <w:shd w:val="clear" w:color="auto" w:fill="FFFFFF"/>
              <w:contextualSpacing/>
              <w:rPr>
                <w:rFonts w:ascii="Times New Roman" w:eastAsia="Times New Roman" w:hAnsi="Times New Roman" w:cs="Times New Roman"/>
                <w:bCs/>
                <w:sz w:val="24"/>
                <w:szCs w:val="24"/>
                <w:lang w:eastAsia="ru-RU"/>
              </w:rPr>
            </w:pPr>
          </w:p>
        </w:tc>
        <w:tc>
          <w:tcPr>
            <w:tcW w:w="3561" w:type="pct"/>
            <w:tcMar>
              <w:top w:w="0" w:type="dxa"/>
              <w:left w:w="108" w:type="dxa"/>
              <w:bottom w:w="0" w:type="dxa"/>
              <w:right w:w="108" w:type="dxa"/>
            </w:tcMar>
          </w:tcPr>
          <w:p w14:paraId="1B629A7C" w14:textId="77777777" w:rsidR="00774E88" w:rsidRPr="00774E88" w:rsidRDefault="00774E88" w:rsidP="00774E88">
            <w:pPr>
              <w:shd w:val="clear" w:color="auto" w:fill="FFFFFF"/>
              <w:contextualSpacing/>
              <w:rPr>
                <w:rFonts w:ascii="Times New Roman" w:eastAsia="Times New Roman" w:hAnsi="Times New Roman" w:cs="Times New Roman"/>
                <w:sz w:val="24"/>
                <w:szCs w:val="24"/>
                <w:lang w:eastAsia="ru-RU"/>
              </w:rPr>
            </w:pPr>
            <w:r w:rsidRPr="00774E88">
              <w:rPr>
                <w:rFonts w:ascii="Times New Roman" w:eastAsia="Times New Roman" w:hAnsi="Times New Roman" w:cs="Times New Roman"/>
                <w:bCs/>
                <w:sz w:val="24"/>
                <w:szCs w:val="24"/>
                <w:lang w:eastAsia="ru-RU"/>
              </w:rPr>
              <w:t xml:space="preserve">10. Системы проводного вещания. </w:t>
            </w:r>
            <w:r w:rsidRPr="00774E88">
              <w:rPr>
                <w:rFonts w:ascii="Times New Roman" w:eastAsia="Times New Roman" w:hAnsi="Times New Roman" w:cs="Times New Roman"/>
                <w:sz w:val="24"/>
                <w:szCs w:val="24"/>
                <w:lang w:eastAsia="ru-RU"/>
              </w:rPr>
              <w:t>Классификация систем проводного вещания. Узел проводного вещания крупного города. Аппаратура станций проводного вещания крупного города. Линии проводного вещания.</w:t>
            </w:r>
          </w:p>
        </w:tc>
      </w:tr>
      <w:tr w:rsidR="00774E88" w:rsidRPr="00774E88" w14:paraId="263AB7F1" w14:textId="77777777" w:rsidTr="00774E88">
        <w:tblPrEx>
          <w:tblCellMar>
            <w:top w:w="0" w:type="dxa"/>
            <w:bottom w:w="0" w:type="dxa"/>
          </w:tblCellMar>
        </w:tblPrEx>
        <w:trPr>
          <w:gridAfter w:val="1"/>
          <w:wAfter w:w="312" w:type="pct"/>
        </w:trPr>
        <w:tc>
          <w:tcPr>
            <w:tcW w:w="1127" w:type="pct"/>
            <w:gridSpan w:val="2"/>
            <w:vMerge/>
            <w:tcMar>
              <w:top w:w="0" w:type="dxa"/>
              <w:left w:w="108" w:type="dxa"/>
              <w:bottom w:w="0" w:type="dxa"/>
              <w:right w:w="108" w:type="dxa"/>
            </w:tcMar>
          </w:tcPr>
          <w:p w14:paraId="4D9B4938" w14:textId="77777777" w:rsidR="00774E88" w:rsidRPr="00774E88" w:rsidRDefault="00774E88" w:rsidP="00774E88">
            <w:pPr>
              <w:shd w:val="clear" w:color="auto" w:fill="FFFFFF"/>
              <w:contextualSpacing/>
              <w:rPr>
                <w:rFonts w:ascii="Times New Roman" w:eastAsia="Times New Roman" w:hAnsi="Times New Roman" w:cs="Times New Roman"/>
                <w:bCs/>
                <w:sz w:val="24"/>
                <w:szCs w:val="24"/>
                <w:lang w:eastAsia="ru-RU"/>
              </w:rPr>
            </w:pPr>
          </w:p>
        </w:tc>
        <w:tc>
          <w:tcPr>
            <w:tcW w:w="3561" w:type="pct"/>
            <w:tcMar>
              <w:top w:w="0" w:type="dxa"/>
              <w:left w:w="108" w:type="dxa"/>
              <w:bottom w:w="0" w:type="dxa"/>
              <w:right w:w="108" w:type="dxa"/>
            </w:tcMar>
          </w:tcPr>
          <w:p w14:paraId="5954D34B" w14:textId="77777777" w:rsidR="00774E88" w:rsidRPr="00774E88" w:rsidRDefault="00774E88" w:rsidP="00774E88">
            <w:pPr>
              <w:shd w:val="clear" w:color="auto" w:fill="FFFFFF"/>
              <w:contextualSpacing/>
              <w:rPr>
                <w:rFonts w:ascii="Times New Roman" w:eastAsia="Times New Roman" w:hAnsi="Times New Roman" w:cs="Times New Roman"/>
                <w:sz w:val="24"/>
                <w:szCs w:val="24"/>
                <w:lang w:eastAsia="ru-RU"/>
              </w:rPr>
            </w:pPr>
            <w:r w:rsidRPr="00774E88">
              <w:rPr>
                <w:rFonts w:ascii="Times New Roman" w:eastAsia="Times New Roman" w:hAnsi="Times New Roman" w:cs="Times New Roman"/>
                <w:bCs/>
                <w:sz w:val="24"/>
                <w:szCs w:val="24"/>
                <w:lang w:eastAsia="ru-RU"/>
              </w:rPr>
              <w:t xml:space="preserve">11. Техническая эксплуатация и контроль аппаратуры звукового вещания. </w:t>
            </w:r>
            <w:r w:rsidRPr="00774E88">
              <w:rPr>
                <w:rFonts w:ascii="Times New Roman" w:eastAsia="Times New Roman" w:hAnsi="Times New Roman" w:cs="Times New Roman"/>
                <w:sz w:val="24"/>
                <w:szCs w:val="24"/>
                <w:lang w:eastAsia="ru-RU"/>
              </w:rPr>
              <w:t>Системы измерения и контроля трактов и каналов звукового вещания. Техническая эксплуатация устройств звукового вещания.</w:t>
            </w:r>
          </w:p>
        </w:tc>
      </w:tr>
      <w:tr w:rsidR="00774E88" w:rsidRPr="00774E88" w14:paraId="1F847168" w14:textId="77777777" w:rsidTr="00774E88">
        <w:tblPrEx>
          <w:tblCellMar>
            <w:top w:w="0" w:type="dxa"/>
            <w:bottom w:w="0" w:type="dxa"/>
          </w:tblCellMar>
        </w:tblPrEx>
        <w:trPr>
          <w:gridAfter w:val="1"/>
          <w:wAfter w:w="312" w:type="pct"/>
        </w:trPr>
        <w:tc>
          <w:tcPr>
            <w:tcW w:w="1127" w:type="pct"/>
            <w:gridSpan w:val="2"/>
            <w:vMerge/>
            <w:tcMar>
              <w:top w:w="0" w:type="dxa"/>
              <w:left w:w="108" w:type="dxa"/>
              <w:bottom w:w="0" w:type="dxa"/>
              <w:right w:w="108" w:type="dxa"/>
            </w:tcMar>
          </w:tcPr>
          <w:p w14:paraId="35AF6E45" w14:textId="77777777" w:rsidR="00774E88" w:rsidRPr="00774E88" w:rsidRDefault="00774E88" w:rsidP="00774E88">
            <w:pPr>
              <w:shd w:val="clear" w:color="auto" w:fill="FFFFFF"/>
              <w:contextualSpacing/>
              <w:rPr>
                <w:rFonts w:ascii="Times New Roman" w:eastAsia="Times New Roman" w:hAnsi="Times New Roman" w:cs="Times New Roman"/>
                <w:bCs/>
                <w:sz w:val="24"/>
                <w:szCs w:val="24"/>
                <w:lang w:eastAsia="ru-RU"/>
              </w:rPr>
            </w:pPr>
          </w:p>
        </w:tc>
        <w:tc>
          <w:tcPr>
            <w:tcW w:w="3561" w:type="pct"/>
            <w:tcMar>
              <w:top w:w="0" w:type="dxa"/>
              <w:left w:w="108" w:type="dxa"/>
              <w:bottom w:w="0" w:type="dxa"/>
              <w:right w:w="108" w:type="dxa"/>
            </w:tcMar>
          </w:tcPr>
          <w:p w14:paraId="26261F1D" w14:textId="77777777" w:rsidR="00774E88" w:rsidRPr="00774E88" w:rsidRDefault="00774E88" w:rsidP="00774E88">
            <w:pPr>
              <w:shd w:val="clear" w:color="auto" w:fill="FFFFFF"/>
              <w:contextualSpacing/>
              <w:rPr>
                <w:rFonts w:ascii="Times New Roman" w:eastAsia="Times New Roman" w:hAnsi="Times New Roman" w:cs="Times New Roman"/>
                <w:b/>
                <w:sz w:val="24"/>
                <w:szCs w:val="24"/>
                <w:lang w:eastAsia="ru-RU"/>
              </w:rPr>
            </w:pPr>
            <w:r w:rsidRPr="00774E88">
              <w:rPr>
                <w:rFonts w:ascii="Times New Roman" w:eastAsia="Times New Roman" w:hAnsi="Times New Roman" w:cs="Times New Roman"/>
                <w:b/>
                <w:sz w:val="24"/>
                <w:szCs w:val="24"/>
                <w:lang w:eastAsia="ru-RU"/>
              </w:rPr>
              <w:t>В том числе практических и лабораторных занятий</w:t>
            </w:r>
          </w:p>
        </w:tc>
      </w:tr>
      <w:tr w:rsidR="00774E88" w:rsidRPr="00774E88" w14:paraId="7EC9EBBA" w14:textId="77777777" w:rsidTr="00774E88">
        <w:tblPrEx>
          <w:tblCellMar>
            <w:top w:w="0" w:type="dxa"/>
            <w:bottom w:w="0" w:type="dxa"/>
          </w:tblCellMar>
        </w:tblPrEx>
        <w:trPr>
          <w:gridAfter w:val="1"/>
          <w:wAfter w:w="312" w:type="pct"/>
        </w:trPr>
        <w:tc>
          <w:tcPr>
            <w:tcW w:w="1127" w:type="pct"/>
            <w:gridSpan w:val="2"/>
            <w:vMerge/>
            <w:tcMar>
              <w:top w:w="0" w:type="dxa"/>
              <w:left w:w="108" w:type="dxa"/>
              <w:bottom w:w="0" w:type="dxa"/>
              <w:right w:w="108" w:type="dxa"/>
            </w:tcMar>
          </w:tcPr>
          <w:p w14:paraId="36FF5C67" w14:textId="77777777" w:rsidR="00774E88" w:rsidRPr="00774E88" w:rsidRDefault="00774E88" w:rsidP="00774E88">
            <w:pPr>
              <w:shd w:val="clear" w:color="auto" w:fill="FFFFFF"/>
              <w:contextualSpacing/>
              <w:rPr>
                <w:rFonts w:ascii="Times New Roman" w:eastAsia="Times New Roman" w:hAnsi="Times New Roman" w:cs="Times New Roman"/>
                <w:bCs/>
                <w:sz w:val="24"/>
                <w:szCs w:val="24"/>
                <w:lang w:eastAsia="ru-RU"/>
              </w:rPr>
            </w:pPr>
          </w:p>
        </w:tc>
        <w:tc>
          <w:tcPr>
            <w:tcW w:w="3561" w:type="pct"/>
            <w:tcMar>
              <w:top w:w="0" w:type="dxa"/>
              <w:left w:w="108" w:type="dxa"/>
              <w:bottom w:w="0" w:type="dxa"/>
              <w:right w:w="108" w:type="dxa"/>
            </w:tcMar>
          </w:tcPr>
          <w:p w14:paraId="7D88A90A" w14:textId="77777777" w:rsidR="00774E88" w:rsidRPr="00774E88" w:rsidRDefault="00774E88" w:rsidP="00774E88">
            <w:pPr>
              <w:shd w:val="clear" w:color="auto" w:fill="FFFFFF"/>
              <w:contextualSpacing/>
              <w:rPr>
                <w:rFonts w:ascii="Times New Roman" w:eastAsia="Times New Roman" w:hAnsi="Times New Roman" w:cs="Times New Roman"/>
                <w:sz w:val="24"/>
                <w:szCs w:val="24"/>
                <w:lang w:eastAsia="ru-RU"/>
              </w:rPr>
            </w:pPr>
            <w:r w:rsidRPr="00774E88">
              <w:rPr>
                <w:rFonts w:ascii="Times New Roman" w:eastAsia="Times New Roman" w:hAnsi="Times New Roman" w:cs="Times New Roman"/>
                <w:bCs/>
                <w:sz w:val="24"/>
                <w:szCs w:val="24"/>
                <w:lang w:eastAsia="ru-RU"/>
              </w:rPr>
              <w:t xml:space="preserve">1. </w:t>
            </w:r>
            <w:r w:rsidRPr="00774E88">
              <w:rPr>
                <w:rFonts w:ascii="Times New Roman" w:eastAsia="Times New Roman" w:hAnsi="Times New Roman" w:cs="Times New Roman"/>
                <w:sz w:val="24"/>
                <w:szCs w:val="24"/>
                <w:lang w:eastAsia="ru-RU"/>
              </w:rPr>
              <w:t>Изучение распространения и радиоволн</w:t>
            </w:r>
          </w:p>
        </w:tc>
      </w:tr>
      <w:tr w:rsidR="00774E88" w:rsidRPr="00774E88" w14:paraId="4CFE0032" w14:textId="77777777" w:rsidTr="00774E88">
        <w:tblPrEx>
          <w:tblCellMar>
            <w:top w:w="0" w:type="dxa"/>
            <w:bottom w:w="0" w:type="dxa"/>
          </w:tblCellMar>
        </w:tblPrEx>
        <w:trPr>
          <w:gridAfter w:val="1"/>
          <w:wAfter w:w="312" w:type="pct"/>
        </w:trPr>
        <w:tc>
          <w:tcPr>
            <w:tcW w:w="1127" w:type="pct"/>
            <w:gridSpan w:val="2"/>
            <w:vMerge/>
            <w:tcMar>
              <w:top w:w="0" w:type="dxa"/>
              <w:left w:w="108" w:type="dxa"/>
              <w:bottom w:w="0" w:type="dxa"/>
              <w:right w:w="108" w:type="dxa"/>
            </w:tcMar>
          </w:tcPr>
          <w:p w14:paraId="23652B98" w14:textId="77777777" w:rsidR="00774E88" w:rsidRPr="00774E88" w:rsidRDefault="00774E88" w:rsidP="00774E88">
            <w:pPr>
              <w:shd w:val="clear" w:color="auto" w:fill="FFFFFF"/>
              <w:contextualSpacing/>
              <w:rPr>
                <w:rFonts w:ascii="Times New Roman" w:eastAsia="Times New Roman" w:hAnsi="Times New Roman" w:cs="Times New Roman"/>
                <w:bCs/>
                <w:sz w:val="24"/>
                <w:szCs w:val="24"/>
                <w:lang w:eastAsia="ru-RU"/>
              </w:rPr>
            </w:pPr>
          </w:p>
        </w:tc>
        <w:tc>
          <w:tcPr>
            <w:tcW w:w="3561" w:type="pct"/>
            <w:tcMar>
              <w:top w:w="0" w:type="dxa"/>
              <w:left w:w="108" w:type="dxa"/>
              <w:bottom w:w="0" w:type="dxa"/>
              <w:right w:w="108" w:type="dxa"/>
            </w:tcMar>
          </w:tcPr>
          <w:p w14:paraId="7B4624C8" w14:textId="77777777" w:rsidR="00774E88" w:rsidRPr="00774E88" w:rsidRDefault="00774E88" w:rsidP="00774E88">
            <w:pPr>
              <w:shd w:val="clear" w:color="auto" w:fill="FFFFFF"/>
              <w:contextualSpacing/>
              <w:rPr>
                <w:rFonts w:ascii="Times New Roman" w:eastAsia="Times New Roman" w:hAnsi="Times New Roman" w:cs="Times New Roman"/>
                <w:sz w:val="24"/>
                <w:szCs w:val="24"/>
                <w:lang w:eastAsia="ru-RU"/>
              </w:rPr>
            </w:pPr>
            <w:r w:rsidRPr="00774E88">
              <w:rPr>
                <w:rFonts w:ascii="Times New Roman" w:eastAsia="Times New Roman" w:hAnsi="Times New Roman" w:cs="Times New Roman"/>
                <w:bCs/>
                <w:sz w:val="24"/>
                <w:szCs w:val="24"/>
                <w:lang w:eastAsia="ru-RU"/>
              </w:rPr>
              <w:t xml:space="preserve">2. </w:t>
            </w:r>
            <w:r w:rsidRPr="00774E88">
              <w:rPr>
                <w:rFonts w:ascii="Times New Roman" w:eastAsia="Times New Roman" w:hAnsi="Times New Roman" w:cs="Times New Roman"/>
                <w:sz w:val="24"/>
                <w:szCs w:val="24"/>
                <w:lang w:eastAsia="ru-RU"/>
              </w:rPr>
              <w:t>Изучение конструкции антенно-фидерных устройств</w:t>
            </w:r>
          </w:p>
        </w:tc>
      </w:tr>
      <w:tr w:rsidR="00774E88" w:rsidRPr="00774E88" w14:paraId="69AF3D69" w14:textId="77777777" w:rsidTr="00774E88">
        <w:tblPrEx>
          <w:tblCellMar>
            <w:top w:w="0" w:type="dxa"/>
            <w:bottom w:w="0" w:type="dxa"/>
          </w:tblCellMar>
        </w:tblPrEx>
        <w:trPr>
          <w:gridAfter w:val="1"/>
          <w:wAfter w:w="312" w:type="pct"/>
        </w:trPr>
        <w:tc>
          <w:tcPr>
            <w:tcW w:w="1127" w:type="pct"/>
            <w:gridSpan w:val="2"/>
            <w:vMerge/>
            <w:tcMar>
              <w:top w:w="0" w:type="dxa"/>
              <w:left w:w="108" w:type="dxa"/>
              <w:bottom w:w="0" w:type="dxa"/>
              <w:right w:w="108" w:type="dxa"/>
            </w:tcMar>
          </w:tcPr>
          <w:p w14:paraId="475A5B99" w14:textId="77777777" w:rsidR="00774E88" w:rsidRPr="00774E88" w:rsidRDefault="00774E88" w:rsidP="00774E88">
            <w:pPr>
              <w:shd w:val="clear" w:color="auto" w:fill="FFFFFF"/>
              <w:contextualSpacing/>
              <w:rPr>
                <w:rFonts w:ascii="Times New Roman" w:eastAsia="Times New Roman" w:hAnsi="Times New Roman" w:cs="Times New Roman"/>
                <w:bCs/>
                <w:sz w:val="24"/>
                <w:szCs w:val="24"/>
                <w:lang w:eastAsia="ru-RU"/>
              </w:rPr>
            </w:pPr>
          </w:p>
        </w:tc>
        <w:tc>
          <w:tcPr>
            <w:tcW w:w="3561" w:type="pct"/>
            <w:tcMar>
              <w:top w:w="0" w:type="dxa"/>
              <w:left w:w="108" w:type="dxa"/>
              <w:bottom w:w="0" w:type="dxa"/>
              <w:right w:w="108" w:type="dxa"/>
            </w:tcMar>
          </w:tcPr>
          <w:p w14:paraId="7078E9D3" w14:textId="77777777" w:rsidR="00774E88" w:rsidRPr="00774E88" w:rsidRDefault="00774E88" w:rsidP="00774E88">
            <w:pPr>
              <w:shd w:val="clear" w:color="auto" w:fill="FFFFFF"/>
              <w:contextualSpacing/>
              <w:rPr>
                <w:rFonts w:ascii="Times New Roman" w:eastAsia="Times New Roman" w:hAnsi="Times New Roman" w:cs="Times New Roman"/>
                <w:sz w:val="24"/>
                <w:szCs w:val="24"/>
                <w:lang w:eastAsia="ru-RU"/>
              </w:rPr>
            </w:pPr>
            <w:r w:rsidRPr="00774E88">
              <w:rPr>
                <w:rFonts w:ascii="Times New Roman" w:eastAsia="Times New Roman" w:hAnsi="Times New Roman" w:cs="Times New Roman"/>
                <w:bCs/>
                <w:sz w:val="24"/>
                <w:szCs w:val="24"/>
                <w:lang w:eastAsia="ru-RU"/>
              </w:rPr>
              <w:t xml:space="preserve">3. </w:t>
            </w:r>
            <w:r w:rsidRPr="00774E88">
              <w:rPr>
                <w:rFonts w:ascii="Times New Roman" w:eastAsia="Times New Roman" w:hAnsi="Times New Roman" w:cs="Times New Roman"/>
                <w:sz w:val="24"/>
                <w:szCs w:val="24"/>
                <w:lang w:eastAsia="ru-RU"/>
              </w:rPr>
              <w:t>Исследование системы сжатия звуковых сигналов</w:t>
            </w:r>
          </w:p>
        </w:tc>
      </w:tr>
      <w:tr w:rsidR="00774E88" w:rsidRPr="00774E88" w14:paraId="57C11F55" w14:textId="77777777" w:rsidTr="00774E88">
        <w:tblPrEx>
          <w:tblCellMar>
            <w:top w:w="0" w:type="dxa"/>
            <w:bottom w:w="0" w:type="dxa"/>
          </w:tblCellMar>
        </w:tblPrEx>
        <w:trPr>
          <w:gridAfter w:val="1"/>
          <w:wAfter w:w="312" w:type="pct"/>
        </w:trPr>
        <w:tc>
          <w:tcPr>
            <w:tcW w:w="1127" w:type="pct"/>
            <w:gridSpan w:val="2"/>
            <w:vMerge/>
            <w:tcMar>
              <w:top w:w="0" w:type="dxa"/>
              <w:left w:w="108" w:type="dxa"/>
              <w:bottom w:w="0" w:type="dxa"/>
              <w:right w:w="108" w:type="dxa"/>
            </w:tcMar>
          </w:tcPr>
          <w:p w14:paraId="02D3C56E" w14:textId="77777777" w:rsidR="00774E88" w:rsidRPr="00774E88" w:rsidRDefault="00774E88" w:rsidP="00774E88">
            <w:pPr>
              <w:shd w:val="clear" w:color="auto" w:fill="FFFFFF"/>
              <w:contextualSpacing/>
              <w:rPr>
                <w:rFonts w:ascii="Times New Roman" w:eastAsia="Times New Roman" w:hAnsi="Times New Roman" w:cs="Times New Roman"/>
                <w:bCs/>
                <w:sz w:val="24"/>
                <w:szCs w:val="24"/>
                <w:lang w:eastAsia="ru-RU"/>
              </w:rPr>
            </w:pPr>
          </w:p>
        </w:tc>
        <w:tc>
          <w:tcPr>
            <w:tcW w:w="3561" w:type="pct"/>
            <w:tcMar>
              <w:top w:w="0" w:type="dxa"/>
              <w:left w:w="108" w:type="dxa"/>
              <w:bottom w:w="0" w:type="dxa"/>
              <w:right w:w="108" w:type="dxa"/>
            </w:tcMar>
          </w:tcPr>
          <w:p w14:paraId="1149D01A" w14:textId="77777777" w:rsidR="00774E88" w:rsidRPr="00774E88" w:rsidRDefault="00774E88" w:rsidP="00774E88">
            <w:pPr>
              <w:shd w:val="clear" w:color="auto" w:fill="FFFFFF"/>
              <w:contextualSpacing/>
              <w:rPr>
                <w:rFonts w:ascii="Times New Roman" w:eastAsia="Times New Roman" w:hAnsi="Times New Roman" w:cs="Times New Roman"/>
                <w:sz w:val="24"/>
                <w:szCs w:val="24"/>
                <w:lang w:eastAsia="ru-RU"/>
              </w:rPr>
            </w:pPr>
            <w:r w:rsidRPr="00774E88">
              <w:rPr>
                <w:rFonts w:ascii="Times New Roman" w:eastAsia="Times New Roman" w:hAnsi="Times New Roman" w:cs="Times New Roman"/>
                <w:bCs/>
                <w:sz w:val="24"/>
                <w:szCs w:val="24"/>
                <w:lang w:eastAsia="ru-RU"/>
              </w:rPr>
              <w:t xml:space="preserve">4. </w:t>
            </w:r>
            <w:r w:rsidRPr="00774E88">
              <w:rPr>
                <w:rFonts w:ascii="Times New Roman" w:eastAsia="Times New Roman" w:hAnsi="Times New Roman" w:cs="Times New Roman"/>
                <w:sz w:val="24"/>
                <w:szCs w:val="24"/>
                <w:lang w:eastAsia="ru-RU"/>
              </w:rPr>
              <w:t>Изучение конструкции радиоприемников</w:t>
            </w:r>
          </w:p>
        </w:tc>
      </w:tr>
      <w:tr w:rsidR="00774E88" w:rsidRPr="00774E88" w14:paraId="57B84AB0" w14:textId="77777777" w:rsidTr="00774E88">
        <w:tblPrEx>
          <w:tblCellMar>
            <w:top w:w="0" w:type="dxa"/>
            <w:bottom w:w="0" w:type="dxa"/>
          </w:tblCellMar>
        </w:tblPrEx>
        <w:trPr>
          <w:gridAfter w:val="1"/>
          <w:wAfter w:w="312" w:type="pct"/>
        </w:trPr>
        <w:tc>
          <w:tcPr>
            <w:tcW w:w="1127" w:type="pct"/>
            <w:gridSpan w:val="2"/>
            <w:vMerge/>
            <w:tcMar>
              <w:top w:w="0" w:type="dxa"/>
              <w:left w:w="108" w:type="dxa"/>
              <w:bottom w:w="0" w:type="dxa"/>
              <w:right w:w="108" w:type="dxa"/>
            </w:tcMar>
          </w:tcPr>
          <w:p w14:paraId="26DBDEF7" w14:textId="77777777" w:rsidR="00774E88" w:rsidRPr="00774E88" w:rsidRDefault="00774E88" w:rsidP="00774E88">
            <w:pPr>
              <w:shd w:val="clear" w:color="auto" w:fill="FFFFFF"/>
              <w:contextualSpacing/>
              <w:rPr>
                <w:rFonts w:ascii="Times New Roman" w:eastAsia="Times New Roman" w:hAnsi="Times New Roman" w:cs="Times New Roman"/>
                <w:bCs/>
                <w:sz w:val="24"/>
                <w:szCs w:val="24"/>
                <w:lang w:eastAsia="ru-RU"/>
              </w:rPr>
            </w:pPr>
          </w:p>
        </w:tc>
        <w:tc>
          <w:tcPr>
            <w:tcW w:w="3561" w:type="pct"/>
            <w:tcMar>
              <w:top w:w="0" w:type="dxa"/>
              <w:left w:w="108" w:type="dxa"/>
              <w:bottom w:w="0" w:type="dxa"/>
              <w:right w:w="108" w:type="dxa"/>
            </w:tcMar>
          </w:tcPr>
          <w:p w14:paraId="5C057076" w14:textId="77777777" w:rsidR="00774E88" w:rsidRPr="00774E88" w:rsidRDefault="00774E88" w:rsidP="00774E88">
            <w:pPr>
              <w:shd w:val="clear" w:color="auto" w:fill="FFFFFF"/>
              <w:contextualSpacing/>
              <w:rPr>
                <w:rFonts w:ascii="Times New Roman" w:eastAsia="Times New Roman" w:hAnsi="Times New Roman" w:cs="Times New Roman"/>
                <w:sz w:val="24"/>
                <w:szCs w:val="24"/>
                <w:lang w:eastAsia="ru-RU"/>
              </w:rPr>
            </w:pPr>
            <w:r w:rsidRPr="00774E88">
              <w:rPr>
                <w:rFonts w:ascii="Times New Roman" w:eastAsia="Times New Roman" w:hAnsi="Times New Roman" w:cs="Times New Roman"/>
                <w:bCs/>
                <w:sz w:val="24"/>
                <w:szCs w:val="24"/>
                <w:lang w:eastAsia="ru-RU"/>
              </w:rPr>
              <w:t xml:space="preserve">5. </w:t>
            </w:r>
            <w:r w:rsidRPr="00774E88">
              <w:rPr>
                <w:rFonts w:ascii="Times New Roman" w:eastAsia="Times New Roman" w:hAnsi="Times New Roman" w:cs="Times New Roman"/>
                <w:sz w:val="24"/>
                <w:szCs w:val="24"/>
                <w:lang w:eastAsia="ru-RU"/>
              </w:rPr>
              <w:t>Изучение обработки аналоговых и цифровых сигналов</w:t>
            </w:r>
          </w:p>
        </w:tc>
      </w:tr>
      <w:tr w:rsidR="00774E88" w:rsidRPr="00774E88" w14:paraId="49CDEFCD" w14:textId="77777777" w:rsidTr="00774E88">
        <w:tblPrEx>
          <w:tblCellMar>
            <w:top w:w="0" w:type="dxa"/>
            <w:bottom w:w="0" w:type="dxa"/>
          </w:tblCellMar>
        </w:tblPrEx>
        <w:trPr>
          <w:gridAfter w:val="1"/>
          <w:wAfter w:w="312" w:type="pct"/>
        </w:trPr>
        <w:tc>
          <w:tcPr>
            <w:tcW w:w="1127" w:type="pct"/>
            <w:gridSpan w:val="2"/>
            <w:vMerge/>
            <w:tcMar>
              <w:top w:w="0" w:type="dxa"/>
              <w:left w:w="108" w:type="dxa"/>
              <w:bottom w:w="0" w:type="dxa"/>
              <w:right w:w="108" w:type="dxa"/>
            </w:tcMar>
          </w:tcPr>
          <w:p w14:paraId="54162A63" w14:textId="77777777" w:rsidR="00774E88" w:rsidRPr="00774E88" w:rsidRDefault="00774E88" w:rsidP="00774E88">
            <w:pPr>
              <w:shd w:val="clear" w:color="auto" w:fill="FFFFFF"/>
              <w:contextualSpacing/>
              <w:rPr>
                <w:rFonts w:ascii="Times New Roman" w:eastAsia="Times New Roman" w:hAnsi="Times New Roman" w:cs="Times New Roman"/>
                <w:bCs/>
                <w:sz w:val="24"/>
                <w:szCs w:val="24"/>
                <w:lang w:eastAsia="ru-RU"/>
              </w:rPr>
            </w:pPr>
          </w:p>
        </w:tc>
        <w:tc>
          <w:tcPr>
            <w:tcW w:w="3561" w:type="pct"/>
            <w:tcMar>
              <w:top w:w="0" w:type="dxa"/>
              <w:left w:w="108" w:type="dxa"/>
              <w:bottom w:w="0" w:type="dxa"/>
              <w:right w:w="108" w:type="dxa"/>
            </w:tcMar>
          </w:tcPr>
          <w:p w14:paraId="7164F9BE" w14:textId="77777777" w:rsidR="00774E88" w:rsidRPr="00774E88" w:rsidRDefault="00774E88" w:rsidP="00774E88">
            <w:pPr>
              <w:shd w:val="clear" w:color="auto" w:fill="FFFFFF"/>
              <w:contextualSpacing/>
              <w:rPr>
                <w:rFonts w:ascii="Times New Roman" w:eastAsia="Times New Roman" w:hAnsi="Times New Roman" w:cs="Times New Roman"/>
                <w:sz w:val="24"/>
                <w:szCs w:val="24"/>
                <w:lang w:eastAsia="ru-RU"/>
              </w:rPr>
            </w:pPr>
            <w:r w:rsidRPr="00774E88">
              <w:rPr>
                <w:rFonts w:ascii="Times New Roman" w:eastAsia="Times New Roman" w:hAnsi="Times New Roman" w:cs="Times New Roman"/>
                <w:bCs/>
                <w:sz w:val="24"/>
                <w:szCs w:val="24"/>
                <w:lang w:eastAsia="ru-RU"/>
              </w:rPr>
              <w:t xml:space="preserve">6-7. </w:t>
            </w:r>
            <w:r w:rsidRPr="00774E88">
              <w:rPr>
                <w:rFonts w:ascii="Times New Roman" w:eastAsia="Times New Roman" w:hAnsi="Times New Roman" w:cs="Times New Roman"/>
                <w:sz w:val="24"/>
                <w:szCs w:val="24"/>
                <w:lang w:eastAsia="ru-RU"/>
              </w:rPr>
              <w:t>Исследование звуковой карты</w:t>
            </w:r>
          </w:p>
        </w:tc>
      </w:tr>
      <w:tr w:rsidR="00774E88" w:rsidRPr="00774E88" w14:paraId="0060C725" w14:textId="77777777" w:rsidTr="00774E88">
        <w:tblPrEx>
          <w:tblCellMar>
            <w:top w:w="0" w:type="dxa"/>
            <w:bottom w:w="0" w:type="dxa"/>
          </w:tblCellMar>
        </w:tblPrEx>
        <w:trPr>
          <w:gridAfter w:val="1"/>
          <w:wAfter w:w="312" w:type="pct"/>
        </w:trPr>
        <w:tc>
          <w:tcPr>
            <w:tcW w:w="1127" w:type="pct"/>
            <w:gridSpan w:val="2"/>
            <w:vMerge/>
            <w:tcMar>
              <w:top w:w="0" w:type="dxa"/>
              <w:left w:w="108" w:type="dxa"/>
              <w:bottom w:w="0" w:type="dxa"/>
              <w:right w:w="108" w:type="dxa"/>
            </w:tcMar>
          </w:tcPr>
          <w:p w14:paraId="7C755606" w14:textId="77777777" w:rsidR="00774E88" w:rsidRPr="00774E88" w:rsidRDefault="00774E88" w:rsidP="00774E88">
            <w:pPr>
              <w:shd w:val="clear" w:color="auto" w:fill="FFFFFF"/>
              <w:contextualSpacing/>
              <w:rPr>
                <w:rFonts w:ascii="Times New Roman" w:eastAsia="Times New Roman" w:hAnsi="Times New Roman" w:cs="Times New Roman"/>
                <w:bCs/>
                <w:sz w:val="24"/>
                <w:szCs w:val="24"/>
                <w:lang w:eastAsia="ru-RU"/>
              </w:rPr>
            </w:pPr>
          </w:p>
        </w:tc>
        <w:tc>
          <w:tcPr>
            <w:tcW w:w="3561" w:type="pct"/>
            <w:tcMar>
              <w:top w:w="0" w:type="dxa"/>
              <w:left w:w="108" w:type="dxa"/>
              <w:bottom w:w="0" w:type="dxa"/>
              <w:right w:w="108" w:type="dxa"/>
            </w:tcMar>
          </w:tcPr>
          <w:p w14:paraId="3C721A1E" w14:textId="77777777" w:rsidR="00774E88" w:rsidRPr="00774E88" w:rsidRDefault="00774E88" w:rsidP="00774E88">
            <w:pPr>
              <w:shd w:val="clear" w:color="auto" w:fill="FFFFFF"/>
              <w:contextualSpacing/>
              <w:rPr>
                <w:rFonts w:ascii="Times New Roman" w:eastAsia="Times New Roman" w:hAnsi="Times New Roman" w:cs="Times New Roman"/>
                <w:sz w:val="24"/>
                <w:szCs w:val="24"/>
                <w:lang w:eastAsia="ru-RU"/>
              </w:rPr>
            </w:pPr>
            <w:r w:rsidRPr="00774E88">
              <w:rPr>
                <w:rFonts w:ascii="Times New Roman" w:eastAsia="Times New Roman" w:hAnsi="Times New Roman" w:cs="Times New Roman"/>
                <w:bCs/>
                <w:sz w:val="24"/>
                <w:szCs w:val="24"/>
                <w:lang w:eastAsia="ru-RU"/>
              </w:rPr>
              <w:t xml:space="preserve">8-9. </w:t>
            </w:r>
            <w:r w:rsidRPr="00774E88">
              <w:rPr>
                <w:rFonts w:ascii="Times New Roman" w:eastAsia="Times New Roman" w:hAnsi="Times New Roman" w:cs="Times New Roman"/>
                <w:sz w:val="24"/>
                <w:szCs w:val="24"/>
                <w:lang w:eastAsia="ru-RU"/>
              </w:rPr>
              <w:t>Формирование программ звукового вещания с помощью станции монтажа на базе ПК</w:t>
            </w:r>
          </w:p>
        </w:tc>
      </w:tr>
      <w:tr w:rsidR="00774E88" w:rsidRPr="00774E88" w14:paraId="130B6376" w14:textId="77777777" w:rsidTr="00774E88">
        <w:tblPrEx>
          <w:tblCellMar>
            <w:top w:w="0" w:type="dxa"/>
            <w:bottom w:w="0" w:type="dxa"/>
          </w:tblCellMar>
        </w:tblPrEx>
        <w:trPr>
          <w:gridAfter w:val="1"/>
          <w:wAfter w:w="312" w:type="pct"/>
        </w:trPr>
        <w:tc>
          <w:tcPr>
            <w:tcW w:w="1127" w:type="pct"/>
            <w:gridSpan w:val="2"/>
            <w:vMerge w:val="restart"/>
            <w:tcMar>
              <w:top w:w="0" w:type="dxa"/>
              <w:left w:w="108" w:type="dxa"/>
              <w:bottom w:w="0" w:type="dxa"/>
              <w:right w:w="108" w:type="dxa"/>
            </w:tcMar>
          </w:tcPr>
          <w:p w14:paraId="1BC48C8B" w14:textId="77777777" w:rsidR="00774E88" w:rsidRPr="00774E88" w:rsidRDefault="00774E88" w:rsidP="00774E88">
            <w:pPr>
              <w:shd w:val="clear" w:color="auto" w:fill="FFFFFF"/>
              <w:autoSpaceDE w:val="0"/>
              <w:adjustRightInd w:val="0"/>
              <w:contextualSpacing/>
              <w:rPr>
                <w:rFonts w:ascii="Times New Roman" w:eastAsia="Times New Roman" w:hAnsi="Times New Roman" w:cs="Times New Roman"/>
                <w:b/>
                <w:sz w:val="24"/>
                <w:szCs w:val="24"/>
                <w:lang w:eastAsia="ru-RU"/>
              </w:rPr>
            </w:pPr>
            <w:r w:rsidRPr="00774E88">
              <w:rPr>
                <w:rFonts w:ascii="Times New Roman" w:eastAsia="Times New Roman" w:hAnsi="Times New Roman" w:cs="Times New Roman"/>
                <w:b/>
                <w:sz w:val="24"/>
                <w:szCs w:val="24"/>
                <w:lang w:eastAsia="ru-RU"/>
              </w:rPr>
              <w:t xml:space="preserve">Тема 3.2. </w:t>
            </w:r>
          </w:p>
          <w:p w14:paraId="5E506984" w14:textId="77777777" w:rsidR="00774E88" w:rsidRPr="00774E88" w:rsidRDefault="00774E88" w:rsidP="00774E88">
            <w:pPr>
              <w:shd w:val="clear" w:color="auto" w:fill="FFFFFF"/>
              <w:autoSpaceDE w:val="0"/>
              <w:adjustRightInd w:val="0"/>
              <w:contextualSpacing/>
              <w:rPr>
                <w:rFonts w:ascii="Times New Roman" w:eastAsia="Times New Roman" w:hAnsi="Times New Roman" w:cs="Times New Roman"/>
                <w:b/>
                <w:bCs/>
                <w:sz w:val="24"/>
                <w:szCs w:val="24"/>
                <w:lang w:eastAsia="ru-RU"/>
              </w:rPr>
            </w:pPr>
            <w:r w:rsidRPr="00774E88">
              <w:rPr>
                <w:rFonts w:ascii="Times New Roman" w:eastAsia="Times New Roman" w:hAnsi="Times New Roman" w:cs="Times New Roman"/>
                <w:b/>
                <w:bCs/>
                <w:sz w:val="24"/>
                <w:szCs w:val="24"/>
                <w:lang w:eastAsia="ru-RU"/>
              </w:rPr>
              <w:t>Телевизионное вещание</w:t>
            </w:r>
          </w:p>
        </w:tc>
        <w:tc>
          <w:tcPr>
            <w:tcW w:w="3561" w:type="pct"/>
            <w:tcMar>
              <w:top w:w="0" w:type="dxa"/>
              <w:left w:w="108" w:type="dxa"/>
              <w:bottom w:w="0" w:type="dxa"/>
              <w:right w:w="108" w:type="dxa"/>
            </w:tcMar>
          </w:tcPr>
          <w:p w14:paraId="4DECDDF2" w14:textId="77777777" w:rsidR="00774E88" w:rsidRPr="00774E88" w:rsidRDefault="00774E88" w:rsidP="00774E88">
            <w:pPr>
              <w:shd w:val="clear" w:color="auto" w:fill="FFFFFF"/>
              <w:contextualSpacing/>
              <w:rPr>
                <w:rFonts w:ascii="Times New Roman" w:eastAsia="Times New Roman" w:hAnsi="Times New Roman" w:cs="Times New Roman"/>
                <w:b/>
                <w:sz w:val="24"/>
                <w:szCs w:val="24"/>
                <w:lang w:eastAsia="ru-RU"/>
              </w:rPr>
            </w:pPr>
            <w:r w:rsidRPr="00774E88">
              <w:rPr>
                <w:rFonts w:ascii="Times New Roman" w:eastAsia="Calibri" w:hAnsi="Times New Roman" w:cs="Times New Roman"/>
                <w:b/>
                <w:bCs/>
                <w:sz w:val="24"/>
                <w:szCs w:val="24"/>
                <w:lang w:eastAsia="ru-RU"/>
              </w:rPr>
              <w:t>Содержание</w:t>
            </w:r>
          </w:p>
        </w:tc>
      </w:tr>
      <w:tr w:rsidR="00774E88" w:rsidRPr="00774E88" w14:paraId="49A23C73" w14:textId="77777777" w:rsidTr="00774E88">
        <w:tblPrEx>
          <w:tblCellMar>
            <w:top w:w="0" w:type="dxa"/>
            <w:bottom w:w="0" w:type="dxa"/>
          </w:tblCellMar>
        </w:tblPrEx>
        <w:trPr>
          <w:gridAfter w:val="1"/>
          <w:wAfter w:w="312" w:type="pct"/>
        </w:trPr>
        <w:tc>
          <w:tcPr>
            <w:tcW w:w="1127" w:type="pct"/>
            <w:gridSpan w:val="2"/>
            <w:vMerge/>
            <w:tcMar>
              <w:top w:w="0" w:type="dxa"/>
              <w:left w:w="108" w:type="dxa"/>
              <w:bottom w:w="0" w:type="dxa"/>
              <w:right w:w="108" w:type="dxa"/>
            </w:tcMar>
          </w:tcPr>
          <w:p w14:paraId="36F3517A" w14:textId="77777777" w:rsidR="00774E88" w:rsidRPr="00774E88" w:rsidRDefault="00774E88" w:rsidP="00774E88">
            <w:pPr>
              <w:shd w:val="clear" w:color="auto" w:fill="FFFFFF"/>
              <w:contextualSpacing/>
              <w:rPr>
                <w:rFonts w:ascii="Times New Roman" w:eastAsia="Times New Roman" w:hAnsi="Times New Roman" w:cs="Times New Roman"/>
                <w:bCs/>
                <w:sz w:val="24"/>
                <w:szCs w:val="24"/>
                <w:lang w:eastAsia="ru-RU"/>
              </w:rPr>
            </w:pPr>
          </w:p>
        </w:tc>
        <w:tc>
          <w:tcPr>
            <w:tcW w:w="3561" w:type="pct"/>
            <w:tcMar>
              <w:top w:w="0" w:type="dxa"/>
              <w:left w:w="108" w:type="dxa"/>
              <w:bottom w:w="0" w:type="dxa"/>
              <w:right w:w="108" w:type="dxa"/>
            </w:tcMar>
          </w:tcPr>
          <w:p w14:paraId="2F898439" w14:textId="77777777" w:rsidR="00774E88" w:rsidRPr="00774E88" w:rsidRDefault="00774E88" w:rsidP="00774E88">
            <w:pPr>
              <w:shd w:val="clear" w:color="auto" w:fill="FFFFFF"/>
              <w:contextualSpacing/>
              <w:rPr>
                <w:rFonts w:ascii="Times New Roman" w:eastAsia="Times New Roman" w:hAnsi="Times New Roman" w:cs="Times New Roman"/>
                <w:sz w:val="24"/>
                <w:szCs w:val="24"/>
                <w:lang w:eastAsia="ru-RU"/>
              </w:rPr>
            </w:pPr>
            <w:r w:rsidRPr="00774E88">
              <w:rPr>
                <w:rFonts w:ascii="Times New Roman" w:eastAsia="Times New Roman" w:hAnsi="Times New Roman" w:cs="Times New Roman"/>
                <w:bCs/>
                <w:sz w:val="24"/>
                <w:szCs w:val="24"/>
                <w:lang w:eastAsia="ru-RU"/>
              </w:rPr>
              <w:t xml:space="preserve">1. Основные принципы телевидения. </w:t>
            </w:r>
            <w:r w:rsidRPr="00774E88">
              <w:rPr>
                <w:rFonts w:ascii="Times New Roman" w:eastAsia="Times New Roman" w:hAnsi="Times New Roman" w:cs="Times New Roman"/>
                <w:sz w:val="24"/>
                <w:szCs w:val="24"/>
                <w:lang w:eastAsia="ru-RU"/>
              </w:rPr>
              <w:t>Характеристики света и особенности его восприятия. Развертка изображения</w:t>
            </w:r>
          </w:p>
        </w:tc>
      </w:tr>
      <w:tr w:rsidR="00774E88" w:rsidRPr="00774E88" w14:paraId="5220DA72" w14:textId="77777777" w:rsidTr="00774E88">
        <w:tblPrEx>
          <w:tblCellMar>
            <w:top w:w="0" w:type="dxa"/>
            <w:bottom w:w="0" w:type="dxa"/>
          </w:tblCellMar>
        </w:tblPrEx>
        <w:trPr>
          <w:gridAfter w:val="1"/>
          <w:wAfter w:w="312" w:type="pct"/>
        </w:trPr>
        <w:tc>
          <w:tcPr>
            <w:tcW w:w="1127" w:type="pct"/>
            <w:gridSpan w:val="2"/>
            <w:vMerge/>
            <w:tcMar>
              <w:top w:w="0" w:type="dxa"/>
              <w:left w:w="108" w:type="dxa"/>
              <w:bottom w:w="0" w:type="dxa"/>
              <w:right w:w="108" w:type="dxa"/>
            </w:tcMar>
          </w:tcPr>
          <w:p w14:paraId="6FF5D507" w14:textId="77777777" w:rsidR="00774E88" w:rsidRPr="00774E88" w:rsidRDefault="00774E88" w:rsidP="00774E88">
            <w:pPr>
              <w:shd w:val="clear" w:color="auto" w:fill="FFFFFF"/>
              <w:contextualSpacing/>
              <w:rPr>
                <w:rFonts w:ascii="Times New Roman" w:eastAsia="Times New Roman" w:hAnsi="Times New Roman" w:cs="Times New Roman"/>
                <w:bCs/>
                <w:sz w:val="24"/>
                <w:szCs w:val="24"/>
                <w:lang w:eastAsia="ru-RU"/>
              </w:rPr>
            </w:pPr>
          </w:p>
        </w:tc>
        <w:tc>
          <w:tcPr>
            <w:tcW w:w="3561" w:type="pct"/>
            <w:tcMar>
              <w:top w:w="0" w:type="dxa"/>
              <w:left w:w="108" w:type="dxa"/>
              <w:bottom w:w="0" w:type="dxa"/>
              <w:right w:w="108" w:type="dxa"/>
            </w:tcMar>
          </w:tcPr>
          <w:p w14:paraId="44FA51CC" w14:textId="77777777" w:rsidR="00774E88" w:rsidRPr="00774E88" w:rsidRDefault="00774E88" w:rsidP="00774E88">
            <w:pPr>
              <w:shd w:val="clear" w:color="auto" w:fill="FFFFFF"/>
              <w:contextualSpacing/>
              <w:rPr>
                <w:rFonts w:ascii="Times New Roman" w:eastAsia="Times New Roman" w:hAnsi="Times New Roman" w:cs="Times New Roman"/>
                <w:sz w:val="24"/>
                <w:szCs w:val="24"/>
                <w:lang w:eastAsia="ru-RU"/>
              </w:rPr>
            </w:pPr>
            <w:r w:rsidRPr="00774E88">
              <w:rPr>
                <w:rFonts w:ascii="Times New Roman" w:eastAsia="Times New Roman" w:hAnsi="Times New Roman" w:cs="Times New Roman"/>
                <w:bCs/>
                <w:sz w:val="24"/>
                <w:szCs w:val="24"/>
                <w:lang w:eastAsia="ru-RU"/>
              </w:rPr>
              <w:t xml:space="preserve">2. </w:t>
            </w:r>
            <w:r w:rsidRPr="00774E88">
              <w:rPr>
                <w:rFonts w:ascii="Times New Roman" w:eastAsia="Times New Roman" w:hAnsi="Times New Roman" w:cs="Times New Roman"/>
                <w:sz w:val="24"/>
                <w:szCs w:val="24"/>
                <w:lang w:eastAsia="ru-RU"/>
              </w:rPr>
              <w:t xml:space="preserve">Структура телевизионного сигнала. Стандарты разложения. </w:t>
            </w:r>
            <w:r w:rsidRPr="00774E88">
              <w:rPr>
                <w:rFonts w:ascii="Times New Roman" w:eastAsia="Times New Roman" w:hAnsi="Times New Roman" w:cs="Times New Roman"/>
                <w:bCs/>
                <w:sz w:val="24"/>
                <w:szCs w:val="24"/>
                <w:lang w:eastAsia="ru-RU"/>
              </w:rPr>
              <w:t>Синхронизация в телевидении.</w:t>
            </w:r>
            <w:r w:rsidRPr="00774E88">
              <w:rPr>
                <w:rFonts w:ascii="Times New Roman" w:eastAsia="Times New Roman" w:hAnsi="Times New Roman" w:cs="Times New Roman"/>
                <w:sz w:val="24"/>
                <w:szCs w:val="24"/>
                <w:lang w:eastAsia="ru-RU"/>
              </w:rPr>
              <w:t xml:space="preserve"> Требования к импульсам синхронизации.</w:t>
            </w:r>
          </w:p>
        </w:tc>
      </w:tr>
      <w:tr w:rsidR="00774E88" w:rsidRPr="00774E88" w14:paraId="108E9468" w14:textId="77777777" w:rsidTr="00774E88">
        <w:tblPrEx>
          <w:tblCellMar>
            <w:top w:w="0" w:type="dxa"/>
            <w:bottom w:w="0" w:type="dxa"/>
          </w:tblCellMar>
        </w:tblPrEx>
        <w:trPr>
          <w:gridAfter w:val="1"/>
          <w:wAfter w:w="312" w:type="pct"/>
        </w:trPr>
        <w:tc>
          <w:tcPr>
            <w:tcW w:w="1127" w:type="pct"/>
            <w:gridSpan w:val="2"/>
            <w:vMerge/>
            <w:tcMar>
              <w:top w:w="0" w:type="dxa"/>
              <w:left w:w="108" w:type="dxa"/>
              <w:bottom w:w="0" w:type="dxa"/>
              <w:right w:w="108" w:type="dxa"/>
            </w:tcMar>
          </w:tcPr>
          <w:p w14:paraId="5169315D" w14:textId="77777777" w:rsidR="00774E88" w:rsidRPr="00774E88" w:rsidRDefault="00774E88" w:rsidP="00774E88">
            <w:pPr>
              <w:shd w:val="clear" w:color="auto" w:fill="FFFFFF"/>
              <w:contextualSpacing/>
              <w:rPr>
                <w:rFonts w:ascii="Times New Roman" w:eastAsia="Times New Roman" w:hAnsi="Times New Roman" w:cs="Times New Roman"/>
                <w:bCs/>
                <w:sz w:val="24"/>
                <w:szCs w:val="24"/>
                <w:lang w:eastAsia="ru-RU"/>
              </w:rPr>
            </w:pPr>
          </w:p>
        </w:tc>
        <w:tc>
          <w:tcPr>
            <w:tcW w:w="3561" w:type="pct"/>
            <w:tcMar>
              <w:top w:w="0" w:type="dxa"/>
              <w:left w:w="108" w:type="dxa"/>
              <w:bottom w:w="0" w:type="dxa"/>
              <w:right w:w="108" w:type="dxa"/>
            </w:tcMar>
          </w:tcPr>
          <w:p w14:paraId="4B97907B" w14:textId="77777777" w:rsidR="00774E88" w:rsidRPr="00774E88" w:rsidRDefault="00774E88" w:rsidP="00774E88">
            <w:pPr>
              <w:shd w:val="clear" w:color="auto" w:fill="FFFFFF"/>
              <w:contextualSpacing/>
              <w:rPr>
                <w:rFonts w:ascii="Times New Roman" w:eastAsia="Times New Roman" w:hAnsi="Times New Roman" w:cs="Times New Roman"/>
                <w:sz w:val="24"/>
                <w:szCs w:val="24"/>
                <w:lang w:eastAsia="ru-RU"/>
              </w:rPr>
            </w:pPr>
            <w:r w:rsidRPr="00774E88">
              <w:rPr>
                <w:rFonts w:ascii="Times New Roman" w:eastAsia="Times New Roman" w:hAnsi="Times New Roman" w:cs="Times New Roman"/>
                <w:bCs/>
                <w:sz w:val="24"/>
                <w:szCs w:val="24"/>
                <w:lang w:eastAsia="ru-RU"/>
              </w:rPr>
              <w:t xml:space="preserve">3. Цветовое телевидение. </w:t>
            </w:r>
            <w:r w:rsidRPr="00774E88">
              <w:rPr>
                <w:rFonts w:ascii="Times New Roman" w:eastAsia="Times New Roman" w:hAnsi="Times New Roman" w:cs="Times New Roman"/>
                <w:sz w:val="24"/>
                <w:szCs w:val="24"/>
                <w:lang w:eastAsia="ru-RU"/>
              </w:rPr>
              <w:t>Способы передачи и воспроизведения цветных изображений</w:t>
            </w:r>
          </w:p>
        </w:tc>
      </w:tr>
      <w:tr w:rsidR="00774E88" w:rsidRPr="00774E88" w14:paraId="592BAB10" w14:textId="77777777" w:rsidTr="00774E88">
        <w:tblPrEx>
          <w:tblCellMar>
            <w:top w:w="0" w:type="dxa"/>
            <w:bottom w:w="0" w:type="dxa"/>
          </w:tblCellMar>
        </w:tblPrEx>
        <w:trPr>
          <w:gridAfter w:val="1"/>
          <w:wAfter w:w="312" w:type="pct"/>
        </w:trPr>
        <w:tc>
          <w:tcPr>
            <w:tcW w:w="1127" w:type="pct"/>
            <w:gridSpan w:val="2"/>
            <w:vMerge/>
            <w:tcMar>
              <w:top w:w="0" w:type="dxa"/>
              <w:left w:w="108" w:type="dxa"/>
              <w:bottom w:w="0" w:type="dxa"/>
              <w:right w:w="108" w:type="dxa"/>
            </w:tcMar>
          </w:tcPr>
          <w:p w14:paraId="48E00577" w14:textId="77777777" w:rsidR="00774E88" w:rsidRPr="00774E88" w:rsidRDefault="00774E88" w:rsidP="00774E88">
            <w:pPr>
              <w:shd w:val="clear" w:color="auto" w:fill="FFFFFF"/>
              <w:contextualSpacing/>
              <w:rPr>
                <w:rFonts w:ascii="Times New Roman" w:eastAsia="Times New Roman" w:hAnsi="Times New Roman" w:cs="Times New Roman"/>
                <w:bCs/>
                <w:sz w:val="24"/>
                <w:szCs w:val="24"/>
                <w:lang w:eastAsia="ru-RU"/>
              </w:rPr>
            </w:pPr>
          </w:p>
        </w:tc>
        <w:tc>
          <w:tcPr>
            <w:tcW w:w="3561" w:type="pct"/>
            <w:tcMar>
              <w:top w:w="0" w:type="dxa"/>
              <w:left w:w="108" w:type="dxa"/>
              <w:bottom w:w="0" w:type="dxa"/>
              <w:right w:w="108" w:type="dxa"/>
            </w:tcMar>
          </w:tcPr>
          <w:p w14:paraId="553E7C19" w14:textId="77777777" w:rsidR="00774E88" w:rsidRPr="00774E88" w:rsidRDefault="00774E88" w:rsidP="00774E88">
            <w:pPr>
              <w:shd w:val="clear" w:color="auto" w:fill="FFFFFF"/>
              <w:contextualSpacing/>
              <w:rPr>
                <w:rFonts w:ascii="Times New Roman" w:eastAsia="Times New Roman" w:hAnsi="Times New Roman" w:cs="Times New Roman"/>
                <w:sz w:val="24"/>
                <w:szCs w:val="24"/>
                <w:lang w:eastAsia="ru-RU"/>
              </w:rPr>
            </w:pPr>
            <w:r w:rsidRPr="00774E88">
              <w:rPr>
                <w:rFonts w:ascii="Times New Roman" w:eastAsia="Times New Roman" w:hAnsi="Times New Roman" w:cs="Times New Roman"/>
                <w:bCs/>
                <w:sz w:val="24"/>
                <w:szCs w:val="24"/>
                <w:lang w:eastAsia="ru-RU"/>
              </w:rPr>
              <w:t>4. Основы цифрового телевидения</w:t>
            </w:r>
          </w:p>
        </w:tc>
      </w:tr>
      <w:tr w:rsidR="00774E88" w:rsidRPr="00774E88" w14:paraId="39D584E9" w14:textId="77777777" w:rsidTr="00774E88">
        <w:tblPrEx>
          <w:tblCellMar>
            <w:top w:w="0" w:type="dxa"/>
            <w:bottom w:w="0" w:type="dxa"/>
          </w:tblCellMar>
        </w:tblPrEx>
        <w:trPr>
          <w:gridAfter w:val="1"/>
          <w:wAfter w:w="312" w:type="pct"/>
        </w:trPr>
        <w:tc>
          <w:tcPr>
            <w:tcW w:w="1127" w:type="pct"/>
            <w:gridSpan w:val="2"/>
            <w:vMerge/>
            <w:tcMar>
              <w:top w:w="0" w:type="dxa"/>
              <w:left w:w="108" w:type="dxa"/>
              <w:bottom w:w="0" w:type="dxa"/>
              <w:right w:w="108" w:type="dxa"/>
            </w:tcMar>
          </w:tcPr>
          <w:p w14:paraId="7B4E78CC" w14:textId="77777777" w:rsidR="00774E88" w:rsidRPr="00774E88" w:rsidRDefault="00774E88" w:rsidP="00774E88">
            <w:pPr>
              <w:shd w:val="clear" w:color="auto" w:fill="FFFFFF"/>
              <w:contextualSpacing/>
              <w:rPr>
                <w:rFonts w:ascii="Times New Roman" w:eastAsia="Times New Roman" w:hAnsi="Times New Roman" w:cs="Times New Roman"/>
                <w:bCs/>
                <w:sz w:val="24"/>
                <w:szCs w:val="24"/>
                <w:lang w:eastAsia="ru-RU"/>
              </w:rPr>
            </w:pPr>
          </w:p>
        </w:tc>
        <w:tc>
          <w:tcPr>
            <w:tcW w:w="3561" w:type="pct"/>
            <w:tcMar>
              <w:top w:w="0" w:type="dxa"/>
              <w:left w:w="108" w:type="dxa"/>
              <w:bottom w:w="0" w:type="dxa"/>
              <w:right w:w="108" w:type="dxa"/>
            </w:tcMar>
          </w:tcPr>
          <w:p w14:paraId="0C7D3135" w14:textId="77777777" w:rsidR="00774E88" w:rsidRPr="00774E88" w:rsidRDefault="00774E88" w:rsidP="00774E88">
            <w:pPr>
              <w:shd w:val="clear" w:color="auto" w:fill="FFFFFF"/>
              <w:contextualSpacing/>
              <w:rPr>
                <w:rFonts w:ascii="Times New Roman" w:eastAsia="Times New Roman" w:hAnsi="Times New Roman" w:cs="Times New Roman"/>
                <w:sz w:val="24"/>
                <w:szCs w:val="24"/>
                <w:lang w:eastAsia="ru-RU"/>
              </w:rPr>
            </w:pPr>
            <w:r w:rsidRPr="00774E88">
              <w:rPr>
                <w:rFonts w:ascii="Times New Roman" w:eastAsia="Times New Roman" w:hAnsi="Times New Roman" w:cs="Times New Roman"/>
                <w:bCs/>
                <w:sz w:val="24"/>
                <w:szCs w:val="24"/>
                <w:lang w:eastAsia="ru-RU"/>
              </w:rPr>
              <w:t xml:space="preserve">5. </w:t>
            </w:r>
            <w:r w:rsidRPr="00774E88">
              <w:rPr>
                <w:rFonts w:ascii="Times New Roman" w:eastAsia="Times New Roman" w:hAnsi="Times New Roman" w:cs="Times New Roman"/>
                <w:sz w:val="24"/>
                <w:szCs w:val="24"/>
                <w:lang w:eastAsia="ru-RU"/>
              </w:rPr>
              <w:t xml:space="preserve">Структура АСК. Осветительное оборудование. Передающие телевизионные камеры. </w:t>
            </w:r>
            <w:proofErr w:type="spellStart"/>
            <w:r w:rsidRPr="00774E88">
              <w:rPr>
                <w:rFonts w:ascii="Times New Roman" w:eastAsia="Times New Roman" w:hAnsi="Times New Roman" w:cs="Times New Roman"/>
                <w:sz w:val="24"/>
                <w:szCs w:val="24"/>
                <w:lang w:eastAsia="ru-RU"/>
              </w:rPr>
              <w:t>Видеокоммутаторы</w:t>
            </w:r>
            <w:proofErr w:type="spellEnd"/>
            <w:r w:rsidRPr="00774E88">
              <w:rPr>
                <w:rFonts w:ascii="Times New Roman" w:eastAsia="Times New Roman" w:hAnsi="Times New Roman" w:cs="Times New Roman"/>
                <w:sz w:val="24"/>
                <w:szCs w:val="24"/>
                <w:lang w:eastAsia="ru-RU"/>
              </w:rPr>
              <w:t xml:space="preserve">.  </w:t>
            </w:r>
            <w:proofErr w:type="spellStart"/>
            <w:r w:rsidRPr="00774E88">
              <w:rPr>
                <w:rFonts w:ascii="Times New Roman" w:eastAsia="Times New Roman" w:hAnsi="Times New Roman" w:cs="Times New Roman"/>
                <w:sz w:val="24"/>
                <w:szCs w:val="24"/>
                <w:lang w:eastAsia="ru-RU"/>
              </w:rPr>
              <w:t>Видеомикшеры</w:t>
            </w:r>
            <w:proofErr w:type="spellEnd"/>
          </w:p>
        </w:tc>
      </w:tr>
      <w:tr w:rsidR="00774E88" w:rsidRPr="00774E88" w14:paraId="05A3C02A" w14:textId="77777777" w:rsidTr="00774E88">
        <w:tblPrEx>
          <w:tblCellMar>
            <w:top w:w="0" w:type="dxa"/>
            <w:bottom w:w="0" w:type="dxa"/>
          </w:tblCellMar>
        </w:tblPrEx>
        <w:trPr>
          <w:gridAfter w:val="1"/>
          <w:wAfter w:w="312" w:type="pct"/>
        </w:trPr>
        <w:tc>
          <w:tcPr>
            <w:tcW w:w="1127" w:type="pct"/>
            <w:gridSpan w:val="2"/>
            <w:vMerge/>
            <w:tcMar>
              <w:top w:w="0" w:type="dxa"/>
              <w:left w:w="108" w:type="dxa"/>
              <w:bottom w:w="0" w:type="dxa"/>
              <w:right w:w="108" w:type="dxa"/>
            </w:tcMar>
          </w:tcPr>
          <w:p w14:paraId="4F58C37F" w14:textId="77777777" w:rsidR="00774E88" w:rsidRPr="00774E88" w:rsidRDefault="00774E88" w:rsidP="00774E88">
            <w:pPr>
              <w:shd w:val="clear" w:color="auto" w:fill="FFFFFF"/>
              <w:contextualSpacing/>
              <w:rPr>
                <w:rFonts w:ascii="Times New Roman" w:eastAsia="Times New Roman" w:hAnsi="Times New Roman" w:cs="Times New Roman"/>
                <w:bCs/>
                <w:sz w:val="24"/>
                <w:szCs w:val="24"/>
                <w:lang w:eastAsia="ru-RU"/>
              </w:rPr>
            </w:pPr>
          </w:p>
        </w:tc>
        <w:tc>
          <w:tcPr>
            <w:tcW w:w="3561" w:type="pct"/>
            <w:tcMar>
              <w:top w:w="0" w:type="dxa"/>
              <w:left w:w="108" w:type="dxa"/>
              <w:bottom w:w="0" w:type="dxa"/>
              <w:right w:w="108" w:type="dxa"/>
            </w:tcMar>
          </w:tcPr>
          <w:p w14:paraId="1B50CBB6" w14:textId="77777777" w:rsidR="00774E88" w:rsidRPr="00774E88" w:rsidRDefault="00774E88" w:rsidP="00774E88">
            <w:pPr>
              <w:shd w:val="clear" w:color="auto" w:fill="FFFFFF"/>
              <w:contextualSpacing/>
              <w:rPr>
                <w:rFonts w:ascii="Times New Roman" w:eastAsia="Times New Roman" w:hAnsi="Times New Roman" w:cs="Times New Roman"/>
                <w:sz w:val="24"/>
                <w:szCs w:val="24"/>
                <w:lang w:eastAsia="ru-RU"/>
              </w:rPr>
            </w:pPr>
            <w:r w:rsidRPr="00774E88">
              <w:rPr>
                <w:rFonts w:ascii="Times New Roman" w:eastAsia="Times New Roman" w:hAnsi="Times New Roman" w:cs="Times New Roman"/>
                <w:bCs/>
                <w:sz w:val="24"/>
                <w:szCs w:val="24"/>
                <w:lang w:eastAsia="ru-RU"/>
              </w:rPr>
              <w:t>6. Телевизионная передающая сеть</w:t>
            </w:r>
          </w:p>
        </w:tc>
      </w:tr>
      <w:tr w:rsidR="00774E88" w:rsidRPr="00774E88" w14:paraId="6CFA3B32" w14:textId="77777777" w:rsidTr="00774E88">
        <w:tblPrEx>
          <w:tblCellMar>
            <w:top w:w="0" w:type="dxa"/>
            <w:bottom w:w="0" w:type="dxa"/>
          </w:tblCellMar>
        </w:tblPrEx>
        <w:trPr>
          <w:gridAfter w:val="1"/>
          <w:wAfter w:w="312" w:type="pct"/>
        </w:trPr>
        <w:tc>
          <w:tcPr>
            <w:tcW w:w="1127" w:type="pct"/>
            <w:gridSpan w:val="2"/>
            <w:vMerge/>
            <w:tcMar>
              <w:top w:w="0" w:type="dxa"/>
              <w:left w:w="108" w:type="dxa"/>
              <w:bottom w:w="0" w:type="dxa"/>
              <w:right w:w="108" w:type="dxa"/>
            </w:tcMar>
          </w:tcPr>
          <w:p w14:paraId="760FC3D3" w14:textId="77777777" w:rsidR="00774E88" w:rsidRPr="00774E88" w:rsidRDefault="00774E88" w:rsidP="00774E88">
            <w:pPr>
              <w:shd w:val="clear" w:color="auto" w:fill="FFFFFF"/>
              <w:contextualSpacing/>
              <w:rPr>
                <w:rFonts w:ascii="Times New Roman" w:eastAsia="Times New Roman" w:hAnsi="Times New Roman" w:cs="Times New Roman"/>
                <w:bCs/>
                <w:sz w:val="24"/>
                <w:szCs w:val="24"/>
                <w:lang w:eastAsia="ru-RU"/>
              </w:rPr>
            </w:pPr>
          </w:p>
        </w:tc>
        <w:tc>
          <w:tcPr>
            <w:tcW w:w="3561" w:type="pct"/>
            <w:tcMar>
              <w:top w:w="0" w:type="dxa"/>
              <w:left w:w="108" w:type="dxa"/>
              <w:bottom w:w="0" w:type="dxa"/>
              <w:right w:w="108" w:type="dxa"/>
            </w:tcMar>
          </w:tcPr>
          <w:p w14:paraId="55D87B2C" w14:textId="77777777" w:rsidR="00774E88" w:rsidRPr="00774E88" w:rsidRDefault="00774E88" w:rsidP="00774E88">
            <w:pPr>
              <w:shd w:val="clear" w:color="auto" w:fill="FFFFFF"/>
              <w:contextualSpacing/>
              <w:rPr>
                <w:rFonts w:ascii="Times New Roman" w:eastAsia="Times New Roman" w:hAnsi="Times New Roman" w:cs="Times New Roman"/>
                <w:sz w:val="24"/>
                <w:szCs w:val="24"/>
                <w:lang w:eastAsia="ru-RU"/>
              </w:rPr>
            </w:pPr>
            <w:r w:rsidRPr="00774E88">
              <w:rPr>
                <w:rFonts w:ascii="Times New Roman" w:eastAsia="Times New Roman" w:hAnsi="Times New Roman" w:cs="Times New Roman"/>
                <w:bCs/>
                <w:sz w:val="24"/>
                <w:szCs w:val="24"/>
                <w:lang w:eastAsia="ru-RU"/>
              </w:rPr>
              <w:t xml:space="preserve">7. </w:t>
            </w:r>
            <w:r w:rsidRPr="00774E88">
              <w:rPr>
                <w:rFonts w:ascii="Times New Roman" w:eastAsia="Times New Roman" w:hAnsi="Times New Roman" w:cs="Times New Roman"/>
                <w:sz w:val="24"/>
                <w:szCs w:val="24"/>
                <w:lang w:eastAsia="ru-RU"/>
              </w:rPr>
              <w:t>Цифровое телевидение. Структура сигнала DVB-Т2</w:t>
            </w:r>
          </w:p>
        </w:tc>
      </w:tr>
      <w:tr w:rsidR="00774E88" w:rsidRPr="00774E88" w14:paraId="5B91BED6" w14:textId="77777777" w:rsidTr="00774E88">
        <w:tblPrEx>
          <w:tblCellMar>
            <w:top w:w="0" w:type="dxa"/>
            <w:bottom w:w="0" w:type="dxa"/>
          </w:tblCellMar>
        </w:tblPrEx>
        <w:trPr>
          <w:gridAfter w:val="1"/>
          <w:wAfter w:w="312" w:type="pct"/>
        </w:trPr>
        <w:tc>
          <w:tcPr>
            <w:tcW w:w="1127" w:type="pct"/>
            <w:gridSpan w:val="2"/>
            <w:vMerge/>
            <w:tcMar>
              <w:top w:w="0" w:type="dxa"/>
              <w:left w:w="108" w:type="dxa"/>
              <w:bottom w:w="0" w:type="dxa"/>
              <w:right w:w="108" w:type="dxa"/>
            </w:tcMar>
          </w:tcPr>
          <w:p w14:paraId="56BDE2CD" w14:textId="77777777" w:rsidR="00774E88" w:rsidRPr="00774E88" w:rsidRDefault="00774E88" w:rsidP="00774E88">
            <w:pPr>
              <w:shd w:val="clear" w:color="auto" w:fill="FFFFFF"/>
              <w:contextualSpacing/>
              <w:rPr>
                <w:rFonts w:ascii="Times New Roman" w:eastAsia="Times New Roman" w:hAnsi="Times New Roman" w:cs="Times New Roman"/>
                <w:bCs/>
                <w:sz w:val="24"/>
                <w:szCs w:val="24"/>
                <w:lang w:eastAsia="ru-RU"/>
              </w:rPr>
            </w:pPr>
          </w:p>
        </w:tc>
        <w:tc>
          <w:tcPr>
            <w:tcW w:w="3561" w:type="pct"/>
            <w:tcMar>
              <w:top w:w="0" w:type="dxa"/>
              <w:left w:w="108" w:type="dxa"/>
              <w:bottom w:w="0" w:type="dxa"/>
              <w:right w:w="108" w:type="dxa"/>
            </w:tcMar>
          </w:tcPr>
          <w:p w14:paraId="4DB2B334" w14:textId="77777777" w:rsidR="00774E88" w:rsidRPr="00774E88" w:rsidRDefault="00774E88" w:rsidP="00774E88">
            <w:pPr>
              <w:shd w:val="clear" w:color="auto" w:fill="FFFFFF"/>
              <w:contextualSpacing/>
              <w:rPr>
                <w:rFonts w:ascii="Times New Roman" w:eastAsia="Times New Roman" w:hAnsi="Times New Roman" w:cs="Times New Roman"/>
                <w:sz w:val="24"/>
                <w:szCs w:val="24"/>
                <w:lang w:eastAsia="ru-RU"/>
              </w:rPr>
            </w:pPr>
            <w:r w:rsidRPr="00774E88">
              <w:rPr>
                <w:rFonts w:ascii="Times New Roman" w:eastAsia="Times New Roman" w:hAnsi="Times New Roman" w:cs="Times New Roman"/>
                <w:bCs/>
                <w:sz w:val="24"/>
                <w:szCs w:val="24"/>
                <w:lang w:eastAsia="ru-RU"/>
              </w:rPr>
              <w:t xml:space="preserve">8. IP-телевидение. </w:t>
            </w:r>
            <w:r w:rsidRPr="00774E88">
              <w:rPr>
                <w:rFonts w:ascii="Times New Roman" w:eastAsia="Times New Roman" w:hAnsi="Times New Roman" w:cs="Times New Roman"/>
                <w:sz w:val="24"/>
                <w:szCs w:val="24"/>
                <w:lang w:eastAsia="ru-RU"/>
              </w:rPr>
              <w:t>Процесс инкапсуляции. Виды трафика. Используемые протоколы. Услуги, предоставляемые в сетях IP-телевидения</w:t>
            </w:r>
          </w:p>
        </w:tc>
      </w:tr>
      <w:tr w:rsidR="00774E88" w:rsidRPr="00774E88" w14:paraId="065491F7" w14:textId="77777777" w:rsidTr="00774E88">
        <w:tblPrEx>
          <w:tblCellMar>
            <w:top w:w="0" w:type="dxa"/>
            <w:bottom w:w="0" w:type="dxa"/>
          </w:tblCellMar>
        </w:tblPrEx>
        <w:trPr>
          <w:gridAfter w:val="1"/>
          <w:wAfter w:w="312" w:type="pct"/>
        </w:trPr>
        <w:tc>
          <w:tcPr>
            <w:tcW w:w="1127" w:type="pct"/>
            <w:gridSpan w:val="2"/>
            <w:vMerge/>
            <w:tcMar>
              <w:top w:w="0" w:type="dxa"/>
              <w:left w:w="108" w:type="dxa"/>
              <w:bottom w:w="0" w:type="dxa"/>
              <w:right w:w="108" w:type="dxa"/>
            </w:tcMar>
          </w:tcPr>
          <w:p w14:paraId="0152F5A2" w14:textId="77777777" w:rsidR="00774E88" w:rsidRPr="00774E88" w:rsidRDefault="00774E88" w:rsidP="00774E88">
            <w:pPr>
              <w:shd w:val="clear" w:color="auto" w:fill="FFFFFF"/>
              <w:contextualSpacing/>
              <w:rPr>
                <w:rFonts w:ascii="Times New Roman" w:eastAsia="Times New Roman" w:hAnsi="Times New Roman" w:cs="Times New Roman"/>
                <w:bCs/>
                <w:sz w:val="24"/>
                <w:szCs w:val="24"/>
                <w:lang w:eastAsia="ru-RU"/>
              </w:rPr>
            </w:pPr>
          </w:p>
        </w:tc>
        <w:tc>
          <w:tcPr>
            <w:tcW w:w="3561" w:type="pct"/>
            <w:tcMar>
              <w:top w:w="0" w:type="dxa"/>
              <w:left w:w="108" w:type="dxa"/>
              <w:bottom w:w="0" w:type="dxa"/>
              <w:right w:w="108" w:type="dxa"/>
            </w:tcMar>
          </w:tcPr>
          <w:p w14:paraId="66A5EBD1" w14:textId="77777777" w:rsidR="00774E88" w:rsidRPr="00774E88" w:rsidRDefault="00774E88" w:rsidP="00774E88">
            <w:pPr>
              <w:shd w:val="clear" w:color="auto" w:fill="FFFFFF"/>
              <w:contextualSpacing/>
              <w:rPr>
                <w:rFonts w:ascii="Times New Roman" w:eastAsia="Times New Roman" w:hAnsi="Times New Roman" w:cs="Times New Roman"/>
                <w:sz w:val="24"/>
                <w:szCs w:val="24"/>
                <w:lang w:eastAsia="ru-RU"/>
              </w:rPr>
            </w:pPr>
            <w:r w:rsidRPr="00774E88">
              <w:rPr>
                <w:rFonts w:ascii="Times New Roman" w:eastAsia="Times New Roman" w:hAnsi="Times New Roman" w:cs="Times New Roman"/>
                <w:bCs/>
                <w:sz w:val="24"/>
                <w:szCs w:val="24"/>
                <w:lang w:eastAsia="ru-RU"/>
              </w:rPr>
              <w:t>9. Системы кабельного телевидения</w:t>
            </w:r>
          </w:p>
        </w:tc>
      </w:tr>
      <w:tr w:rsidR="00774E88" w:rsidRPr="00774E88" w14:paraId="367C6E51" w14:textId="77777777" w:rsidTr="00774E88">
        <w:tblPrEx>
          <w:tblCellMar>
            <w:top w:w="0" w:type="dxa"/>
            <w:bottom w:w="0" w:type="dxa"/>
          </w:tblCellMar>
        </w:tblPrEx>
        <w:trPr>
          <w:gridAfter w:val="1"/>
          <w:wAfter w:w="312" w:type="pct"/>
        </w:trPr>
        <w:tc>
          <w:tcPr>
            <w:tcW w:w="1127" w:type="pct"/>
            <w:gridSpan w:val="2"/>
            <w:vMerge/>
            <w:tcMar>
              <w:top w:w="0" w:type="dxa"/>
              <w:left w:w="108" w:type="dxa"/>
              <w:bottom w:w="0" w:type="dxa"/>
              <w:right w:w="108" w:type="dxa"/>
            </w:tcMar>
          </w:tcPr>
          <w:p w14:paraId="757051EC" w14:textId="77777777" w:rsidR="00774E88" w:rsidRPr="00774E88" w:rsidRDefault="00774E88" w:rsidP="00774E88">
            <w:pPr>
              <w:shd w:val="clear" w:color="auto" w:fill="FFFFFF"/>
              <w:contextualSpacing/>
              <w:rPr>
                <w:rFonts w:ascii="Times New Roman" w:eastAsia="Times New Roman" w:hAnsi="Times New Roman" w:cs="Times New Roman"/>
                <w:bCs/>
                <w:sz w:val="24"/>
                <w:szCs w:val="24"/>
                <w:lang w:eastAsia="ru-RU"/>
              </w:rPr>
            </w:pPr>
          </w:p>
        </w:tc>
        <w:tc>
          <w:tcPr>
            <w:tcW w:w="3561" w:type="pct"/>
            <w:tcMar>
              <w:top w:w="0" w:type="dxa"/>
              <w:left w:w="108" w:type="dxa"/>
              <w:bottom w:w="0" w:type="dxa"/>
              <w:right w:w="108" w:type="dxa"/>
            </w:tcMar>
          </w:tcPr>
          <w:p w14:paraId="7103B67B" w14:textId="77777777" w:rsidR="00774E88" w:rsidRPr="00774E88" w:rsidRDefault="00774E88" w:rsidP="00774E88">
            <w:pPr>
              <w:shd w:val="clear" w:color="auto" w:fill="FFFFFF"/>
              <w:contextualSpacing/>
              <w:rPr>
                <w:rFonts w:ascii="Times New Roman" w:eastAsia="Times New Roman" w:hAnsi="Times New Roman" w:cs="Times New Roman"/>
                <w:b/>
                <w:sz w:val="24"/>
                <w:szCs w:val="24"/>
                <w:lang w:eastAsia="ru-RU"/>
              </w:rPr>
            </w:pPr>
            <w:r w:rsidRPr="00774E88">
              <w:rPr>
                <w:rFonts w:ascii="Times New Roman" w:eastAsia="Times New Roman" w:hAnsi="Times New Roman" w:cs="Times New Roman"/>
                <w:b/>
                <w:sz w:val="24"/>
                <w:szCs w:val="24"/>
                <w:lang w:eastAsia="ru-RU"/>
              </w:rPr>
              <w:t xml:space="preserve">Лабораторные занятия </w:t>
            </w:r>
          </w:p>
        </w:tc>
      </w:tr>
      <w:tr w:rsidR="00774E88" w:rsidRPr="00774E88" w14:paraId="246CEB33" w14:textId="77777777" w:rsidTr="00774E88">
        <w:tblPrEx>
          <w:tblCellMar>
            <w:top w:w="0" w:type="dxa"/>
            <w:bottom w:w="0" w:type="dxa"/>
          </w:tblCellMar>
        </w:tblPrEx>
        <w:trPr>
          <w:gridAfter w:val="1"/>
          <w:wAfter w:w="312" w:type="pct"/>
        </w:trPr>
        <w:tc>
          <w:tcPr>
            <w:tcW w:w="1127" w:type="pct"/>
            <w:gridSpan w:val="2"/>
            <w:vMerge/>
            <w:tcMar>
              <w:top w:w="0" w:type="dxa"/>
              <w:left w:w="108" w:type="dxa"/>
              <w:bottom w:w="0" w:type="dxa"/>
              <w:right w:w="108" w:type="dxa"/>
            </w:tcMar>
          </w:tcPr>
          <w:p w14:paraId="5EA0E6FA" w14:textId="77777777" w:rsidR="00774E88" w:rsidRPr="00774E88" w:rsidRDefault="00774E88" w:rsidP="00774E88">
            <w:pPr>
              <w:shd w:val="clear" w:color="auto" w:fill="FFFFFF"/>
              <w:contextualSpacing/>
              <w:rPr>
                <w:rFonts w:ascii="Times New Roman" w:eastAsia="Times New Roman" w:hAnsi="Times New Roman" w:cs="Times New Roman"/>
                <w:bCs/>
                <w:sz w:val="24"/>
                <w:szCs w:val="24"/>
                <w:lang w:eastAsia="ru-RU"/>
              </w:rPr>
            </w:pPr>
          </w:p>
        </w:tc>
        <w:tc>
          <w:tcPr>
            <w:tcW w:w="3561" w:type="pct"/>
            <w:tcMar>
              <w:top w:w="0" w:type="dxa"/>
              <w:left w:w="108" w:type="dxa"/>
              <w:bottom w:w="0" w:type="dxa"/>
              <w:right w:w="108" w:type="dxa"/>
            </w:tcMar>
          </w:tcPr>
          <w:p w14:paraId="5DC9DE95" w14:textId="77777777" w:rsidR="00774E88" w:rsidRPr="00774E88" w:rsidRDefault="00774E88" w:rsidP="00774E88">
            <w:pPr>
              <w:shd w:val="clear" w:color="auto" w:fill="FFFFFF"/>
              <w:contextualSpacing/>
              <w:rPr>
                <w:rFonts w:ascii="Times New Roman" w:eastAsia="Times New Roman" w:hAnsi="Times New Roman" w:cs="Times New Roman"/>
                <w:sz w:val="24"/>
                <w:szCs w:val="24"/>
                <w:lang w:eastAsia="ru-RU"/>
              </w:rPr>
            </w:pPr>
            <w:r w:rsidRPr="00774E88">
              <w:rPr>
                <w:rFonts w:ascii="Times New Roman" w:eastAsia="Times New Roman" w:hAnsi="Times New Roman" w:cs="Times New Roman"/>
                <w:bCs/>
                <w:sz w:val="24"/>
                <w:szCs w:val="24"/>
                <w:lang w:eastAsia="ru-RU"/>
              </w:rPr>
              <w:t xml:space="preserve">10-11. </w:t>
            </w:r>
            <w:r w:rsidRPr="00774E88">
              <w:rPr>
                <w:rFonts w:ascii="Times New Roman" w:eastAsia="Times New Roman" w:hAnsi="Times New Roman" w:cs="Times New Roman"/>
                <w:sz w:val="24"/>
                <w:szCs w:val="24"/>
                <w:lang w:eastAsia="ru-RU"/>
              </w:rPr>
              <w:t>Изучение строчной и кадровой развертки.</w:t>
            </w:r>
          </w:p>
        </w:tc>
      </w:tr>
      <w:tr w:rsidR="00774E88" w:rsidRPr="00774E88" w14:paraId="65B83E4D" w14:textId="77777777" w:rsidTr="00774E88">
        <w:tblPrEx>
          <w:tblCellMar>
            <w:top w:w="0" w:type="dxa"/>
            <w:bottom w:w="0" w:type="dxa"/>
          </w:tblCellMar>
        </w:tblPrEx>
        <w:trPr>
          <w:gridAfter w:val="1"/>
          <w:wAfter w:w="312" w:type="pct"/>
        </w:trPr>
        <w:tc>
          <w:tcPr>
            <w:tcW w:w="1127" w:type="pct"/>
            <w:gridSpan w:val="2"/>
            <w:vMerge/>
            <w:tcMar>
              <w:top w:w="0" w:type="dxa"/>
              <w:left w:w="108" w:type="dxa"/>
              <w:bottom w:w="0" w:type="dxa"/>
              <w:right w:w="108" w:type="dxa"/>
            </w:tcMar>
          </w:tcPr>
          <w:p w14:paraId="0187BAAE" w14:textId="77777777" w:rsidR="00774E88" w:rsidRPr="00774E88" w:rsidRDefault="00774E88" w:rsidP="00774E88">
            <w:pPr>
              <w:shd w:val="clear" w:color="auto" w:fill="FFFFFF"/>
              <w:contextualSpacing/>
              <w:rPr>
                <w:rFonts w:ascii="Times New Roman" w:eastAsia="Times New Roman" w:hAnsi="Times New Roman" w:cs="Times New Roman"/>
                <w:bCs/>
                <w:sz w:val="24"/>
                <w:szCs w:val="24"/>
                <w:lang w:eastAsia="ru-RU"/>
              </w:rPr>
            </w:pPr>
          </w:p>
        </w:tc>
        <w:tc>
          <w:tcPr>
            <w:tcW w:w="3561" w:type="pct"/>
            <w:tcMar>
              <w:top w:w="0" w:type="dxa"/>
              <w:left w:w="108" w:type="dxa"/>
              <w:bottom w:w="0" w:type="dxa"/>
              <w:right w:w="108" w:type="dxa"/>
            </w:tcMar>
          </w:tcPr>
          <w:p w14:paraId="4F114CB3" w14:textId="77777777" w:rsidR="00774E88" w:rsidRPr="00774E88" w:rsidRDefault="00774E88" w:rsidP="00774E88">
            <w:pPr>
              <w:shd w:val="clear" w:color="auto" w:fill="FFFFFF"/>
              <w:contextualSpacing/>
              <w:rPr>
                <w:rFonts w:ascii="Times New Roman" w:eastAsia="Times New Roman" w:hAnsi="Times New Roman" w:cs="Times New Roman"/>
                <w:sz w:val="24"/>
                <w:szCs w:val="24"/>
                <w:lang w:eastAsia="ru-RU"/>
              </w:rPr>
            </w:pPr>
            <w:r w:rsidRPr="00774E88">
              <w:rPr>
                <w:rFonts w:ascii="Times New Roman" w:eastAsia="Times New Roman" w:hAnsi="Times New Roman" w:cs="Times New Roman"/>
                <w:bCs/>
                <w:sz w:val="24"/>
                <w:szCs w:val="24"/>
                <w:lang w:eastAsia="ru-RU"/>
              </w:rPr>
              <w:t xml:space="preserve">12-13. </w:t>
            </w:r>
            <w:r w:rsidRPr="00774E88">
              <w:rPr>
                <w:rFonts w:ascii="Times New Roman" w:eastAsia="Times New Roman" w:hAnsi="Times New Roman" w:cs="Times New Roman"/>
                <w:sz w:val="24"/>
                <w:szCs w:val="24"/>
                <w:lang w:eastAsia="ru-RU"/>
              </w:rPr>
              <w:t>Изучение принципов синхронизации телевизионного сигнала</w:t>
            </w:r>
          </w:p>
        </w:tc>
      </w:tr>
      <w:tr w:rsidR="00774E88" w:rsidRPr="00774E88" w14:paraId="59BB349E" w14:textId="77777777" w:rsidTr="00774E88">
        <w:tblPrEx>
          <w:tblCellMar>
            <w:top w:w="0" w:type="dxa"/>
            <w:bottom w:w="0" w:type="dxa"/>
          </w:tblCellMar>
        </w:tblPrEx>
        <w:trPr>
          <w:gridAfter w:val="1"/>
          <w:wAfter w:w="312" w:type="pct"/>
        </w:trPr>
        <w:tc>
          <w:tcPr>
            <w:tcW w:w="1127" w:type="pct"/>
            <w:gridSpan w:val="2"/>
            <w:vMerge/>
            <w:tcMar>
              <w:top w:w="0" w:type="dxa"/>
              <w:left w:w="108" w:type="dxa"/>
              <w:bottom w:w="0" w:type="dxa"/>
              <w:right w:w="108" w:type="dxa"/>
            </w:tcMar>
          </w:tcPr>
          <w:p w14:paraId="683AFC04" w14:textId="77777777" w:rsidR="00774E88" w:rsidRPr="00774E88" w:rsidRDefault="00774E88" w:rsidP="00774E88">
            <w:pPr>
              <w:shd w:val="clear" w:color="auto" w:fill="FFFFFF"/>
              <w:contextualSpacing/>
              <w:rPr>
                <w:rFonts w:ascii="Times New Roman" w:eastAsia="Times New Roman" w:hAnsi="Times New Roman" w:cs="Times New Roman"/>
                <w:bCs/>
                <w:sz w:val="24"/>
                <w:szCs w:val="24"/>
                <w:lang w:eastAsia="ru-RU"/>
              </w:rPr>
            </w:pPr>
          </w:p>
        </w:tc>
        <w:tc>
          <w:tcPr>
            <w:tcW w:w="3561" w:type="pct"/>
            <w:tcMar>
              <w:top w:w="0" w:type="dxa"/>
              <w:left w:w="108" w:type="dxa"/>
              <w:bottom w:w="0" w:type="dxa"/>
              <w:right w:w="108" w:type="dxa"/>
            </w:tcMar>
          </w:tcPr>
          <w:p w14:paraId="39E322CF" w14:textId="77777777" w:rsidR="00774E88" w:rsidRPr="00774E88" w:rsidRDefault="00774E88" w:rsidP="00774E88">
            <w:pPr>
              <w:shd w:val="clear" w:color="auto" w:fill="FFFFFF"/>
              <w:contextualSpacing/>
              <w:rPr>
                <w:rFonts w:ascii="Times New Roman" w:eastAsia="Times New Roman" w:hAnsi="Times New Roman" w:cs="Times New Roman"/>
                <w:sz w:val="24"/>
                <w:szCs w:val="24"/>
                <w:lang w:eastAsia="ru-RU"/>
              </w:rPr>
            </w:pPr>
            <w:r w:rsidRPr="00774E88">
              <w:rPr>
                <w:rFonts w:ascii="Times New Roman" w:eastAsia="Times New Roman" w:hAnsi="Times New Roman" w:cs="Times New Roman"/>
                <w:bCs/>
                <w:sz w:val="24"/>
                <w:szCs w:val="24"/>
                <w:lang w:eastAsia="ru-RU"/>
              </w:rPr>
              <w:t xml:space="preserve">14. </w:t>
            </w:r>
            <w:r w:rsidRPr="00774E88">
              <w:rPr>
                <w:rFonts w:ascii="Times New Roman" w:eastAsia="Times New Roman" w:hAnsi="Times New Roman" w:cs="Times New Roman"/>
                <w:bCs/>
                <w:spacing w:val="-2"/>
                <w:sz w:val="24"/>
                <w:szCs w:val="24"/>
                <w:lang w:eastAsia="ru-RU"/>
              </w:rPr>
              <w:t>Изучение состава телевизионного сигнала</w:t>
            </w:r>
          </w:p>
        </w:tc>
      </w:tr>
      <w:tr w:rsidR="00774E88" w:rsidRPr="00774E88" w14:paraId="140CACFC" w14:textId="77777777" w:rsidTr="00774E88">
        <w:tblPrEx>
          <w:tblCellMar>
            <w:top w:w="0" w:type="dxa"/>
            <w:bottom w:w="0" w:type="dxa"/>
          </w:tblCellMar>
        </w:tblPrEx>
        <w:trPr>
          <w:gridAfter w:val="1"/>
          <w:wAfter w:w="312" w:type="pct"/>
        </w:trPr>
        <w:tc>
          <w:tcPr>
            <w:tcW w:w="1127" w:type="pct"/>
            <w:gridSpan w:val="2"/>
            <w:vMerge/>
            <w:tcMar>
              <w:top w:w="0" w:type="dxa"/>
              <w:left w:w="108" w:type="dxa"/>
              <w:bottom w:w="0" w:type="dxa"/>
              <w:right w:w="108" w:type="dxa"/>
            </w:tcMar>
          </w:tcPr>
          <w:p w14:paraId="7DDE6DEE" w14:textId="77777777" w:rsidR="00774E88" w:rsidRPr="00774E88" w:rsidRDefault="00774E88" w:rsidP="00774E88">
            <w:pPr>
              <w:shd w:val="clear" w:color="auto" w:fill="FFFFFF"/>
              <w:contextualSpacing/>
              <w:rPr>
                <w:rFonts w:ascii="Times New Roman" w:eastAsia="Times New Roman" w:hAnsi="Times New Roman" w:cs="Times New Roman"/>
                <w:bCs/>
                <w:sz w:val="24"/>
                <w:szCs w:val="24"/>
                <w:lang w:eastAsia="ru-RU"/>
              </w:rPr>
            </w:pPr>
          </w:p>
        </w:tc>
        <w:tc>
          <w:tcPr>
            <w:tcW w:w="3561" w:type="pct"/>
            <w:tcMar>
              <w:top w:w="0" w:type="dxa"/>
              <w:left w:w="108" w:type="dxa"/>
              <w:bottom w:w="0" w:type="dxa"/>
              <w:right w:w="108" w:type="dxa"/>
            </w:tcMar>
          </w:tcPr>
          <w:p w14:paraId="592C502D" w14:textId="77777777" w:rsidR="00774E88" w:rsidRPr="00774E88" w:rsidRDefault="00774E88" w:rsidP="00774E88">
            <w:pPr>
              <w:shd w:val="clear" w:color="auto" w:fill="FFFFFF"/>
              <w:contextualSpacing/>
              <w:rPr>
                <w:rFonts w:ascii="Times New Roman" w:eastAsia="Times New Roman" w:hAnsi="Times New Roman" w:cs="Times New Roman"/>
                <w:sz w:val="24"/>
                <w:szCs w:val="24"/>
                <w:lang w:eastAsia="ru-RU"/>
              </w:rPr>
            </w:pPr>
            <w:r w:rsidRPr="00774E88">
              <w:rPr>
                <w:rFonts w:ascii="Times New Roman" w:eastAsia="Times New Roman" w:hAnsi="Times New Roman" w:cs="Times New Roman"/>
                <w:bCs/>
                <w:sz w:val="24"/>
                <w:szCs w:val="24"/>
                <w:lang w:eastAsia="ru-RU"/>
              </w:rPr>
              <w:t>15-16. Измерение ТВ сигналов</w:t>
            </w:r>
          </w:p>
        </w:tc>
      </w:tr>
      <w:tr w:rsidR="00774E88" w:rsidRPr="00774E88" w14:paraId="50761184" w14:textId="77777777" w:rsidTr="00774E88">
        <w:tblPrEx>
          <w:tblCellMar>
            <w:top w:w="0" w:type="dxa"/>
            <w:bottom w:w="0" w:type="dxa"/>
          </w:tblCellMar>
        </w:tblPrEx>
        <w:trPr>
          <w:gridAfter w:val="1"/>
          <w:wAfter w:w="312" w:type="pct"/>
        </w:trPr>
        <w:tc>
          <w:tcPr>
            <w:tcW w:w="1127" w:type="pct"/>
            <w:gridSpan w:val="2"/>
            <w:vMerge/>
            <w:tcMar>
              <w:top w:w="0" w:type="dxa"/>
              <w:left w:w="108" w:type="dxa"/>
              <w:bottom w:w="0" w:type="dxa"/>
              <w:right w:w="108" w:type="dxa"/>
            </w:tcMar>
          </w:tcPr>
          <w:p w14:paraId="455502D5" w14:textId="77777777" w:rsidR="00774E88" w:rsidRPr="00774E88" w:rsidRDefault="00774E88" w:rsidP="00774E88">
            <w:pPr>
              <w:shd w:val="clear" w:color="auto" w:fill="FFFFFF"/>
              <w:contextualSpacing/>
              <w:rPr>
                <w:rFonts w:ascii="Times New Roman" w:eastAsia="Times New Roman" w:hAnsi="Times New Roman" w:cs="Times New Roman"/>
                <w:bCs/>
                <w:sz w:val="24"/>
                <w:szCs w:val="24"/>
                <w:lang w:eastAsia="ru-RU"/>
              </w:rPr>
            </w:pPr>
          </w:p>
        </w:tc>
        <w:tc>
          <w:tcPr>
            <w:tcW w:w="3561" w:type="pct"/>
            <w:tcMar>
              <w:top w:w="0" w:type="dxa"/>
              <w:left w:w="108" w:type="dxa"/>
              <w:bottom w:w="0" w:type="dxa"/>
              <w:right w:w="108" w:type="dxa"/>
            </w:tcMar>
          </w:tcPr>
          <w:p w14:paraId="695A8390" w14:textId="77777777" w:rsidR="00774E88" w:rsidRPr="00774E88" w:rsidRDefault="00774E88" w:rsidP="00774E88">
            <w:pPr>
              <w:shd w:val="clear" w:color="auto" w:fill="FFFFFF"/>
              <w:contextualSpacing/>
              <w:rPr>
                <w:rFonts w:ascii="Times New Roman" w:eastAsia="Times New Roman" w:hAnsi="Times New Roman" w:cs="Times New Roman"/>
                <w:sz w:val="24"/>
                <w:szCs w:val="24"/>
                <w:lang w:eastAsia="ru-RU"/>
              </w:rPr>
            </w:pPr>
            <w:r w:rsidRPr="00774E88">
              <w:rPr>
                <w:rFonts w:ascii="Times New Roman" w:eastAsia="Times New Roman" w:hAnsi="Times New Roman" w:cs="Times New Roman"/>
                <w:bCs/>
                <w:sz w:val="24"/>
                <w:szCs w:val="24"/>
                <w:lang w:eastAsia="ru-RU"/>
              </w:rPr>
              <w:t xml:space="preserve">17. </w:t>
            </w:r>
            <w:r w:rsidRPr="00774E88">
              <w:rPr>
                <w:rFonts w:ascii="Times New Roman" w:eastAsia="Times New Roman" w:hAnsi="Times New Roman" w:cs="Times New Roman"/>
                <w:sz w:val="24"/>
                <w:szCs w:val="24"/>
                <w:lang w:eastAsia="ru-RU"/>
              </w:rPr>
              <w:t>Исследование оборудования аппаратной видеозаписи</w:t>
            </w:r>
          </w:p>
        </w:tc>
      </w:tr>
      <w:tr w:rsidR="00774E88" w:rsidRPr="00774E88" w14:paraId="4FD67ED1" w14:textId="77777777" w:rsidTr="00774E88">
        <w:tblPrEx>
          <w:tblCellMar>
            <w:top w:w="0" w:type="dxa"/>
            <w:bottom w:w="0" w:type="dxa"/>
          </w:tblCellMar>
        </w:tblPrEx>
        <w:trPr>
          <w:gridAfter w:val="1"/>
          <w:wAfter w:w="312" w:type="pct"/>
        </w:trPr>
        <w:tc>
          <w:tcPr>
            <w:tcW w:w="1127" w:type="pct"/>
            <w:gridSpan w:val="2"/>
            <w:vMerge/>
            <w:tcMar>
              <w:top w:w="0" w:type="dxa"/>
              <w:left w:w="108" w:type="dxa"/>
              <w:bottom w:w="0" w:type="dxa"/>
              <w:right w:w="108" w:type="dxa"/>
            </w:tcMar>
          </w:tcPr>
          <w:p w14:paraId="5C8AC580" w14:textId="77777777" w:rsidR="00774E88" w:rsidRPr="00774E88" w:rsidRDefault="00774E88" w:rsidP="00774E88">
            <w:pPr>
              <w:shd w:val="clear" w:color="auto" w:fill="FFFFFF"/>
              <w:contextualSpacing/>
              <w:rPr>
                <w:rFonts w:ascii="Times New Roman" w:eastAsia="Times New Roman" w:hAnsi="Times New Roman" w:cs="Times New Roman"/>
                <w:bCs/>
                <w:sz w:val="24"/>
                <w:szCs w:val="24"/>
                <w:lang w:eastAsia="ru-RU"/>
              </w:rPr>
            </w:pPr>
          </w:p>
        </w:tc>
        <w:tc>
          <w:tcPr>
            <w:tcW w:w="3561" w:type="pct"/>
            <w:tcMar>
              <w:top w:w="0" w:type="dxa"/>
              <w:left w:w="108" w:type="dxa"/>
              <w:bottom w:w="0" w:type="dxa"/>
              <w:right w:w="108" w:type="dxa"/>
            </w:tcMar>
          </w:tcPr>
          <w:p w14:paraId="52C7A374" w14:textId="77777777" w:rsidR="00774E88" w:rsidRPr="00774E88" w:rsidRDefault="00774E88" w:rsidP="00774E88">
            <w:pPr>
              <w:shd w:val="clear" w:color="auto" w:fill="FFFFFF"/>
              <w:contextualSpacing/>
              <w:rPr>
                <w:rFonts w:ascii="Times New Roman" w:eastAsia="Times New Roman" w:hAnsi="Times New Roman" w:cs="Times New Roman"/>
                <w:sz w:val="24"/>
                <w:szCs w:val="24"/>
                <w:lang w:eastAsia="ru-RU"/>
              </w:rPr>
            </w:pPr>
            <w:r w:rsidRPr="00774E88">
              <w:rPr>
                <w:rFonts w:ascii="Times New Roman" w:eastAsia="Times New Roman" w:hAnsi="Times New Roman" w:cs="Times New Roman"/>
                <w:bCs/>
                <w:sz w:val="24"/>
                <w:szCs w:val="24"/>
                <w:lang w:eastAsia="ru-RU"/>
              </w:rPr>
              <w:t xml:space="preserve">18-19. </w:t>
            </w:r>
            <w:r w:rsidRPr="00774E88">
              <w:rPr>
                <w:rFonts w:ascii="Times New Roman" w:eastAsia="Times New Roman" w:hAnsi="Times New Roman" w:cs="Times New Roman"/>
                <w:sz w:val="24"/>
                <w:szCs w:val="24"/>
                <w:lang w:eastAsia="ru-RU"/>
              </w:rPr>
              <w:t>Построение диаграммы уровней сети кабельного телевидения</w:t>
            </w:r>
          </w:p>
        </w:tc>
      </w:tr>
      <w:tr w:rsidR="00774E88" w:rsidRPr="00774E88" w14:paraId="012C129E" w14:textId="77777777" w:rsidTr="00774E88">
        <w:tblPrEx>
          <w:tblCellMar>
            <w:top w:w="0" w:type="dxa"/>
            <w:bottom w:w="0" w:type="dxa"/>
          </w:tblCellMar>
        </w:tblPrEx>
        <w:trPr>
          <w:gridAfter w:val="1"/>
          <w:wAfter w:w="312" w:type="pct"/>
        </w:trPr>
        <w:tc>
          <w:tcPr>
            <w:tcW w:w="1127" w:type="pct"/>
            <w:gridSpan w:val="2"/>
            <w:vMerge/>
            <w:tcMar>
              <w:top w:w="0" w:type="dxa"/>
              <w:left w:w="108" w:type="dxa"/>
              <w:bottom w:w="0" w:type="dxa"/>
              <w:right w:w="108" w:type="dxa"/>
            </w:tcMar>
          </w:tcPr>
          <w:p w14:paraId="72CC046B" w14:textId="77777777" w:rsidR="00774E88" w:rsidRPr="00774E88" w:rsidRDefault="00774E88" w:rsidP="00774E88">
            <w:pPr>
              <w:shd w:val="clear" w:color="auto" w:fill="FFFFFF"/>
              <w:contextualSpacing/>
              <w:rPr>
                <w:rFonts w:ascii="Times New Roman" w:eastAsia="Times New Roman" w:hAnsi="Times New Roman" w:cs="Times New Roman"/>
                <w:bCs/>
                <w:sz w:val="24"/>
                <w:szCs w:val="24"/>
                <w:lang w:eastAsia="ru-RU"/>
              </w:rPr>
            </w:pPr>
          </w:p>
        </w:tc>
        <w:tc>
          <w:tcPr>
            <w:tcW w:w="3561" w:type="pct"/>
            <w:tcMar>
              <w:top w:w="0" w:type="dxa"/>
              <w:left w:w="108" w:type="dxa"/>
              <w:bottom w:w="0" w:type="dxa"/>
              <w:right w:w="108" w:type="dxa"/>
            </w:tcMar>
          </w:tcPr>
          <w:p w14:paraId="17D27DAD" w14:textId="77777777" w:rsidR="00774E88" w:rsidRPr="00774E88" w:rsidRDefault="00774E88" w:rsidP="00774E88">
            <w:pPr>
              <w:shd w:val="clear" w:color="auto" w:fill="FFFFFF"/>
              <w:contextualSpacing/>
              <w:rPr>
                <w:rFonts w:ascii="Times New Roman" w:eastAsia="Times New Roman" w:hAnsi="Times New Roman" w:cs="Times New Roman"/>
                <w:sz w:val="24"/>
                <w:szCs w:val="24"/>
                <w:lang w:eastAsia="ru-RU"/>
              </w:rPr>
            </w:pPr>
            <w:r w:rsidRPr="00774E88">
              <w:rPr>
                <w:rFonts w:ascii="Times New Roman" w:eastAsia="Times New Roman" w:hAnsi="Times New Roman" w:cs="Times New Roman"/>
                <w:bCs/>
                <w:sz w:val="24"/>
                <w:szCs w:val="24"/>
                <w:lang w:eastAsia="ru-RU"/>
              </w:rPr>
              <w:t>20. Анализ спутниковых орбит</w:t>
            </w:r>
          </w:p>
        </w:tc>
      </w:tr>
      <w:tr w:rsidR="00774E88" w:rsidRPr="00774E88" w14:paraId="2E04166D" w14:textId="77777777" w:rsidTr="00774E88">
        <w:tblPrEx>
          <w:tblCellMar>
            <w:top w:w="0" w:type="dxa"/>
            <w:bottom w:w="0" w:type="dxa"/>
          </w:tblCellMar>
        </w:tblPrEx>
        <w:trPr>
          <w:gridAfter w:val="1"/>
          <w:wAfter w:w="312" w:type="pct"/>
        </w:trPr>
        <w:tc>
          <w:tcPr>
            <w:tcW w:w="1127" w:type="pct"/>
            <w:gridSpan w:val="2"/>
            <w:vMerge w:val="restart"/>
            <w:tcMar>
              <w:top w:w="0" w:type="dxa"/>
              <w:left w:w="108" w:type="dxa"/>
              <w:bottom w:w="0" w:type="dxa"/>
              <w:right w:w="108" w:type="dxa"/>
            </w:tcMar>
          </w:tcPr>
          <w:p w14:paraId="12D2F6CA" w14:textId="77777777" w:rsidR="00774E88" w:rsidRPr="00774E88" w:rsidRDefault="00774E88" w:rsidP="00774E88">
            <w:pPr>
              <w:shd w:val="clear" w:color="auto" w:fill="FFFFFF"/>
              <w:contextualSpacing/>
              <w:rPr>
                <w:rFonts w:ascii="Times New Roman" w:eastAsia="Times New Roman" w:hAnsi="Times New Roman" w:cs="Times New Roman"/>
                <w:b/>
                <w:sz w:val="24"/>
                <w:szCs w:val="24"/>
                <w:lang w:eastAsia="ru-RU"/>
              </w:rPr>
            </w:pPr>
            <w:r w:rsidRPr="00774E88">
              <w:rPr>
                <w:rFonts w:ascii="Times New Roman" w:eastAsia="Times New Roman" w:hAnsi="Times New Roman" w:cs="Times New Roman"/>
                <w:b/>
                <w:sz w:val="24"/>
                <w:szCs w:val="24"/>
                <w:lang w:eastAsia="ru-RU"/>
              </w:rPr>
              <w:t xml:space="preserve">Тема 3.3. </w:t>
            </w:r>
          </w:p>
          <w:p w14:paraId="4252707C" w14:textId="77777777" w:rsidR="00774E88" w:rsidRPr="00774E88" w:rsidRDefault="00774E88" w:rsidP="00774E88">
            <w:pPr>
              <w:shd w:val="clear" w:color="auto" w:fill="FFFFFF"/>
              <w:contextualSpacing/>
              <w:rPr>
                <w:rFonts w:ascii="Times New Roman" w:eastAsia="Times New Roman" w:hAnsi="Times New Roman" w:cs="Times New Roman"/>
                <w:b/>
                <w:sz w:val="24"/>
                <w:szCs w:val="24"/>
                <w:lang w:eastAsia="ru-RU"/>
              </w:rPr>
            </w:pPr>
            <w:r w:rsidRPr="00774E88">
              <w:rPr>
                <w:rFonts w:ascii="Times New Roman" w:eastAsia="Times New Roman" w:hAnsi="Times New Roman" w:cs="Times New Roman"/>
                <w:b/>
                <w:sz w:val="24"/>
                <w:szCs w:val="24"/>
                <w:lang w:eastAsia="ru-RU"/>
              </w:rPr>
              <w:t>Оборудование</w:t>
            </w:r>
          </w:p>
          <w:p w14:paraId="6FB226DD" w14:textId="77777777" w:rsidR="00774E88" w:rsidRPr="00774E88" w:rsidRDefault="00774E88" w:rsidP="00774E88">
            <w:pPr>
              <w:shd w:val="clear" w:color="auto" w:fill="FFFFFF"/>
              <w:contextualSpacing/>
              <w:rPr>
                <w:rFonts w:ascii="Times New Roman" w:eastAsia="Times New Roman" w:hAnsi="Times New Roman" w:cs="Times New Roman"/>
                <w:b/>
                <w:sz w:val="24"/>
                <w:szCs w:val="24"/>
                <w:lang w:eastAsia="ru-RU"/>
              </w:rPr>
            </w:pPr>
            <w:r w:rsidRPr="00774E88">
              <w:rPr>
                <w:rFonts w:ascii="Times New Roman" w:eastAsia="Times New Roman" w:hAnsi="Times New Roman" w:cs="Times New Roman"/>
                <w:b/>
                <w:sz w:val="24"/>
                <w:szCs w:val="24"/>
                <w:lang w:eastAsia="ru-RU"/>
              </w:rPr>
              <w:t>радиотелевизионных</w:t>
            </w:r>
          </w:p>
          <w:p w14:paraId="2089DE54" w14:textId="77777777" w:rsidR="00774E88" w:rsidRPr="00774E88" w:rsidRDefault="00774E88" w:rsidP="00774E88">
            <w:pPr>
              <w:shd w:val="clear" w:color="auto" w:fill="FFFFFF"/>
              <w:contextualSpacing/>
              <w:rPr>
                <w:rFonts w:ascii="Times New Roman" w:eastAsia="Times New Roman" w:hAnsi="Times New Roman" w:cs="Times New Roman"/>
                <w:bCs/>
                <w:sz w:val="24"/>
                <w:szCs w:val="24"/>
                <w:lang w:eastAsia="ru-RU"/>
              </w:rPr>
            </w:pPr>
            <w:r w:rsidRPr="00774E88">
              <w:rPr>
                <w:rFonts w:ascii="Times New Roman" w:eastAsia="Times New Roman" w:hAnsi="Times New Roman" w:cs="Times New Roman"/>
                <w:b/>
                <w:sz w:val="24"/>
                <w:szCs w:val="24"/>
                <w:lang w:eastAsia="ru-RU"/>
              </w:rPr>
              <w:t>передающих центров</w:t>
            </w:r>
          </w:p>
        </w:tc>
        <w:tc>
          <w:tcPr>
            <w:tcW w:w="3561" w:type="pct"/>
            <w:tcMar>
              <w:top w:w="0" w:type="dxa"/>
              <w:left w:w="108" w:type="dxa"/>
              <w:bottom w:w="0" w:type="dxa"/>
              <w:right w:w="108" w:type="dxa"/>
            </w:tcMar>
          </w:tcPr>
          <w:p w14:paraId="642301AC" w14:textId="77777777" w:rsidR="00774E88" w:rsidRPr="00774E88" w:rsidRDefault="00774E88" w:rsidP="00774E88">
            <w:pPr>
              <w:shd w:val="clear" w:color="auto" w:fill="FFFFFF"/>
              <w:contextualSpacing/>
              <w:rPr>
                <w:rFonts w:ascii="Times New Roman" w:eastAsia="Times New Roman" w:hAnsi="Times New Roman" w:cs="Times New Roman"/>
                <w:b/>
                <w:sz w:val="24"/>
                <w:szCs w:val="24"/>
                <w:lang w:eastAsia="ru-RU"/>
              </w:rPr>
            </w:pPr>
            <w:r w:rsidRPr="00774E88">
              <w:rPr>
                <w:rFonts w:ascii="Times New Roman" w:eastAsia="Calibri" w:hAnsi="Times New Roman" w:cs="Times New Roman"/>
                <w:b/>
                <w:bCs/>
                <w:sz w:val="24"/>
                <w:szCs w:val="24"/>
                <w:lang w:eastAsia="ru-RU"/>
              </w:rPr>
              <w:t>Содержание</w:t>
            </w:r>
          </w:p>
        </w:tc>
      </w:tr>
      <w:tr w:rsidR="00774E88" w:rsidRPr="00774E88" w14:paraId="5A6FFA26" w14:textId="77777777" w:rsidTr="00774E88">
        <w:tblPrEx>
          <w:tblCellMar>
            <w:top w:w="0" w:type="dxa"/>
            <w:bottom w:w="0" w:type="dxa"/>
          </w:tblCellMar>
        </w:tblPrEx>
        <w:trPr>
          <w:gridAfter w:val="1"/>
          <w:wAfter w:w="312" w:type="pct"/>
        </w:trPr>
        <w:tc>
          <w:tcPr>
            <w:tcW w:w="1127" w:type="pct"/>
            <w:gridSpan w:val="2"/>
            <w:vMerge/>
            <w:tcMar>
              <w:top w:w="0" w:type="dxa"/>
              <w:left w:w="108" w:type="dxa"/>
              <w:bottom w:w="0" w:type="dxa"/>
              <w:right w:w="108" w:type="dxa"/>
            </w:tcMar>
          </w:tcPr>
          <w:p w14:paraId="6DDD1F7F" w14:textId="77777777" w:rsidR="00774E88" w:rsidRPr="00774E88" w:rsidRDefault="00774E88" w:rsidP="00774E88">
            <w:pPr>
              <w:shd w:val="clear" w:color="auto" w:fill="FFFFFF"/>
              <w:contextualSpacing/>
              <w:rPr>
                <w:rFonts w:ascii="Times New Roman" w:eastAsia="Times New Roman" w:hAnsi="Times New Roman" w:cs="Times New Roman"/>
                <w:bCs/>
                <w:sz w:val="24"/>
                <w:szCs w:val="24"/>
                <w:lang w:eastAsia="ru-RU"/>
              </w:rPr>
            </w:pPr>
          </w:p>
        </w:tc>
        <w:tc>
          <w:tcPr>
            <w:tcW w:w="3561" w:type="pct"/>
            <w:tcMar>
              <w:top w:w="0" w:type="dxa"/>
              <w:left w:w="108" w:type="dxa"/>
              <w:bottom w:w="0" w:type="dxa"/>
              <w:right w:w="108" w:type="dxa"/>
            </w:tcMar>
          </w:tcPr>
          <w:p w14:paraId="570E4B6A" w14:textId="77777777" w:rsidR="00774E88" w:rsidRPr="00774E88" w:rsidRDefault="00774E88" w:rsidP="00774E88">
            <w:pPr>
              <w:shd w:val="clear" w:color="auto" w:fill="FFFFFF"/>
              <w:contextualSpacing/>
              <w:rPr>
                <w:rFonts w:ascii="Times New Roman" w:eastAsia="Times New Roman" w:hAnsi="Times New Roman" w:cs="Times New Roman"/>
                <w:sz w:val="24"/>
                <w:szCs w:val="24"/>
                <w:lang w:eastAsia="ru-RU"/>
              </w:rPr>
            </w:pPr>
            <w:r w:rsidRPr="00774E88">
              <w:rPr>
                <w:rFonts w:ascii="Times New Roman" w:eastAsia="Times New Roman" w:hAnsi="Times New Roman" w:cs="Times New Roman"/>
                <w:bCs/>
                <w:sz w:val="24"/>
                <w:szCs w:val="24"/>
                <w:lang w:eastAsia="ru-RU"/>
              </w:rPr>
              <w:t xml:space="preserve">1. Общая характеристика радиопередающих станций ТВ и ЗВ ОВЧ и УВЧ диапазонов. </w:t>
            </w:r>
            <w:proofErr w:type="spellStart"/>
            <w:r w:rsidRPr="00774E88">
              <w:rPr>
                <w:rFonts w:ascii="Times New Roman" w:eastAsia="Times New Roman" w:hAnsi="Times New Roman" w:cs="Times New Roman"/>
                <w:bCs/>
                <w:sz w:val="24"/>
                <w:szCs w:val="24"/>
                <w:lang w:eastAsia="ru-RU"/>
              </w:rPr>
              <w:t>Антенно</w:t>
            </w:r>
            <w:proofErr w:type="spellEnd"/>
            <w:r w:rsidRPr="00774E88">
              <w:rPr>
                <w:rFonts w:ascii="Times New Roman" w:eastAsia="Times New Roman" w:hAnsi="Times New Roman" w:cs="Times New Roman"/>
                <w:bCs/>
                <w:sz w:val="24"/>
                <w:szCs w:val="24"/>
                <w:lang w:eastAsia="ru-RU"/>
              </w:rPr>
              <w:t xml:space="preserve"> – фидерные устройства радиопередающих станций ТВ и ЗВ ОВЧ и УВЧ диапазонов</w:t>
            </w:r>
          </w:p>
        </w:tc>
      </w:tr>
      <w:tr w:rsidR="00774E88" w:rsidRPr="00774E88" w14:paraId="3850A918" w14:textId="77777777" w:rsidTr="00774E88">
        <w:tblPrEx>
          <w:tblCellMar>
            <w:top w:w="0" w:type="dxa"/>
            <w:bottom w:w="0" w:type="dxa"/>
          </w:tblCellMar>
        </w:tblPrEx>
        <w:trPr>
          <w:gridAfter w:val="1"/>
          <w:wAfter w:w="312" w:type="pct"/>
        </w:trPr>
        <w:tc>
          <w:tcPr>
            <w:tcW w:w="1127" w:type="pct"/>
            <w:gridSpan w:val="2"/>
            <w:vMerge/>
            <w:tcMar>
              <w:top w:w="0" w:type="dxa"/>
              <w:left w:w="108" w:type="dxa"/>
              <w:bottom w:w="0" w:type="dxa"/>
              <w:right w:w="108" w:type="dxa"/>
            </w:tcMar>
          </w:tcPr>
          <w:p w14:paraId="14DC5913" w14:textId="77777777" w:rsidR="00774E88" w:rsidRPr="00774E88" w:rsidRDefault="00774E88" w:rsidP="00774E88">
            <w:pPr>
              <w:shd w:val="clear" w:color="auto" w:fill="FFFFFF"/>
              <w:contextualSpacing/>
              <w:rPr>
                <w:rFonts w:ascii="Times New Roman" w:eastAsia="Times New Roman" w:hAnsi="Times New Roman" w:cs="Times New Roman"/>
                <w:bCs/>
                <w:sz w:val="24"/>
                <w:szCs w:val="24"/>
                <w:lang w:eastAsia="ru-RU"/>
              </w:rPr>
            </w:pPr>
          </w:p>
        </w:tc>
        <w:tc>
          <w:tcPr>
            <w:tcW w:w="3561" w:type="pct"/>
            <w:tcMar>
              <w:top w:w="0" w:type="dxa"/>
              <w:left w:w="108" w:type="dxa"/>
              <w:bottom w:w="0" w:type="dxa"/>
              <w:right w:w="108" w:type="dxa"/>
            </w:tcMar>
          </w:tcPr>
          <w:p w14:paraId="6451FC80" w14:textId="77777777" w:rsidR="00774E88" w:rsidRPr="00774E88" w:rsidRDefault="00774E88" w:rsidP="00774E88">
            <w:pPr>
              <w:shd w:val="clear" w:color="auto" w:fill="FFFFFF"/>
              <w:contextualSpacing/>
              <w:rPr>
                <w:rFonts w:ascii="Times New Roman" w:eastAsia="Times New Roman" w:hAnsi="Times New Roman" w:cs="Times New Roman"/>
                <w:b/>
                <w:sz w:val="24"/>
                <w:szCs w:val="24"/>
                <w:lang w:eastAsia="ru-RU"/>
              </w:rPr>
            </w:pPr>
            <w:r w:rsidRPr="00774E88">
              <w:rPr>
                <w:rFonts w:ascii="Times New Roman" w:eastAsia="Times New Roman" w:hAnsi="Times New Roman" w:cs="Times New Roman"/>
                <w:b/>
                <w:sz w:val="24"/>
                <w:szCs w:val="24"/>
                <w:lang w:eastAsia="ru-RU"/>
              </w:rPr>
              <w:t xml:space="preserve">Лабораторные занятия </w:t>
            </w:r>
          </w:p>
        </w:tc>
      </w:tr>
      <w:tr w:rsidR="00774E88" w:rsidRPr="00774E88" w14:paraId="4CEBE177" w14:textId="77777777" w:rsidTr="00774E88">
        <w:tblPrEx>
          <w:tblCellMar>
            <w:top w:w="0" w:type="dxa"/>
            <w:bottom w:w="0" w:type="dxa"/>
          </w:tblCellMar>
        </w:tblPrEx>
        <w:trPr>
          <w:gridAfter w:val="1"/>
          <w:wAfter w:w="312" w:type="pct"/>
        </w:trPr>
        <w:tc>
          <w:tcPr>
            <w:tcW w:w="1127" w:type="pct"/>
            <w:gridSpan w:val="2"/>
            <w:vMerge/>
            <w:tcMar>
              <w:top w:w="0" w:type="dxa"/>
              <w:left w:w="108" w:type="dxa"/>
              <w:bottom w:w="0" w:type="dxa"/>
              <w:right w:w="108" w:type="dxa"/>
            </w:tcMar>
          </w:tcPr>
          <w:p w14:paraId="0973DB75" w14:textId="77777777" w:rsidR="00774E88" w:rsidRPr="00774E88" w:rsidRDefault="00774E88" w:rsidP="00774E88">
            <w:pPr>
              <w:shd w:val="clear" w:color="auto" w:fill="FFFFFF"/>
              <w:contextualSpacing/>
              <w:rPr>
                <w:rFonts w:ascii="Times New Roman" w:eastAsia="Times New Roman" w:hAnsi="Times New Roman" w:cs="Times New Roman"/>
                <w:bCs/>
                <w:sz w:val="24"/>
                <w:szCs w:val="24"/>
                <w:lang w:eastAsia="ru-RU"/>
              </w:rPr>
            </w:pPr>
          </w:p>
        </w:tc>
        <w:tc>
          <w:tcPr>
            <w:tcW w:w="3561" w:type="pct"/>
            <w:tcMar>
              <w:top w:w="0" w:type="dxa"/>
              <w:left w:w="108" w:type="dxa"/>
              <w:bottom w:w="0" w:type="dxa"/>
              <w:right w:w="108" w:type="dxa"/>
            </w:tcMar>
          </w:tcPr>
          <w:p w14:paraId="3CB6D3E6" w14:textId="77777777" w:rsidR="00774E88" w:rsidRPr="00774E88" w:rsidRDefault="00774E88" w:rsidP="00774E88">
            <w:pPr>
              <w:shd w:val="clear" w:color="auto" w:fill="FFFFFF"/>
              <w:contextualSpacing/>
              <w:rPr>
                <w:rFonts w:ascii="Times New Roman" w:eastAsia="Times New Roman" w:hAnsi="Times New Roman" w:cs="Times New Roman"/>
                <w:sz w:val="24"/>
                <w:szCs w:val="24"/>
                <w:lang w:eastAsia="ru-RU"/>
              </w:rPr>
            </w:pPr>
            <w:r w:rsidRPr="00774E88">
              <w:rPr>
                <w:rFonts w:ascii="Times New Roman" w:eastAsia="Times New Roman" w:hAnsi="Times New Roman" w:cs="Times New Roman"/>
                <w:bCs/>
                <w:sz w:val="24"/>
                <w:szCs w:val="24"/>
                <w:lang w:eastAsia="ru-RU"/>
              </w:rPr>
              <w:t xml:space="preserve">21. </w:t>
            </w:r>
            <w:r w:rsidRPr="00774E88">
              <w:rPr>
                <w:rFonts w:ascii="Times New Roman" w:eastAsia="Times New Roman" w:hAnsi="Times New Roman" w:cs="Times New Roman"/>
                <w:sz w:val="24"/>
                <w:szCs w:val="24"/>
                <w:lang w:eastAsia="ru-RU"/>
              </w:rPr>
              <w:t>Изучение системы модуляции устройств РПДЦ</w:t>
            </w:r>
          </w:p>
        </w:tc>
      </w:tr>
      <w:tr w:rsidR="00774E88" w:rsidRPr="00774E88" w14:paraId="36DF1F87" w14:textId="77777777" w:rsidTr="00774E88">
        <w:tblPrEx>
          <w:tblCellMar>
            <w:top w:w="0" w:type="dxa"/>
            <w:bottom w:w="0" w:type="dxa"/>
          </w:tblCellMar>
        </w:tblPrEx>
        <w:trPr>
          <w:gridAfter w:val="1"/>
          <w:wAfter w:w="312" w:type="pct"/>
        </w:trPr>
        <w:tc>
          <w:tcPr>
            <w:tcW w:w="1127" w:type="pct"/>
            <w:gridSpan w:val="2"/>
            <w:vMerge/>
            <w:tcMar>
              <w:top w:w="0" w:type="dxa"/>
              <w:left w:w="108" w:type="dxa"/>
              <w:bottom w:w="0" w:type="dxa"/>
              <w:right w:w="108" w:type="dxa"/>
            </w:tcMar>
          </w:tcPr>
          <w:p w14:paraId="103573F1" w14:textId="77777777" w:rsidR="00774E88" w:rsidRPr="00774E88" w:rsidRDefault="00774E88" w:rsidP="00774E88">
            <w:pPr>
              <w:shd w:val="clear" w:color="auto" w:fill="FFFFFF"/>
              <w:contextualSpacing/>
              <w:rPr>
                <w:rFonts w:ascii="Times New Roman" w:eastAsia="Times New Roman" w:hAnsi="Times New Roman" w:cs="Times New Roman"/>
                <w:bCs/>
                <w:sz w:val="24"/>
                <w:szCs w:val="24"/>
                <w:lang w:eastAsia="ru-RU"/>
              </w:rPr>
            </w:pPr>
          </w:p>
        </w:tc>
        <w:tc>
          <w:tcPr>
            <w:tcW w:w="3561" w:type="pct"/>
            <w:tcMar>
              <w:top w:w="0" w:type="dxa"/>
              <w:left w:w="108" w:type="dxa"/>
              <w:bottom w:w="0" w:type="dxa"/>
              <w:right w:w="108" w:type="dxa"/>
            </w:tcMar>
          </w:tcPr>
          <w:p w14:paraId="6DAD92A1" w14:textId="77777777" w:rsidR="00774E88" w:rsidRPr="00774E88" w:rsidRDefault="00774E88" w:rsidP="00774E88">
            <w:pPr>
              <w:shd w:val="clear" w:color="auto" w:fill="FFFFFF"/>
              <w:contextualSpacing/>
              <w:rPr>
                <w:rFonts w:ascii="Times New Roman" w:eastAsia="Times New Roman" w:hAnsi="Times New Roman" w:cs="Times New Roman"/>
                <w:sz w:val="24"/>
                <w:szCs w:val="24"/>
                <w:lang w:eastAsia="ru-RU"/>
              </w:rPr>
            </w:pPr>
            <w:r w:rsidRPr="00774E88">
              <w:rPr>
                <w:rFonts w:ascii="Times New Roman" w:eastAsia="Times New Roman" w:hAnsi="Times New Roman" w:cs="Times New Roman"/>
                <w:bCs/>
                <w:sz w:val="24"/>
                <w:szCs w:val="24"/>
                <w:lang w:eastAsia="ru-RU"/>
              </w:rPr>
              <w:t xml:space="preserve">22-23. </w:t>
            </w:r>
            <w:r w:rsidRPr="00774E88">
              <w:rPr>
                <w:rFonts w:ascii="Times New Roman" w:eastAsia="Times New Roman" w:hAnsi="Times New Roman" w:cs="Times New Roman"/>
                <w:sz w:val="24"/>
                <w:szCs w:val="24"/>
                <w:lang w:eastAsia="ru-RU"/>
              </w:rPr>
              <w:t>Изучение принципы построения, структурные схемы РПДУ радиовещания ОВЧ ЧМ</w:t>
            </w:r>
          </w:p>
        </w:tc>
      </w:tr>
      <w:tr w:rsidR="00774E88" w:rsidRPr="00774E88" w14:paraId="2EE87EA1" w14:textId="77777777" w:rsidTr="00774E88">
        <w:tblPrEx>
          <w:tblCellMar>
            <w:top w:w="0" w:type="dxa"/>
            <w:bottom w:w="0" w:type="dxa"/>
          </w:tblCellMar>
        </w:tblPrEx>
        <w:trPr>
          <w:gridAfter w:val="1"/>
          <w:wAfter w:w="312" w:type="pct"/>
        </w:trPr>
        <w:tc>
          <w:tcPr>
            <w:tcW w:w="1127" w:type="pct"/>
            <w:gridSpan w:val="2"/>
            <w:vMerge/>
            <w:tcMar>
              <w:top w:w="0" w:type="dxa"/>
              <w:left w:w="108" w:type="dxa"/>
              <w:bottom w:w="0" w:type="dxa"/>
              <w:right w:w="108" w:type="dxa"/>
            </w:tcMar>
          </w:tcPr>
          <w:p w14:paraId="28C94D65" w14:textId="77777777" w:rsidR="00774E88" w:rsidRPr="00774E88" w:rsidRDefault="00774E88" w:rsidP="00774E88">
            <w:pPr>
              <w:shd w:val="clear" w:color="auto" w:fill="FFFFFF"/>
              <w:contextualSpacing/>
              <w:rPr>
                <w:rFonts w:ascii="Times New Roman" w:eastAsia="Times New Roman" w:hAnsi="Times New Roman" w:cs="Times New Roman"/>
                <w:bCs/>
                <w:sz w:val="24"/>
                <w:szCs w:val="24"/>
                <w:lang w:eastAsia="ru-RU"/>
              </w:rPr>
            </w:pPr>
          </w:p>
        </w:tc>
        <w:tc>
          <w:tcPr>
            <w:tcW w:w="3561" w:type="pct"/>
            <w:tcMar>
              <w:top w:w="0" w:type="dxa"/>
              <w:left w:w="108" w:type="dxa"/>
              <w:bottom w:w="0" w:type="dxa"/>
              <w:right w:w="108" w:type="dxa"/>
            </w:tcMar>
          </w:tcPr>
          <w:p w14:paraId="4DAADCE1" w14:textId="77777777" w:rsidR="00774E88" w:rsidRPr="00774E88" w:rsidRDefault="00774E88" w:rsidP="00774E88">
            <w:pPr>
              <w:shd w:val="clear" w:color="auto" w:fill="FFFFFF"/>
              <w:contextualSpacing/>
              <w:rPr>
                <w:rFonts w:ascii="Times New Roman" w:eastAsia="Times New Roman" w:hAnsi="Times New Roman" w:cs="Times New Roman"/>
                <w:sz w:val="24"/>
                <w:szCs w:val="24"/>
                <w:lang w:eastAsia="ru-RU"/>
              </w:rPr>
            </w:pPr>
            <w:r w:rsidRPr="00774E88">
              <w:rPr>
                <w:rFonts w:ascii="Times New Roman" w:eastAsia="Times New Roman" w:hAnsi="Times New Roman" w:cs="Times New Roman"/>
                <w:bCs/>
                <w:sz w:val="24"/>
                <w:szCs w:val="24"/>
                <w:lang w:eastAsia="ru-RU"/>
              </w:rPr>
              <w:t xml:space="preserve">24. </w:t>
            </w:r>
            <w:r w:rsidRPr="00774E88">
              <w:rPr>
                <w:rFonts w:ascii="Times New Roman" w:eastAsia="Times New Roman" w:hAnsi="Times New Roman" w:cs="Times New Roman"/>
                <w:sz w:val="24"/>
                <w:szCs w:val="24"/>
                <w:lang w:eastAsia="ru-RU"/>
              </w:rPr>
              <w:t>Анализ общих положений по техническому обслуживанию и ремонту оборудования</w:t>
            </w:r>
          </w:p>
        </w:tc>
      </w:tr>
      <w:tr w:rsidR="00774E88" w:rsidRPr="00774E88" w14:paraId="6B064F74" w14:textId="77777777" w:rsidTr="00774E88">
        <w:tblPrEx>
          <w:tblCellMar>
            <w:top w:w="0" w:type="dxa"/>
            <w:bottom w:w="0" w:type="dxa"/>
          </w:tblCellMar>
        </w:tblPrEx>
        <w:trPr>
          <w:gridAfter w:val="1"/>
          <w:wAfter w:w="312" w:type="pct"/>
        </w:trPr>
        <w:tc>
          <w:tcPr>
            <w:tcW w:w="1127" w:type="pct"/>
            <w:gridSpan w:val="2"/>
            <w:vMerge w:val="restart"/>
            <w:tcMar>
              <w:top w:w="0" w:type="dxa"/>
              <w:left w:w="108" w:type="dxa"/>
              <w:bottom w:w="0" w:type="dxa"/>
              <w:right w:w="108" w:type="dxa"/>
            </w:tcMar>
          </w:tcPr>
          <w:p w14:paraId="284EA6A1" w14:textId="77777777" w:rsidR="00774E88" w:rsidRPr="00774E88" w:rsidRDefault="00774E88" w:rsidP="00774E88">
            <w:pPr>
              <w:shd w:val="clear" w:color="auto" w:fill="FFFFFF"/>
              <w:contextualSpacing/>
              <w:rPr>
                <w:rFonts w:ascii="Times New Roman" w:eastAsia="Times New Roman" w:hAnsi="Times New Roman" w:cs="Times New Roman"/>
                <w:b/>
                <w:sz w:val="24"/>
                <w:szCs w:val="24"/>
                <w:lang w:eastAsia="ru-RU"/>
              </w:rPr>
            </w:pPr>
            <w:r w:rsidRPr="00774E88">
              <w:rPr>
                <w:rFonts w:ascii="Times New Roman" w:eastAsia="Times New Roman" w:hAnsi="Times New Roman" w:cs="Times New Roman"/>
                <w:b/>
                <w:sz w:val="24"/>
                <w:szCs w:val="24"/>
                <w:lang w:eastAsia="ru-RU"/>
              </w:rPr>
              <w:t xml:space="preserve">Тема 3.4. </w:t>
            </w:r>
          </w:p>
          <w:p w14:paraId="6C5B348B" w14:textId="77777777" w:rsidR="00774E88" w:rsidRPr="00774E88" w:rsidRDefault="00774E88" w:rsidP="00774E88">
            <w:pPr>
              <w:shd w:val="clear" w:color="auto" w:fill="FFFFFF"/>
              <w:contextualSpacing/>
              <w:rPr>
                <w:rFonts w:ascii="Times New Roman" w:eastAsia="Times New Roman" w:hAnsi="Times New Roman" w:cs="Times New Roman"/>
                <w:b/>
                <w:sz w:val="24"/>
                <w:szCs w:val="24"/>
                <w:lang w:eastAsia="ru-RU"/>
              </w:rPr>
            </w:pPr>
            <w:r w:rsidRPr="00774E88">
              <w:rPr>
                <w:rFonts w:ascii="Times New Roman" w:eastAsia="Times New Roman" w:hAnsi="Times New Roman" w:cs="Times New Roman"/>
                <w:b/>
                <w:sz w:val="24"/>
                <w:szCs w:val="24"/>
                <w:lang w:eastAsia="ru-RU"/>
              </w:rPr>
              <w:t>Регламент эксплуатационных работ с оборудованием радиотелевизионных</w:t>
            </w:r>
          </w:p>
          <w:p w14:paraId="01FBB255" w14:textId="77777777" w:rsidR="00774E88" w:rsidRPr="00774E88" w:rsidRDefault="00774E88" w:rsidP="00774E88">
            <w:pPr>
              <w:spacing w:after="200" w:line="276" w:lineRule="auto"/>
              <w:rPr>
                <w:rFonts w:ascii="Calibri" w:eastAsia="Times New Roman" w:hAnsi="Calibri" w:cs="Times New Roman"/>
                <w:sz w:val="24"/>
                <w:szCs w:val="24"/>
                <w:lang w:eastAsia="ru-RU"/>
              </w:rPr>
            </w:pPr>
            <w:r w:rsidRPr="00774E88">
              <w:rPr>
                <w:rFonts w:ascii="Times New Roman" w:eastAsia="Times New Roman" w:hAnsi="Times New Roman" w:cs="Times New Roman"/>
                <w:b/>
                <w:sz w:val="24"/>
                <w:szCs w:val="24"/>
                <w:lang w:eastAsia="ru-RU"/>
              </w:rPr>
              <w:t>передающих центров</w:t>
            </w:r>
          </w:p>
        </w:tc>
        <w:tc>
          <w:tcPr>
            <w:tcW w:w="3561" w:type="pct"/>
            <w:tcMar>
              <w:top w:w="0" w:type="dxa"/>
              <w:left w:w="108" w:type="dxa"/>
              <w:bottom w:w="0" w:type="dxa"/>
              <w:right w:w="108" w:type="dxa"/>
            </w:tcMar>
          </w:tcPr>
          <w:p w14:paraId="2FF527D8" w14:textId="77777777" w:rsidR="00774E88" w:rsidRPr="00774E88" w:rsidRDefault="00774E88" w:rsidP="00774E88">
            <w:pPr>
              <w:suppressAutoHyphens/>
              <w:autoSpaceDN w:val="0"/>
              <w:textAlignment w:val="baseline"/>
              <w:rPr>
                <w:rFonts w:ascii="Times New Roman" w:eastAsia="Times New Roman" w:hAnsi="Times New Roman" w:cs="Times New Roman"/>
                <w:b/>
                <w:kern w:val="3"/>
                <w:sz w:val="24"/>
                <w:szCs w:val="24"/>
                <w:lang w:eastAsia="ru-RU"/>
              </w:rPr>
            </w:pPr>
            <w:r w:rsidRPr="00774E88">
              <w:rPr>
                <w:rFonts w:ascii="Times New Roman" w:eastAsia="Times New Roman" w:hAnsi="Times New Roman" w:cs="Times New Roman"/>
                <w:b/>
                <w:kern w:val="3"/>
                <w:sz w:val="24"/>
                <w:szCs w:val="24"/>
                <w:lang w:eastAsia="ru-RU"/>
              </w:rPr>
              <w:t>Содержание</w:t>
            </w:r>
          </w:p>
        </w:tc>
      </w:tr>
      <w:tr w:rsidR="00774E88" w:rsidRPr="00774E88" w14:paraId="4D71DAEB" w14:textId="77777777" w:rsidTr="00774E88">
        <w:tblPrEx>
          <w:tblCellMar>
            <w:top w:w="0" w:type="dxa"/>
            <w:bottom w:w="0" w:type="dxa"/>
          </w:tblCellMar>
        </w:tblPrEx>
        <w:trPr>
          <w:gridAfter w:val="1"/>
          <w:wAfter w:w="312" w:type="pct"/>
          <w:trHeight w:val="391"/>
        </w:trPr>
        <w:tc>
          <w:tcPr>
            <w:tcW w:w="1127" w:type="pct"/>
            <w:gridSpan w:val="2"/>
            <w:vMerge/>
            <w:tcMar>
              <w:top w:w="0" w:type="dxa"/>
              <w:left w:w="108" w:type="dxa"/>
              <w:bottom w:w="0" w:type="dxa"/>
              <w:right w:w="108" w:type="dxa"/>
            </w:tcMar>
          </w:tcPr>
          <w:p w14:paraId="6C22F8A5" w14:textId="77777777" w:rsidR="00774E88" w:rsidRPr="00774E88" w:rsidRDefault="00774E88" w:rsidP="00774E88">
            <w:pPr>
              <w:spacing w:after="200" w:line="276" w:lineRule="auto"/>
              <w:rPr>
                <w:rFonts w:ascii="Calibri" w:eastAsia="Times New Roman" w:hAnsi="Calibri" w:cs="Times New Roman"/>
                <w:sz w:val="24"/>
                <w:szCs w:val="24"/>
                <w:lang w:eastAsia="ru-RU"/>
              </w:rPr>
            </w:pPr>
          </w:p>
        </w:tc>
        <w:tc>
          <w:tcPr>
            <w:tcW w:w="3561" w:type="pct"/>
            <w:tcMar>
              <w:top w:w="0" w:type="dxa"/>
              <w:left w:w="108" w:type="dxa"/>
              <w:bottom w:w="0" w:type="dxa"/>
              <w:right w:w="108" w:type="dxa"/>
            </w:tcMar>
          </w:tcPr>
          <w:p w14:paraId="14A9B42D" w14:textId="77777777" w:rsidR="00774E88" w:rsidRPr="00774E88" w:rsidRDefault="00774E88" w:rsidP="00774E88">
            <w:pPr>
              <w:shd w:val="clear" w:color="auto" w:fill="FFFFFF"/>
              <w:contextualSpacing/>
              <w:rPr>
                <w:rFonts w:ascii="Calibri" w:eastAsia="Times New Roman" w:hAnsi="Calibri" w:cs="Times New Roman"/>
                <w:sz w:val="24"/>
                <w:szCs w:val="24"/>
                <w:lang w:eastAsia="ru-RU"/>
              </w:rPr>
            </w:pPr>
            <w:r w:rsidRPr="00774E88">
              <w:rPr>
                <w:rFonts w:ascii="Times New Roman" w:eastAsia="Times New Roman" w:hAnsi="Times New Roman" w:cs="Times New Roman"/>
                <w:sz w:val="24"/>
                <w:szCs w:val="24"/>
                <w:lang w:eastAsia="ru-RU"/>
              </w:rPr>
              <w:t>Регламент эксплуатационных работ с оборудованием радиотелевизионных передающих центров, порядок их проведения</w:t>
            </w:r>
          </w:p>
        </w:tc>
      </w:tr>
      <w:tr w:rsidR="00774E88" w:rsidRPr="00774E88" w14:paraId="49A18E82" w14:textId="77777777" w:rsidTr="00774E88">
        <w:tblPrEx>
          <w:tblCellMar>
            <w:top w:w="0" w:type="dxa"/>
            <w:bottom w:w="0" w:type="dxa"/>
          </w:tblCellMar>
        </w:tblPrEx>
        <w:trPr>
          <w:gridAfter w:val="1"/>
          <w:wAfter w:w="312" w:type="pct"/>
        </w:trPr>
        <w:tc>
          <w:tcPr>
            <w:tcW w:w="1127" w:type="pct"/>
            <w:gridSpan w:val="2"/>
            <w:vMerge/>
            <w:tcMar>
              <w:top w:w="0" w:type="dxa"/>
              <w:left w:w="108" w:type="dxa"/>
              <w:bottom w:w="0" w:type="dxa"/>
              <w:right w:w="108" w:type="dxa"/>
            </w:tcMar>
          </w:tcPr>
          <w:p w14:paraId="23E84888" w14:textId="77777777" w:rsidR="00774E88" w:rsidRPr="00774E88" w:rsidRDefault="00774E88" w:rsidP="00774E88">
            <w:pPr>
              <w:spacing w:after="200" w:line="276" w:lineRule="auto"/>
              <w:rPr>
                <w:rFonts w:ascii="Calibri" w:eastAsia="Times New Roman" w:hAnsi="Calibri" w:cs="Times New Roman"/>
                <w:sz w:val="24"/>
                <w:szCs w:val="24"/>
                <w:lang w:eastAsia="ru-RU"/>
              </w:rPr>
            </w:pPr>
          </w:p>
        </w:tc>
        <w:tc>
          <w:tcPr>
            <w:tcW w:w="3561" w:type="pct"/>
            <w:tcMar>
              <w:top w:w="0" w:type="dxa"/>
              <w:left w:w="108" w:type="dxa"/>
              <w:bottom w:w="0" w:type="dxa"/>
              <w:right w:w="108" w:type="dxa"/>
            </w:tcMar>
          </w:tcPr>
          <w:p w14:paraId="2133571C" w14:textId="77777777" w:rsidR="00774E88" w:rsidRPr="00774E88" w:rsidRDefault="00774E88" w:rsidP="00774E88">
            <w:pPr>
              <w:suppressAutoHyphens/>
              <w:autoSpaceDN w:val="0"/>
              <w:textAlignment w:val="baseline"/>
              <w:rPr>
                <w:rFonts w:ascii="Times New Roman" w:eastAsia="Times New Roman" w:hAnsi="Times New Roman" w:cs="Times New Roman"/>
                <w:b/>
                <w:kern w:val="3"/>
                <w:sz w:val="24"/>
                <w:szCs w:val="24"/>
                <w:lang w:eastAsia="ru-RU"/>
              </w:rPr>
            </w:pPr>
            <w:r w:rsidRPr="00774E88">
              <w:rPr>
                <w:rFonts w:ascii="Times New Roman" w:eastAsia="Times New Roman" w:hAnsi="Times New Roman" w:cs="Times New Roman"/>
                <w:b/>
                <w:kern w:val="3"/>
                <w:sz w:val="24"/>
                <w:szCs w:val="24"/>
                <w:lang w:eastAsia="ru-RU"/>
              </w:rPr>
              <w:t>В том числе практических и лабораторных занятий</w:t>
            </w:r>
          </w:p>
        </w:tc>
      </w:tr>
      <w:tr w:rsidR="00774E88" w:rsidRPr="00774E88" w14:paraId="79ECC37B" w14:textId="77777777" w:rsidTr="00774E88">
        <w:tblPrEx>
          <w:tblCellMar>
            <w:top w:w="0" w:type="dxa"/>
            <w:bottom w:w="0" w:type="dxa"/>
          </w:tblCellMar>
        </w:tblPrEx>
        <w:trPr>
          <w:gridAfter w:val="1"/>
          <w:wAfter w:w="312" w:type="pct"/>
          <w:trHeight w:val="281"/>
        </w:trPr>
        <w:tc>
          <w:tcPr>
            <w:tcW w:w="1127" w:type="pct"/>
            <w:gridSpan w:val="2"/>
            <w:vMerge/>
            <w:tcMar>
              <w:top w:w="0" w:type="dxa"/>
              <w:left w:w="108" w:type="dxa"/>
              <w:bottom w:w="0" w:type="dxa"/>
              <w:right w:w="108" w:type="dxa"/>
            </w:tcMar>
          </w:tcPr>
          <w:p w14:paraId="55E4FA0D" w14:textId="77777777" w:rsidR="00774E88" w:rsidRPr="00774E88" w:rsidRDefault="00774E88" w:rsidP="00774E88">
            <w:pPr>
              <w:spacing w:after="200" w:line="276" w:lineRule="auto"/>
              <w:rPr>
                <w:rFonts w:ascii="Calibri" w:eastAsia="Times New Roman" w:hAnsi="Calibri" w:cs="Times New Roman"/>
                <w:sz w:val="24"/>
                <w:szCs w:val="24"/>
                <w:lang w:eastAsia="ru-RU"/>
              </w:rPr>
            </w:pPr>
          </w:p>
        </w:tc>
        <w:tc>
          <w:tcPr>
            <w:tcW w:w="3561" w:type="pct"/>
            <w:tcMar>
              <w:top w:w="0" w:type="dxa"/>
              <w:left w:w="108" w:type="dxa"/>
              <w:bottom w:w="0" w:type="dxa"/>
              <w:right w:w="108" w:type="dxa"/>
            </w:tcMar>
          </w:tcPr>
          <w:p w14:paraId="4C59A2FB" w14:textId="77777777" w:rsidR="00774E88" w:rsidRPr="00774E88" w:rsidRDefault="00774E88" w:rsidP="00774E88">
            <w:pPr>
              <w:shd w:val="clear" w:color="auto" w:fill="FFFFFF"/>
              <w:contextualSpacing/>
              <w:rPr>
                <w:rFonts w:ascii="Times New Roman" w:eastAsia="Calibri" w:hAnsi="Times New Roman" w:cs="Times New Roman"/>
                <w:bCs/>
                <w:sz w:val="24"/>
                <w:szCs w:val="24"/>
                <w:lang w:eastAsia="ru-RU"/>
              </w:rPr>
            </w:pPr>
            <w:r w:rsidRPr="00774E88">
              <w:rPr>
                <w:rFonts w:ascii="Times New Roman" w:eastAsia="Calibri" w:hAnsi="Times New Roman" w:cs="Times New Roman"/>
                <w:bCs/>
                <w:sz w:val="24"/>
                <w:szCs w:val="24"/>
                <w:lang w:eastAsia="ru-RU"/>
              </w:rPr>
              <w:t>25-26. Регламент и проведение ремонтных и эксплуатационных работ с оборудованием радиотелевизионных</w:t>
            </w:r>
          </w:p>
          <w:p w14:paraId="25CE645B" w14:textId="77777777" w:rsidR="00774E88" w:rsidRPr="00774E88" w:rsidRDefault="00774E88" w:rsidP="00774E88">
            <w:pPr>
              <w:suppressAutoHyphens/>
              <w:autoSpaceDN w:val="0"/>
              <w:textAlignment w:val="baseline"/>
              <w:rPr>
                <w:rFonts w:ascii="Times New Roman" w:eastAsia="Times New Roman" w:hAnsi="Times New Roman" w:cs="Times New Roman"/>
                <w:b/>
                <w:kern w:val="3"/>
                <w:sz w:val="24"/>
                <w:szCs w:val="24"/>
                <w:lang w:eastAsia="ru-RU"/>
              </w:rPr>
            </w:pPr>
            <w:r w:rsidRPr="00774E88">
              <w:rPr>
                <w:rFonts w:ascii="Times New Roman" w:eastAsia="Calibri" w:hAnsi="Times New Roman" w:cs="Times New Roman"/>
                <w:bCs/>
                <w:sz w:val="24"/>
                <w:szCs w:val="24"/>
                <w:lang w:eastAsia="ru-RU"/>
              </w:rPr>
              <w:t>передающих центров</w:t>
            </w:r>
          </w:p>
        </w:tc>
      </w:tr>
      <w:tr w:rsidR="00774E88" w:rsidRPr="00774E88" w14:paraId="255C551C" w14:textId="77777777" w:rsidTr="00774E88">
        <w:tblPrEx>
          <w:tblCellMar>
            <w:top w:w="0" w:type="dxa"/>
            <w:bottom w:w="0" w:type="dxa"/>
          </w:tblCellMar>
        </w:tblPrEx>
        <w:trPr>
          <w:gridAfter w:val="1"/>
          <w:wAfter w:w="312" w:type="pct"/>
          <w:trHeight w:val="359"/>
        </w:trPr>
        <w:tc>
          <w:tcPr>
            <w:tcW w:w="4688" w:type="pct"/>
            <w:gridSpan w:val="3"/>
            <w:shd w:val="clear" w:color="auto" w:fill="auto"/>
            <w:tcMar>
              <w:top w:w="0" w:type="dxa"/>
              <w:left w:w="108" w:type="dxa"/>
              <w:bottom w:w="0" w:type="dxa"/>
              <w:right w:w="108" w:type="dxa"/>
            </w:tcMar>
          </w:tcPr>
          <w:p w14:paraId="0B145061" w14:textId="77777777" w:rsidR="00774E88" w:rsidRPr="00774E88" w:rsidRDefault="00774E88" w:rsidP="00774E88">
            <w:pPr>
              <w:suppressAutoHyphens/>
              <w:autoSpaceDN w:val="0"/>
              <w:textAlignment w:val="baseline"/>
              <w:rPr>
                <w:rFonts w:ascii="Times New Roman" w:eastAsia="Times New Roman" w:hAnsi="Times New Roman" w:cs="Times New Roman"/>
                <w:b/>
                <w:kern w:val="3"/>
                <w:sz w:val="24"/>
                <w:szCs w:val="24"/>
                <w:lang w:eastAsia="ru-RU"/>
              </w:rPr>
            </w:pPr>
            <w:r w:rsidRPr="00774E88">
              <w:rPr>
                <w:rFonts w:ascii="Times New Roman" w:eastAsia="Times New Roman" w:hAnsi="Times New Roman" w:cs="Times New Roman"/>
                <w:b/>
                <w:kern w:val="3"/>
                <w:sz w:val="24"/>
                <w:szCs w:val="24"/>
                <w:lang w:eastAsia="ru-RU"/>
              </w:rPr>
              <w:t xml:space="preserve">Раздел 4. Технология монтажа и эксплуатация систем видеонаблюдения и систем безопасности (74 часа) </w:t>
            </w:r>
          </w:p>
        </w:tc>
      </w:tr>
      <w:tr w:rsidR="00774E88" w:rsidRPr="00774E88" w14:paraId="5E47374F" w14:textId="77777777" w:rsidTr="00774E88">
        <w:tblPrEx>
          <w:tblCellMar>
            <w:top w:w="0" w:type="dxa"/>
            <w:bottom w:w="0" w:type="dxa"/>
          </w:tblCellMar>
        </w:tblPrEx>
        <w:trPr>
          <w:gridAfter w:val="1"/>
          <w:wAfter w:w="312" w:type="pct"/>
          <w:trHeight w:val="437"/>
        </w:trPr>
        <w:tc>
          <w:tcPr>
            <w:tcW w:w="4688" w:type="pct"/>
            <w:gridSpan w:val="3"/>
            <w:shd w:val="clear" w:color="auto" w:fill="auto"/>
            <w:tcMar>
              <w:top w:w="0" w:type="dxa"/>
              <w:left w:w="108" w:type="dxa"/>
              <w:bottom w:w="0" w:type="dxa"/>
              <w:right w:w="108" w:type="dxa"/>
            </w:tcMar>
          </w:tcPr>
          <w:p w14:paraId="6239CBAB" w14:textId="77777777" w:rsidR="00774E88" w:rsidRPr="00774E88" w:rsidRDefault="00774E88" w:rsidP="00774E88">
            <w:pPr>
              <w:suppressAutoHyphens/>
              <w:autoSpaceDN w:val="0"/>
              <w:textAlignment w:val="baseline"/>
              <w:rPr>
                <w:rFonts w:ascii="Times New Roman" w:eastAsia="Times New Roman" w:hAnsi="Times New Roman" w:cs="Times New Roman"/>
                <w:kern w:val="3"/>
                <w:sz w:val="24"/>
                <w:szCs w:val="24"/>
                <w:lang w:eastAsia="ru-RU"/>
              </w:rPr>
            </w:pPr>
            <w:r w:rsidRPr="00774E88">
              <w:rPr>
                <w:rFonts w:ascii="Times New Roman" w:eastAsia="Times New Roman" w:hAnsi="Times New Roman" w:cs="Times New Roman"/>
                <w:b/>
                <w:kern w:val="3"/>
                <w:sz w:val="24"/>
                <w:szCs w:val="24"/>
                <w:lang w:eastAsia="ru-RU"/>
              </w:rPr>
              <w:t>МДК 01.04</w:t>
            </w:r>
            <w:r w:rsidRPr="00774E88">
              <w:rPr>
                <w:rFonts w:ascii="Times New Roman" w:eastAsia="Times New Roman" w:hAnsi="Times New Roman" w:cs="Times New Roman"/>
                <w:kern w:val="3"/>
                <w:sz w:val="24"/>
                <w:szCs w:val="24"/>
                <w:lang w:eastAsia="ru-RU"/>
              </w:rPr>
              <w:t xml:space="preserve"> </w:t>
            </w:r>
            <w:r w:rsidRPr="00774E88">
              <w:rPr>
                <w:rFonts w:ascii="Times New Roman" w:eastAsia="Times New Roman" w:hAnsi="Times New Roman" w:cs="Times New Roman"/>
                <w:b/>
                <w:kern w:val="3"/>
                <w:sz w:val="24"/>
                <w:szCs w:val="24"/>
                <w:lang w:eastAsia="ru-RU"/>
              </w:rPr>
              <w:t xml:space="preserve">Монтаж и эксплуатация систем видеонаблюдения и систем безопасности </w:t>
            </w:r>
          </w:p>
        </w:tc>
      </w:tr>
      <w:tr w:rsidR="00774E88" w:rsidRPr="00774E88" w14:paraId="58552749" w14:textId="77777777" w:rsidTr="00774E88">
        <w:tblPrEx>
          <w:tblCellMar>
            <w:top w:w="0" w:type="dxa"/>
            <w:left w:w="108" w:type="dxa"/>
            <w:bottom w:w="0" w:type="dxa"/>
            <w:right w:w="108" w:type="dxa"/>
          </w:tblCellMar>
          <w:tblLook w:val="01E0" w:firstRow="1" w:lastRow="1" w:firstColumn="1" w:lastColumn="1" w:noHBand="0" w:noVBand="0"/>
        </w:tblPrEx>
        <w:trPr>
          <w:gridAfter w:val="1"/>
          <w:wAfter w:w="312" w:type="pct"/>
        </w:trPr>
        <w:tc>
          <w:tcPr>
            <w:tcW w:w="1095" w:type="pct"/>
            <w:vMerge w:val="restart"/>
            <w:shd w:val="clear" w:color="auto" w:fill="auto"/>
          </w:tcPr>
          <w:p w14:paraId="6D21C9E2" w14:textId="77777777" w:rsidR="00774E88" w:rsidRPr="00774E88" w:rsidRDefault="00774E88" w:rsidP="00774E88">
            <w:pPr>
              <w:contextualSpacing/>
              <w:rPr>
                <w:rFonts w:ascii="Times New Roman" w:eastAsia="Calibri" w:hAnsi="Times New Roman" w:cs="Times New Roman"/>
                <w:b/>
                <w:bCs/>
                <w:sz w:val="24"/>
                <w:szCs w:val="24"/>
                <w:lang w:eastAsia="ru-RU"/>
              </w:rPr>
            </w:pPr>
            <w:r w:rsidRPr="00774E88">
              <w:rPr>
                <w:rFonts w:ascii="Times New Roman" w:eastAsia="Calibri" w:hAnsi="Times New Roman" w:cs="Times New Roman"/>
                <w:b/>
                <w:bCs/>
                <w:sz w:val="24"/>
                <w:szCs w:val="24"/>
                <w:lang w:eastAsia="ru-RU"/>
              </w:rPr>
              <w:t xml:space="preserve">Тема 4.1. </w:t>
            </w:r>
          </w:p>
          <w:p w14:paraId="444ACA6E" w14:textId="77777777" w:rsidR="00774E88" w:rsidRPr="00774E88" w:rsidRDefault="00774E88" w:rsidP="00774E88">
            <w:pPr>
              <w:contextualSpacing/>
              <w:rPr>
                <w:rFonts w:ascii="Times New Roman" w:eastAsia="Calibri" w:hAnsi="Times New Roman" w:cs="Times New Roman"/>
                <w:b/>
                <w:bCs/>
                <w:sz w:val="24"/>
                <w:szCs w:val="24"/>
                <w:lang w:eastAsia="ru-RU"/>
              </w:rPr>
            </w:pPr>
            <w:r w:rsidRPr="00774E88">
              <w:rPr>
                <w:rFonts w:ascii="Times New Roman" w:eastAsia="Calibri" w:hAnsi="Times New Roman" w:cs="Times New Roman"/>
                <w:b/>
                <w:bCs/>
                <w:sz w:val="24"/>
                <w:szCs w:val="24"/>
                <w:lang w:eastAsia="ru-RU"/>
              </w:rPr>
              <w:t xml:space="preserve">Этапы обследования объекта и составление рабочей документации по результатам </w:t>
            </w:r>
            <w:r w:rsidRPr="00774E88">
              <w:rPr>
                <w:rFonts w:ascii="Times New Roman" w:eastAsia="Calibri" w:hAnsi="Times New Roman" w:cs="Times New Roman"/>
                <w:b/>
                <w:bCs/>
                <w:sz w:val="24"/>
                <w:szCs w:val="24"/>
                <w:lang w:eastAsia="ru-RU"/>
              </w:rPr>
              <w:lastRenderedPageBreak/>
              <w:t>обследования объекта</w:t>
            </w:r>
          </w:p>
        </w:tc>
        <w:tc>
          <w:tcPr>
            <w:tcW w:w="3592" w:type="pct"/>
            <w:gridSpan w:val="2"/>
            <w:shd w:val="clear" w:color="auto" w:fill="auto"/>
            <w:vAlign w:val="center"/>
          </w:tcPr>
          <w:p w14:paraId="0444A406" w14:textId="77777777" w:rsidR="00774E88" w:rsidRPr="00774E88" w:rsidRDefault="00774E88" w:rsidP="00774E88">
            <w:pPr>
              <w:contextualSpacing/>
              <w:rPr>
                <w:rFonts w:ascii="Times New Roman" w:eastAsia="Calibri" w:hAnsi="Times New Roman" w:cs="Times New Roman"/>
                <w:b/>
                <w:sz w:val="24"/>
                <w:szCs w:val="24"/>
                <w:lang w:eastAsia="ru-RU"/>
              </w:rPr>
            </w:pPr>
            <w:r w:rsidRPr="00774E88">
              <w:rPr>
                <w:rFonts w:ascii="Times New Roman" w:eastAsia="Calibri" w:hAnsi="Times New Roman" w:cs="Times New Roman"/>
                <w:b/>
                <w:bCs/>
                <w:sz w:val="24"/>
                <w:szCs w:val="24"/>
                <w:lang w:eastAsia="ru-RU"/>
              </w:rPr>
              <w:lastRenderedPageBreak/>
              <w:t>Содержание</w:t>
            </w:r>
          </w:p>
        </w:tc>
      </w:tr>
      <w:tr w:rsidR="00774E88" w:rsidRPr="00774E88" w14:paraId="04A3BEA6" w14:textId="77777777" w:rsidTr="00774E88">
        <w:tblPrEx>
          <w:tblCellMar>
            <w:top w:w="0" w:type="dxa"/>
            <w:left w:w="108" w:type="dxa"/>
            <w:bottom w:w="0" w:type="dxa"/>
            <w:right w:w="108" w:type="dxa"/>
          </w:tblCellMar>
          <w:tblLook w:val="01E0" w:firstRow="1" w:lastRow="1" w:firstColumn="1" w:lastColumn="1" w:noHBand="0" w:noVBand="0"/>
        </w:tblPrEx>
        <w:trPr>
          <w:gridAfter w:val="1"/>
          <w:wAfter w:w="312" w:type="pct"/>
        </w:trPr>
        <w:tc>
          <w:tcPr>
            <w:tcW w:w="1095" w:type="pct"/>
            <w:vMerge/>
            <w:shd w:val="clear" w:color="auto" w:fill="auto"/>
          </w:tcPr>
          <w:p w14:paraId="55D102B2" w14:textId="77777777" w:rsidR="00774E88" w:rsidRPr="00774E88" w:rsidRDefault="00774E88" w:rsidP="00774E88">
            <w:pPr>
              <w:contextualSpacing/>
              <w:rPr>
                <w:rFonts w:ascii="Times New Roman" w:eastAsia="Calibri" w:hAnsi="Times New Roman" w:cs="Times New Roman"/>
                <w:b/>
                <w:bCs/>
                <w:sz w:val="24"/>
                <w:szCs w:val="24"/>
                <w:lang w:eastAsia="ru-RU"/>
              </w:rPr>
            </w:pPr>
          </w:p>
        </w:tc>
        <w:tc>
          <w:tcPr>
            <w:tcW w:w="3592" w:type="pct"/>
            <w:gridSpan w:val="2"/>
            <w:shd w:val="clear" w:color="auto" w:fill="auto"/>
          </w:tcPr>
          <w:p w14:paraId="4E614513" w14:textId="77777777" w:rsidR="00774E88" w:rsidRPr="00774E88" w:rsidRDefault="00774E88" w:rsidP="00774E88">
            <w:pPr>
              <w:contextualSpacing/>
              <w:rPr>
                <w:rFonts w:ascii="Times New Roman" w:eastAsia="Calibri" w:hAnsi="Times New Roman" w:cs="Times New Roman"/>
                <w:sz w:val="24"/>
                <w:szCs w:val="24"/>
                <w:lang w:eastAsia="ru-RU"/>
              </w:rPr>
            </w:pPr>
            <w:r w:rsidRPr="00774E88">
              <w:rPr>
                <w:rFonts w:ascii="Times New Roman" w:eastAsia="Calibri" w:hAnsi="Times New Roman" w:cs="Times New Roman"/>
                <w:sz w:val="24"/>
                <w:szCs w:val="24"/>
                <w:lang w:eastAsia="ru-RU"/>
              </w:rPr>
              <w:t>1. Общие сведения о вневедомственной охране.  Общие сведения о системах охранной и пожарной безопасности. Последовательность работ по оборудованию объекта системой охранно-пожарной безопасности.</w:t>
            </w:r>
          </w:p>
        </w:tc>
      </w:tr>
      <w:tr w:rsidR="00774E88" w:rsidRPr="00774E88" w14:paraId="31CF59B9" w14:textId="77777777" w:rsidTr="00774E88">
        <w:tblPrEx>
          <w:tblCellMar>
            <w:top w:w="0" w:type="dxa"/>
            <w:left w:w="108" w:type="dxa"/>
            <w:bottom w:w="0" w:type="dxa"/>
            <w:right w:w="108" w:type="dxa"/>
          </w:tblCellMar>
          <w:tblLook w:val="01E0" w:firstRow="1" w:lastRow="1" w:firstColumn="1" w:lastColumn="1" w:noHBand="0" w:noVBand="0"/>
        </w:tblPrEx>
        <w:trPr>
          <w:gridAfter w:val="1"/>
          <w:wAfter w:w="312" w:type="pct"/>
        </w:trPr>
        <w:tc>
          <w:tcPr>
            <w:tcW w:w="1095" w:type="pct"/>
            <w:vMerge/>
            <w:shd w:val="clear" w:color="auto" w:fill="auto"/>
          </w:tcPr>
          <w:p w14:paraId="18D5AA7E" w14:textId="77777777" w:rsidR="00774E88" w:rsidRPr="00774E88" w:rsidRDefault="00774E88" w:rsidP="00774E88">
            <w:pPr>
              <w:contextualSpacing/>
              <w:rPr>
                <w:rFonts w:ascii="Times New Roman" w:eastAsia="Calibri" w:hAnsi="Times New Roman" w:cs="Times New Roman"/>
                <w:b/>
                <w:bCs/>
                <w:sz w:val="24"/>
                <w:szCs w:val="24"/>
                <w:lang w:eastAsia="ru-RU"/>
              </w:rPr>
            </w:pPr>
          </w:p>
        </w:tc>
        <w:tc>
          <w:tcPr>
            <w:tcW w:w="3592" w:type="pct"/>
            <w:gridSpan w:val="2"/>
            <w:shd w:val="clear" w:color="auto" w:fill="auto"/>
          </w:tcPr>
          <w:p w14:paraId="57FA627D" w14:textId="77777777" w:rsidR="00774E88" w:rsidRPr="00774E88" w:rsidRDefault="00774E88" w:rsidP="00774E88">
            <w:pPr>
              <w:contextualSpacing/>
              <w:rPr>
                <w:rFonts w:ascii="Times New Roman" w:eastAsia="Calibri" w:hAnsi="Times New Roman" w:cs="Times New Roman"/>
                <w:sz w:val="24"/>
                <w:szCs w:val="24"/>
                <w:lang w:eastAsia="ru-RU"/>
              </w:rPr>
            </w:pPr>
            <w:r w:rsidRPr="00774E88">
              <w:rPr>
                <w:rFonts w:ascii="Times New Roman" w:eastAsia="Calibri" w:hAnsi="Times New Roman" w:cs="Times New Roman"/>
                <w:sz w:val="24"/>
                <w:szCs w:val="24"/>
                <w:lang w:eastAsia="ru-RU"/>
              </w:rPr>
              <w:t>2. Этапы обследования объектов и номенклатура работ, выполняемых на каждом этапе обследования. Проверка инженерных сооружений по периметру, проверка внешнего ограждения, проверка контрольно-проходных и контрольно-</w:t>
            </w:r>
            <w:r w:rsidRPr="00774E88">
              <w:rPr>
                <w:rFonts w:ascii="Times New Roman" w:eastAsia="Calibri" w:hAnsi="Times New Roman" w:cs="Times New Roman"/>
                <w:sz w:val="24"/>
                <w:szCs w:val="24"/>
                <w:lang w:eastAsia="ru-RU"/>
              </w:rPr>
              <w:lastRenderedPageBreak/>
              <w:t xml:space="preserve">проездных пунктов, проверка технического состояния зданий и помещений. Определение категории объекта. Определение уязвимых мест объекта.  Выбор вариантов охраны объекта. Рабочая документация, оформляемая по результатам обследования объекта.   </w:t>
            </w:r>
          </w:p>
          <w:p w14:paraId="3BA13086" w14:textId="77777777" w:rsidR="00774E88" w:rsidRPr="00774E88" w:rsidRDefault="00774E88" w:rsidP="00774E88">
            <w:pPr>
              <w:contextualSpacing/>
              <w:rPr>
                <w:rFonts w:ascii="Times New Roman" w:eastAsia="Calibri" w:hAnsi="Times New Roman" w:cs="Times New Roman"/>
                <w:sz w:val="24"/>
                <w:szCs w:val="24"/>
                <w:lang w:eastAsia="ru-RU"/>
              </w:rPr>
            </w:pPr>
            <w:r w:rsidRPr="00774E88">
              <w:rPr>
                <w:rFonts w:ascii="Times New Roman" w:eastAsia="Calibri" w:hAnsi="Times New Roman" w:cs="Times New Roman"/>
                <w:sz w:val="24"/>
                <w:szCs w:val="24"/>
                <w:lang w:eastAsia="ru-RU"/>
              </w:rPr>
              <w:t>Понятие проектной и нормативной технической документации. Производственная документация, оформляемая при монтаже технических средств сигнализации по требованиям МВД Российской Федерации.</w:t>
            </w:r>
          </w:p>
        </w:tc>
      </w:tr>
      <w:tr w:rsidR="00774E88" w:rsidRPr="00774E88" w14:paraId="1C95048A" w14:textId="77777777" w:rsidTr="00774E88">
        <w:tblPrEx>
          <w:tblCellMar>
            <w:top w:w="0" w:type="dxa"/>
            <w:left w:w="108" w:type="dxa"/>
            <w:bottom w:w="0" w:type="dxa"/>
            <w:right w:w="108" w:type="dxa"/>
          </w:tblCellMar>
          <w:tblLook w:val="01E0" w:firstRow="1" w:lastRow="1" w:firstColumn="1" w:lastColumn="1" w:noHBand="0" w:noVBand="0"/>
        </w:tblPrEx>
        <w:trPr>
          <w:gridAfter w:val="1"/>
          <w:wAfter w:w="312" w:type="pct"/>
        </w:trPr>
        <w:tc>
          <w:tcPr>
            <w:tcW w:w="1095" w:type="pct"/>
            <w:vMerge w:val="restart"/>
            <w:shd w:val="clear" w:color="auto" w:fill="auto"/>
          </w:tcPr>
          <w:p w14:paraId="7AB1EE43" w14:textId="77777777" w:rsidR="00774E88" w:rsidRPr="00774E88" w:rsidRDefault="00774E88" w:rsidP="00774E88">
            <w:pPr>
              <w:contextualSpacing/>
              <w:rPr>
                <w:rFonts w:ascii="Times New Roman" w:eastAsia="Calibri" w:hAnsi="Times New Roman" w:cs="Times New Roman"/>
                <w:b/>
                <w:bCs/>
                <w:sz w:val="24"/>
                <w:szCs w:val="24"/>
                <w:lang w:eastAsia="ru-RU"/>
              </w:rPr>
            </w:pPr>
            <w:r w:rsidRPr="00774E88">
              <w:rPr>
                <w:rFonts w:ascii="Times New Roman" w:eastAsia="Calibri" w:hAnsi="Times New Roman" w:cs="Times New Roman"/>
                <w:b/>
                <w:bCs/>
                <w:sz w:val="24"/>
                <w:szCs w:val="24"/>
                <w:lang w:eastAsia="ru-RU"/>
              </w:rPr>
              <w:lastRenderedPageBreak/>
              <w:t xml:space="preserve">Тема 4.2. </w:t>
            </w:r>
          </w:p>
          <w:p w14:paraId="170E7B4D" w14:textId="77777777" w:rsidR="00774E88" w:rsidRPr="00774E88" w:rsidRDefault="00774E88" w:rsidP="00774E88">
            <w:pPr>
              <w:contextualSpacing/>
              <w:rPr>
                <w:rFonts w:ascii="Times New Roman" w:eastAsia="Calibri" w:hAnsi="Times New Roman" w:cs="Times New Roman"/>
                <w:b/>
                <w:bCs/>
                <w:sz w:val="24"/>
                <w:szCs w:val="24"/>
                <w:lang w:eastAsia="ru-RU"/>
              </w:rPr>
            </w:pPr>
            <w:r w:rsidRPr="00774E88">
              <w:rPr>
                <w:rFonts w:ascii="Times New Roman" w:eastAsia="Calibri" w:hAnsi="Times New Roman" w:cs="Times New Roman"/>
                <w:b/>
                <w:bCs/>
                <w:sz w:val="24"/>
                <w:szCs w:val="24"/>
                <w:lang w:eastAsia="ru-RU"/>
              </w:rPr>
              <w:t>Определение места установки датчиков и других устройств систем охранной сигнализации</w:t>
            </w:r>
          </w:p>
        </w:tc>
        <w:tc>
          <w:tcPr>
            <w:tcW w:w="3592" w:type="pct"/>
            <w:gridSpan w:val="2"/>
            <w:shd w:val="clear" w:color="auto" w:fill="auto"/>
            <w:vAlign w:val="center"/>
          </w:tcPr>
          <w:p w14:paraId="219CEF4C" w14:textId="77777777" w:rsidR="00774E88" w:rsidRPr="00774E88" w:rsidRDefault="00774E88" w:rsidP="00774E88">
            <w:pPr>
              <w:contextualSpacing/>
              <w:rPr>
                <w:rFonts w:ascii="Times New Roman" w:eastAsia="Calibri" w:hAnsi="Times New Roman" w:cs="Times New Roman"/>
                <w:b/>
                <w:sz w:val="24"/>
                <w:szCs w:val="24"/>
                <w:lang w:eastAsia="ru-RU"/>
              </w:rPr>
            </w:pPr>
            <w:r w:rsidRPr="00774E88">
              <w:rPr>
                <w:rFonts w:ascii="Times New Roman" w:eastAsia="Calibri" w:hAnsi="Times New Roman" w:cs="Times New Roman"/>
                <w:b/>
                <w:bCs/>
                <w:sz w:val="24"/>
                <w:szCs w:val="24"/>
                <w:lang w:eastAsia="ru-RU"/>
              </w:rPr>
              <w:t>Содержание</w:t>
            </w:r>
          </w:p>
        </w:tc>
      </w:tr>
      <w:tr w:rsidR="00774E88" w:rsidRPr="00774E88" w14:paraId="4053959B" w14:textId="77777777" w:rsidTr="00774E88">
        <w:tblPrEx>
          <w:tblCellMar>
            <w:top w:w="0" w:type="dxa"/>
            <w:left w:w="108" w:type="dxa"/>
            <w:bottom w:w="0" w:type="dxa"/>
            <w:right w:w="108" w:type="dxa"/>
          </w:tblCellMar>
          <w:tblLook w:val="01E0" w:firstRow="1" w:lastRow="1" w:firstColumn="1" w:lastColumn="1" w:noHBand="0" w:noVBand="0"/>
        </w:tblPrEx>
        <w:trPr>
          <w:gridAfter w:val="1"/>
          <w:wAfter w:w="312" w:type="pct"/>
        </w:trPr>
        <w:tc>
          <w:tcPr>
            <w:tcW w:w="1095" w:type="pct"/>
            <w:vMerge/>
            <w:shd w:val="clear" w:color="auto" w:fill="auto"/>
          </w:tcPr>
          <w:p w14:paraId="1BDBD204" w14:textId="77777777" w:rsidR="00774E88" w:rsidRPr="00774E88" w:rsidRDefault="00774E88" w:rsidP="00774E88">
            <w:pPr>
              <w:contextualSpacing/>
              <w:rPr>
                <w:rFonts w:ascii="Times New Roman" w:eastAsia="Calibri" w:hAnsi="Times New Roman" w:cs="Times New Roman"/>
                <w:b/>
                <w:bCs/>
                <w:sz w:val="24"/>
                <w:szCs w:val="24"/>
                <w:lang w:eastAsia="ru-RU"/>
              </w:rPr>
            </w:pPr>
          </w:p>
        </w:tc>
        <w:tc>
          <w:tcPr>
            <w:tcW w:w="3592" w:type="pct"/>
            <w:gridSpan w:val="2"/>
            <w:shd w:val="clear" w:color="auto" w:fill="auto"/>
          </w:tcPr>
          <w:p w14:paraId="5B14998D" w14:textId="77777777" w:rsidR="00774E88" w:rsidRPr="00774E88" w:rsidRDefault="00774E88" w:rsidP="00774E88">
            <w:pPr>
              <w:contextualSpacing/>
              <w:rPr>
                <w:rFonts w:ascii="Times New Roman" w:eastAsia="Calibri" w:hAnsi="Times New Roman" w:cs="Times New Roman"/>
                <w:sz w:val="24"/>
                <w:szCs w:val="24"/>
                <w:lang w:eastAsia="ru-RU"/>
              </w:rPr>
            </w:pPr>
            <w:r w:rsidRPr="00774E88">
              <w:rPr>
                <w:rFonts w:ascii="Times New Roman" w:eastAsia="Calibri" w:hAnsi="Times New Roman" w:cs="Times New Roman"/>
                <w:sz w:val="24"/>
                <w:szCs w:val="24"/>
                <w:lang w:eastAsia="ru-RU"/>
              </w:rPr>
              <w:t xml:space="preserve">1. Обзор систем охранной сигнализации. Структурные схемы и состав систем охранной сигнализации. </w:t>
            </w:r>
          </w:p>
        </w:tc>
      </w:tr>
      <w:tr w:rsidR="00774E88" w:rsidRPr="00774E88" w14:paraId="519ABAEB" w14:textId="77777777" w:rsidTr="00774E88">
        <w:tblPrEx>
          <w:tblCellMar>
            <w:top w:w="0" w:type="dxa"/>
            <w:left w:w="108" w:type="dxa"/>
            <w:bottom w:w="0" w:type="dxa"/>
            <w:right w:w="108" w:type="dxa"/>
          </w:tblCellMar>
          <w:tblLook w:val="01E0" w:firstRow="1" w:lastRow="1" w:firstColumn="1" w:lastColumn="1" w:noHBand="0" w:noVBand="0"/>
        </w:tblPrEx>
        <w:trPr>
          <w:gridAfter w:val="1"/>
          <w:wAfter w:w="312" w:type="pct"/>
        </w:trPr>
        <w:tc>
          <w:tcPr>
            <w:tcW w:w="1095" w:type="pct"/>
            <w:vMerge/>
            <w:shd w:val="clear" w:color="auto" w:fill="auto"/>
          </w:tcPr>
          <w:p w14:paraId="619F3DEA" w14:textId="77777777" w:rsidR="00774E88" w:rsidRPr="00774E88" w:rsidRDefault="00774E88" w:rsidP="00774E88">
            <w:pPr>
              <w:contextualSpacing/>
              <w:rPr>
                <w:rFonts w:ascii="Times New Roman" w:eastAsia="Calibri" w:hAnsi="Times New Roman" w:cs="Times New Roman"/>
                <w:b/>
                <w:bCs/>
                <w:sz w:val="24"/>
                <w:szCs w:val="24"/>
                <w:lang w:eastAsia="ru-RU"/>
              </w:rPr>
            </w:pPr>
          </w:p>
        </w:tc>
        <w:tc>
          <w:tcPr>
            <w:tcW w:w="3592" w:type="pct"/>
            <w:gridSpan w:val="2"/>
            <w:shd w:val="clear" w:color="auto" w:fill="auto"/>
          </w:tcPr>
          <w:p w14:paraId="35171559" w14:textId="77777777" w:rsidR="00774E88" w:rsidRPr="00774E88" w:rsidRDefault="00774E88" w:rsidP="00774E88">
            <w:pPr>
              <w:contextualSpacing/>
              <w:rPr>
                <w:rFonts w:ascii="Times New Roman" w:eastAsia="Calibri" w:hAnsi="Times New Roman" w:cs="Times New Roman"/>
                <w:sz w:val="24"/>
                <w:szCs w:val="24"/>
                <w:lang w:eastAsia="ru-RU"/>
              </w:rPr>
            </w:pPr>
            <w:r w:rsidRPr="00774E88">
              <w:rPr>
                <w:rFonts w:ascii="Times New Roman" w:eastAsia="Calibri" w:hAnsi="Times New Roman" w:cs="Times New Roman"/>
                <w:sz w:val="24"/>
                <w:szCs w:val="24"/>
                <w:lang w:eastAsia="ru-RU"/>
              </w:rPr>
              <w:t xml:space="preserve">2. Типы охранных датчиков и охранных извещателей. Типовые варианты защиты периметра территории, отдельных конструктивных элементов зданий, помещений, отдельных объектов внутри помещений. Определение места установки извещателей и другого оборудования систем охранной сигнализации. </w:t>
            </w:r>
          </w:p>
        </w:tc>
      </w:tr>
      <w:tr w:rsidR="00774E88" w:rsidRPr="00774E88" w14:paraId="0558A53E" w14:textId="77777777" w:rsidTr="00774E88">
        <w:tblPrEx>
          <w:tblCellMar>
            <w:top w:w="0" w:type="dxa"/>
            <w:left w:w="108" w:type="dxa"/>
            <w:bottom w:w="0" w:type="dxa"/>
            <w:right w:w="108" w:type="dxa"/>
          </w:tblCellMar>
          <w:tblLook w:val="01E0" w:firstRow="1" w:lastRow="1" w:firstColumn="1" w:lastColumn="1" w:noHBand="0" w:noVBand="0"/>
        </w:tblPrEx>
        <w:trPr>
          <w:gridAfter w:val="1"/>
          <w:wAfter w:w="312" w:type="pct"/>
        </w:trPr>
        <w:tc>
          <w:tcPr>
            <w:tcW w:w="1095" w:type="pct"/>
            <w:vMerge/>
            <w:shd w:val="clear" w:color="auto" w:fill="auto"/>
          </w:tcPr>
          <w:p w14:paraId="38019D11" w14:textId="77777777" w:rsidR="00774E88" w:rsidRPr="00774E88" w:rsidRDefault="00774E88" w:rsidP="00774E88">
            <w:pPr>
              <w:contextualSpacing/>
              <w:rPr>
                <w:rFonts w:ascii="Times New Roman" w:eastAsia="Calibri" w:hAnsi="Times New Roman" w:cs="Times New Roman"/>
                <w:b/>
                <w:bCs/>
                <w:sz w:val="24"/>
                <w:szCs w:val="24"/>
                <w:lang w:eastAsia="ru-RU"/>
              </w:rPr>
            </w:pPr>
          </w:p>
        </w:tc>
        <w:tc>
          <w:tcPr>
            <w:tcW w:w="3592" w:type="pct"/>
            <w:gridSpan w:val="2"/>
            <w:shd w:val="clear" w:color="auto" w:fill="auto"/>
          </w:tcPr>
          <w:p w14:paraId="30F36AE5" w14:textId="77777777" w:rsidR="00774E88" w:rsidRPr="00774E88" w:rsidRDefault="00774E88" w:rsidP="00774E88">
            <w:pPr>
              <w:contextualSpacing/>
              <w:rPr>
                <w:rFonts w:ascii="Times New Roman" w:eastAsia="Calibri" w:hAnsi="Times New Roman" w:cs="Times New Roman"/>
                <w:sz w:val="24"/>
                <w:szCs w:val="24"/>
                <w:lang w:eastAsia="ru-RU"/>
              </w:rPr>
            </w:pPr>
            <w:r w:rsidRPr="00774E88">
              <w:rPr>
                <w:rFonts w:ascii="Times New Roman" w:eastAsia="Calibri" w:hAnsi="Times New Roman" w:cs="Times New Roman"/>
                <w:sz w:val="24"/>
                <w:szCs w:val="24"/>
                <w:lang w:eastAsia="ru-RU"/>
              </w:rPr>
              <w:t>3. Условные обозначения охранных извещателей. Нанесение на планы-схемы объекта элементов системы охранной сигнализации.</w:t>
            </w:r>
          </w:p>
        </w:tc>
      </w:tr>
      <w:tr w:rsidR="00774E88" w:rsidRPr="00774E88" w14:paraId="5EAE47AB" w14:textId="77777777" w:rsidTr="00774E88">
        <w:tblPrEx>
          <w:tblCellMar>
            <w:top w:w="0" w:type="dxa"/>
            <w:left w:w="108" w:type="dxa"/>
            <w:bottom w:w="0" w:type="dxa"/>
            <w:right w:w="108" w:type="dxa"/>
          </w:tblCellMar>
          <w:tblLook w:val="01E0" w:firstRow="1" w:lastRow="1" w:firstColumn="1" w:lastColumn="1" w:noHBand="0" w:noVBand="0"/>
        </w:tblPrEx>
        <w:trPr>
          <w:gridAfter w:val="1"/>
          <w:wAfter w:w="312" w:type="pct"/>
        </w:trPr>
        <w:tc>
          <w:tcPr>
            <w:tcW w:w="1095" w:type="pct"/>
            <w:vMerge/>
            <w:shd w:val="clear" w:color="auto" w:fill="auto"/>
          </w:tcPr>
          <w:p w14:paraId="34C7EB07" w14:textId="77777777" w:rsidR="00774E88" w:rsidRPr="00774E88" w:rsidRDefault="00774E88" w:rsidP="00774E88">
            <w:pPr>
              <w:contextualSpacing/>
              <w:rPr>
                <w:rFonts w:ascii="Times New Roman" w:eastAsia="Calibri" w:hAnsi="Times New Roman" w:cs="Times New Roman"/>
                <w:b/>
                <w:bCs/>
                <w:sz w:val="24"/>
                <w:szCs w:val="24"/>
                <w:lang w:eastAsia="ru-RU"/>
              </w:rPr>
            </w:pPr>
          </w:p>
        </w:tc>
        <w:tc>
          <w:tcPr>
            <w:tcW w:w="3592" w:type="pct"/>
            <w:gridSpan w:val="2"/>
            <w:shd w:val="clear" w:color="auto" w:fill="auto"/>
          </w:tcPr>
          <w:p w14:paraId="74904B86" w14:textId="77777777" w:rsidR="00774E88" w:rsidRPr="00774E88" w:rsidRDefault="00774E88" w:rsidP="00774E88">
            <w:pPr>
              <w:contextualSpacing/>
              <w:rPr>
                <w:rFonts w:ascii="Times New Roman" w:eastAsia="Calibri" w:hAnsi="Times New Roman" w:cs="Times New Roman"/>
                <w:b/>
                <w:sz w:val="24"/>
                <w:szCs w:val="24"/>
                <w:lang w:eastAsia="ru-RU"/>
              </w:rPr>
            </w:pPr>
            <w:r w:rsidRPr="00774E88">
              <w:rPr>
                <w:rFonts w:ascii="Times New Roman" w:eastAsia="Calibri" w:hAnsi="Times New Roman" w:cs="Times New Roman"/>
                <w:b/>
                <w:bCs/>
                <w:sz w:val="24"/>
                <w:szCs w:val="24"/>
                <w:lang w:eastAsia="ru-RU"/>
              </w:rPr>
              <w:t>В том числе практических и лабораторных занятий</w:t>
            </w:r>
          </w:p>
        </w:tc>
      </w:tr>
      <w:tr w:rsidR="00774E88" w:rsidRPr="00774E88" w14:paraId="02CC5DF8" w14:textId="77777777" w:rsidTr="00774E88">
        <w:tblPrEx>
          <w:tblCellMar>
            <w:top w:w="0" w:type="dxa"/>
            <w:left w:w="108" w:type="dxa"/>
            <w:bottom w:w="0" w:type="dxa"/>
            <w:right w:w="108" w:type="dxa"/>
          </w:tblCellMar>
          <w:tblLook w:val="01E0" w:firstRow="1" w:lastRow="1" w:firstColumn="1" w:lastColumn="1" w:noHBand="0" w:noVBand="0"/>
        </w:tblPrEx>
        <w:trPr>
          <w:gridAfter w:val="1"/>
          <w:wAfter w:w="312" w:type="pct"/>
        </w:trPr>
        <w:tc>
          <w:tcPr>
            <w:tcW w:w="1095" w:type="pct"/>
            <w:vMerge/>
            <w:shd w:val="clear" w:color="auto" w:fill="auto"/>
          </w:tcPr>
          <w:p w14:paraId="5F004BDA" w14:textId="77777777" w:rsidR="00774E88" w:rsidRPr="00774E88" w:rsidRDefault="00774E88" w:rsidP="00774E88">
            <w:pPr>
              <w:contextualSpacing/>
              <w:rPr>
                <w:rFonts w:ascii="Times New Roman" w:eastAsia="Calibri" w:hAnsi="Times New Roman" w:cs="Times New Roman"/>
                <w:b/>
                <w:bCs/>
                <w:sz w:val="24"/>
                <w:szCs w:val="24"/>
                <w:lang w:eastAsia="ru-RU"/>
              </w:rPr>
            </w:pPr>
          </w:p>
        </w:tc>
        <w:tc>
          <w:tcPr>
            <w:tcW w:w="3592" w:type="pct"/>
            <w:gridSpan w:val="2"/>
            <w:shd w:val="clear" w:color="auto" w:fill="auto"/>
          </w:tcPr>
          <w:p w14:paraId="296AD725" w14:textId="77777777" w:rsidR="00774E88" w:rsidRPr="00774E88" w:rsidRDefault="00774E88" w:rsidP="00774E88">
            <w:pPr>
              <w:contextualSpacing/>
              <w:rPr>
                <w:rFonts w:ascii="Times New Roman" w:eastAsia="Calibri" w:hAnsi="Times New Roman" w:cs="Times New Roman"/>
                <w:b/>
                <w:sz w:val="24"/>
                <w:szCs w:val="24"/>
                <w:lang w:eastAsia="ru-RU"/>
              </w:rPr>
            </w:pPr>
            <w:r w:rsidRPr="00774E88">
              <w:rPr>
                <w:rFonts w:ascii="Times New Roman" w:eastAsia="Calibri" w:hAnsi="Times New Roman" w:cs="Times New Roman"/>
                <w:sz w:val="24"/>
                <w:szCs w:val="24"/>
                <w:lang w:eastAsia="ru-RU"/>
              </w:rPr>
              <w:t>1-4. Изучение влияния характеристик охранных датчиков на выбор места их установки</w:t>
            </w:r>
          </w:p>
        </w:tc>
      </w:tr>
      <w:tr w:rsidR="00774E88" w:rsidRPr="00774E88" w14:paraId="45972AC7" w14:textId="77777777" w:rsidTr="00774E88">
        <w:tblPrEx>
          <w:tblCellMar>
            <w:top w:w="0" w:type="dxa"/>
            <w:left w:w="108" w:type="dxa"/>
            <w:bottom w:w="0" w:type="dxa"/>
            <w:right w:w="108" w:type="dxa"/>
          </w:tblCellMar>
          <w:tblLook w:val="01E0" w:firstRow="1" w:lastRow="1" w:firstColumn="1" w:lastColumn="1" w:noHBand="0" w:noVBand="0"/>
        </w:tblPrEx>
        <w:trPr>
          <w:gridAfter w:val="1"/>
          <w:wAfter w:w="312" w:type="pct"/>
        </w:trPr>
        <w:tc>
          <w:tcPr>
            <w:tcW w:w="1095" w:type="pct"/>
            <w:vMerge w:val="restart"/>
            <w:shd w:val="clear" w:color="auto" w:fill="auto"/>
          </w:tcPr>
          <w:p w14:paraId="753D970E" w14:textId="77777777" w:rsidR="00774E88" w:rsidRPr="00774E88" w:rsidRDefault="00774E88" w:rsidP="00774E88">
            <w:pPr>
              <w:contextualSpacing/>
              <w:rPr>
                <w:rFonts w:ascii="Times New Roman" w:eastAsia="Calibri" w:hAnsi="Times New Roman" w:cs="Times New Roman"/>
                <w:b/>
                <w:bCs/>
                <w:sz w:val="24"/>
                <w:szCs w:val="24"/>
                <w:lang w:eastAsia="ru-RU"/>
              </w:rPr>
            </w:pPr>
            <w:r w:rsidRPr="00774E88">
              <w:rPr>
                <w:rFonts w:ascii="Times New Roman" w:eastAsia="Calibri" w:hAnsi="Times New Roman" w:cs="Times New Roman"/>
                <w:b/>
                <w:bCs/>
                <w:sz w:val="24"/>
                <w:szCs w:val="24"/>
                <w:lang w:eastAsia="ru-RU"/>
              </w:rPr>
              <w:t xml:space="preserve">Тема 4.3 </w:t>
            </w:r>
          </w:p>
          <w:p w14:paraId="56D8FB7C" w14:textId="77777777" w:rsidR="00774E88" w:rsidRPr="00774E88" w:rsidRDefault="00774E88" w:rsidP="00774E88">
            <w:pPr>
              <w:contextualSpacing/>
              <w:rPr>
                <w:rFonts w:ascii="Times New Roman" w:eastAsia="Calibri" w:hAnsi="Times New Roman" w:cs="Times New Roman"/>
                <w:b/>
                <w:bCs/>
                <w:sz w:val="24"/>
                <w:szCs w:val="24"/>
                <w:lang w:eastAsia="ru-RU"/>
              </w:rPr>
            </w:pPr>
            <w:r w:rsidRPr="00774E88">
              <w:rPr>
                <w:rFonts w:ascii="Times New Roman" w:eastAsia="Calibri" w:hAnsi="Times New Roman" w:cs="Times New Roman"/>
                <w:b/>
                <w:bCs/>
                <w:sz w:val="24"/>
                <w:szCs w:val="24"/>
                <w:lang w:eastAsia="ru-RU"/>
              </w:rPr>
              <w:t>Определение места установки датчиков и других устройств систем пожарной сигнализации</w:t>
            </w:r>
          </w:p>
        </w:tc>
        <w:tc>
          <w:tcPr>
            <w:tcW w:w="3592" w:type="pct"/>
            <w:gridSpan w:val="2"/>
            <w:shd w:val="clear" w:color="auto" w:fill="auto"/>
            <w:vAlign w:val="center"/>
          </w:tcPr>
          <w:p w14:paraId="5D349724" w14:textId="77777777" w:rsidR="00774E88" w:rsidRPr="00774E88" w:rsidRDefault="00774E88" w:rsidP="00774E88">
            <w:pPr>
              <w:contextualSpacing/>
              <w:rPr>
                <w:rFonts w:ascii="Times New Roman" w:eastAsia="Calibri" w:hAnsi="Times New Roman" w:cs="Times New Roman"/>
                <w:b/>
                <w:sz w:val="24"/>
                <w:szCs w:val="24"/>
                <w:lang w:eastAsia="ru-RU"/>
              </w:rPr>
            </w:pPr>
            <w:r w:rsidRPr="00774E88">
              <w:rPr>
                <w:rFonts w:ascii="Times New Roman" w:eastAsia="Calibri" w:hAnsi="Times New Roman" w:cs="Times New Roman"/>
                <w:b/>
                <w:bCs/>
                <w:sz w:val="24"/>
                <w:szCs w:val="24"/>
                <w:lang w:eastAsia="ru-RU"/>
              </w:rPr>
              <w:t>Содержание</w:t>
            </w:r>
          </w:p>
        </w:tc>
      </w:tr>
      <w:tr w:rsidR="00774E88" w:rsidRPr="00774E88" w14:paraId="0523D2D1" w14:textId="77777777" w:rsidTr="00774E88">
        <w:tblPrEx>
          <w:tblCellMar>
            <w:top w:w="0" w:type="dxa"/>
            <w:left w:w="108" w:type="dxa"/>
            <w:bottom w:w="0" w:type="dxa"/>
            <w:right w:w="108" w:type="dxa"/>
          </w:tblCellMar>
          <w:tblLook w:val="01E0" w:firstRow="1" w:lastRow="1" w:firstColumn="1" w:lastColumn="1" w:noHBand="0" w:noVBand="0"/>
        </w:tblPrEx>
        <w:trPr>
          <w:gridAfter w:val="1"/>
          <w:wAfter w:w="312" w:type="pct"/>
        </w:trPr>
        <w:tc>
          <w:tcPr>
            <w:tcW w:w="1095" w:type="pct"/>
            <w:vMerge/>
            <w:shd w:val="clear" w:color="auto" w:fill="auto"/>
          </w:tcPr>
          <w:p w14:paraId="5350E0F2" w14:textId="77777777" w:rsidR="00774E88" w:rsidRPr="00774E88" w:rsidRDefault="00774E88" w:rsidP="00774E88">
            <w:pPr>
              <w:contextualSpacing/>
              <w:rPr>
                <w:rFonts w:ascii="Times New Roman" w:eastAsia="Calibri" w:hAnsi="Times New Roman" w:cs="Times New Roman"/>
                <w:b/>
                <w:bCs/>
                <w:sz w:val="24"/>
                <w:szCs w:val="24"/>
                <w:lang w:eastAsia="ru-RU"/>
              </w:rPr>
            </w:pPr>
          </w:p>
        </w:tc>
        <w:tc>
          <w:tcPr>
            <w:tcW w:w="3592" w:type="pct"/>
            <w:gridSpan w:val="2"/>
            <w:shd w:val="clear" w:color="auto" w:fill="auto"/>
          </w:tcPr>
          <w:p w14:paraId="60D276C8" w14:textId="77777777" w:rsidR="00774E88" w:rsidRPr="00774E88" w:rsidRDefault="00774E88" w:rsidP="00774E88">
            <w:pPr>
              <w:contextualSpacing/>
              <w:rPr>
                <w:rFonts w:ascii="Times New Roman" w:eastAsia="Calibri" w:hAnsi="Times New Roman" w:cs="Times New Roman"/>
                <w:sz w:val="24"/>
                <w:szCs w:val="24"/>
                <w:lang w:eastAsia="ru-RU"/>
              </w:rPr>
            </w:pPr>
            <w:r w:rsidRPr="00774E88">
              <w:rPr>
                <w:rFonts w:ascii="Times New Roman" w:eastAsia="Calibri" w:hAnsi="Times New Roman" w:cs="Times New Roman"/>
                <w:sz w:val="24"/>
                <w:szCs w:val="24"/>
                <w:lang w:eastAsia="ru-RU"/>
              </w:rPr>
              <w:t>1. Обзор систем пожарной и охранно-пожарной сигнализации. Структурные схемы и состав систем аналоговой, адресной и адресно-аналоговой пожарной сигнализации.</w:t>
            </w:r>
          </w:p>
        </w:tc>
      </w:tr>
      <w:tr w:rsidR="00774E88" w:rsidRPr="00774E88" w14:paraId="24F762F3" w14:textId="77777777" w:rsidTr="00774E88">
        <w:tblPrEx>
          <w:tblCellMar>
            <w:top w:w="0" w:type="dxa"/>
            <w:left w:w="108" w:type="dxa"/>
            <w:bottom w:w="0" w:type="dxa"/>
            <w:right w:w="108" w:type="dxa"/>
          </w:tblCellMar>
          <w:tblLook w:val="01E0" w:firstRow="1" w:lastRow="1" w:firstColumn="1" w:lastColumn="1" w:noHBand="0" w:noVBand="0"/>
        </w:tblPrEx>
        <w:trPr>
          <w:gridAfter w:val="1"/>
          <w:wAfter w:w="312" w:type="pct"/>
        </w:trPr>
        <w:tc>
          <w:tcPr>
            <w:tcW w:w="1095" w:type="pct"/>
            <w:vMerge/>
            <w:shd w:val="clear" w:color="auto" w:fill="auto"/>
          </w:tcPr>
          <w:p w14:paraId="4A5B4E94" w14:textId="77777777" w:rsidR="00774E88" w:rsidRPr="00774E88" w:rsidRDefault="00774E88" w:rsidP="00774E88">
            <w:pPr>
              <w:contextualSpacing/>
              <w:rPr>
                <w:rFonts w:ascii="Times New Roman" w:eastAsia="Calibri" w:hAnsi="Times New Roman" w:cs="Times New Roman"/>
                <w:b/>
                <w:bCs/>
                <w:sz w:val="24"/>
                <w:szCs w:val="24"/>
                <w:lang w:eastAsia="ru-RU"/>
              </w:rPr>
            </w:pPr>
          </w:p>
        </w:tc>
        <w:tc>
          <w:tcPr>
            <w:tcW w:w="3592" w:type="pct"/>
            <w:gridSpan w:val="2"/>
            <w:shd w:val="clear" w:color="auto" w:fill="auto"/>
          </w:tcPr>
          <w:p w14:paraId="2BE25584" w14:textId="77777777" w:rsidR="00774E88" w:rsidRPr="00774E88" w:rsidRDefault="00774E88" w:rsidP="00774E88">
            <w:pPr>
              <w:contextualSpacing/>
              <w:rPr>
                <w:rFonts w:ascii="Times New Roman" w:eastAsia="Calibri" w:hAnsi="Times New Roman" w:cs="Times New Roman"/>
                <w:sz w:val="24"/>
                <w:szCs w:val="24"/>
                <w:lang w:eastAsia="ru-RU"/>
              </w:rPr>
            </w:pPr>
            <w:r w:rsidRPr="00774E88">
              <w:rPr>
                <w:rFonts w:ascii="Times New Roman" w:eastAsia="Calibri" w:hAnsi="Times New Roman" w:cs="Times New Roman"/>
                <w:sz w:val="24"/>
                <w:szCs w:val="24"/>
                <w:lang w:eastAsia="ru-RU"/>
              </w:rPr>
              <w:t>2. Типы пожаров.  Типы пожарных извещателей. Выбор типа пожарных извещателей в зависимости от типа пожара. Определение необходимого количества пожарных извещателей в зависимости от параметров защищаемого помещения. Определение</w:t>
            </w:r>
            <w:r w:rsidRPr="00774E88">
              <w:rPr>
                <w:rFonts w:ascii="Times New Roman" w:eastAsia="Calibri" w:hAnsi="Times New Roman" w:cs="Times New Roman"/>
                <w:bCs/>
                <w:sz w:val="24"/>
                <w:szCs w:val="24"/>
                <w:lang w:eastAsia="ru-RU"/>
              </w:rPr>
              <w:t xml:space="preserve"> места установки пожарных извещателей и элементов системы пожарной безопасности: </w:t>
            </w:r>
            <w:r w:rsidRPr="00774E88">
              <w:rPr>
                <w:rFonts w:ascii="Times New Roman" w:eastAsia="Calibri" w:hAnsi="Times New Roman" w:cs="Times New Roman"/>
                <w:sz w:val="24"/>
                <w:szCs w:val="24"/>
                <w:lang w:eastAsia="ru-RU"/>
              </w:rPr>
              <w:t>оповещателей, изоляторов короткого замыкания (К3), релейных модулей, пультов управления, приемно-контрольных приборов.</w:t>
            </w:r>
          </w:p>
        </w:tc>
      </w:tr>
      <w:tr w:rsidR="00774E88" w:rsidRPr="00774E88" w14:paraId="44D13B64" w14:textId="77777777" w:rsidTr="00774E88">
        <w:tblPrEx>
          <w:tblCellMar>
            <w:top w:w="0" w:type="dxa"/>
            <w:left w:w="108" w:type="dxa"/>
            <w:bottom w:w="0" w:type="dxa"/>
            <w:right w:w="108" w:type="dxa"/>
          </w:tblCellMar>
          <w:tblLook w:val="01E0" w:firstRow="1" w:lastRow="1" w:firstColumn="1" w:lastColumn="1" w:noHBand="0" w:noVBand="0"/>
        </w:tblPrEx>
        <w:trPr>
          <w:gridAfter w:val="1"/>
          <w:wAfter w:w="312" w:type="pct"/>
        </w:trPr>
        <w:tc>
          <w:tcPr>
            <w:tcW w:w="1095" w:type="pct"/>
            <w:vMerge/>
            <w:shd w:val="clear" w:color="auto" w:fill="auto"/>
          </w:tcPr>
          <w:p w14:paraId="419BCE62" w14:textId="77777777" w:rsidR="00774E88" w:rsidRPr="00774E88" w:rsidRDefault="00774E88" w:rsidP="00774E88">
            <w:pPr>
              <w:contextualSpacing/>
              <w:rPr>
                <w:rFonts w:ascii="Times New Roman" w:eastAsia="Calibri" w:hAnsi="Times New Roman" w:cs="Times New Roman"/>
                <w:b/>
                <w:bCs/>
                <w:sz w:val="24"/>
                <w:szCs w:val="24"/>
                <w:lang w:eastAsia="ru-RU"/>
              </w:rPr>
            </w:pPr>
          </w:p>
        </w:tc>
        <w:tc>
          <w:tcPr>
            <w:tcW w:w="3592" w:type="pct"/>
            <w:gridSpan w:val="2"/>
            <w:shd w:val="clear" w:color="auto" w:fill="auto"/>
          </w:tcPr>
          <w:p w14:paraId="114951BB" w14:textId="77777777" w:rsidR="00774E88" w:rsidRPr="00774E88" w:rsidRDefault="00774E88" w:rsidP="00774E88">
            <w:pPr>
              <w:contextualSpacing/>
              <w:rPr>
                <w:rFonts w:ascii="Times New Roman" w:eastAsia="Calibri" w:hAnsi="Times New Roman" w:cs="Times New Roman"/>
                <w:sz w:val="24"/>
                <w:szCs w:val="24"/>
                <w:lang w:eastAsia="ru-RU"/>
              </w:rPr>
            </w:pPr>
            <w:r w:rsidRPr="00774E88">
              <w:rPr>
                <w:rFonts w:ascii="Times New Roman" w:eastAsia="Calibri" w:hAnsi="Times New Roman" w:cs="Times New Roman"/>
                <w:sz w:val="24"/>
                <w:szCs w:val="24"/>
                <w:lang w:eastAsia="ru-RU"/>
              </w:rPr>
              <w:t>3. Условные обозначения пожарных извещателей. Нанесение на проекционные чертежи зданий и сооружений элементов системы пожарной сигнализации.</w:t>
            </w:r>
          </w:p>
        </w:tc>
      </w:tr>
      <w:tr w:rsidR="00774E88" w:rsidRPr="00774E88" w14:paraId="4447BC6D" w14:textId="77777777" w:rsidTr="00774E88">
        <w:tblPrEx>
          <w:tblCellMar>
            <w:top w:w="0" w:type="dxa"/>
            <w:left w:w="108" w:type="dxa"/>
            <w:bottom w:w="0" w:type="dxa"/>
            <w:right w:w="108" w:type="dxa"/>
          </w:tblCellMar>
          <w:tblLook w:val="01E0" w:firstRow="1" w:lastRow="1" w:firstColumn="1" w:lastColumn="1" w:noHBand="0" w:noVBand="0"/>
        </w:tblPrEx>
        <w:trPr>
          <w:gridAfter w:val="1"/>
          <w:wAfter w:w="312" w:type="pct"/>
        </w:trPr>
        <w:tc>
          <w:tcPr>
            <w:tcW w:w="1095" w:type="pct"/>
            <w:vMerge/>
            <w:shd w:val="clear" w:color="auto" w:fill="auto"/>
          </w:tcPr>
          <w:p w14:paraId="29E0379B" w14:textId="77777777" w:rsidR="00774E88" w:rsidRPr="00774E88" w:rsidRDefault="00774E88" w:rsidP="00774E88">
            <w:pPr>
              <w:contextualSpacing/>
              <w:rPr>
                <w:rFonts w:ascii="Times New Roman" w:eastAsia="Calibri" w:hAnsi="Times New Roman" w:cs="Times New Roman"/>
                <w:b/>
                <w:bCs/>
                <w:sz w:val="24"/>
                <w:szCs w:val="24"/>
                <w:lang w:eastAsia="ru-RU"/>
              </w:rPr>
            </w:pPr>
          </w:p>
        </w:tc>
        <w:tc>
          <w:tcPr>
            <w:tcW w:w="3592" w:type="pct"/>
            <w:gridSpan w:val="2"/>
            <w:shd w:val="clear" w:color="auto" w:fill="auto"/>
          </w:tcPr>
          <w:p w14:paraId="19C20BB4" w14:textId="77777777" w:rsidR="00774E88" w:rsidRPr="00774E88" w:rsidRDefault="00774E88" w:rsidP="00774E88">
            <w:pPr>
              <w:contextualSpacing/>
              <w:rPr>
                <w:rFonts w:ascii="Times New Roman" w:eastAsia="Calibri" w:hAnsi="Times New Roman" w:cs="Times New Roman"/>
                <w:b/>
                <w:sz w:val="24"/>
                <w:szCs w:val="24"/>
                <w:lang w:eastAsia="ru-RU"/>
              </w:rPr>
            </w:pPr>
            <w:r w:rsidRPr="00774E88">
              <w:rPr>
                <w:rFonts w:ascii="Times New Roman" w:eastAsia="Calibri" w:hAnsi="Times New Roman" w:cs="Times New Roman"/>
                <w:b/>
                <w:bCs/>
                <w:sz w:val="24"/>
                <w:szCs w:val="24"/>
                <w:lang w:eastAsia="ru-RU"/>
              </w:rPr>
              <w:t>В том числе практических и лабораторных занятий</w:t>
            </w:r>
          </w:p>
        </w:tc>
      </w:tr>
      <w:tr w:rsidR="00774E88" w:rsidRPr="00774E88" w14:paraId="12B443C0" w14:textId="77777777" w:rsidTr="00774E88">
        <w:tblPrEx>
          <w:tblCellMar>
            <w:top w:w="0" w:type="dxa"/>
            <w:left w:w="108" w:type="dxa"/>
            <w:bottom w:w="0" w:type="dxa"/>
            <w:right w:w="108" w:type="dxa"/>
          </w:tblCellMar>
          <w:tblLook w:val="01E0" w:firstRow="1" w:lastRow="1" w:firstColumn="1" w:lastColumn="1" w:noHBand="0" w:noVBand="0"/>
        </w:tblPrEx>
        <w:trPr>
          <w:gridAfter w:val="1"/>
          <w:wAfter w:w="312" w:type="pct"/>
        </w:trPr>
        <w:tc>
          <w:tcPr>
            <w:tcW w:w="1095" w:type="pct"/>
            <w:vMerge/>
            <w:shd w:val="clear" w:color="auto" w:fill="auto"/>
          </w:tcPr>
          <w:p w14:paraId="0F1478BE" w14:textId="77777777" w:rsidR="00774E88" w:rsidRPr="00774E88" w:rsidRDefault="00774E88" w:rsidP="00774E88">
            <w:pPr>
              <w:contextualSpacing/>
              <w:rPr>
                <w:rFonts w:ascii="Times New Roman" w:eastAsia="Calibri" w:hAnsi="Times New Roman" w:cs="Times New Roman"/>
                <w:b/>
                <w:bCs/>
                <w:sz w:val="24"/>
                <w:szCs w:val="24"/>
                <w:lang w:eastAsia="ru-RU"/>
              </w:rPr>
            </w:pPr>
          </w:p>
        </w:tc>
        <w:tc>
          <w:tcPr>
            <w:tcW w:w="3592" w:type="pct"/>
            <w:gridSpan w:val="2"/>
            <w:shd w:val="clear" w:color="auto" w:fill="auto"/>
          </w:tcPr>
          <w:p w14:paraId="1F68CE04" w14:textId="77777777" w:rsidR="00774E88" w:rsidRPr="00774E88" w:rsidRDefault="00774E88" w:rsidP="00774E88">
            <w:pPr>
              <w:contextualSpacing/>
              <w:rPr>
                <w:rFonts w:ascii="Times New Roman" w:eastAsia="Calibri" w:hAnsi="Times New Roman" w:cs="Times New Roman"/>
                <w:b/>
                <w:sz w:val="24"/>
                <w:szCs w:val="24"/>
                <w:lang w:eastAsia="ru-RU"/>
              </w:rPr>
            </w:pPr>
            <w:r w:rsidRPr="00774E88">
              <w:rPr>
                <w:rFonts w:ascii="Times New Roman" w:eastAsia="Calibri" w:hAnsi="Times New Roman" w:cs="Times New Roman"/>
                <w:sz w:val="24"/>
                <w:szCs w:val="24"/>
                <w:lang w:eastAsia="ru-RU"/>
              </w:rPr>
              <w:t>5-6. Изучение влияния характеристик пожарных датчиков на выбор места их установки</w:t>
            </w:r>
          </w:p>
        </w:tc>
      </w:tr>
      <w:tr w:rsidR="00774E88" w:rsidRPr="00774E88" w14:paraId="5B63109F" w14:textId="77777777" w:rsidTr="00774E88">
        <w:tblPrEx>
          <w:tblCellMar>
            <w:top w:w="0" w:type="dxa"/>
            <w:left w:w="108" w:type="dxa"/>
            <w:bottom w:w="0" w:type="dxa"/>
            <w:right w:w="108" w:type="dxa"/>
          </w:tblCellMar>
          <w:tblLook w:val="01E0" w:firstRow="1" w:lastRow="1" w:firstColumn="1" w:lastColumn="1" w:noHBand="0" w:noVBand="0"/>
        </w:tblPrEx>
        <w:trPr>
          <w:gridAfter w:val="1"/>
          <w:wAfter w:w="312" w:type="pct"/>
        </w:trPr>
        <w:tc>
          <w:tcPr>
            <w:tcW w:w="1095" w:type="pct"/>
            <w:vMerge w:val="restart"/>
            <w:shd w:val="clear" w:color="auto" w:fill="auto"/>
          </w:tcPr>
          <w:p w14:paraId="2897DD7D" w14:textId="77777777" w:rsidR="00774E88" w:rsidRPr="00774E88" w:rsidRDefault="00774E88" w:rsidP="00774E88">
            <w:pPr>
              <w:contextualSpacing/>
              <w:rPr>
                <w:rFonts w:ascii="Times New Roman" w:eastAsia="Calibri" w:hAnsi="Times New Roman" w:cs="Times New Roman"/>
                <w:b/>
                <w:bCs/>
                <w:sz w:val="24"/>
                <w:szCs w:val="24"/>
                <w:lang w:eastAsia="ru-RU"/>
              </w:rPr>
            </w:pPr>
            <w:r w:rsidRPr="00774E88">
              <w:rPr>
                <w:rFonts w:ascii="Times New Roman" w:eastAsia="Calibri" w:hAnsi="Times New Roman" w:cs="Times New Roman"/>
                <w:b/>
                <w:bCs/>
                <w:sz w:val="24"/>
                <w:szCs w:val="24"/>
                <w:lang w:eastAsia="ru-RU"/>
              </w:rPr>
              <w:t xml:space="preserve">Тема 4.4.  </w:t>
            </w:r>
          </w:p>
          <w:p w14:paraId="6518DBD9" w14:textId="77777777" w:rsidR="00774E88" w:rsidRPr="00774E88" w:rsidRDefault="00774E88" w:rsidP="00774E88">
            <w:pPr>
              <w:contextualSpacing/>
              <w:rPr>
                <w:rFonts w:ascii="Times New Roman" w:eastAsia="Calibri" w:hAnsi="Times New Roman" w:cs="Times New Roman"/>
                <w:b/>
                <w:bCs/>
                <w:sz w:val="24"/>
                <w:szCs w:val="24"/>
                <w:lang w:eastAsia="ru-RU"/>
              </w:rPr>
            </w:pPr>
            <w:r w:rsidRPr="00774E88">
              <w:rPr>
                <w:rFonts w:ascii="Times New Roman" w:eastAsia="Calibri" w:hAnsi="Times New Roman" w:cs="Times New Roman"/>
                <w:b/>
                <w:bCs/>
                <w:sz w:val="24"/>
                <w:szCs w:val="24"/>
                <w:lang w:eastAsia="ru-RU"/>
              </w:rPr>
              <w:t xml:space="preserve">Определение места установки </w:t>
            </w:r>
            <w:r w:rsidRPr="00774E88">
              <w:rPr>
                <w:rFonts w:ascii="Times New Roman" w:eastAsia="Calibri" w:hAnsi="Times New Roman" w:cs="Times New Roman"/>
                <w:b/>
                <w:bCs/>
                <w:spacing w:val="-2"/>
                <w:sz w:val="24"/>
                <w:szCs w:val="24"/>
                <w:lang w:eastAsia="ru-RU"/>
              </w:rPr>
              <w:t>систем видеонаблюдения</w:t>
            </w:r>
          </w:p>
        </w:tc>
        <w:tc>
          <w:tcPr>
            <w:tcW w:w="3592" w:type="pct"/>
            <w:gridSpan w:val="2"/>
            <w:shd w:val="clear" w:color="auto" w:fill="auto"/>
            <w:vAlign w:val="center"/>
          </w:tcPr>
          <w:p w14:paraId="05B71310" w14:textId="77777777" w:rsidR="00774E88" w:rsidRPr="00774E88" w:rsidRDefault="00774E88" w:rsidP="00774E88">
            <w:pPr>
              <w:contextualSpacing/>
              <w:rPr>
                <w:rFonts w:ascii="Times New Roman" w:eastAsia="Calibri" w:hAnsi="Times New Roman" w:cs="Times New Roman"/>
                <w:b/>
                <w:sz w:val="24"/>
                <w:szCs w:val="24"/>
                <w:lang w:eastAsia="ru-RU"/>
              </w:rPr>
            </w:pPr>
            <w:r w:rsidRPr="00774E88">
              <w:rPr>
                <w:rFonts w:ascii="Times New Roman" w:eastAsia="Calibri" w:hAnsi="Times New Roman" w:cs="Times New Roman"/>
                <w:b/>
                <w:bCs/>
                <w:sz w:val="24"/>
                <w:szCs w:val="24"/>
                <w:lang w:eastAsia="ru-RU"/>
              </w:rPr>
              <w:t>Содержание</w:t>
            </w:r>
          </w:p>
        </w:tc>
      </w:tr>
      <w:tr w:rsidR="00774E88" w:rsidRPr="00774E88" w14:paraId="7B50593F" w14:textId="77777777" w:rsidTr="00774E88">
        <w:tblPrEx>
          <w:tblCellMar>
            <w:top w:w="0" w:type="dxa"/>
            <w:left w:w="108" w:type="dxa"/>
            <w:bottom w:w="0" w:type="dxa"/>
            <w:right w:w="108" w:type="dxa"/>
          </w:tblCellMar>
          <w:tblLook w:val="01E0" w:firstRow="1" w:lastRow="1" w:firstColumn="1" w:lastColumn="1" w:noHBand="0" w:noVBand="0"/>
        </w:tblPrEx>
        <w:trPr>
          <w:gridAfter w:val="1"/>
          <w:wAfter w:w="312" w:type="pct"/>
        </w:trPr>
        <w:tc>
          <w:tcPr>
            <w:tcW w:w="1095" w:type="pct"/>
            <w:vMerge/>
            <w:shd w:val="clear" w:color="auto" w:fill="auto"/>
          </w:tcPr>
          <w:p w14:paraId="02818C5E" w14:textId="77777777" w:rsidR="00774E88" w:rsidRPr="00774E88" w:rsidRDefault="00774E88" w:rsidP="00774E88">
            <w:pPr>
              <w:contextualSpacing/>
              <w:rPr>
                <w:rFonts w:ascii="Times New Roman" w:eastAsia="Calibri" w:hAnsi="Times New Roman" w:cs="Times New Roman"/>
                <w:b/>
                <w:bCs/>
                <w:sz w:val="24"/>
                <w:szCs w:val="24"/>
                <w:lang w:eastAsia="ru-RU"/>
              </w:rPr>
            </w:pPr>
          </w:p>
        </w:tc>
        <w:tc>
          <w:tcPr>
            <w:tcW w:w="3592" w:type="pct"/>
            <w:gridSpan w:val="2"/>
            <w:shd w:val="clear" w:color="auto" w:fill="auto"/>
          </w:tcPr>
          <w:p w14:paraId="3EF29524" w14:textId="77777777" w:rsidR="00774E88" w:rsidRPr="00774E88" w:rsidRDefault="00774E88" w:rsidP="00774E88">
            <w:pPr>
              <w:contextualSpacing/>
              <w:rPr>
                <w:rFonts w:ascii="Times New Roman" w:eastAsia="Calibri" w:hAnsi="Times New Roman" w:cs="Times New Roman"/>
                <w:sz w:val="24"/>
                <w:szCs w:val="24"/>
                <w:lang w:eastAsia="ru-RU"/>
              </w:rPr>
            </w:pPr>
            <w:r w:rsidRPr="00774E88">
              <w:rPr>
                <w:rFonts w:ascii="Times New Roman" w:eastAsia="Calibri" w:hAnsi="Times New Roman" w:cs="Times New Roman"/>
                <w:sz w:val="24"/>
                <w:szCs w:val="24"/>
                <w:lang w:eastAsia="ru-RU"/>
              </w:rPr>
              <w:t xml:space="preserve">1. Состав и структурные схемы систем </w:t>
            </w:r>
            <w:r w:rsidRPr="00774E88">
              <w:rPr>
                <w:rFonts w:ascii="Times New Roman" w:eastAsia="Calibri" w:hAnsi="Times New Roman" w:cs="Times New Roman"/>
                <w:bCs/>
                <w:spacing w:val="-2"/>
                <w:sz w:val="24"/>
                <w:szCs w:val="24"/>
                <w:lang w:eastAsia="ru-RU"/>
              </w:rPr>
              <w:t xml:space="preserve">  видеонаблюдения</w:t>
            </w:r>
            <w:r w:rsidRPr="00774E88">
              <w:rPr>
                <w:rFonts w:ascii="Times New Roman" w:eastAsia="Calibri" w:hAnsi="Times New Roman" w:cs="Times New Roman"/>
                <w:sz w:val="24"/>
                <w:szCs w:val="24"/>
                <w:lang w:eastAsia="ru-RU"/>
              </w:rPr>
              <w:t xml:space="preserve">. Инженерная автоматика, используемая в системах </w:t>
            </w:r>
            <w:r w:rsidRPr="00774E88">
              <w:rPr>
                <w:rFonts w:ascii="Times New Roman" w:eastAsia="Calibri" w:hAnsi="Times New Roman" w:cs="Times New Roman"/>
                <w:bCs/>
                <w:spacing w:val="-2"/>
                <w:sz w:val="24"/>
                <w:szCs w:val="24"/>
                <w:lang w:eastAsia="ru-RU"/>
              </w:rPr>
              <w:t>видеонаблюдения</w:t>
            </w:r>
            <w:r w:rsidRPr="00774E88">
              <w:rPr>
                <w:rFonts w:ascii="Times New Roman" w:eastAsia="Calibri" w:hAnsi="Times New Roman" w:cs="Times New Roman"/>
                <w:sz w:val="24"/>
                <w:szCs w:val="24"/>
                <w:lang w:eastAsia="ru-RU"/>
              </w:rPr>
              <w:t>.</w:t>
            </w:r>
          </w:p>
        </w:tc>
      </w:tr>
      <w:tr w:rsidR="00774E88" w:rsidRPr="00774E88" w14:paraId="3548CD94" w14:textId="77777777" w:rsidTr="00774E88">
        <w:tblPrEx>
          <w:tblCellMar>
            <w:top w:w="0" w:type="dxa"/>
            <w:left w:w="108" w:type="dxa"/>
            <w:bottom w:w="0" w:type="dxa"/>
            <w:right w:w="108" w:type="dxa"/>
          </w:tblCellMar>
          <w:tblLook w:val="01E0" w:firstRow="1" w:lastRow="1" w:firstColumn="1" w:lastColumn="1" w:noHBand="0" w:noVBand="0"/>
        </w:tblPrEx>
        <w:trPr>
          <w:gridAfter w:val="1"/>
          <w:wAfter w:w="312" w:type="pct"/>
        </w:trPr>
        <w:tc>
          <w:tcPr>
            <w:tcW w:w="1095" w:type="pct"/>
            <w:vMerge/>
            <w:shd w:val="clear" w:color="auto" w:fill="auto"/>
          </w:tcPr>
          <w:p w14:paraId="547CCE8E" w14:textId="77777777" w:rsidR="00774E88" w:rsidRPr="00774E88" w:rsidRDefault="00774E88" w:rsidP="00774E88">
            <w:pPr>
              <w:contextualSpacing/>
              <w:rPr>
                <w:rFonts w:ascii="Times New Roman" w:eastAsia="Calibri" w:hAnsi="Times New Roman" w:cs="Times New Roman"/>
                <w:b/>
                <w:bCs/>
                <w:sz w:val="24"/>
                <w:szCs w:val="24"/>
                <w:lang w:eastAsia="ru-RU"/>
              </w:rPr>
            </w:pPr>
          </w:p>
        </w:tc>
        <w:tc>
          <w:tcPr>
            <w:tcW w:w="3592" w:type="pct"/>
            <w:gridSpan w:val="2"/>
            <w:shd w:val="clear" w:color="auto" w:fill="auto"/>
          </w:tcPr>
          <w:p w14:paraId="530D036A" w14:textId="77777777" w:rsidR="00774E88" w:rsidRPr="00774E88" w:rsidRDefault="00774E88" w:rsidP="00774E88">
            <w:pPr>
              <w:contextualSpacing/>
              <w:rPr>
                <w:rFonts w:ascii="Times New Roman" w:eastAsia="Calibri" w:hAnsi="Times New Roman" w:cs="Times New Roman"/>
                <w:sz w:val="24"/>
                <w:szCs w:val="24"/>
                <w:lang w:eastAsia="ru-RU"/>
              </w:rPr>
            </w:pPr>
            <w:r w:rsidRPr="00774E88">
              <w:rPr>
                <w:rFonts w:ascii="Times New Roman" w:eastAsia="Calibri" w:hAnsi="Times New Roman" w:cs="Times New Roman"/>
                <w:sz w:val="24"/>
                <w:szCs w:val="24"/>
                <w:lang w:eastAsia="ru-RU"/>
              </w:rPr>
              <w:t xml:space="preserve">2. Определение мест установки видеокамер, термокожухов, поворотных устройств, видеомониторов и других устройств </w:t>
            </w:r>
            <w:r w:rsidRPr="00774E88">
              <w:rPr>
                <w:rFonts w:ascii="Times New Roman" w:eastAsia="Calibri" w:hAnsi="Times New Roman" w:cs="Times New Roman"/>
                <w:bCs/>
                <w:spacing w:val="-2"/>
                <w:sz w:val="24"/>
                <w:szCs w:val="24"/>
                <w:lang w:eastAsia="ru-RU"/>
              </w:rPr>
              <w:t>систем видеонаблюдения</w:t>
            </w:r>
            <w:r w:rsidRPr="00774E88">
              <w:rPr>
                <w:rFonts w:ascii="Times New Roman" w:eastAsia="Calibri" w:hAnsi="Times New Roman" w:cs="Times New Roman"/>
                <w:sz w:val="24"/>
                <w:szCs w:val="24"/>
                <w:lang w:eastAsia="ru-RU"/>
              </w:rPr>
              <w:t xml:space="preserve">. </w:t>
            </w:r>
          </w:p>
        </w:tc>
      </w:tr>
      <w:tr w:rsidR="00774E88" w:rsidRPr="00774E88" w14:paraId="261DC4BA" w14:textId="77777777" w:rsidTr="00774E88">
        <w:tblPrEx>
          <w:tblCellMar>
            <w:top w:w="0" w:type="dxa"/>
            <w:left w:w="108" w:type="dxa"/>
            <w:bottom w:w="0" w:type="dxa"/>
            <w:right w:w="108" w:type="dxa"/>
          </w:tblCellMar>
          <w:tblLook w:val="01E0" w:firstRow="1" w:lastRow="1" w:firstColumn="1" w:lastColumn="1" w:noHBand="0" w:noVBand="0"/>
        </w:tblPrEx>
        <w:trPr>
          <w:gridAfter w:val="1"/>
          <w:wAfter w:w="312" w:type="pct"/>
        </w:trPr>
        <w:tc>
          <w:tcPr>
            <w:tcW w:w="1095" w:type="pct"/>
            <w:vMerge/>
            <w:shd w:val="clear" w:color="auto" w:fill="auto"/>
          </w:tcPr>
          <w:p w14:paraId="450378F6" w14:textId="77777777" w:rsidR="00774E88" w:rsidRPr="00774E88" w:rsidRDefault="00774E88" w:rsidP="00774E88">
            <w:pPr>
              <w:contextualSpacing/>
              <w:rPr>
                <w:rFonts w:ascii="Times New Roman" w:eastAsia="Calibri" w:hAnsi="Times New Roman" w:cs="Times New Roman"/>
                <w:b/>
                <w:bCs/>
                <w:sz w:val="24"/>
                <w:szCs w:val="24"/>
                <w:lang w:eastAsia="ru-RU"/>
              </w:rPr>
            </w:pPr>
          </w:p>
        </w:tc>
        <w:tc>
          <w:tcPr>
            <w:tcW w:w="3592" w:type="pct"/>
            <w:gridSpan w:val="2"/>
            <w:shd w:val="clear" w:color="auto" w:fill="auto"/>
          </w:tcPr>
          <w:p w14:paraId="3144592C" w14:textId="77777777" w:rsidR="00774E88" w:rsidRPr="00774E88" w:rsidRDefault="00774E88" w:rsidP="00774E88">
            <w:pPr>
              <w:contextualSpacing/>
              <w:rPr>
                <w:rFonts w:ascii="Times New Roman" w:eastAsia="Calibri" w:hAnsi="Times New Roman" w:cs="Times New Roman"/>
                <w:sz w:val="24"/>
                <w:szCs w:val="24"/>
                <w:lang w:eastAsia="ru-RU"/>
              </w:rPr>
            </w:pPr>
            <w:r w:rsidRPr="00774E88">
              <w:rPr>
                <w:rFonts w:ascii="Times New Roman" w:eastAsia="Calibri" w:hAnsi="Times New Roman" w:cs="Times New Roman"/>
                <w:sz w:val="24"/>
                <w:szCs w:val="24"/>
                <w:lang w:eastAsia="ru-RU"/>
              </w:rPr>
              <w:t xml:space="preserve">3. Условные обозначения </w:t>
            </w:r>
            <w:r w:rsidRPr="00774E88">
              <w:rPr>
                <w:rFonts w:ascii="Times New Roman" w:eastAsia="Calibri" w:hAnsi="Times New Roman" w:cs="Times New Roman"/>
                <w:bCs/>
                <w:sz w:val="24"/>
                <w:szCs w:val="24"/>
                <w:lang w:eastAsia="ru-RU"/>
              </w:rPr>
              <w:t xml:space="preserve">элементов </w:t>
            </w:r>
            <w:r w:rsidRPr="00774E88">
              <w:rPr>
                <w:rFonts w:ascii="Times New Roman" w:eastAsia="Calibri" w:hAnsi="Times New Roman" w:cs="Times New Roman"/>
                <w:bCs/>
                <w:spacing w:val="-2"/>
                <w:sz w:val="24"/>
                <w:szCs w:val="24"/>
                <w:lang w:eastAsia="ru-RU"/>
              </w:rPr>
              <w:t>систем видеонаблюдения</w:t>
            </w:r>
            <w:r w:rsidRPr="00774E88">
              <w:rPr>
                <w:rFonts w:ascii="Times New Roman" w:eastAsia="Calibri" w:hAnsi="Times New Roman" w:cs="Times New Roman"/>
                <w:sz w:val="24"/>
                <w:szCs w:val="24"/>
                <w:lang w:eastAsia="ru-RU"/>
              </w:rPr>
              <w:t>. Нанесение на проекционные чертежи зданий и сооружений элементов</w:t>
            </w:r>
            <w:r w:rsidRPr="00774E88">
              <w:rPr>
                <w:rFonts w:ascii="Times New Roman" w:eastAsia="Calibri" w:hAnsi="Times New Roman" w:cs="Times New Roman"/>
                <w:bCs/>
                <w:sz w:val="24"/>
                <w:szCs w:val="24"/>
                <w:lang w:eastAsia="ru-RU"/>
              </w:rPr>
              <w:t xml:space="preserve"> систем видеонаблюдения</w:t>
            </w:r>
          </w:p>
        </w:tc>
      </w:tr>
      <w:tr w:rsidR="00774E88" w:rsidRPr="00774E88" w14:paraId="3FA7300B" w14:textId="77777777" w:rsidTr="00774E88">
        <w:tblPrEx>
          <w:tblCellMar>
            <w:top w:w="0" w:type="dxa"/>
            <w:left w:w="108" w:type="dxa"/>
            <w:bottom w:w="0" w:type="dxa"/>
            <w:right w:w="108" w:type="dxa"/>
          </w:tblCellMar>
          <w:tblLook w:val="01E0" w:firstRow="1" w:lastRow="1" w:firstColumn="1" w:lastColumn="1" w:noHBand="0" w:noVBand="0"/>
        </w:tblPrEx>
        <w:trPr>
          <w:gridAfter w:val="1"/>
          <w:wAfter w:w="312" w:type="pct"/>
        </w:trPr>
        <w:tc>
          <w:tcPr>
            <w:tcW w:w="1095" w:type="pct"/>
            <w:vMerge/>
            <w:shd w:val="clear" w:color="auto" w:fill="auto"/>
          </w:tcPr>
          <w:p w14:paraId="5F10E1F2" w14:textId="77777777" w:rsidR="00774E88" w:rsidRPr="00774E88" w:rsidRDefault="00774E88" w:rsidP="00774E88">
            <w:pPr>
              <w:contextualSpacing/>
              <w:rPr>
                <w:rFonts w:ascii="Times New Roman" w:eastAsia="Calibri" w:hAnsi="Times New Roman" w:cs="Times New Roman"/>
                <w:b/>
                <w:bCs/>
                <w:sz w:val="24"/>
                <w:szCs w:val="24"/>
                <w:lang w:eastAsia="ru-RU"/>
              </w:rPr>
            </w:pPr>
          </w:p>
        </w:tc>
        <w:tc>
          <w:tcPr>
            <w:tcW w:w="3592" w:type="pct"/>
            <w:gridSpan w:val="2"/>
            <w:shd w:val="clear" w:color="auto" w:fill="auto"/>
          </w:tcPr>
          <w:p w14:paraId="25B8DA9B" w14:textId="77777777" w:rsidR="00774E88" w:rsidRPr="00774E88" w:rsidRDefault="00774E88" w:rsidP="00774E88">
            <w:pPr>
              <w:contextualSpacing/>
              <w:rPr>
                <w:rFonts w:ascii="Times New Roman" w:eastAsia="Calibri" w:hAnsi="Times New Roman" w:cs="Times New Roman"/>
                <w:b/>
                <w:sz w:val="24"/>
                <w:szCs w:val="24"/>
                <w:lang w:eastAsia="ru-RU"/>
              </w:rPr>
            </w:pPr>
            <w:r w:rsidRPr="00774E88">
              <w:rPr>
                <w:rFonts w:ascii="Times New Roman" w:eastAsia="Calibri" w:hAnsi="Times New Roman" w:cs="Times New Roman"/>
                <w:b/>
                <w:bCs/>
                <w:sz w:val="24"/>
                <w:szCs w:val="24"/>
                <w:lang w:eastAsia="ru-RU"/>
              </w:rPr>
              <w:t>В том числе практических и лабораторных занятий</w:t>
            </w:r>
          </w:p>
        </w:tc>
      </w:tr>
      <w:tr w:rsidR="00774E88" w:rsidRPr="00774E88" w14:paraId="0FA0DE88" w14:textId="77777777" w:rsidTr="00774E88">
        <w:tblPrEx>
          <w:tblCellMar>
            <w:top w:w="0" w:type="dxa"/>
            <w:left w:w="108" w:type="dxa"/>
            <w:bottom w:w="0" w:type="dxa"/>
            <w:right w:w="108" w:type="dxa"/>
          </w:tblCellMar>
          <w:tblLook w:val="01E0" w:firstRow="1" w:lastRow="1" w:firstColumn="1" w:lastColumn="1" w:noHBand="0" w:noVBand="0"/>
        </w:tblPrEx>
        <w:trPr>
          <w:gridAfter w:val="1"/>
          <w:wAfter w:w="312" w:type="pct"/>
        </w:trPr>
        <w:tc>
          <w:tcPr>
            <w:tcW w:w="1095" w:type="pct"/>
            <w:vMerge/>
            <w:shd w:val="clear" w:color="auto" w:fill="auto"/>
          </w:tcPr>
          <w:p w14:paraId="0BEAF7A2" w14:textId="77777777" w:rsidR="00774E88" w:rsidRPr="00774E88" w:rsidRDefault="00774E88" w:rsidP="00774E88">
            <w:pPr>
              <w:contextualSpacing/>
              <w:rPr>
                <w:rFonts w:ascii="Times New Roman" w:eastAsia="Calibri" w:hAnsi="Times New Roman" w:cs="Times New Roman"/>
                <w:b/>
                <w:bCs/>
                <w:sz w:val="24"/>
                <w:szCs w:val="24"/>
                <w:lang w:eastAsia="ru-RU"/>
              </w:rPr>
            </w:pPr>
          </w:p>
        </w:tc>
        <w:tc>
          <w:tcPr>
            <w:tcW w:w="3592" w:type="pct"/>
            <w:gridSpan w:val="2"/>
            <w:shd w:val="clear" w:color="auto" w:fill="auto"/>
          </w:tcPr>
          <w:p w14:paraId="502AA8F7" w14:textId="77777777" w:rsidR="00774E88" w:rsidRPr="00774E88" w:rsidRDefault="00774E88" w:rsidP="00774E88">
            <w:pPr>
              <w:contextualSpacing/>
              <w:rPr>
                <w:rFonts w:ascii="Times New Roman" w:eastAsia="Calibri" w:hAnsi="Times New Roman" w:cs="Times New Roman"/>
                <w:b/>
                <w:sz w:val="24"/>
                <w:szCs w:val="24"/>
                <w:lang w:eastAsia="ru-RU"/>
              </w:rPr>
            </w:pPr>
            <w:r w:rsidRPr="00774E88">
              <w:rPr>
                <w:rFonts w:ascii="Times New Roman" w:eastAsia="Calibri" w:hAnsi="Times New Roman" w:cs="Times New Roman"/>
                <w:sz w:val="24"/>
                <w:szCs w:val="24"/>
                <w:lang w:eastAsia="ru-RU"/>
              </w:rPr>
              <w:t>7-9. Изучение влияния характеристик видеокамер на выбор места их установки</w:t>
            </w:r>
          </w:p>
        </w:tc>
      </w:tr>
      <w:tr w:rsidR="00774E88" w:rsidRPr="00774E88" w14:paraId="5B3E6435" w14:textId="77777777" w:rsidTr="00774E88">
        <w:tblPrEx>
          <w:tblCellMar>
            <w:top w:w="0" w:type="dxa"/>
            <w:left w:w="108" w:type="dxa"/>
            <w:bottom w:w="0" w:type="dxa"/>
            <w:right w:w="108" w:type="dxa"/>
          </w:tblCellMar>
          <w:tblLook w:val="01E0" w:firstRow="1" w:lastRow="1" w:firstColumn="1" w:lastColumn="1" w:noHBand="0" w:noVBand="0"/>
        </w:tblPrEx>
        <w:trPr>
          <w:gridAfter w:val="1"/>
          <w:wAfter w:w="312" w:type="pct"/>
        </w:trPr>
        <w:tc>
          <w:tcPr>
            <w:tcW w:w="1095" w:type="pct"/>
            <w:vMerge w:val="restart"/>
            <w:shd w:val="clear" w:color="auto" w:fill="auto"/>
          </w:tcPr>
          <w:p w14:paraId="2985AFDF" w14:textId="77777777" w:rsidR="00774E88" w:rsidRPr="00774E88" w:rsidRDefault="00774E88" w:rsidP="00774E88">
            <w:pPr>
              <w:contextualSpacing/>
              <w:rPr>
                <w:rFonts w:ascii="Times New Roman" w:eastAsia="Calibri" w:hAnsi="Times New Roman" w:cs="Times New Roman"/>
                <w:b/>
                <w:bCs/>
                <w:sz w:val="24"/>
                <w:szCs w:val="24"/>
                <w:lang w:eastAsia="ru-RU"/>
              </w:rPr>
            </w:pPr>
            <w:r w:rsidRPr="00774E88">
              <w:rPr>
                <w:rFonts w:ascii="Times New Roman" w:eastAsia="Calibri" w:hAnsi="Times New Roman" w:cs="Times New Roman"/>
                <w:b/>
                <w:bCs/>
                <w:sz w:val="24"/>
                <w:szCs w:val="24"/>
                <w:lang w:eastAsia="ru-RU"/>
              </w:rPr>
              <w:t xml:space="preserve">Тема 4.5. </w:t>
            </w:r>
          </w:p>
          <w:p w14:paraId="08B8B4CA" w14:textId="77777777" w:rsidR="00774E88" w:rsidRPr="00774E88" w:rsidRDefault="00774E88" w:rsidP="00774E88">
            <w:pPr>
              <w:contextualSpacing/>
              <w:rPr>
                <w:rFonts w:ascii="Times New Roman" w:eastAsia="Calibri" w:hAnsi="Times New Roman" w:cs="Times New Roman"/>
                <w:b/>
                <w:bCs/>
                <w:sz w:val="24"/>
                <w:szCs w:val="24"/>
                <w:lang w:eastAsia="ru-RU"/>
              </w:rPr>
            </w:pPr>
            <w:r w:rsidRPr="00774E88">
              <w:rPr>
                <w:rFonts w:ascii="Times New Roman" w:eastAsia="Calibri" w:hAnsi="Times New Roman" w:cs="Times New Roman"/>
                <w:b/>
                <w:bCs/>
                <w:sz w:val="24"/>
                <w:szCs w:val="24"/>
                <w:lang w:eastAsia="ru-RU"/>
              </w:rPr>
              <w:t>Монтаж линейной части ОПС</w:t>
            </w:r>
          </w:p>
        </w:tc>
        <w:tc>
          <w:tcPr>
            <w:tcW w:w="3592" w:type="pct"/>
            <w:gridSpan w:val="2"/>
            <w:shd w:val="clear" w:color="auto" w:fill="auto"/>
            <w:vAlign w:val="center"/>
          </w:tcPr>
          <w:p w14:paraId="30FC5465" w14:textId="77777777" w:rsidR="00774E88" w:rsidRPr="00774E88" w:rsidRDefault="00774E88" w:rsidP="00774E88">
            <w:pPr>
              <w:contextualSpacing/>
              <w:rPr>
                <w:rFonts w:ascii="Times New Roman" w:eastAsia="Calibri" w:hAnsi="Times New Roman" w:cs="Times New Roman"/>
                <w:b/>
                <w:sz w:val="24"/>
                <w:szCs w:val="24"/>
                <w:lang w:eastAsia="ru-RU"/>
              </w:rPr>
            </w:pPr>
            <w:r w:rsidRPr="00774E88">
              <w:rPr>
                <w:rFonts w:ascii="Times New Roman" w:eastAsia="Calibri" w:hAnsi="Times New Roman" w:cs="Times New Roman"/>
                <w:b/>
                <w:bCs/>
                <w:sz w:val="24"/>
                <w:szCs w:val="24"/>
                <w:lang w:eastAsia="ru-RU"/>
              </w:rPr>
              <w:t>Содержание</w:t>
            </w:r>
          </w:p>
        </w:tc>
      </w:tr>
      <w:tr w:rsidR="00774E88" w:rsidRPr="00774E88" w14:paraId="6439919C" w14:textId="77777777" w:rsidTr="00774E88">
        <w:tblPrEx>
          <w:tblCellMar>
            <w:top w:w="0" w:type="dxa"/>
            <w:left w:w="108" w:type="dxa"/>
            <w:bottom w:w="0" w:type="dxa"/>
            <w:right w:w="108" w:type="dxa"/>
          </w:tblCellMar>
          <w:tblLook w:val="01E0" w:firstRow="1" w:lastRow="1" w:firstColumn="1" w:lastColumn="1" w:noHBand="0" w:noVBand="0"/>
        </w:tblPrEx>
        <w:trPr>
          <w:gridAfter w:val="1"/>
          <w:wAfter w:w="312" w:type="pct"/>
        </w:trPr>
        <w:tc>
          <w:tcPr>
            <w:tcW w:w="1095" w:type="pct"/>
            <w:vMerge/>
            <w:shd w:val="clear" w:color="auto" w:fill="auto"/>
          </w:tcPr>
          <w:p w14:paraId="039723F8" w14:textId="77777777" w:rsidR="00774E88" w:rsidRPr="00774E88" w:rsidRDefault="00774E88" w:rsidP="00774E88">
            <w:pPr>
              <w:contextualSpacing/>
              <w:rPr>
                <w:rFonts w:ascii="Times New Roman" w:eastAsia="Calibri" w:hAnsi="Times New Roman" w:cs="Times New Roman"/>
                <w:b/>
                <w:bCs/>
                <w:sz w:val="24"/>
                <w:szCs w:val="24"/>
                <w:lang w:eastAsia="ru-RU"/>
              </w:rPr>
            </w:pPr>
          </w:p>
        </w:tc>
        <w:tc>
          <w:tcPr>
            <w:tcW w:w="3592" w:type="pct"/>
            <w:gridSpan w:val="2"/>
            <w:shd w:val="clear" w:color="auto" w:fill="auto"/>
          </w:tcPr>
          <w:p w14:paraId="584B84FC" w14:textId="77777777" w:rsidR="00774E88" w:rsidRPr="00774E88" w:rsidRDefault="00774E88" w:rsidP="00774E88">
            <w:pPr>
              <w:contextualSpacing/>
              <w:rPr>
                <w:rFonts w:ascii="Times New Roman" w:eastAsia="Calibri" w:hAnsi="Times New Roman" w:cs="Times New Roman"/>
                <w:sz w:val="24"/>
                <w:szCs w:val="24"/>
                <w:lang w:eastAsia="ru-RU"/>
              </w:rPr>
            </w:pPr>
            <w:r w:rsidRPr="00774E88">
              <w:rPr>
                <w:rFonts w:ascii="Times New Roman" w:eastAsia="Calibri" w:hAnsi="Times New Roman" w:cs="Times New Roman"/>
                <w:sz w:val="24"/>
                <w:szCs w:val="24"/>
                <w:lang w:eastAsia="ru-RU"/>
              </w:rPr>
              <w:t>1. Определение параметров электрической сети, выбор типа кабелей из условий применения, определение строительной длины кабелей ОПС, расчет кабелей ОПС и питающих кабелей по допустимому падению напряжения и по допустимому току, расчет предохранителей.</w:t>
            </w:r>
          </w:p>
        </w:tc>
      </w:tr>
      <w:tr w:rsidR="00774E88" w:rsidRPr="00774E88" w14:paraId="47605B24" w14:textId="77777777" w:rsidTr="00774E88">
        <w:tblPrEx>
          <w:tblCellMar>
            <w:top w:w="0" w:type="dxa"/>
            <w:left w:w="108" w:type="dxa"/>
            <w:bottom w:w="0" w:type="dxa"/>
            <w:right w:w="108" w:type="dxa"/>
          </w:tblCellMar>
          <w:tblLook w:val="01E0" w:firstRow="1" w:lastRow="1" w:firstColumn="1" w:lastColumn="1" w:noHBand="0" w:noVBand="0"/>
        </w:tblPrEx>
        <w:trPr>
          <w:gridAfter w:val="1"/>
          <w:wAfter w:w="312" w:type="pct"/>
        </w:trPr>
        <w:tc>
          <w:tcPr>
            <w:tcW w:w="1095" w:type="pct"/>
            <w:vMerge/>
            <w:shd w:val="clear" w:color="auto" w:fill="auto"/>
          </w:tcPr>
          <w:p w14:paraId="0F93F441" w14:textId="77777777" w:rsidR="00774E88" w:rsidRPr="00774E88" w:rsidRDefault="00774E88" w:rsidP="00774E88">
            <w:pPr>
              <w:contextualSpacing/>
              <w:rPr>
                <w:rFonts w:ascii="Times New Roman" w:eastAsia="Calibri" w:hAnsi="Times New Roman" w:cs="Times New Roman"/>
                <w:b/>
                <w:bCs/>
                <w:sz w:val="24"/>
                <w:szCs w:val="24"/>
                <w:lang w:eastAsia="ru-RU"/>
              </w:rPr>
            </w:pPr>
          </w:p>
        </w:tc>
        <w:tc>
          <w:tcPr>
            <w:tcW w:w="3592" w:type="pct"/>
            <w:gridSpan w:val="2"/>
            <w:shd w:val="clear" w:color="auto" w:fill="auto"/>
          </w:tcPr>
          <w:p w14:paraId="3A0E0847" w14:textId="77777777" w:rsidR="00774E88" w:rsidRPr="00774E88" w:rsidRDefault="00774E88" w:rsidP="00774E88">
            <w:pPr>
              <w:contextualSpacing/>
              <w:rPr>
                <w:rFonts w:ascii="Times New Roman" w:eastAsia="Calibri" w:hAnsi="Times New Roman" w:cs="Times New Roman"/>
                <w:sz w:val="24"/>
                <w:szCs w:val="24"/>
                <w:lang w:eastAsia="ru-RU"/>
              </w:rPr>
            </w:pPr>
            <w:r w:rsidRPr="00774E88">
              <w:rPr>
                <w:rFonts w:ascii="Times New Roman" w:eastAsia="Calibri" w:hAnsi="Times New Roman" w:cs="Times New Roman"/>
                <w:sz w:val="24"/>
                <w:szCs w:val="24"/>
                <w:lang w:eastAsia="ru-RU"/>
              </w:rPr>
              <w:t xml:space="preserve">2. Подготовка трасс электропроводок, выполнение борозд, гнезд и отверстий для установочных и крепежных изделий, установка крепежных изделий, монтаж </w:t>
            </w:r>
            <w:proofErr w:type="spellStart"/>
            <w:r w:rsidRPr="00774E88">
              <w:rPr>
                <w:rFonts w:ascii="Times New Roman" w:eastAsia="Calibri" w:hAnsi="Times New Roman" w:cs="Times New Roman"/>
                <w:sz w:val="24"/>
                <w:szCs w:val="24"/>
                <w:lang w:eastAsia="ru-RU"/>
              </w:rPr>
              <w:t>электроустановочных</w:t>
            </w:r>
            <w:proofErr w:type="spellEnd"/>
            <w:r w:rsidRPr="00774E88">
              <w:rPr>
                <w:rFonts w:ascii="Times New Roman" w:eastAsia="Calibri" w:hAnsi="Times New Roman" w:cs="Times New Roman"/>
                <w:sz w:val="24"/>
                <w:szCs w:val="24"/>
                <w:lang w:eastAsia="ru-RU"/>
              </w:rPr>
              <w:t xml:space="preserve"> изделий, соединительных коробок.</w:t>
            </w:r>
          </w:p>
        </w:tc>
      </w:tr>
      <w:tr w:rsidR="00774E88" w:rsidRPr="00774E88" w14:paraId="193FEB61" w14:textId="77777777" w:rsidTr="00774E88">
        <w:tblPrEx>
          <w:tblCellMar>
            <w:top w:w="0" w:type="dxa"/>
            <w:left w:w="108" w:type="dxa"/>
            <w:bottom w:w="0" w:type="dxa"/>
            <w:right w:w="108" w:type="dxa"/>
          </w:tblCellMar>
          <w:tblLook w:val="01E0" w:firstRow="1" w:lastRow="1" w:firstColumn="1" w:lastColumn="1" w:noHBand="0" w:noVBand="0"/>
        </w:tblPrEx>
        <w:trPr>
          <w:gridAfter w:val="1"/>
          <w:wAfter w:w="312" w:type="pct"/>
        </w:trPr>
        <w:tc>
          <w:tcPr>
            <w:tcW w:w="1095" w:type="pct"/>
            <w:vMerge/>
            <w:shd w:val="clear" w:color="auto" w:fill="auto"/>
          </w:tcPr>
          <w:p w14:paraId="56955BA1" w14:textId="77777777" w:rsidR="00774E88" w:rsidRPr="00774E88" w:rsidRDefault="00774E88" w:rsidP="00774E88">
            <w:pPr>
              <w:contextualSpacing/>
              <w:rPr>
                <w:rFonts w:ascii="Times New Roman" w:eastAsia="Calibri" w:hAnsi="Times New Roman" w:cs="Times New Roman"/>
                <w:b/>
                <w:bCs/>
                <w:sz w:val="24"/>
                <w:szCs w:val="24"/>
                <w:lang w:eastAsia="ru-RU"/>
              </w:rPr>
            </w:pPr>
          </w:p>
        </w:tc>
        <w:tc>
          <w:tcPr>
            <w:tcW w:w="3592" w:type="pct"/>
            <w:gridSpan w:val="2"/>
            <w:shd w:val="clear" w:color="auto" w:fill="auto"/>
          </w:tcPr>
          <w:p w14:paraId="3AE90A60" w14:textId="77777777" w:rsidR="00774E88" w:rsidRPr="00774E88" w:rsidRDefault="00774E88" w:rsidP="00774E88">
            <w:pPr>
              <w:contextualSpacing/>
              <w:rPr>
                <w:rFonts w:ascii="Times New Roman" w:eastAsia="Calibri" w:hAnsi="Times New Roman" w:cs="Times New Roman"/>
                <w:sz w:val="24"/>
                <w:szCs w:val="24"/>
                <w:lang w:eastAsia="ru-RU"/>
              </w:rPr>
            </w:pPr>
            <w:r w:rsidRPr="00774E88">
              <w:rPr>
                <w:rFonts w:ascii="Times New Roman" w:eastAsia="Calibri" w:hAnsi="Times New Roman" w:cs="Times New Roman"/>
                <w:sz w:val="24"/>
                <w:szCs w:val="24"/>
                <w:lang w:eastAsia="ru-RU"/>
              </w:rPr>
              <w:t xml:space="preserve">3. Монтаж электропроводок: разделка кабелей связи, снятие изоляции с концов жил, подготовка проводов для соединения, сращивание кабелей с помощью контактных соединений скруткой, с помощью </w:t>
            </w:r>
            <w:proofErr w:type="spellStart"/>
            <w:r w:rsidRPr="00774E88">
              <w:rPr>
                <w:rFonts w:ascii="Times New Roman" w:eastAsia="Calibri" w:hAnsi="Times New Roman" w:cs="Times New Roman"/>
                <w:sz w:val="24"/>
                <w:szCs w:val="24"/>
                <w:lang w:eastAsia="ru-RU"/>
              </w:rPr>
              <w:t>клеммников</w:t>
            </w:r>
            <w:proofErr w:type="spellEnd"/>
            <w:r w:rsidRPr="00774E88">
              <w:rPr>
                <w:rFonts w:ascii="Times New Roman" w:eastAsia="Calibri" w:hAnsi="Times New Roman" w:cs="Times New Roman"/>
                <w:sz w:val="24"/>
                <w:szCs w:val="24"/>
                <w:lang w:eastAsia="ru-RU"/>
              </w:rPr>
              <w:t xml:space="preserve">, монтажных адаптеров, </w:t>
            </w:r>
            <w:proofErr w:type="spellStart"/>
            <w:r w:rsidRPr="00774E88">
              <w:rPr>
                <w:rFonts w:ascii="Times New Roman" w:eastAsia="Calibri" w:hAnsi="Times New Roman" w:cs="Times New Roman"/>
                <w:sz w:val="24"/>
                <w:szCs w:val="24"/>
                <w:lang w:eastAsia="ru-RU"/>
              </w:rPr>
              <w:t>микросоединителей</w:t>
            </w:r>
            <w:proofErr w:type="spellEnd"/>
            <w:r w:rsidRPr="00774E88">
              <w:rPr>
                <w:rFonts w:ascii="Times New Roman" w:eastAsia="Calibri" w:hAnsi="Times New Roman" w:cs="Times New Roman"/>
                <w:sz w:val="24"/>
                <w:szCs w:val="24"/>
                <w:lang w:eastAsia="ru-RU"/>
              </w:rPr>
              <w:t>, пайкой и опрессовкой.</w:t>
            </w:r>
          </w:p>
        </w:tc>
      </w:tr>
      <w:tr w:rsidR="00774E88" w:rsidRPr="00774E88" w14:paraId="0CA17F72" w14:textId="77777777" w:rsidTr="00774E88">
        <w:tblPrEx>
          <w:tblCellMar>
            <w:top w:w="0" w:type="dxa"/>
            <w:left w:w="108" w:type="dxa"/>
            <w:bottom w:w="0" w:type="dxa"/>
            <w:right w:w="108" w:type="dxa"/>
          </w:tblCellMar>
          <w:tblLook w:val="01E0" w:firstRow="1" w:lastRow="1" w:firstColumn="1" w:lastColumn="1" w:noHBand="0" w:noVBand="0"/>
        </w:tblPrEx>
        <w:trPr>
          <w:gridAfter w:val="1"/>
          <w:wAfter w:w="312" w:type="pct"/>
          <w:trHeight w:val="293"/>
        </w:trPr>
        <w:tc>
          <w:tcPr>
            <w:tcW w:w="1095" w:type="pct"/>
            <w:vMerge/>
            <w:shd w:val="clear" w:color="auto" w:fill="auto"/>
          </w:tcPr>
          <w:p w14:paraId="4435AE4C" w14:textId="77777777" w:rsidR="00774E88" w:rsidRPr="00774E88" w:rsidRDefault="00774E88" w:rsidP="00774E88">
            <w:pPr>
              <w:contextualSpacing/>
              <w:rPr>
                <w:rFonts w:ascii="Times New Roman" w:eastAsia="Calibri" w:hAnsi="Times New Roman" w:cs="Times New Roman"/>
                <w:b/>
                <w:bCs/>
                <w:sz w:val="24"/>
                <w:szCs w:val="24"/>
                <w:lang w:eastAsia="ru-RU"/>
              </w:rPr>
            </w:pPr>
          </w:p>
        </w:tc>
        <w:tc>
          <w:tcPr>
            <w:tcW w:w="3592" w:type="pct"/>
            <w:gridSpan w:val="2"/>
            <w:shd w:val="clear" w:color="auto" w:fill="auto"/>
          </w:tcPr>
          <w:p w14:paraId="5A6C6D14" w14:textId="77777777" w:rsidR="00774E88" w:rsidRPr="00774E88" w:rsidRDefault="00774E88" w:rsidP="00774E88">
            <w:pPr>
              <w:contextualSpacing/>
              <w:rPr>
                <w:rFonts w:ascii="Times New Roman" w:eastAsia="Calibri" w:hAnsi="Times New Roman" w:cs="Times New Roman"/>
                <w:sz w:val="24"/>
                <w:szCs w:val="24"/>
                <w:lang w:eastAsia="ru-RU"/>
              </w:rPr>
            </w:pPr>
            <w:r w:rsidRPr="00774E88">
              <w:rPr>
                <w:rFonts w:ascii="Times New Roman" w:eastAsia="Calibri" w:hAnsi="Times New Roman" w:cs="Times New Roman"/>
                <w:sz w:val="24"/>
                <w:szCs w:val="24"/>
                <w:lang w:eastAsia="ru-RU"/>
              </w:rPr>
              <w:t>4. Монтаж устройств защитного заземления</w:t>
            </w:r>
          </w:p>
        </w:tc>
      </w:tr>
      <w:tr w:rsidR="00774E88" w:rsidRPr="00774E88" w14:paraId="51CA5238" w14:textId="77777777" w:rsidTr="00774E88">
        <w:tblPrEx>
          <w:tblCellMar>
            <w:top w:w="0" w:type="dxa"/>
            <w:left w:w="108" w:type="dxa"/>
            <w:bottom w:w="0" w:type="dxa"/>
            <w:right w:w="108" w:type="dxa"/>
          </w:tblCellMar>
          <w:tblLook w:val="01E0" w:firstRow="1" w:lastRow="1" w:firstColumn="1" w:lastColumn="1" w:noHBand="0" w:noVBand="0"/>
        </w:tblPrEx>
        <w:trPr>
          <w:gridAfter w:val="1"/>
          <w:wAfter w:w="312" w:type="pct"/>
        </w:trPr>
        <w:tc>
          <w:tcPr>
            <w:tcW w:w="1095" w:type="pct"/>
            <w:vMerge/>
            <w:shd w:val="clear" w:color="auto" w:fill="auto"/>
          </w:tcPr>
          <w:p w14:paraId="2AA2F076" w14:textId="77777777" w:rsidR="00774E88" w:rsidRPr="00774E88" w:rsidRDefault="00774E88" w:rsidP="00774E88">
            <w:pPr>
              <w:contextualSpacing/>
              <w:rPr>
                <w:rFonts w:ascii="Times New Roman" w:eastAsia="Calibri" w:hAnsi="Times New Roman" w:cs="Times New Roman"/>
                <w:b/>
                <w:bCs/>
                <w:sz w:val="24"/>
                <w:szCs w:val="24"/>
                <w:lang w:eastAsia="ru-RU"/>
              </w:rPr>
            </w:pPr>
          </w:p>
        </w:tc>
        <w:tc>
          <w:tcPr>
            <w:tcW w:w="3592" w:type="pct"/>
            <w:gridSpan w:val="2"/>
            <w:shd w:val="clear" w:color="auto" w:fill="auto"/>
          </w:tcPr>
          <w:p w14:paraId="47EFB39C" w14:textId="77777777" w:rsidR="00774E88" w:rsidRPr="00774E88" w:rsidRDefault="00774E88" w:rsidP="00774E88">
            <w:pPr>
              <w:contextualSpacing/>
              <w:rPr>
                <w:rFonts w:ascii="Times New Roman" w:eastAsia="Calibri" w:hAnsi="Times New Roman" w:cs="Times New Roman"/>
                <w:b/>
                <w:sz w:val="24"/>
                <w:szCs w:val="24"/>
                <w:lang w:eastAsia="ru-RU"/>
              </w:rPr>
            </w:pPr>
            <w:r w:rsidRPr="00774E88">
              <w:rPr>
                <w:rFonts w:ascii="Times New Roman" w:eastAsia="Calibri" w:hAnsi="Times New Roman" w:cs="Times New Roman"/>
                <w:b/>
                <w:bCs/>
                <w:sz w:val="24"/>
                <w:szCs w:val="24"/>
                <w:lang w:eastAsia="ru-RU"/>
              </w:rPr>
              <w:t>В том числе практических и лабораторных занятий</w:t>
            </w:r>
          </w:p>
        </w:tc>
      </w:tr>
      <w:tr w:rsidR="00774E88" w:rsidRPr="00774E88" w14:paraId="74C1B85F" w14:textId="77777777" w:rsidTr="00774E88">
        <w:tblPrEx>
          <w:tblCellMar>
            <w:top w:w="0" w:type="dxa"/>
            <w:left w:w="108" w:type="dxa"/>
            <w:bottom w:w="0" w:type="dxa"/>
            <w:right w:w="108" w:type="dxa"/>
          </w:tblCellMar>
          <w:tblLook w:val="01E0" w:firstRow="1" w:lastRow="1" w:firstColumn="1" w:lastColumn="1" w:noHBand="0" w:noVBand="0"/>
        </w:tblPrEx>
        <w:trPr>
          <w:gridAfter w:val="1"/>
          <w:wAfter w:w="312" w:type="pct"/>
        </w:trPr>
        <w:tc>
          <w:tcPr>
            <w:tcW w:w="1095" w:type="pct"/>
            <w:vMerge/>
            <w:shd w:val="clear" w:color="auto" w:fill="auto"/>
          </w:tcPr>
          <w:p w14:paraId="59C1136C" w14:textId="77777777" w:rsidR="00774E88" w:rsidRPr="00774E88" w:rsidRDefault="00774E88" w:rsidP="00774E88">
            <w:pPr>
              <w:contextualSpacing/>
              <w:rPr>
                <w:rFonts w:ascii="Times New Roman" w:eastAsia="Calibri" w:hAnsi="Times New Roman" w:cs="Times New Roman"/>
                <w:b/>
                <w:bCs/>
                <w:sz w:val="24"/>
                <w:szCs w:val="24"/>
                <w:lang w:eastAsia="ru-RU"/>
              </w:rPr>
            </w:pPr>
          </w:p>
        </w:tc>
        <w:tc>
          <w:tcPr>
            <w:tcW w:w="3592" w:type="pct"/>
            <w:gridSpan w:val="2"/>
            <w:shd w:val="clear" w:color="auto" w:fill="auto"/>
          </w:tcPr>
          <w:p w14:paraId="5F12F158" w14:textId="77777777" w:rsidR="00774E88" w:rsidRPr="00774E88" w:rsidRDefault="00774E88" w:rsidP="00774E88">
            <w:pPr>
              <w:contextualSpacing/>
              <w:rPr>
                <w:rFonts w:ascii="Times New Roman" w:eastAsia="Calibri" w:hAnsi="Times New Roman" w:cs="Times New Roman"/>
                <w:b/>
                <w:sz w:val="24"/>
                <w:szCs w:val="24"/>
                <w:lang w:eastAsia="ru-RU"/>
              </w:rPr>
            </w:pPr>
            <w:r w:rsidRPr="00774E88">
              <w:rPr>
                <w:rFonts w:ascii="Times New Roman" w:eastAsia="Calibri" w:hAnsi="Times New Roman" w:cs="Times New Roman"/>
                <w:sz w:val="24"/>
                <w:szCs w:val="24"/>
                <w:lang w:eastAsia="ru-RU"/>
              </w:rPr>
              <w:t>10. Работа с мультиметром. Параметры измерений, величины, погрешности.</w:t>
            </w:r>
          </w:p>
        </w:tc>
      </w:tr>
      <w:tr w:rsidR="00774E88" w:rsidRPr="00774E88" w14:paraId="21F6003A" w14:textId="77777777" w:rsidTr="00774E88">
        <w:tblPrEx>
          <w:tblCellMar>
            <w:top w:w="0" w:type="dxa"/>
            <w:left w:w="108" w:type="dxa"/>
            <w:bottom w:w="0" w:type="dxa"/>
            <w:right w:w="108" w:type="dxa"/>
          </w:tblCellMar>
          <w:tblLook w:val="01E0" w:firstRow="1" w:lastRow="1" w:firstColumn="1" w:lastColumn="1" w:noHBand="0" w:noVBand="0"/>
        </w:tblPrEx>
        <w:trPr>
          <w:gridAfter w:val="1"/>
          <w:wAfter w:w="312" w:type="pct"/>
        </w:trPr>
        <w:tc>
          <w:tcPr>
            <w:tcW w:w="1095" w:type="pct"/>
            <w:vMerge/>
            <w:shd w:val="clear" w:color="auto" w:fill="auto"/>
          </w:tcPr>
          <w:p w14:paraId="46CB1AEF" w14:textId="77777777" w:rsidR="00774E88" w:rsidRPr="00774E88" w:rsidRDefault="00774E88" w:rsidP="00774E88">
            <w:pPr>
              <w:contextualSpacing/>
              <w:rPr>
                <w:rFonts w:ascii="Times New Roman" w:eastAsia="Calibri" w:hAnsi="Times New Roman" w:cs="Times New Roman"/>
                <w:b/>
                <w:bCs/>
                <w:sz w:val="24"/>
                <w:szCs w:val="24"/>
                <w:lang w:eastAsia="ru-RU"/>
              </w:rPr>
            </w:pPr>
          </w:p>
        </w:tc>
        <w:tc>
          <w:tcPr>
            <w:tcW w:w="3592" w:type="pct"/>
            <w:gridSpan w:val="2"/>
            <w:shd w:val="clear" w:color="auto" w:fill="auto"/>
          </w:tcPr>
          <w:p w14:paraId="78D51791" w14:textId="77777777" w:rsidR="00774E88" w:rsidRPr="00774E88" w:rsidRDefault="00774E88" w:rsidP="00774E88">
            <w:pPr>
              <w:contextualSpacing/>
              <w:rPr>
                <w:rFonts w:ascii="Times New Roman" w:eastAsia="Calibri" w:hAnsi="Times New Roman" w:cs="Times New Roman"/>
                <w:b/>
                <w:sz w:val="24"/>
                <w:szCs w:val="24"/>
                <w:lang w:eastAsia="ru-RU"/>
              </w:rPr>
            </w:pPr>
            <w:r w:rsidRPr="00774E88">
              <w:rPr>
                <w:rFonts w:ascii="Times New Roman" w:eastAsia="Calibri" w:hAnsi="Times New Roman" w:cs="Times New Roman"/>
                <w:sz w:val="24"/>
                <w:szCs w:val="24"/>
                <w:lang w:eastAsia="ru-RU"/>
              </w:rPr>
              <w:t>11. Последовательное соединение в шлейфах охранно-пожарной сигнализации.</w:t>
            </w:r>
          </w:p>
        </w:tc>
      </w:tr>
      <w:tr w:rsidR="00774E88" w:rsidRPr="00774E88" w14:paraId="78ECBA53" w14:textId="77777777" w:rsidTr="00774E88">
        <w:tblPrEx>
          <w:tblCellMar>
            <w:top w:w="0" w:type="dxa"/>
            <w:left w:w="108" w:type="dxa"/>
            <w:bottom w:w="0" w:type="dxa"/>
            <w:right w:w="108" w:type="dxa"/>
          </w:tblCellMar>
          <w:tblLook w:val="01E0" w:firstRow="1" w:lastRow="1" w:firstColumn="1" w:lastColumn="1" w:noHBand="0" w:noVBand="0"/>
        </w:tblPrEx>
        <w:trPr>
          <w:gridAfter w:val="1"/>
          <w:wAfter w:w="312" w:type="pct"/>
        </w:trPr>
        <w:tc>
          <w:tcPr>
            <w:tcW w:w="1095" w:type="pct"/>
            <w:vMerge/>
            <w:shd w:val="clear" w:color="auto" w:fill="auto"/>
          </w:tcPr>
          <w:p w14:paraId="75736FEF" w14:textId="77777777" w:rsidR="00774E88" w:rsidRPr="00774E88" w:rsidRDefault="00774E88" w:rsidP="00774E88">
            <w:pPr>
              <w:contextualSpacing/>
              <w:rPr>
                <w:rFonts w:ascii="Times New Roman" w:eastAsia="Calibri" w:hAnsi="Times New Roman" w:cs="Times New Roman"/>
                <w:b/>
                <w:bCs/>
                <w:sz w:val="24"/>
                <w:szCs w:val="24"/>
                <w:lang w:eastAsia="ru-RU"/>
              </w:rPr>
            </w:pPr>
          </w:p>
        </w:tc>
        <w:tc>
          <w:tcPr>
            <w:tcW w:w="3592" w:type="pct"/>
            <w:gridSpan w:val="2"/>
            <w:shd w:val="clear" w:color="auto" w:fill="auto"/>
          </w:tcPr>
          <w:p w14:paraId="689A0CDF" w14:textId="77777777" w:rsidR="00774E88" w:rsidRPr="00774E88" w:rsidRDefault="00774E88" w:rsidP="00774E88">
            <w:pPr>
              <w:contextualSpacing/>
              <w:rPr>
                <w:rFonts w:ascii="Times New Roman" w:eastAsia="Calibri" w:hAnsi="Times New Roman" w:cs="Times New Roman"/>
                <w:b/>
                <w:sz w:val="24"/>
                <w:szCs w:val="24"/>
                <w:lang w:eastAsia="ru-RU"/>
              </w:rPr>
            </w:pPr>
            <w:r w:rsidRPr="00774E88">
              <w:rPr>
                <w:rFonts w:ascii="Times New Roman" w:eastAsia="Calibri" w:hAnsi="Times New Roman" w:cs="Times New Roman"/>
                <w:sz w:val="24"/>
                <w:szCs w:val="24"/>
                <w:lang w:eastAsia="ru-RU"/>
              </w:rPr>
              <w:t xml:space="preserve">12. Параллельное соединение в шлейфах охранно-пожарной сигнализации. </w:t>
            </w:r>
          </w:p>
        </w:tc>
      </w:tr>
      <w:tr w:rsidR="00774E88" w:rsidRPr="00774E88" w14:paraId="3D84F48A" w14:textId="77777777" w:rsidTr="00774E88">
        <w:tblPrEx>
          <w:tblCellMar>
            <w:top w:w="0" w:type="dxa"/>
            <w:left w:w="108" w:type="dxa"/>
            <w:bottom w:w="0" w:type="dxa"/>
            <w:right w:w="108" w:type="dxa"/>
          </w:tblCellMar>
          <w:tblLook w:val="01E0" w:firstRow="1" w:lastRow="1" w:firstColumn="1" w:lastColumn="1" w:noHBand="0" w:noVBand="0"/>
        </w:tblPrEx>
        <w:trPr>
          <w:gridAfter w:val="1"/>
          <w:wAfter w:w="312" w:type="pct"/>
        </w:trPr>
        <w:tc>
          <w:tcPr>
            <w:tcW w:w="1095" w:type="pct"/>
            <w:vMerge/>
            <w:shd w:val="clear" w:color="auto" w:fill="auto"/>
          </w:tcPr>
          <w:p w14:paraId="2CB4F0E6" w14:textId="77777777" w:rsidR="00774E88" w:rsidRPr="00774E88" w:rsidRDefault="00774E88" w:rsidP="00774E88">
            <w:pPr>
              <w:contextualSpacing/>
              <w:rPr>
                <w:rFonts w:ascii="Times New Roman" w:eastAsia="Calibri" w:hAnsi="Times New Roman" w:cs="Times New Roman"/>
                <w:b/>
                <w:bCs/>
                <w:sz w:val="24"/>
                <w:szCs w:val="24"/>
                <w:lang w:eastAsia="ru-RU"/>
              </w:rPr>
            </w:pPr>
          </w:p>
        </w:tc>
        <w:tc>
          <w:tcPr>
            <w:tcW w:w="3592" w:type="pct"/>
            <w:gridSpan w:val="2"/>
            <w:shd w:val="clear" w:color="auto" w:fill="auto"/>
          </w:tcPr>
          <w:p w14:paraId="348A6D04" w14:textId="77777777" w:rsidR="00774E88" w:rsidRPr="00774E88" w:rsidRDefault="00774E88" w:rsidP="00774E88">
            <w:pPr>
              <w:contextualSpacing/>
              <w:rPr>
                <w:rFonts w:ascii="Times New Roman" w:eastAsia="Calibri" w:hAnsi="Times New Roman" w:cs="Times New Roman"/>
                <w:b/>
                <w:sz w:val="24"/>
                <w:szCs w:val="24"/>
                <w:lang w:eastAsia="ru-RU"/>
              </w:rPr>
            </w:pPr>
            <w:r w:rsidRPr="00774E88">
              <w:rPr>
                <w:rFonts w:ascii="Times New Roman" w:eastAsia="Calibri" w:hAnsi="Times New Roman" w:cs="Times New Roman"/>
                <w:bCs/>
                <w:sz w:val="24"/>
                <w:szCs w:val="24"/>
                <w:lang w:eastAsia="ru-RU"/>
              </w:rPr>
              <w:t>13-14. Расчет электрической проводки, выбор параметров предохранителей.</w:t>
            </w:r>
          </w:p>
        </w:tc>
      </w:tr>
      <w:tr w:rsidR="00774E88" w:rsidRPr="00774E88" w14:paraId="639AD508" w14:textId="77777777" w:rsidTr="00774E88">
        <w:tblPrEx>
          <w:tblCellMar>
            <w:top w:w="0" w:type="dxa"/>
            <w:left w:w="108" w:type="dxa"/>
            <w:bottom w:w="0" w:type="dxa"/>
            <w:right w:w="108" w:type="dxa"/>
          </w:tblCellMar>
          <w:tblLook w:val="01E0" w:firstRow="1" w:lastRow="1" w:firstColumn="1" w:lastColumn="1" w:noHBand="0" w:noVBand="0"/>
        </w:tblPrEx>
        <w:trPr>
          <w:gridAfter w:val="1"/>
          <w:wAfter w:w="312" w:type="pct"/>
        </w:trPr>
        <w:tc>
          <w:tcPr>
            <w:tcW w:w="1095" w:type="pct"/>
            <w:vMerge w:val="restart"/>
            <w:shd w:val="clear" w:color="auto" w:fill="auto"/>
          </w:tcPr>
          <w:p w14:paraId="30A633EA" w14:textId="77777777" w:rsidR="00774E88" w:rsidRPr="00774E88" w:rsidRDefault="00774E88" w:rsidP="00774E88">
            <w:pPr>
              <w:contextualSpacing/>
              <w:rPr>
                <w:rFonts w:ascii="Times New Roman" w:eastAsia="Calibri" w:hAnsi="Times New Roman" w:cs="Times New Roman"/>
                <w:b/>
                <w:bCs/>
                <w:sz w:val="24"/>
                <w:szCs w:val="24"/>
                <w:lang w:eastAsia="ru-RU"/>
              </w:rPr>
            </w:pPr>
            <w:r w:rsidRPr="00774E88">
              <w:rPr>
                <w:rFonts w:ascii="Times New Roman" w:eastAsia="Calibri" w:hAnsi="Times New Roman" w:cs="Times New Roman"/>
                <w:b/>
                <w:bCs/>
                <w:sz w:val="24"/>
                <w:szCs w:val="24"/>
                <w:lang w:eastAsia="ru-RU"/>
              </w:rPr>
              <w:t xml:space="preserve">Тема 4.6. </w:t>
            </w:r>
          </w:p>
          <w:p w14:paraId="7322736B" w14:textId="77777777" w:rsidR="00774E88" w:rsidRPr="00774E88" w:rsidRDefault="00774E88" w:rsidP="00774E88">
            <w:pPr>
              <w:contextualSpacing/>
              <w:rPr>
                <w:rFonts w:ascii="Times New Roman" w:eastAsia="Calibri" w:hAnsi="Times New Roman" w:cs="Times New Roman"/>
                <w:b/>
                <w:bCs/>
                <w:sz w:val="24"/>
                <w:szCs w:val="24"/>
                <w:lang w:eastAsia="ru-RU"/>
              </w:rPr>
            </w:pPr>
            <w:r w:rsidRPr="00774E88">
              <w:rPr>
                <w:rFonts w:ascii="Times New Roman" w:eastAsia="Calibri" w:hAnsi="Times New Roman" w:cs="Times New Roman"/>
                <w:b/>
                <w:bCs/>
                <w:sz w:val="24"/>
                <w:szCs w:val="24"/>
                <w:lang w:eastAsia="ru-RU"/>
              </w:rPr>
              <w:t xml:space="preserve">Монтаж оборудования ОПС и </w:t>
            </w:r>
            <w:r w:rsidRPr="00774E88">
              <w:rPr>
                <w:rFonts w:ascii="Times New Roman" w:eastAsia="Calibri" w:hAnsi="Times New Roman" w:cs="Times New Roman"/>
                <w:b/>
                <w:bCs/>
                <w:spacing w:val="-2"/>
                <w:sz w:val="24"/>
                <w:szCs w:val="24"/>
                <w:lang w:eastAsia="ru-RU"/>
              </w:rPr>
              <w:t>систем видеонаблюдения</w:t>
            </w:r>
          </w:p>
        </w:tc>
        <w:tc>
          <w:tcPr>
            <w:tcW w:w="3592" w:type="pct"/>
            <w:gridSpan w:val="2"/>
            <w:shd w:val="clear" w:color="auto" w:fill="auto"/>
            <w:vAlign w:val="center"/>
          </w:tcPr>
          <w:p w14:paraId="0BB2C0CB" w14:textId="77777777" w:rsidR="00774E88" w:rsidRPr="00774E88" w:rsidRDefault="00774E88" w:rsidP="00774E88">
            <w:pPr>
              <w:contextualSpacing/>
              <w:rPr>
                <w:rFonts w:ascii="Times New Roman" w:eastAsia="Calibri" w:hAnsi="Times New Roman" w:cs="Times New Roman"/>
                <w:b/>
                <w:sz w:val="24"/>
                <w:szCs w:val="24"/>
                <w:lang w:eastAsia="ru-RU"/>
              </w:rPr>
            </w:pPr>
            <w:r w:rsidRPr="00774E88">
              <w:rPr>
                <w:rFonts w:ascii="Times New Roman" w:eastAsia="Calibri" w:hAnsi="Times New Roman" w:cs="Times New Roman"/>
                <w:b/>
                <w:bCs/>
                <w:sz w:val="24"/>
                <w:szCs w:val="24"/>
                <w:lang w:eastAsia="ru-RU"/>
              </w:rPr>
              <w:t>Содержание</w:t>
            </w:r>
          </w:p>
        </w:tc>
      </w:tr>
      <w:tr w:rsidR="00774E88" w:rsidRPr="00774E88" w14:paraId="2E088423" w14:textId="77777777" w:rsidTr="00774E88">
        <w:tblPrEx>
          <w:tblCellMar>
            <w:top w:w="0" w:type="dxa"/>
            <w:left w:w="108" w:type="dxa"/>
            <w:bottom w:w="0" w:type="dxa"/>
            <w:right w:w="108" w:type="dxa"/>
          </w:tblCellMar>
          <w:tblLook w:val="01E0" w:firstRow="1" w:lastRow="1" w:firstColumn="1" w:lastColumn="1" w:noHBand="0" w:noVBand="0"/>
        </w:tblPrEx>
        <w:trPr>
          <w:gridAfter w:val="1"/>
          <w:wAfter w:w="312" w:type="pct"/>
        </w:trPr>
        <w:tc>
          <w:tcPr>
            <w:tcW w:w="1095" w:type="pct"/>
            <w:vMerge/>
            <w:shd w:val="clear" w:color="auto" w:fill="auto"/>
          </w:tcPr>
          <w:p w14:paraId="45EB70F8" w14:textId="77777777" w:rsidR="00774E88" w:rsidRPr="00774E88" w:rsidRDefault="00774E88" w:rsidP="00774E88">
            <w:pPr>
              <w:contextualSpacing/>
              <w:rPr>
                <w:rFonts w:ascii="Times New Roman" w:eastAsia="Calibri" w:hAnsi="Times New Roman" w:cs="Times New Roman"/>
                <w:b/>
                <w:sz w:val="24"/>
                <w:szCs w:val="24"/>
                <w:lang w:eastAsia="ru-RU"/>
              </w:rPr>
            </w:pPr>
          </w:p>
        </w:tc>
        <w:tc>
          <w:tcPr>
            <w:tcW w:w="3592" w:type="pct"/>
            <w:gridSpan w:val="2"/>
            <w:shd w:val="clear" w:color="auto" w:fill="auto"/>
          </w:tcPr>
          <w:p w14:paraId="7459A47F" w14:textId="77777777" w:rsidR="00774E88" w:rsidRPr="00774E88" w:rsidRDefault="00774E88" w:rsidP="00774E88">
            <w:pPr>
              <w:contextualSpacing/>
              <w:rPr>
                <w:rFonts w:ascii="Times New Roman" w:eastAsia="Calibri" w:hAnsi="Times New Roman" w:cs="Times New Roman"/>
                <w:sz w:val="24"/>
                <w:szCs w:val="24"/>
                <w:lang w:eastAsia="ru-RU"/>
              </w:rPr>
            </w:pPr>
            <w:r w:rsidRPr="00774E88">
              <w:rPr>
                <w:rFonts w:ascii="Times New Roman" w:eastAsia="Calibri" w:hAnsi="Times New Roman" w:cs="Times New Roman"/>
                <w:sz w:val="24"/>
                <w:szCs w:val="24"/>
                <w:lang w:eastAsia="ru-RU"/>
              </w:rPr>
              <w:t xml:space="preserve">1. Устройство, принцип работы и технология монтажа пожарных извещателей. Монтаж оптоэлектронных дымовых, ионизационных дымовых, аспирационных дымовых, тепловых, линейных дымовых и оптических (пламени), ручных извещателей. </w:t>
            </w:r>
          </w:p>
        </w:tc>
      </w:tr>
      <w:tr w:rsidR="00774E88" w:rsidRPr="00774E88" w14:paraId="3CE80FCE" w14:textId="77777777" w:rsidTr="00774E88">
        <w:tblPrEx>
          <w:tblCellMar>
            <w:top w:w="0" w:type="dxa"/>
            <w:left w:w="108" w:type="dxa"/>
            <w:bottom w:w="0" w:type="dxa"/>
            <w:right w:w="108" w:type="dxa"/>
          </w:tblCellMar>
          <w:tblLook w:val="01E0" w:firstRow="1" w:lastRow="1" w:firstColumn="1" w:lastColumn="1" w:noHBand="0" w:noVBand="0"/>
        </w:tblPrEx>
        <w:trPr>
          <w:gridAfter w:val="1"/>
          <w:wAfter w:w="312" w:type="pct"/>
        </w:trPr>
        <w:tc>
          <w:tcPr>
            <w:tcW w:w="1095" w:type="pct"/>
            <w:vMerge/>
            <w:shd w:val="clear" w:color="auto" w:fill="auto"/>
          </w:tcPr>
          <w:p w14:paraId="17C2110D" w14:textId="77777777" w:rsidR="00774E88" w:rsidRPr="00774E88" w:rsidRDefault="00774E88" w:rsidP="00774E88">
            <w:pPr>
              <w:contextualSpacing/>
              <w:rPr>
                <w:rFonts w:ascii="Times New Roman" w:eastAsia="Calibri" w:hAnsi="Times New Roman" w:cs="Times New Roman"/>
                <w:b/>
                <w:sz w:val="24"/>
                <w:szCs w:val="24"/>
                <w:lang w:eastAsia="ru-RU"/>
              </w:rPr>
            </w:pPr>
          </w:p>
        </w:tc>
        <w:tc>
          <w:tcPr>
            <w:tcW w:w="3592" w:type="pct"/>
            <w:gridSpan w:val="2"/>
            <w:shd w:val="clear" w:color="auto" w:fill="auto"/>
          </w:tcPr>
          <w:p w14:paraId="0B14ED80" w14:textId="77777777" w:rsidR="00774E88" w:rsidRPr="00774E88" w:rsidRDefault="00774E88" w:rsidP="00774E88">
            <w:pPr>
              <w:contextualSpacing/>
              <w:rPr>
                <w:rFonts w:ascii="Times New Roman" w:eastAsia="Calibri" w:hAnsi="Times New Roman" w:cs="Times New Roman"/>
                <w:sz w:val="24"/>
                <w:szCs w:val="24"/>
                <w:lang w:eastAsia="ru-RU"/>
              </w:rPr>
            </w:pPr>
            <w:r w:rsidRPr="00774E88">
              <w:rPr>
                <w:rFonts w:ascii="Times New Roman" w:eastAsia="Calibri" w:hAnsi="Times New Roman" w:cs="Times New Roman"/>
                <w:sz w:val="24"/>
                <w:szCs w:val="24"/>
                <w:lang w:eastAsia="ru-RU"/>
              </w:rPr>
              <w:t>2. Устройство, принцип работы и технология монтажа охранных извещателей.  Монтаж инфракрасных, магнитоконтактных, омических, вибрационных, пьезоэлектрических датчиков.  Монтаж систем периметральной охранной сигнализации.</w:t>
            </w:r>
          </w:p>
        </w:tc>
      </w:tr>
      <w:tr w:rsidR="00774E88" w:rsidRPr="00774E88" w14:paraId="6BB58ADA" w14:textId="77777777" w:rsidTr="00774E88">
        <w:tblPrEx>
          <w:tblCellMar>
            <w:top w:w="0" w:type="dxa"/>
            <w:left w:w="108" w:type="dxa"/>
            <w:bottom w:w="0" w:type="dxa"/>
            <w:right w:w="108" w:type="dxa"/>
          </w:tblCellMar>
          <w:tblLook w:val="01E0" w:firstRow="1" w:lastRow="1" w:firstColumn="1" w:lastColumn="1" w:noHBand="0" w:noVBand="0"/>
        </w:tblPrEx>
        <w:trPr>
          <w:gridAfter w:val="1"/>
          <w:wAfter w:w="312" w:type="pct"/>
        </w:trPr>
        <w:tc>
          <w:tcPr>
            <w:tcW w:w="1095" w:type="pct"/>
            <w:vMerge/>
            <w:shd w:val="clear" w:color="auto" w:fill="auto"/>
          </w:tcPr>
          <w:p w14:paraId="2DB3368A" w14:textId="77777777" w:rsidR="00774E88" w:rsidRPr="00774E88" w:rsidRDefault="00774E88" w:rsidP="00774E88">
            <w:pPr>
              <w:contextualSpacing/>
              <w:rPr>
                <w:rFonts w:ascii="Times New Roman" w:eastAsia="Calibri" w:hAnsi="Times New Roman" w:cs="Times New Roman"/>
                <w:b/>
                <w:sz w:val="24"/>
                <w:szCs w:val="24"/>
                <w:lang w:eastAsia="ru-RU"/>
              </w:rPr>
            </w:pPr>
          </w:p>
        </w:tc>
        <w:tc>
          <w:tcPr>
            <w:tcW w:w="3592" w:type="pct"/>
            <w:gridSpan w:val="2"/>
            <w:shd w:val="clear" w:color="auto" w:fill="auto"/>
          </w:tcPr>
          <w:p w14:paraId="4F402AC4" w14:textId="77777777" w:rsidR="00774E88" w:rsidRPr="00774E88" w:rsidRDefault="00774E88" w:rsidP="00774E88">
            <w:pPr>
              <w:contextualSpacing/>
              <w:rPr>
                <w:rFonts w:ascii="Times New Roman" w:eastAsia="Calibri" w:hAnsi="Times New Roman" w:cs="Times New Roman"/>
                <w:sz w:val="24"/>
                <w:szCs w:val="24"/>
                <w:lang w:eastAsia="ru-RU"/>
              </w:rPr>
            </w:pPr>
            <w:r w:rsidRPr="00774E88">
              <w:rPr>
                <w:rFonts w:ascii="Times New Roman" w:eastAsia="Calibri" w:hAnsi="Times New Roman" w:cs="Times New Roman"/>
                <w:sz w:val="24"/>
                <w:szCs w:val="24"/>
                <w:lang w:eastAsia="ru-RU"/>
              </w:rPr>
              <w:t>3. Устройство и технология монтажа приемно-контрольных приборов, контрольных панелей, клавиатур, модулей и контроллеров систем ОПС, инженерной автоматики и диспетчеризации.</w:t>
            </w:r>
          </w:p>
        </w:tc>
      </w:tr>
      <w:tr w:rsidR="00774E88" w:rsidRPr="00774E88" w14:paraId="5ED33578" w14:textId="77777777" w:rsidTr="00774E88">
        <w:tblPrEx>
          <w:tblCellMar>
            <w:top w:w="0" w:type="dxa"/>
            <w:left w:w="108" w:type="dxa"/>
            <w:bottom w:w="0" w:type="dxa"/>
            <w:right w:w="108" w:type="dxa"/>
          </w:tblCellMar>
          <w:tblLook w:val="01E0" w:firstRow="1" w:lastRow="1" w:firstColumn="1" w:lastColumn="1" w:noHBand="0" w:noVBand="0"/>
        </w:tblPrEx>
        <w:trPr>
          <w:gridAfter w:val="1"/>
          <w:wAfter w:w="312" w:type="pct"/>
        </w:trPr>
        <w:tc>
          <w:tcPr>
            <w:tcW w:w="1095" w:type="pct"/>
            <w:vMerge/>
            <w:shd w:val="clear" w:color="auto" w:fill="auto"/>
          </w:tcPr>
          <w:p w14:paraId="2E9CAB62" w14:textId="77777777" w:rsidR="00774E88" w:rsidRPr="00774E88" w:rsidRDefault="00774E88" w:rsidP="00774E88">
            <w:pPr>
              <w:contextualSpacing/>
              <w:rPr>
                <w:rFonts w:ascii="Times New Roman" w:eastAsia="Calibri" w:hAnsi="Times New Roman" w:cs="Times New Roman"/>
                <w:b/>
                <w:sz w:val="24"/>
                <w:szCs w:val="24"/>
                <w:lang w:eastAsia="ru-RU"/>
              </w:rPr>
            </w:pPr>
          </w:p>
        </w:tc>
        <w:tc>
          <w:tcPr>
            <w:tcW w:w="3592" w:type="pct"/>
            <w:gridSpan w:val="2"/>
            <w:shd w:val="clear" w:color="auto" w:fill="auto"/>
          </w:tcPr>
          <w:p w14:paraId="4B678E84" w14:textId="77777777" w:rsidR="00774E88" w:rsidRPr="00774E88" w:rsidRDefault="00774E88" w:rsidP="00774E88">
            <w:pPr>
              <w:contextualSpacing/>
              <w:rPr>
                <w:rFonts w:ascii="Times New Roman" w:eastAsia="Calibri" w:hAnsi="Times New Roman" w:cs="Times New Roman"/>
                <w:sz w:val="24"/>
                <w:szCs w:val="24"/>
                <w:lang w:eastAsia="ru-RU"/>
              </w:rPr>
            </w:pPr>
            <w:r w:rsidRPr="00774E88">
              <w:rPr>
                <w:rFonts w:ascii="Times New Roman" w:eastAsia="Calibri" w:hAnsi="Times New Roman" w:cs="Times New Roman"/>
                <w:sz w:val="24"/>
                <w:szCs w:val="24"/>
                <w:lang w:eastAsia="ru-RU"/>
              </w:rPr>
              <w:t xml:space="preserve">4. Принцип работы и технология монтажа безадресных и адресных шлейфов пожарной сигнализации. Монтаж изоляторов короткого замыкания (К3), релейных модулей, адресных расширителей. </w:t>
            </w:r>
          </w:p>
        </w:tc>
      </w:tr>
      <w:tr w:rsidR="00774E88" w:rsidRPr="00774E88" w14:paraId="4DF73447" w14:textId="77777777" w:rsidTr="00774E88">
        <w:tblPrEx>
          <w:tblCellMar>
            <w:top w:w="0" w:type="dxa"/>
            <w:left w:w="108" w:type="dxa"/>
            <w:bottom w:w="0" w:type="dxa"/>
            <w:right w:w="108" w:type="dxa"/>
          </w:tblCellMar>
          <w:tblLook w:val="01E0" w:firstRow="1" w:lastRow="1" w:firstColumn="1" w:lastColumn="1" w:noHBand="0" w:noVBand="0"/>
        </w:tblPrEx>
        <w:trPr>
          <w:gridAfter w:val="1"/>
          <w:wAfter w:w="312" w:type="pct"/>
        </w:trPr>
        <w:tc>
          <w:tcPr>
            <w:tcW w:w="1095" w:type="pct"/>
            <w:vMerge/>
            <w:shd w:val="clear" w:color="auto" w:fill="auto"/>
          </w:tcPr>
          <w:p w14:paraId="67B71C6D" w14:textId="77777777" w:rsidR="00774E88" w:rsidRPr="00774E88" w:rsidRDefault="00774E88" w:rsidP="00774E88">
            <w:pPr>
              <w:contextualSpacing/>
              <w:rPr>
                <w:rFonts w:ascii="Times New Roman" w:eastAsia="Calibri" w:hAnsi="Times New Roman" w:cs="Times New Roman"/>
                <w:b/>
                <w:sz w:val="24"/>
                <w:szCs w:val="24"/>
                <w:lang w:eastAsia="ru-RU"/>
              </w:rPr>
            </w:pPr>
          </w:p>
        </w:tc>
        <w:tc>
          <w:tcPr>
            <w:tcW w:w="3592" w:type="pct"/>
            <w:gridSpan w:val="2"/>
            <w:shd w:val="clear" w:color="auto" w:fill="auto"/>
          </w:tcPr>
          <w:p w14:paraId="76CA67A6" w14:textId="77777777" w:rsidR="00774E88" w:rsidRPr="00774E88" w:rsidRDefault="00774E88" w:rsidP="00774E88">
            <w:pPr>
              <w:contextualSpacing/>
              <w:rPr>
                <w:rFonts w:ascii="Times New Roman" w:eastAsia="Calibri" w:hAnsi="Times New Roman" w:cs="Times New Roman"/>
                <w:sz w:val="24"/>
                <w:szCs w:val="24"/>
                <w:lang w:eastAsia="ru-RU"/>
              </w:rPr>
            </w:pPr>
            <w:r w:rsidRPr="00774E88">
              <w:rPr>
                <w:rFonts w:ascii="Times New Roman" w:eastAsia="Calibri" w:hAnsi="Times New Roman" w:cs="Times New Roman"/>
                <w:sz w:val="24"/>
                <w:szCs w:val="24"/>
                <w:lang w:eastAsia="ru-RU"/>
              </w:rPr>
              <w:t xml:space="preserve">5. Монтаж беспроводных систем охранно-пожарной сигнализации, </w:t>
            </w:r>
            <w:proofErr w:type="spellStart"/>
            <w:r w:rsidRPr="00774E88">
              <w:rPr>
                <w:rFonts w:ascii="Times New Roman" w:eastAsia="Calibri" w:hAnsi="Times New Roman" w:cs="Times New Roman"/>
                <w:sz w:val="24"/>
                <w:szCs w:val="24"/>
                <w:lang w:eastAsia="ru-RU"/>
              </w:rPr>
              <w:t>радиоизвещателей</w:t>
            </w:r>
            <w:proofErr w:type="spellEnd"/>
            <w:r w:rsidRPr="00774E88">
              <w:rPr>
                <w:rFonts w:ascii="Times New Roman" w:eastAsia="Calibri" w:hAnsi="Times New Roman" w:cs="Times New Roman"/>
                <w:sz w:val="24"/>
                <w:szCs w:val="24"/>
                <w:lang w:eastAsia="ru-RU"/>
              </w:rPr>
              <w:t xml:space="preserve"> и систем GSM.</w:t>
            </w:r>
          </w:p>
        </w:tc>
      </w:tr>
      <w:tr w:rsidR="00774E88" w:rsidRPr="00774E88" w14:paraId="5302902C" w14:textId="77777777" w:rsidTr="00774E88">
        <w:tblPrEx>
          <w:tblCellMar>
            <w:top w:w="0" w:type="dxa"/>
            <w:left w:w="108" w:type="dxa"/>
            <w:bottom w:w="0" w:type="dxa"/>
            <w:right w:w="108" w:type="dxa"/>
          </w:tblCellMar>
          <w:tblLook w:val="01E0" w:firstRow="1" w:lastRow="1" w:firstColumn="1" w:lastColumn="1" w:noHBand="0" w:noVBand="0"/>
        </w:tblPrEx>
        <w:trPr>
          <w:gridAfter w:val="1"/>
          <w:wAfter w:w="312" w:type="pct"/>
        </w:trPr>
        <w:tc>
          <w:tcPr>
            <w:tcW w:w="1095" w:type="pct"/>
            <w:vMerge/>
            <w:shd w:val="clear" w:color="auto" w:fill="auto"/>
          </w:tcPr>
          <w:p w14:paraId="1F9D7411" w14:textId="77777777" w:rsidR="00774E88" w:rsidRPr="00774E88" w:rsidRDefault="00774E88" w:rsidP="00774E88">
            <w:pPr>
              <w:contextualSpacing/>
              <w:rPr>
                <w:rFonts w:ascii="Times New Roman" w:eastAsia="Calibri" w:hAnsi="Times New Roman" w:cs="Times New Roman"/>
                <w:b/>
                <w:sz w:val="24"/>
                <w:szCs w:val="24"/>
                <w:lang w:eastAsia="ru-RU"/>
              </w:rPr>
            </w:pPr>
          </w:p>
        </w:tc>
        <w:tc>
          <w:tcPr>
            <w:tcW w:w="3592" w:type="pct"/>
            <w:gridSpan w:val="2"/>
            <w:shd w:val="clear" w:color="auto" w:fill="auto"/>
          </w:tcPr>
          <w:p w14:paraId="767A75B5" w14:textId="77777777" w:rsidR="00774E88" w:rsidRPr="00774E88" w:rsidRDefault="00774E88" w:rsidP="00774E88">
            <w:pPr>
              <w:contextualSpacing/>
              <w:rPr>
                <w:rFonts w:ascii="Times New Roman" w:eastAsia="Calibri" w:hAnsi="Times New Roman" w:cs="Times New Roman"/>
                <w:sz w:val="24"/>
                <w:szCs w:val="24"/>
                <w:lang w:eastAsia="ru-RU"/>
              </w:rPr>
            </w:pPr>
            <w:r w:rsidRPr="00774E88">
              <w:rPr>
                <w:rFonts w:ascii="Times New Roman" w:eastAsia="Calibri" w:hAnsi="Times New Roman" w:cs="Times New Roman"/>
                <w:sz w:val="24"/>
                <w:szCs w:val="24"/>
                <w:lang w:eastAsia="ru-RU"/>
              </w:rPr>
              <w:t>6. Монтаж систем сигнализации и оповещения о пожаре.</w:t>
            </w:r>
          </w:p>
        </w:tc>
      </w:tr>
      <w:tr w:rsidR="00774E88" w:rsidRPr="00774E88" w14:paraId="346904DB" w14:textId="77777777" w:rsidTr="00774E88">
        <w:tblPrEx>
          <w:tblCellMar>
            <w:top w:w="0" w:type="dxa"/>
            <w:left w:w="108" w:type="dxa"/>
            <w:bottom w:w="0" w:type="dxa"/>
            <w:right w:w="108" w:type="dxa"/>
          </w:tblCellMar>
          <w:tblLook w:val="01E0" w:firstRow="1" w:lastRow="1" w:firstColumn="1" w:lastColumn="1" w:noHBand="0" w:noVBand="0"/>
        </w:tblPrEx>
        <w:trPr>
          <w:gridAfter w:val="1"/>
          <w:wAfter w:w="312" w:type="pct"/>
        </w:trPr>
        <w:tc>
          <w:tcPr>
            <w:tcW w:w="1095" w:type="pct"/>
            <w:vMerge/>
            <w:shd w:val="clear" w:color="auto" w:fill="auto"/>
          </w:tcPr>
          <w:p w14:paraId="2461C5B9" w14:textId="77777777" w:rsidR="00774E88" w:rsidRPr="00774E88" w:rsidRDefault="00774E88" w:rsidP="00774E88">
            <w:pPr>
              <w:contextualSpacing/>
              <w:rPr>
                <w:rFonts w:ascii="Times New Roman" w:eastAsia="Calibri" w:hAnsi="Times New Roman" w:cs="Times New Roman"/>
                <w:b/>
                <w:sz w:val="24"/>
                <w:szCs w:val="24"/>
                <w:lang w:eastAsia="ru-RU"/>
              </w:rPr>
            </w:pPr>
          </w:p>
        </w:tc>
        <w:tc>
          <w:tcPr>
            <w:tcW w:w="3592" w:type="pct"/>
            <w:gridSpan w:val="2"/>
            <w:shd w:val="clear" w:color="auto" w:fill="auto"/>
          </w:tcPr>
          <w:p w14:paraId="55EB0699" w14:textId="77777777" w:rsidR="00774E88" w:rsidRPr="00774E88" w:rsidRDefault="00774E88" w:rsidP="00774E88">
            <w:pPr>
              <w:contextualSpacing/>
              <w:rPr>
                <w:rFonts w:ascii="Times New Roman" w:eastAsia="Calibri" w:hAnsi="Times New Roman" w:cs="Times New Roman"/>
                <w:sz w:val="24"/>
                <w:szCs w:val="24"/>
                <w:lang w:eastAsia="ru-RU"/>
              </w:rPr>
            </w:pPr>
            <w:r w:rsidRPr="00774E88">
              <w:rPr>
                <w:rFonts w:ascii="Times New Roman" w:eastAsia="Calibri" w:hAnsi="Times New Roman" w:cs="Times New Roman"/>
                <w:sz w:val="24"/>
                <w:szCs w:val="24"/>
                <w:lang w:eastAsia="ru-RU"/>
              </w:rPr>
              <w:t>7. Монтаж устройств основного и резервного электропитания.</w:t>
            </w:r>
          </w:p>
        </w:tc>
      </w:tr>
      <w:tr w:rsidR="00774E88" w:rsidRPr="00774E88" w14:paraId="5B62F07A" w14:textId="77777777" w:rsidTr="00774E88">
        <w:tblPrEx>
          <w:tblCellMar>
            <w:top w:w="0" w:type="dxa"/>
            <w:left w:w="108" w:type="dxa"/>
            <w:bottom w:w="0" w:type="dxa"/>
            <w:right w:w="108" w:type="dxa"/>
          </w:tblCellMar>
          <w:tblLook w:val="01E0" w:firstRow="1" w:lastRow="1" w:firstColumn="1" w:lastColumn="1" w:noHBand="0" w:noVBand="0"/>
        </w:tblPrEx>
        <w:trPr>
          <w:gridAfter w:val="1"/>
          <w:wAfter w:w="312" w:type="pct"/>
        </w:trPr>
        <w:tc>
          <w:tcPr>
            <w:tcW w:w="1095" w:type="pct"/>
            <w:vMerge/>
            <w:shd w:val="clear" w:color="auto" w:fill="auto"/>
          </w:tcPr>
          <w:p w14:paraId="3BEC2744" w14:textId="77777777" w:rsidR="00774E88" w:rsidRPr="00774E88" w:rsidRDefault="00774E88" w:rsidP="00774E88">
            <w:pPr>
              <w:contextualSpacing/>
              <w:rPr>
                <w:rFonts w:ascii="Times New Roman" w:eastAsia="Calibri" w:hAnsi="Times New Roman" w:cs="Times New Roman"/>
                <w:b/>
                <w:sz w:val="24"/>
                <w:szCs w:val="24"/>
                <w:lang w:eastAsia="ru-RU"/>
              </w:rPr>
            </w:pPr>
          </w:p>
        </w:tc>
        <w:tc>
          <w:tcPr>
            <w:tcW w:w="3592" w:type="pct"/>
            <w:gridSpan w:val="2"/>
            <w:shd w:val="clear" w:color="auto" w:fill="auto"/>
          </w:tcPr>
          <w:p w14:paraId="6DAB3025" w14:textId="77777777" w:rsidR="00774E88" w:rsidRPr="00774E88" w:rsidRDefault="00774E88" w:rsidP="00774E88">
            <w:pPr>
              <w:contextualSpacing/>
              <w:rPr>
                <w:rFonts w:ascii="Times New Roman" w:eastAsia="Calibri" w:hAnsi="Times New Roman" w:cs="Times New Roman"/>
                <w:sz w:val="24"/>
                <w:szCs w:val="24"/>
                <w:lang w:eastAsia="ru-RU"/>
              </w:rPr>
            </w:pPr>
            <w:r w:rsidRPr="00774E88">
              <w:rPr>
                <w:rFonts w:ascii="Times New Roman" w:eastAsia="Calibri" w:hAnsi="Times New Roman" w:cs="Times New Roman"/>
                <w:sz w:val="24"/>
                <w:szCs w:val="24"/>
                <w:lang w:eastAsia="ru-RU"/>
              </w:rPr>
              <w:t>8. Подключение оборудования систем охранно-пожарной сигнализации и оповещения к коммутирующим проводным линиям связи и к источникам питания.</w:t>
            </w:r>
          </w:p>
        </w:tc>
      </w:tr>
      <w:tr w:rsidR="00774E88" w:rsidRPr="00774E88" w14:paraId="09D6338C" w14:textId="77777777" w:rsidTr="00774E88">
        <w:tblPrEx>
          <w:tblCellMar>
            <w:top w:w="0" w:type="dxa"/>
            <w:left w:w="108" w:type="dxa"/>
            <w:bottom w:w="0" w:type="dxa"/>
            <w:right w:w="108" w:type="dxa"/>
          </w:tblCellMar>
          <w:tblLook w:val="01E0" w:firstRow="1" w:lastRow="1" w:firstColumn="1" w:lastColumn="1" w:noHBand="0" w:noVBand="0"/>
        </w:tblPrEx>
        <w:trPr>
          <w:gridAfter w:val="1"/>
          <w:wAfter w:w="312" w:type="pct"/>
        </w:trPr>
        <w:tc>
          <w:tcPr>
            <w:tcW w:w="1095" w:type="pct"/>
            <w:vMerge/>
            <w:shd w:val="clear" w:color="auto" w:fill="auto"/>
          </w:tcPr>
          <w:p w14:paraId="7DB06E07" w14:textId="77777777" w:rsidR="00774E88" w:rsidRPr="00774E88" w:rsidRDefault="00774E88" w:rsidP="00774E88">
            <w:pPr>
              <w:contextualSpacing/>
              <w:rPr>
                <w:rFonts w:ascii="Times New Roman" w:eastAsia="Calibri" w:hAnsi="Times New Roman" w:cs="Times New Roman"/>
                <w:b/>
                <w:sz w:val="24"/>
                <w:szCs w:val="24"/>
                <w:lang w:eastAsia="ru-RU"/>
              </w:rPr>
            </w:pPr>
          </w:p>
        </w:tc>
        <w:tc>
          <w:tcPr>
            <w:tcW w:w="3592" w:type="pct"/>
            <w:gridSpan w:val="2"/>
            <w:shd w:val="clear" w:color="auto" w:fill="auto"/>
          </w:tcPr>
          <w:p w14:paraId="747A1074" w14:textId="77777777" w:rsidR="00774E88" w:rsidRPr="00774E88" w:rsidRDefault="00774E88" w:rsidP="00774E88">
            <w:pPr>
              <w:contextualSpacing/>
              <w:rPr>
                <w:rFonts w:ascii="Times New Roman" w:eastAsia="Calibri" w:hAnsi="Times New Roman" w:cs="Times New Roman"/>
                <w:sz w:val="24"/>
                <w:szCs w:val="24"/>
                <w:lang w:eastAsia="ru-RU"/>
              </w:rPr>
            </w:pPr>
            <w:r w:rsidRPr="00774E88">
              <w:rPr>
                <w:rFonts w:ascii="Times New Roman" w:eastAsia="Calibri" w:hAnsi="Times New Roman" w:cs="Times New Roman"/>
                <w:sz w:val="24"/>
                <w:szCs w:val="24"/>
                <w:lang w:eastAsia="ru-RU"/>
              </w:rPr>
              <w:t xml:space="preserve">9. Правила безопасности труда при монтаже систем охранно-пожарной сигнализации и </w:t>
            </w:r>
            <w:r w:rsidRPr="00774E88">
              <w:rPr>
                <w:rFonts w:ascii="Times New Roman" w:eastAsia="Calibri" w:hAnsi="Times New Roman" w:cs="Times New Roman"/>
                <w:bCs/>
                <w:spacing w:val="-2"/>
                <w:sz w:val="24"/>
                <w:szCs w:val="24"/>
                <w:lang w:eastAsia="ru-RU"/>
              </w:rPr>
              <w:t>систем видеонаблюдения</w:t>
            </w:r>
          </w:p>
        </w:tc>
      </w:tr>
      <w:tr w:rsidR="00774E88" w:rsidRPr="00774E88" w14:paraId="2044649B" w14:textId="77777777" w:rsidTr="00774E88">
        <w:tblPrEx>
          <w:tblCellMar>
            <w:top w:w="0" w:type="dxa"/>
            <w:left w:w="108" w:type="dxa"/>
            <w:bottom w:w="0" w:type="dxa"/>
            <w:right w:w="108" w:type="dxa"/>
          </w:tblCellMar>
          <w:tblLook w:val="01E0" w:firstRow="1" w:lastRow="1" w:firstColumn="1" w:lastColumn="1" w:noHBand="0" w:noVBand="0"/>
        </w:tblPrEx>
        <w:trPr>
          <w:gridAfter w:val="1"/>
          <w:wAfter w:w="312" w:type="pct"/>
        </w:trPr>
        <w:tc>
          <w:tcPr>
            <w:tcW w:w="1095" w:type="pct"/>
            <w:vMerge/>
            <w:shd w:val="clear" w:color="auto" w:fill="auto"/>
          </w:tcPr>
          <w:p w14:paraId="798429A5" w14:textId="77777777" w:rsidR="00774E88" w:rsidRPr="00774E88" w:rsidRDefault="00774E88" w:rsidP="00774E88">
            <w:pPr>
              <w:contextualSpacing/>
              <w:rPr>
                <w:rFonts w:ascii="Times New Roman" w:eastAsia="Calibri" w:hAnsi="Times New Roman" w:cs="Times New Roman"/>
                <w:b/>
                <w:sz w:val="24"/>
                <w:szCs w:val="24"/>
                <w:lang w:eastAsia="ru-RU"/>
              </w:rPr>
            </w:pPr>
          </w:p>
        </w:tc>
        <w:tc>
          <w:tcPr>
            <w:tcW w:w="3592" w:type="pct"/>
            <w:gridSpan w:val="2"/>
            <w:shd w:val="clear" w:color="auto" w:fill="auto"/>
          </w:tcPr>
          <w:p w14:paraId="5E3E8A16" w14:textId="77777777" w:rsidR="00774E88" w:rsidRPr="00774E88" w:rsidRDefault="00774E88" w:rsidP="00774E88">
            <w:pPr>
              <w:contextualSpacing/>
              <w:rPr>
                <w:rFonts w:ascii="Times New Roman" w:eastAsia="Calibri" w:hAnsi="Times New Roman" w:cs="Times New Roman"/>
                <w:b/>
                <w:sz w:val="24"/>
                <w:szCs w:val="24"/>
                <w:lang w:eastAsia="ru-RU"/>
              </w:rPr>
            </w:pPr>
            <w:r w:rsidRPr="00774E88">
              <w:rPr>
                <w:rFonts w:ascii="Times New Roman" w:eastAsia="Calibri" w:hAnsi="Times New Roman" w:cs="Times New Roman"/>
                <w:b/>
                <w:bCs/>
                <w:sz w:val="24"/>
                <w:szCs w:val="24"/>
                <w:lang w:eastAsia="ru-RU"/>
              </w:rPr>
              <w:t>В том числе практических и лабораторных занятий</w:t>
            </w:r>
          </w:p>
        </w:tc>
      </w:tr>
      <w:tr w:rsidR="00774E88" w:rsidRPr="00774E88" w14:paraId="72A858B2" w14:textId="77777777" w:rsidTr="00774E88">
        <w:tblPrEx>
          <w:tblCellMar>
            <w:top w:w="0" w:type="dxa"/>
            <w:left w:w="108" w:type="dxa"/>
            <w:bottom w:w="0" w:type="dxa"/>
            <w:right w:w="108" w:type="dxa"/>
          </w:tblCellMar>
          <w:tblLook w:val="01E0" w:firstRow="1" w:lastRow="1" w:firstColumn="1" w:lastColumn="1" w:noHBand="0" w:noVBand="0"/>
        </w:tblPrEx>
        <w:trPr>
          <w:gridAfter w:val="1"/>
          <w:wAfter w:w="312" w:type="pct"/>
        </w:trPr>
        <w:tc>
          <w:tcPr>
            <w:tcW w:w="1095" w:type="pct"/>
            <w:vMerge/>
            <w:shd w:val="clear" w:color="auto" w:fill="auto"/>
          </w:tcPr>
          <w:p w14:paraId="7AD45663" w14:textId="77777777" w:rsidR="00774E88" w:rsidRPr="00774E88" w:rsidRDefault="00774E88" w:rsidP="00774E88">
            <w:pPr>
              <w:contextualSpacing/>
              <w:rPr>
                <w:rFonts w:ascii="Times New Roman" w:eastAsia="Calibri" w:hAnsi="Times New Roman" w:cs="Times New Roman"/>
                <w:b/>
                <w:sz w:val="24"/>
                <w:szCs w:val="24"/>
                <w:lang w:eastAsia="ru-RU"/>
              </w:rPr>
            </w:pPr>
          </w:p>
        </w:tc>
        <w:tc>
          <w:tcPr>
            <w:tcW w:w="3592" w:type="pct"/>
            <w:gridSpan w:val="2"/>
            <w:shd w:val="clear" w:color="auto" w:fill="auto"/>
          </w:tcPr>
          <w:p w14:paraId="3F030A21" w14:textId="77777777" w:rsidR="00774E88" w:rsidRPr="00774E88" w:rsidRDefault="00774E88" w:rsidP="00774E88">
            <w:pPr>
              <w:contextualSpacing/>
              <w:rPr>
                <w:rFonts w:ascii="Times New Roman" w:eastAsia="Calibri" w:hAnsi="Times New Roman" w:cs="Times New Roman"/>
                <w:b/>
                <w:sz w:val="24"/>
                <w:szCs w:val="24"/>
                <w:lang w:eastAsia="ru-RU"/>
              </w:rPr>
            </w:pPr>
            <w:r w:rsidRPr="00774E88">
              <w:rPr>
                <w:rFonts w:ascii="Times New Roman" w:eastAsia="Calibri" w:hAnsi="Times New Roman" w:cs="Times New Roman"/>
                <w:bCs/>
                <w:sz w:val="24"/>
                <w:szCs w:val="24"/>
                <w:lang w:eastAsia="ru-RU"/>
              </w:rPr>
              <w:t xml:space="preserve">15. Монтаж тепловых извещателей пожарных. Принципиальная </w:t>
            </w:r>
            <w:proofErr w:type="spellStart"/>
            <w:r w:rsidRPr="00774E88">
              <w:rPr>
                <w:rFonts w:ascii="Times New Roman" w:eastAsia="Calibri" w:hAnsi="Times New Roman" w:cs="Times New Roman"/>
                <w:bCs/>
                <w:sz w:val="24"/>
                <w:szCs w:val="24"/>
                <w:lang w:eastAsia="ru-RU"/>
              </w:rPr>
              <w:t>однопороговая</w:t>
            </w:r>
            <w:proofErr w:type="spellEnd"/>
            <w:r w:rsidRPr="00774E88">
              <w:rPr>
                <w:rFonts w:ascii="Times New Roman" w:eastAsia="Calibri" w:hAnsi="Times New Roman" w:cs="Times New Roman"/>
                <w:bCs/>
                <w:sz w:val="24"/>
                <w:szCs w:val="24"/>
                <w:lang w:eastAsia="ru-RU"/>
              </w:rPr>
              <w:t xml:space="preserve"> схема подключения к ППК. </w:t>
            </w:r>
          </w:p>
        </w:tc>
      </w:tr>
      <w:tr w:rsidR="00774E88" w:rsidRPr="00774E88" w14:paraId="7CF0A78F" w14:textId="77777777" w:rsidTr="00774E88">
        <w:tblPrEx>
          <w:tblCellMar>
            <w:top w:w="0" w:type="dxa"/>
            <w:left w:w="108" w:type="dxa"/>
            <w:bottom w:w="0" w:type="dxa"/>
            <w:right w:w="108" w:type="dxa"/>
          </w:tblCellMar>
          <w:tblLook w:val="01E0" w:firstRow="1" w:lastRow="1" w:firstColumn="1" w:lastColumn="1" w:noHBand="0" w:noVBand="0"/>
        </w:tblPrEx>
        <w:trPr>
          <w:gridAfter w:val="1"/>
          <w:wAfter w:w="312" w:type="pct"/>
        </w:trPr>
        <w:tc>
          <w:tcPr>
            <w:tcW w:w="1095" w:type="pct"/>
            <w:vMerge/>
            <w:shd w:val="clear" w:color="auto" w:fill="auto"/>
          </w:tcPr>
          <w:p w14:paraId="3F5F9428" w14:textId="77777777" w:rsidR="00774E88" w:rsidRPr="00774E88" w:rsidRDefault="00774E88" w:rsidP="00774E88">
            <w:pPr>
              <w:contextualSpacing/>
              <w:rPr>
                <w:rFonts w:ascii="Times New Roman" w:eastAsia="Calibri" w:hAnsi="Times New Roman" w:cs="Times New Roman"/>
                <w:b/>
                <w:sz w:val="24"/>
                <w:szCs w:val="24"/>
                <w:lang w:eastAsia="ru-RU"/>
              </w:rPr>
            </w:pPr>
          </w:p>
        </w:tc>
        <w:tc>
          <w:tcPr>
            <w:tcW w:w="3592" w:type="pct"/>
            <w:gridSpan w:val="2"/>
            <w:shd w:val="clear" w:color="auto" w:fill="auto"/>
          </w:tcPr>
          <w:p w14:paraId="50C3A729" w14:textId="77777777" w:rsidR="00774E88" w:rsidRPr="00774E88" w:rsidRDefault="00774E88" w:rsidP="00774E88">
            <w:pPr>
              <w:contextualSpacing/>
              <w:rPr>
                <w:rFonts w:ascii="Times New Roman" w:eastAsia="Calibri" w:hAnsi="Times New Roman" w:cs="Times New Roman"/>
                <w:b/>
                <w:sz w:val="24"/>
                <w:szCs w:val="24"/>
                <w:lang w:eastAsia="ru-RU"/>
              </w:rPr>
            </w:pPr>
            <w:r w:rsidRPr="00774E88">
              <w:rPr>
                <w:rFonts w:ascii="Times New Roman" w:eastAsia="Calibri" w:hAnsi="Times New Roman" w:cs="Times New Roman"/>
                <w:bCs/>
                <w:sz w:val="24"/>
                <w:szCs w:val="24"/>
                <w:lang w:eastAsia="ru-RU"/>
              </w:rPr>
              <w:t xml:space="preserve">16. Принципиальная </w:t>
            </w:r>
            <w:proofErr w:type="spellStart"/>
            <w:r w:rsidRPr="00774E88">
              <w:rPr>
                <w:rFonts w:ascii="Times New Roman" w:eastAsia="Calibri" w:hAnsi="Times New Roman" w:cs="Times New Roman"/>
                <w:bCs/>
                <w:sz w:val="24"/>
                <w:szCs w:val="24"/>
                <w:lang w:eastAsia="ru-RU"/>
              </w:rPr>
              <w:t>двухпороговая</w:t>
            </w:r>
            <w:proofErr w:type="spellEnd"/>
            <w:r w:rsidRPr="00774E88">
              <w:rPr>
                <w:rFonts w:ascii="Times New Roman" w:eastAsia="Calibri" w:hAnsi="Times New Roman" w:cs="Times New Roman"/>
                <w:bCs/>
                <w:sz w:val="24"/>
                <w:szCs w:val="24"/>
                <w:lang w:eastAsia="ru-RU"/>
              </w:rPr>
              <w:t xml:space="preserve"> схема подключения тепловых извещателей пожарных к ППК. </w:t>
            </w:r>
          </w:p>
        </w:tc>
      </w:tr>
      <w:tr w:rsidR="00774E88" w:rsidRPr="00774E88" w14:paraId="21CD3644" w14:textId="77777777" w:rsidTr="00774E88">
        <w:tblPrEx>
          <w:tblCellMar>
            <w:top w:w="0" w:type="dxa"/>
            <w:left w:w="108" w:type="dxa"/>
            <w:bottom w:w="0" w:type="dxa"/>
            <w:right w:w="108" w:type="dxa"/>
          </w:tblCellMar>
          <w:tblLook w:val="01E0" w:firstRow="1" w:lastRow="1" w:firstColumn="1" w:lastColumn="1" w:noHBand="0" w:noVBand="0"/>
        </w:tblPrEx>
        <w:trPr>
          <w:gridAfter w:val="1"/>
          <w:wAfter w:w="312" w:type="pct"/>
        </w:trPr>
        <w:tc>
          <w:tcPr>
            <w:tcW w:w="1095" w:type="pct"/>
            <w:vMerge/>
            <w:shd w:val="clear" w:color="auto" w:fill="auto"/>
          </w:tcPr>
          <w:p w14:paraId="375906B8" w14:textId="77777777" w:rsidR="00774E88" w:rsidRPr="00774E88" w:rsidRDefault="00774E88" w:rsidP="00774E88">
            <w:pPr>
              <w:contextualSpacing/>
              <w:rPr>
                <w:rFonts w:ascii="Times New Roman" w:eastAsia="Calibri" w:hAnsi="Times New Roman" w:cs="Times New Roman"/>
                <w:b/>
                <w:sz w:val="24"/>
                <w:szCs w:val="24"/>
                <w:lang w:eastAsia="ru-RU"/>
              </w:rPr>
            </w:pPr>
          </w:p>
        </w:tc>
        <w:tc>
          <w:tcPr>
            <w:tcW w:w="3592" w:type="pct"/>
            <w:gridSpan w:val="2"/>
            <w:shd w:val="clear" w:color="auto" w:fill="auto"/>
          </w:tcPr>
          <w:p w14:paraId="6D639EBA" w14:textId="77777777" w:rsidR="00774E88" w:rsidRPr="00774E88" w:rsidRDefault="00774E88" w:rsidP="00774E88">
            <w:pPr>
              <w:contextualSpacing/>
              <w:rPr>
                <w:rFonts w:ascii="Times New Roman" w:eastAsia="Calibri" w:hAnsi="Times New Roman" w:cs="Times New Roman"/>
                <w:b/>
                <w:sz w:val="24"/>
                <w:szCs w:val="24"/>
                <w:lang w:eastAsia="ru-RU"/>
              </w:rPr>
            </w:pPr>
            <w:r w:rsidRPr="00774E88">
              <w:rPr>
                <w:rFonts w:ascii="Times New Roman" w:eastAsia="Calibri" w:hAnsi="Times New Roman" w:cs="Times New Roman"/>
                <w:bCs/>
                <w:sz w:val="24"/>
                <w:szCs w:val="24"/>
                <w:lang w:eastAsia="ru-RU"/>
              </w:rPr>
              <w:t xml:space="preserve">17. Монтаж извещателей охранных </w:t>
            </w:r>
            <w:proofErr w:type="spellStart"/>
            <w:r w:rsidRPr="00774E88">
              <w:rPr>
                <w:rFonts w:ascii="Times New Roman" w:eastAsia="Calibri" w:hAnsi="Times New Roman" w:cs="Times New Roman"/>
                <w:bCs/>
                <w:sz w:val="24"/>
                <w:szCs w:val="24"/>
                <w:lang w:eastAsia="ru-RU"/>
              </w:rPr>
              <w:t>магнито</w:t>
            </w:r>
            <w:proofErr w:type="spellEnd"/>
            <w:r w:rsidRPr="00774E88">
              <w:rPr>
                <w:rFonts w:ascii="Times New Roman" w:eastAsia="Calibri" w:hAnsi="Times New Roman" w:cs="Times New Roman"/>
                <w:bCs/>
                <w:sz w:val="24"/>
                <w:szCs w:val="24"/>
                <w:lang w:eastAsia="ru-RU"/>
              </w:rPr>
              <w:t xml:space="preserve"> – контактных (типа СМК).</w:t>
            </w:r>
          </w:p>
        </w:tc>
      </w:tr>
      <w:tr w:rsidR="00774E88" w:rsidRPr="00774E88" w14:paraId="7D2F6E7E" w14:textId="77777777" w:rsidTr="00774E88">
        <w:tblPrEx>
          <w:tblCellMar>
            <w:top w:w="0" w:type="dxa"/>
            <w:left w:w="108" w:type="dxa"/>
            <w:bottom w:w="0" w:type="dxa"/>
            <w:right w:w="108" w:type="dxa"/>
          </w:tblCellMar>
          <w:tblLook w:val="01E0" w:firstRow="1" w:lastRow="1" w:firstColumn="1" w:lastColumn="1" w:noHBand="0" w:noVBand="0"/>
        </w:tblPrEx>
        <w:trPr>
          <w:gridAfter w:val="1"/>
          <w:wAfter w:w="312" w:type="pct"/>
        </w:trPr>
        <w:tc>
          <w:tcPr>
            <w:tcW w:w="1095" w:type="pct"/>
            <w:vMerge/>
            <w:shd w:val="clear" w:color="auto" w:fill="auto"/>
          </w:tcPr>
          <w:p w14:paraId="58A7895F" w14:textId="77777777" w:rsidR="00774E88" w:rsidRPr="00774E88" w:rsidRDefault="00774E88" w:rsidP="00774E88">
            <w:pPr>
              <w:contextualSpacing/>
              <w:rPr>
                <w:rFonts w:ascii="Times New Roman" w:eastAsia="Calibri" w:hAnsi="Times New Roman" w:cs="Times New Roman"/>
                <w:b/>
                <w:sz w:val="24"/>
                <w:szCs w:val="24"/>
                <w:lang w:eastAsia="ru-RU"/>
              </w:rPr>
            </w:pPr>
          </w:p>
        </w:tc>
        <w:tc>
          <w:tcPr>
            <w:tcW w:w="3592" w:type="pct"/>
            <w:gridSpan w:val="2"/>
            <w:shd w:val="clear" w:color="auto" w:fill="auto"/>
          </w:tcPr>
          <w:p w14:paraId="2E4DE3F8" w14:textId="77777777" w:rsidR="00774E88" w:rsidRPr="00774E88" w:rsidRDefault="00774E88" w:rsidP="00774E88">
            <w:pPr>
              <w:contextualSpacing/>
              <w:rPr>
                <w:rFonts w:ascii="Times New Roman" w:eastAsia="Calibri" w:hAnsi="Times New Roman" w:cs="Times New Roman"/>
                <w:b/>
                <w:sz w:val="24"/>
                <w:szCs w:val="24"/>
                <w:lang w:eastAsia="ru-RU"/>
              </w:rPr>
            </w:pPr>
            <w:r w:rsidRPr="00774E88">
              <w:rPr>
                <w:rFonts w:ascii="Times New Roman" w:eastAsia="Calibri" w:hAnsi="Times New Roman" w:cs="Times New Roman"/>
                <w:bCs/>
                <w:sz w:val="24"/>
                <w:szCs w:val="24"/>
                <w:lang w:eastAsia="ru-RU"/>
              </w:rPr>
              <w:t>18. Монтаж извещателей охранных звуковых (типа «Стекло»).</w:t>
            </w:r>
          </w:p>
        </w:tc>
      </w:tr>
      <w:tr w:rsidR="00774E88" w:rsidRPr="00774E88" w14:paraId="43A6589C" w14:textId="77777777" w:rsidTr="00774E88">
        <w:tblPrEx>
          <w:tblCellMar>
            <w:top w:w="0" w:type="dxa"/>
            <w:left w:w="108" w:type="dxa"/>
            <w:bottom w:w="0" w:type="dxa"/>
            <w:right w:w="108" w:type="dxa"/>
          </w:tblCellMar>
          <w:tblLook w:val="01E0" w:firstRow="1" w:lastRow="1" w:firstColumn="1" w:lastColumn="1" w:noHBand="0" w:noVBand="0"/>
        </w:tblPrEx>
        <w:trPr>
          <w:gridAfter w:val="1"/>
          <w:wAfter w:w="312" w:type="pct"/>
        </w:trPr>
        <w:tc>
          <w:tcPr>
            <w:tcW w:w="1095" w:type="pct"/>
            <w:vMerge/>
            <w:shd w:val="clear" w:color="auto" w:fill="auto"/>
          </w:tcPr>
          <w:p w14:paraId="1FAEC9F7" w14:textId="77777777" w:rsidR="00774E88" w:rsidRPr="00774E88" w:rsidRDefault="00774E88" w:rsidP="00774E88">
            <w:pPr>
              <w:contextualSpacing/>
              <w:rPr>
                <w:rFonts w:ascii="Times New Roman" w:eastAsia="Calibri" w:hAnsi="Times New Roman" w:cs="Times New Roman"/>
                <w:b/>
                <w:sz w:val="24"/>
                <w:szCs w:val="24"/>
                <w:lang w:eastAsia="ru-RU"/>
              </w:rPr>
            </w:pPr>
          </w:p>
        </w:tc>
        <w:tc>
          <w:tcPr>
            <w:tcW w:w="3592" w:type="pct"/>
            <w:gridSpan w:val="2"/>
            <w:shd w:val="clear" w:color="auto" w:fill="auto"/>
          </w:tcPr>
          <w:p w14:paraId="0F86DBAE" w14:textId="77777777" w:rsidR="00774E88" w:rsidRPr="00774E88" w:rsidRDefault="00774E88" w:rsidP="00774E88">
            <w:pPr>
              <w:contextualSpacing/>
              <w:rPr>
                <w:rFonts w:ascii="Times New Roman" w:eastAsia="Calibri" w:hAnsi="Times New Roman" w:cs="Times New Roman"/>
                <w:b/>
                <w:sz w:val="24"/>
                <w:szCs w:val="24"/>
                <w:lang w:eastAsia="ru-RU"/>
              </w:rPr>
            </w:pPr>
            <w:r w:rsidRPr="00774E88">
              <w:rPr>
                <w:rFonts w:ascii="Times New Roman" w:eastAsia="Calibri" w:hAnsi="Times New Roman" w:cs="Times New Roman"/>
                <w:bCs/>
                <w:sz w:val="24"/>
                <w:szCs w:val="24"/>
                <w:lang w:eastAsia="ru-RU"/>
              </w:rPr>
              <w:t>19. Монтаж извещателей охранных оптико-электронных (типа «Фотон - 9», «Фотон - 19»).</w:t>
            </w:r>
          </w:p>
        </w:tc>
      </w:tr>
      <w:tr w:rsidR="00774E88" w:rsidRPr="00774E88" w14:paraId="7C0E9FF1" w14:textId="77777777" w:rsidTr="00774E88">
        <w:tblPrEx>
          <w:tblCellMar>
            <w:top w:w="0" w:type="dxa"/>
            <w:left w:w="108" w:type="dxa"/>
            <w:bottom w:w="0" w:type="dxa"/>
            <w:right w:w="108" w:type="dxa"/>
          </w:tblCellMar>
          <w:tblLook w:val="01E0" w:firstRow="1" w:lastRow="1" w:firstColumn="1" w:lastColumn="1" w:noHBand="0" w:noVBand="0"/>
        </w:tblPrEx>
        <w:trPr>
          <w:gridAfter w:val="1"/>
          <w:wAfter w:w="312" w:type="pct"/>
        </w:trPr>
        <w:tc>
          <w:tcPr>
            <w:tcW w:w="1095" w:type="pct"/>
            <w:vMerge/>
            <w:shd w:val="clear" w:color="auto" w:fill="auto"/>
          </w:tcPr>
          <w:p w14:paraId="5FA22D90" w14:textId="77777777" w:rsidR="00774E88" w:rsidRPr="00774E88" w:rsidRDefault="00774E88" w:rsidP="00774E88">
            <w:pPr>
              <w:contextualSpacing/>
              <w:rPr>
                <w:rFonts w:ascii="Times New Roman" w:eastAsia="Calibri" w:hAnsi="Times New Roman" w:cs="Times New Roman"/>
                <w:b/>
                <w:sz w:val="24"/>
                <w:szCs w:val="24"/>
                <w:lang w:eastAsia="ru-RU"/>
              </w:rPr>
            </w:pPr>
          </w:p>
        </w:tc>
        <w:tc>
          <w:tcPr>
            <w:tcW w:w="3592" w:type="pct"/>
            <w:gridSpan w:val="2"/>
            <w:shd w:val="clear" w:color="auto" w:fill="auto"/>
          </w:tcPr>
          <w:p w14:paraId="6BBAE5CB" w14:textId="77777777" w:rsidR="00774E88" w:rsidRPr="00774E88" w:rsidRDefault="00774E88" w:rsidP="00774E88">
            <w:pPr>
              <w:contextualSpacing/>
              <w:rPr>
                <w:rFonts w:ascii="Times New Roman" w:eastAsia="Calibri" w:hAnsi="Times New Roman" w:cs="Times New Roman"/>
                <w:b/>
                <w:sz w:val="24"/>
                <w:szCs w:val="24"/>
                <w:lang w:eastAsia="ru-RU"/>
              </w:rPr>
            </w:pPr>
            <w:r w:rsidRPr="00774E88">
              <w:rPr>
                <w:rFonts w:ascii="Times New Roman" w:eastAsia="Calibri" w:hAnsi="Times New Roman" w:cs="Times New Roman"/>
                <w:bCs/>
                <w:sz w:val="24"/>
                <w:szCs w:val="24"/>
                <w:lang w:eastAsia="ru-RU"/>
              </w:rPr>
              <w:t xml:space="preserve">20. Монтаж бесперебойных блоков питания. </w:t>
            </w:r>
          </w:p>
        </w:tc>
      </w:tr>
      <w:tr w:rsidR="00774E88" w:rsidRPr="00774E88" w14:paraId="5F92F637" w14:textId="77777777" w:rsidTr="00774E88">
        <w:tblPrEx>
          <w:tblCellMar>
            <w:top w:w="0" w:type="dxa"/>
            <w:left w:w="108" w:type="dxa"/>
            <w:bottom w:w="0" w:type="dxa"/>
            <w:right w:w="108" w:type="dxa"/>
          </w:tblCellMar>
          <w:tblLook w:val="01E0" w:firstRow="1" w:lastRow="1" w:firstColumn="1" w:lastColumn="1" w:noHBand="0" w:noVBand="0"/>
        </w:tblPrEx>
        <w:trPr>
          <w:gridAfter w:val="1"/>
          <w:wAfter w:w="312" w:type="pct"/>
          <w:trHeight w:val="190"/>
        </w:trPr>
        <w:tc>
          <w:tcPr>
            <w:tcW w:w="1095" w:type="pct"/>
            <w:vMerge/>
            <w:shd w:val="clear" w:color="auto" w:fill="auto"/>
          </w:tcPr>
          <w:p w14:paraId="581AE2DA" w14:textId="77777777" w:rsidR="00774E88" w:rsidRPr="00774E88" w:rsidRDefault="00774E88" w:rsidP="00774E88">
            <w:pPr>
              <w:contextualSpacing/>
              <w:rPr>
                <w:rFonts w:ascii="Times New Roman" w:eastAsia="Calibri" w:hAnsi="Times New Roman" w:cs="Times New Roman"/>
                <w:b/>
                <w:sz w:val="24"/>
                <w:szCs w:val="24"/>
                <w:lang w:eastAsia="ru-RU"/>
              </w:rPr>
            </w:pPr>
          </w:p>
        </w:tc>
        <w:tc>
          <w:tcPr>
            <w:tcW w:w="3592" w:type="pct"/>
            <w:gridSpan w:val="2"/>
            <w:shd w:val="clear" w:color="auto" w:fill="auto"/>
          </w:tcPr>
          <w:p w14:paraId="1A7D9A3E" w14:textId="77777777" w:rsidR="00774E88" w:rsidRPr="00774E88" w:rsidRDefault="00774E88" w:rsidP="00774E88">
            <w:pPr>
              <w:contextualSpacing/>
              <w:rPr>
                <w:rFonts w:ascii="Times New Roman" w:eastAsia="Calibri" w:hAnsi="Times New Roman" w:cs="Times New Roman"/>
                <w:b/>
                <w:sz w:val="24"/>
                <w:szCs w:val="24"/>
                <w:lang w:eastAsia="ru-RU"/>
              </w:rPr>
            </w:pPr>
            <w:r w:rsidRPr="00774E88">
              <w:rPr>
                <w:rFonts w:ascii="Times New Roman" w:eastAsia="Calibri" w:hAnsi="Times New Roman" w:cs="Times New Roman"/>
                <w:bCs/>
                <w:sz w:val="24"/>
                <w:szCs w:val="24"/>
                <w:lang w:eastAsia="ru-RU"/>
              </w:rPr>
              <w:t xml:space="preserve">21. Монтаж видеокамер. </w:t>
            </w:r>
          </w:p>
        </w:tc>
      </w:tr>
      <w:tr w:rsidR="00774E88" w:rsidRPr="00774E88" w14:paraId="6C001252" w14:textId="77777777" w:rsidTr="00774E88">
        <w:tblPrEx>
          <w:tblCellMar>
            <w:top w:w="0" w:type="dxa"/>
            <w:left w:w="108" w:type="dxa"/>
            <w:bottom w:w="0" w:type="dxa"/>
            <w:right w:w="108" w:type="dxa"/>
          </w:tblCellMar>
          <w:tblLook w:val="01E0" w:firstRow="1" w:lastRow="1" w:firstColumn="1" w:lastColumn="1" w:noHBand="0" w:noVBand="0"/>
        </w:tblPrEx>
        <w:trPr>
          <w:gridAfter w:val="1"/>
          <w:wAfter w:w="312" w:type="pct"/>
        </w:trPr>
        <w:tc>
          <w:tcPr>
            <w:tcW w:w="1095" w:type="pct"/>
            <w:vMerge w:val="restart"/>
            <w:shd w:val="clear" w:color="auto" w:fill="auto"/>
          </w:tcPr>
          <w:p w14:paraId="23FC96F1" w14:textId="77777777" w:rsidR="00774E88" w:rsidRPr="00774E88" w:rsidRDefault="00774E88" w:rsidP="00774E88">
            <w:pPr>
              <w:contextualSpacing/>
              <w:rPr>
                <w:rFonts w:ascii="Times New Roman" w:eastAsia="Calibri" w:hAnsi="Times New Roman" w:cs="Times New Roman"/>
                <w:sz w:val="24"/>
                <w:szCs w:val="24"/>
                <w:lang w:eastAsia="ru-RU"/>
              </w:rPr>
            </w:pPr>
            <w:r w:rsidRPr="00774E88">
              <w:rPr>
                <w:rFonts w:ascii="Times New Roman" w:eastAsia="Calibri" w:hAnsi="Times New Roman" w:cs="Times New Roman"/>
                <w:b/>
                <w:bCs/>
                <w:sz w:val="24"/>
                <w:szCs w:val="24"/>
                <w:lang w:eastAsia="ru-RU"/>
              </w:rPr>
              <w:t xml:space="preserve">Тема 4.7. </w:t>
            </w:r>
            <w:r w:rsidRPr="00774E88">
              <w:rPr>
                <w:rFonts w:ascii="Times New Roman" w:eastAsia="Calibri" w:hAnsi="Times New Roman" w:cs="Times New Roman"/>
                <w:sz w:val="24"/>
                <w:szCs w:val="24"/>
                <w:lang w:eastAsia="ru-RU"/>
              </w:rPr>
              <w:t xml:space="preserve"> </w:t>
            </w:r>
          </w:p>
          <w:p w14:paraId="2C3751CD" w14:textId="77777777" w:rsidR="00774E88" w:rsidRPr="00774E88" w:rsidRDefault="00774E88" w:rsidP="00774E88">
            <w:pPr>
              <w:contextualSpacing/>
              <w:rPr>
                <w:rFonts w:ascii="Times New Roman" w:eastAsia="Calibri" w:hAnsi="Times New Roman" w:cs="Times New Roman"/>
                <w:b/>
                <w:bCs/>
                <w:sz w:val="24"/>
                <w:szCs w:val="24"/>
                <w:lang w:eastAsia="ru-RU"/>
              </w:rPr>
            </w:pPr>
            <w:r w:rsidRPr="00774E88">
              <w:rPr>
                <w:rFonts w:ascii="Times New Roman" w:eastAsia="Calibri" w:hAnsi="Times New Roman" w:cs="Times New Roman"/>
                <w:b/>
                <w:bCs/>
                <w:sz w:val="24"/>
                <w:szCs w:val="24"/>
                <w:lang w:eastAsia="ru-RU"/>
              </w:rPr>
              <w:t xml:space="preserve">Эксплуатация систем охранно-пожарной сигнализации и </w:t>
            </w:r>
            <w:r w:rsidRPr="00774E88">
              <w:rPr>
                <w:rFonts w:ascii="Times New Roman" w:eastAsia="Calibri" w:hAnsi="Times New Roman" w:cs="Times New Roman"/>
                <w:b/>
                <w:bCs/>
                <w:spacing w:val="-2"/>
                <w:sz w:val="24"/>
                <w:szCs w:val="24"/>
                <w:lang w:eastAsia="ru-RU"/>
              </w:rPr>
              <w:t>систем видеонаблюдения</w:t>
            </w:r>
          </w:p>
        </w:tc>
        <w:tc>
          <w:tcPr>
            <w:tcW w:w="3592" w:type="pct"/>
            <w:gridSpan w:val="2"/>
            <w:shd w:val="clear" w:color="auto" w:fill="auto"/>
            <w:vAlign w:val="center"/>
          </w:tcPr>
          <w:p w14:paraId="6149EC6E" w14:textId="77777777" w:rsidR="00774E88" w:rsidRPr="00774E88" w:rsidRDefault="00774E88" w:rsidP="00774E88">
            <w:pPr>
              <w:contextualSpacing/>
              <w:rPr>
                <w:rFonts w:ascii="Times New Roman" w:eastAsia="Calibri" w:hAnsi="Times New Roman" w:cs="Times New Roman"/>
                <w:b/>
                <w:sz w:val="24"/>
                <w:szCs w:val="24"/>
                <w:lang w:eastAsia="ru-RU"/>
              </w:rPr>
            </w:pPr>
            <w:r w:rsidRPr="00774E88">
              <w:rPr>
                <w:rFonts w:ascii="Times New Roman" w:eastAsia="Calibri" w:hAnsi="Times New Roman" w:cs="Times New Roman"/>
                <w:b/>
                <w:bCs/>
                <w:sz w:val="24"/>
                <w:szCs w:val="24"/>
                <w:lang w:eastAsia="ru-RU"/>
              </w:rPr>
              <w:t>Содержание</w:t>
            </w:r>
          </w:p>
        </w:tc>
      </w:tr>
      <w:tr w:rsidR="00774E88" w:rsidRPr="00774E88" w14:paraId="5F25CDE4" w14:textId="77777777" w:rsidTr="00774E88">
        <w:tblPrEx>
          <w:tblCellMar>
            <w:top w:w="0" w:type="dxa"/>
            <w:left w:w="108" w:type="dxa"/>
            <w:bottom w:w="0" w:type="dxa"/>
            <w:right w:w="108" w:type="dxa"/>
          </w:tblCellMar>
          <w:tblLook w:val="01E0" w:firstRow="1" w:lastRow="1" w:firstColumn="1" w:lastColumn="1" w:noHBand="0" w:noVBand="0"/>
        </w:tblPrEx>
        <w:trPr>
          <w:gridAfter w:val="1"/>
          <w:wAfter w:w="312" w:type="pct"/>
        </w:trPr>
        <w:tc>
          <w:tcPr>
            <w:tcW w:w="1095" w:type="pct"/>
            <w:vMerge/>
            <w:shd w:val="clear" w:color="auto" w:fill="auto"/>
          </w:tcPr>
          <w:p w14:paraId="59CBD63D" w14:textId="77777777" w:rsidR="00774E88" w:rsidRPr="00774E88" w:rsidRDefault="00774E88" w:rsidP="00774E88">
            <w:pPr>
              <w:contextualSpacing/>
              <w:rPr>
                <w:rFonts w:ascii="Times New Roman" w:eastAsia="Calibri" w:hAnsi="Times New Roman" w:cs="Times New Roman"/>
                <w:b/>
                <w:sz w:val="24"/>
                <w:szCs w:val="24"/>
                <w:lang w:eastAsia="ru-RU"/>
              </w:rPr>
            </w:pPr>
          </w:p>
        </w:tc>
        <w:tc>
          <w:tcPr>
            <w:tcW w:w="3592" w:type="pct"/>
            <w:gridSpan w:val="2"/>
            <w:shd w:val="clear" w:color="auto" w:fill="auto"/>
          </w:tcPr>
          <w:p w14:paraId="7BE6C523" w14:textId="77777777" w:rsidR="00774E88" w:rsidRPr="00774E88" w:rsidRDefault="00774E88" w:rsidP="00774E88">
            <w:pPr>
              <w:contextualSpacing/>
              <w:rPr>
                <w:rFonts w:ascii="Times New Roman" w:eastAsia="Calibri" w:hAnsi="Times New Roman" w:cs="Times New Roman"/>
                <w:sz w:val="24"/>
                <w:szCs w:val="24"/>
                <w:lang w:eastAsia="ru-RU"/>
              </w:rPr>
            </w:pPr>
            <w:r w:rsidRPr="00774E88">
              <w:rPr>
                <w:rFonts w:ascii="Times New Roman" w:eastAsia="Calibri" w:hAnsi="Times New Roman" w:cs="Times New Roman"/>
                <w:sz w:val="24"/>
                <w:szCs w:val="24"/>
                <w:lang w:eastAsia="ru-RU"/>
              </w:rPr>
              <w:t xml:space="preserve">1. Эксплуатация пожарных и охранных извещателей: принципы работы, особенности эксплуатации и техническое обслуживание </w:t>
            </w:r>
          </w:p>
        </w:tc>
      </w:tr>
      <w:tr w:rsidR="00774E88" w:rsidRPr="00774E88" w14:paraId="45FE6DB7" w14:textId="77777777" w:rsidTr="00774E88">
        <w:tblPrEx>
          <w:tblCellMar>
            <w:top w:w="0" w:type="dxa"/>
            <w:left w:w="108" w:type="dxa"/>
            <w:bottom w:w="0" w:type="dxa"/>
            <w:right w:w="108" w:type="dxa"/>
          </w:tblCellMar>
          <w:tblLook w:val="01E0" w:firstRow="1" w:lastRow="1" w:firstColumn="1" w:lastColumn="1" w:noHBand="0" w:noVBand="0"/>
        </w:tblPrEx>
        <w:trPr>
          <w:gridAfter w:val="1"/>
          <w:wAfter w:w="312" w:type="pct"/>
        </w:trPr>
        <w:tc>
          <w:tcPr>
            <w:tcW w:w="1095" w:type="pct"/>
            <w:vMerge/>
            <w:shd w:val="clear" w:color="auto" w:fill="auto"/>
          </w:tcPr>
          <w:p w14:paraId="48589F89" w14:textId="77777777" w:rsidR="00774E88" w:rsidRPr="00774E88" w:rsidRDefault="00774E88" w:rsidP="00774E88">
            <w:pPr>
              <w:contextualSpacing/>
              <w:rPr>
                <w:rFonts w:ascii="Times New Roman" w:eastAsia="Calibri" w:hAnsi="Times New Roman" w:cs="Times New Roman"/>
                <w:b/>
                <w:sz w:val="24"/>
                <w:szCs w:val="24"/>
                <w:lang w:eastAsia="ru-RU"/>
              </w:rPr>
            </w:pPr>
          </w:p>
        </w:tc>
        <w:tc>
          <w:tcPr>
            <w:tcW w:w="3592" w:type="pct"/>
            <w:gridSpan w:val="2"/>
            <w:shd w:val="clear" w:color="auto" w:fill="auto"/>
          </w:tcPr>
          <w:p w14:paraId="0AED2057" w14:textId="77777777" w:rsidR="00774E88" w:rsidRPr="00774E88" w:rsidRDefault="00774E88" w:rsidP="00774E88">
            <w:pPr>
              <w:contextualSpacing/>
              <w:rPr>
                <w:rFonts w:ascii="Times New Roman" w:eastAsia="Calibri" w:hAnsi="Times New Roman" w:cs="Times New Roman"/>
                <w:sz w:val="24"/>
                <w:szCs w:val="24"/>
                <w:lang w:eastAsia="ru-RU"/>
              </w:rPr>
            </w:pPr>
            <w:r w:rsidRPr="00774E88">
              <w:rPr>
                <w:rFonts w:ascii="Times New Roman" w:eastAsia="Calibri" w:hAnsi="Times New Roman" w:cs="Times New Roman"/>
                <w:sz w:val="24"/>
                <w:szCs w:val="24"/>
                <w:lang w:eastAsia="ru-RU"/>
              </w:rPr>
              <w:t>2. Эксплуатация приемно-контрольных приборов (ПКП) при работе с безадресными и адресными шлейфами. Принципы построения безадресных и адресных шлейфов. Особенности эксплуатации и типичные неисправности шлейфов каждого типа. Принципы работы ПКП, регистрация тревоги, сброс сигналов тревоги и неисправности. Изолятор линии и особенности проявления обрыва и короткого замыкания в линии с изолятором.</w:t>
            </w:r>
          </w:p>
        </w:tc>
      </w:tr>
      <w:tr w:rsidR="00774E88" w:rsidRPr="00774E88" w14:paraId="7D5A0205" w14:textId="77777777" w:rsidTr="00774E88">
        <w:tblPrEx>
          <w:tblCellMar>
            <w:top w:w="0" w:type="dxa"/>
            <w:left w:w="108" w:type="dxa"/>
            <w:bottom w:w="0" w:type="dxa"/>
            <w:right w:w="108" w:type="dxa"/>
          </w:tblCellMar>
          <w:tblLook w:val="01E0" w:firstRow="1" w:lastRow="1" w:firstColumn="1" w:lastColumn="1" w:noHBand="0" w:noVBand="0"/>
        </w:tblPrEx>
        <w:trPr>
          <w:gridAfter w:val="1"/>
          <w:wAfter w:w="312" w:type="pct"/>
        </w:trPr>
        <w:tc>
          <w:tcPr>
            <w:tcW w:w="1095" w:type="pct"/>
            <w:vMerge/>
            <w:shd w:val="clear" w:color="auto" w:fill="auto"/>
          </w:tcPr>
          <w:p w14:paraId="4CC3E397" w14:textId="77777777" w:rsidR="00774E88" w:rsidRPr="00774E88" w:rsidRDefault="00774E88" w:rsidP="00774E88">
            <w:pPr>
              <w:contextualSpacing/>
              <w:rPr>
                <w:rFonts w:ascii="Times New Roman" w:eastAsia="Calibri" w:hAnsi="Times New Roman" w:cs="Times New Roman"/>
                <w:b/>
                <w:sz w:val="24"/>
                <w:szCs w:val="24"/>
                <w:lang w:eastAsia="ru-RU"/>
              </w:rPr>
            </w:pPr>
          </w:p>
        </w:tc>
        <w:tc>
          <w:tcPr>
            <w:tcW w:w="3592" w:type="pct"/>
            <w:gridSpan w:val="2"/>
            <w:shd w:val="clear" w:color="auto" w:fill="auto"/>
          </w:tcPr>
          <w:p w14:paraId="11FEF718" w14:textId="77777777" w:rsidR="00774E88" w:rsidRPr="00774E88" w:rsidRDefault="00774E88" w:rsidP="00774E88">
            <w:pPr>
              <w:contextualSpacing/>
              <w:rPr>
                <w:rFonts w:ascii="Times New Roman" w:eastAsia="Calibri" w:hAnsi="Times New Roman" w:cs="Times New Roman"/>
                <w:sz w:val="24"/>
                <w:szCs w:val="24"/>
                <w:lang w:eastAsia="ru-RU"/>
              </w:rPr>
            </w:pPr>
            <w:r w:rsidRPr="00774E88">
              <w:rPr>
                <w:rFonts w:ascii="Times New Roman" w:eastAsia="Calibri" w:hAnsi="Times New Roman" w:cs="Times New Roman"/>
                <w:sz w:val="24"/>
                <w:szCs w:val="24"/>
                <w:lang w:eastAsia="ru-RU"/>
              </w:rPr>
              <w:t>3. Эксплуатация систем оповещения о пожаре.  Эксплуатация и основные операции обслуживания систем голосового оповещения о пожаре, проверка работоспособности световых и звуковых оповещателей.</w:t>
            </w:r>
          </w:p>
        </w:tc>
      </w:tr>
      <w:tr w:rsidR="00774E88" w:rsidRPr="00774E88" w14:paraId="0135B176" w14:textId="77777777" w:rsidTr="00774E88">
        <w:tblPrEx>
          <w:tblCellMar>
            <w:top w:w="0" w:type="dxa"/>
            <w:left w:w="108" w:type="dxa"/>
            <w:bottom w:w="0" w:type="dxa"/>
            <w:right w:w="108" w:type="dxa"/>
          </w:tblCellMar>
          <w:tblLook w:val="01E0" w:firstRow="1" w:lastRow="1" w:firstColumn="1" w:lastColumn="1" w:noHBand="0" w:noVBand="0"/>
        </w:tblPrEx>
        <w:trPr>
          <w:gridAfter w:val="1"/>
          <w:wAfter w:w="312" w:type="pct"/>
          <w:trHeight w:val="537"/>
        </w:trPr>
        <w:tc>
          <w:tcPr>
            <w:tcW w:w="1095" w:type="pct"/>
            <w:vMerge/>
            <w:shd w:val="clear" w:color="auto" w:fill="auto"/>
          </w:tcPr>
          <w:p w14:paraId="010C83C3" w14:textId="77777777" w:rsidR="00774E88" w:rsidRPr="00774E88" w:rsidRDefault="00774E88" w:rsidP="00774E88">
            <w:pPr>
              <w:contextualSpacing/>
              <w:rPr>
                <w:rFonts w:ascii="Times New Roman" w:eastAsia="Calibri" w:hAnsi="Times New Roman" w:cs="Times New Roman"/>
                <w:b/>
                <w:sz w:val="24"/>
                <w:szCs w:val="24"/>
                <w:lang w:eastAsia="ru-RU"/>
              </w:rPr>
            </w:pPr>
          </w:p>
        </w:tc>
        <w:tc>
          <w:tcPr>
            <w:tcW w:w="3592" w:type="pct"/>
            <w:gridSpan w:val="2"/>
            <w:shd w:val="clear" w:color="auto" w:fill="auto"/>
          </w:tcPr>
          <w:p w14:paraId="582792C0" w14:textId="77777777" w:rsidR="00774E88" w:rsidRPr="00774E88" w:rsidRDefault="00774E88" w:rsidP="00774E88">
            <w:pPr>
              <w:contextualSpacing/>
              <w:rPr>
                <w:rFonts w:ascii="Times New Roman" w:eastAsia="Calibri" w:hAnsi="Times New Roman" w:cs="Times New Roman"/>
                <w:sz w:val="24"/>
                <w:szCs w:val="24"/>
                <w:lang w:eastAsia="ru-RU"/>
              </w:rPr>
            </w:pPr>
            <w:r w:rsidRPr="00774E88">
              <w:rPr>
                <w:rFonts w:ascii="Times New Roman" w:eastAsia="Calibri" w:hAnsi="Times New Roman" w:cs="Times New Roman"/>
                <w:sz w:val="24"/>
                <w:szCs w:val="24"/>
                <w:lang w:eastAsia="ru-RU"/>
              </w:rPr>
              <w:t>4. Порядок проверки систем оповещения. Запись и воспроизведение голосовых сообщений. Комплексная проверка работоспособности системы. Правила безопасности</w:t>
            </w:r>
          </w:p>
        </w:tc>
      </w:tr>
      <w:tr w:rsidR="00774E88" w:rsidRPr="00774E88" w14:paraId="668EBD9B" w14:textId="77777777" w:rsidTr="00774E88">
        <w:tblPrEx>
          <w:tblCellMar>
            <w:top w:w="0" w:type="dxa"/>
            <w:left w:w="108" w:type="dxa"/>
            <w:bottom w:w="0" w:type="dxa"/>
            <w:right w:w="108" w:type="dxa"/>
          </w:tblCellMar>
          <w:tblLook w:val="01E0" w:firstRow="1" w:lastRow="1" w:firstColumn="1" w:lastColumn="1" w:noHBand="0" w:noVBand="0"/>
        </w:tblPrEx>
        <w:trPr>
          <w:gridAfter w:val="1"/>
          <w:wAfter w:w="312" w:type="pct"/>
        </w:trPr>
        <w:tc>
          <w:tcPr>
            <w:tcW w:w="1095" w:type="pct"/>
            <w:vMerge/>
            <w:shd w:val="clear" w:color="auto" w:fill="auto"/>
          </w:tcPr>
          <w:p w14:paraId="03E5B56B" w14:textId="77777777" w:rsidR="00774E88" w:rsidRPr="00774E88" w:rsidRDefault="00774E88" w:rsidP="00774E88">
            <w:pPr>
              <w:contextualSpacing/>
              <w:rPr>
                <w:rFonts w:ascii="Times New Roman" w:eastAsia="Calibri" w:hAnsi="Times New Roman" w:cs="Times New Roman"/>
                <w:b/>
                <w:sz w:val="24"/>
                <w:szCs w:val="24"/>
                <w:lang w:eastAsia="ru-RU"/>
              </w:rPr>
            </w:pPr>
          </w:p>
        </w:tc>
        <w:tc>
          <w:tcPr>
            <w:tcW w:w="3592" w:type="pct"/>
            <w:gridSpan w:val="2"/>
            <w:shd w:val="clear" w:color="auto" w:fill="auto"/>
          </w:tcPr>
          <w:p w14:paraId="1E6D6A2B" w14:textId="77777777" w:rsidR="00774E88" w:rsidRPr="00774E88" w:rsidRDefault="00774E88" w:rsidP="00774E88">
            <w:pPr>
              <w:contextualSpacing/>
              <w:rPr>
                <w:rFonts w:ascii="Times New Roman" w:eastAsia="Calibri" w:hAnsi="Times New Roman" w:cs="Times New Roman"/>
                <w:b/>
                <w:sz w:val="24"/>
                <w:szCs w:val="24"/>
                <w:lang w:eastAsia="ru-RU"/>
              </w:rPr>
            </w:pPr>
            <w:r w:rsidRPr="00774E88">
              <w:rPr>
                <w:rFonts w:ascii="Times New Roman" w:eastAsia="Calibri" w:hAnsi="Times New Roman" w:cs="Times New Roman"/>
                <w:b/>
                <w:bCs/>
                <w:sz w:val="24"/>
                <w:szCs w:val="24"/>
                <w:lang w:eastAsia="ru-RU"/>
              </w:rPr>
              <w:t>В том числе практических и лабораторных занятий</w:t>
            </w:r>
          </w:p>
        </w:tc>
      </w:tr>
      <w:tr w:rsidR="00774E88" w:rsidRPr="00774E88" w14:paraId="5150A316" w14:textId="77777777" w:rsidTr="00774E88">
        <w:tblPrEx>
          <w:tblCellMar>
            <w:top w:w="0" w:type="dxa"/>
            <w:left w:w="108" w:type="dxa"/>
            <w:bottom w:w="0" w:type="dxa"/>
            <w:right w:w="108" w:type="dxa"/>
          </w:tblCellMar>
          <w:tblLook w:val="01E0" w:firstRow="1" w:lastRow="1" w:firstColumn="1" w:lastColumn="1" w:noHBand="0" w:noVBand="0"/>
        </w:tblPrEx>
        <w:trPr>
          <w:gridAfter w:val="1"/>
          <w:wAfter w:w="312" w:type="pct"/>
          <w:trHeight w:val="293"/>
        </w:trPr>
        <w:tc>
          <w:tcPr>
            <w:tcW w:w="1095" w:type="pct"/>
            <w:vMerge/>
            <w:shd w:val="clear" w:color="auto" w:fill="auto"/>
          </w:tcPr>
          <w:p w14:paraId="0D0CD6E4" w14:textId="77777777" w:rsidR="00774E88" w:rsidRPr="00774E88" w:rsidRDefault="00774E88" w:rsidP="00774E88">
            <w:pPr>
              <w:contextualSpacing/>
              <w:rPr>
                <w:rFonts w:ascii="Times New Roman" w:eastAsia="Calibri" w:hAnsi="Times New Roman" w:cs="Times New Roman"/>
                <w:b/>
                <w:sz w:val="24"/>
                <w:szCs w:val="24"/>
                <w:lang w:eastAsia="ru-RU"/>
              </w:rPr>
            </w:pPr>
          </w:p>
        </w:tc>
        <w:tc>
          <w:tcPr>
            <w:tcW w:w="3592" w:type="pct"/>
            <w:gridSpan w:val="2"/>
            <w:shd w:val="clear" w:color="auto" w:fill="auto"/>
          </w:tcPr>
          <w:p w14:paraId="409C9017" w14:textId="77777777" w:rsidR="00774E88" w:rsidRPr="00774E88" w:rsidRDefault="00774E88" w:rsidP="00774E88">
            <w:pPr>
              <w:contextualSpacing/>
              <w:rPr>
                <w:rFonts w:ascii="Times New Roman" w:eastAsia="Calibri" w:hAnsi="Times New Roman" w:cs="Times New Roman"/>
                <w:b/>
                <w:sz w:val="24"/>
                <w:szCs w:val="24"/>
                <w:lang w:eastAsia="ru-RU"/>
              </w:rPr>
            </w:pPr>
            <w:r w:rsidRPr="00774E88">
              <w:rPr>
                <w:rFonts w:ascii="Times New Roman" w:eastAsia="Calibri" w:hAnsi="Times New Roman" w:cs="Times New Roman"/>
                <w:sz w:val="24"/>
                <w:szCs w:val="24"/>
                <w:lang w:eastAsia="ru-RU"/>
              </w:rPr>
              <w:t>22. Эксплуатация извещателей пожарных и охранных, бесперебойных блоков питания и видеокамер</w:t>
            </w:r>
          </w:p>
        </w:tc>
      </w:tr>
      <w:tr w:rsidR="00774E88" w:rsidRPr="00774E88" w14:paraId="23095778" w14:textId="77777777" w:rsidTr="00774E88">
        <w:tblPrEx>
          <w:tblCellMar>
            <w:top w:w="0" w:type="dxa"/>
            <w:left w:w="108" w:type="dxa"/>
            <w:bottom w:w="0" w:type="dxa"/>
            <w:right w:w="108" w:type="dxa"/>
          </w:tblCellMar>
          <w:tblLook w:val="01E0" w:firstRow="1" w:lastRow="1" w:firstColumn="1" w:lastColumn="1" w:noHBand="0" w:noVBand="0"/>
        </w:tblPrEx>
        <w:trPr>
          <w:gridAfter w:val="1"/>
          <w:wAfter w:w="312" w:type="pct"/>
        </w:trPr>
        <w:tc>
          <w:tcPr>
            <w:tcW w:w="1095" w:type="pct"/>
            <w:vMerge w:val="restart"/>
            <w:shd w:val="clear" w:color="auto" w:fill="auto"/>
          </w:tcPr>
          <w:p w14:paraId="1D8D6FF1" w14:textId="77777777" w:rsidR="00774E88" w:rsidRPr="00774E88" w:rsidRDefault="00774E88" w:rsidP="00774E88">
            <w:pPr>
              <w:contextualSpacing/>
              <w:rPr>
                <w:rFonts w:ascii="Times New Roman" w:eastAsia="Calibri" w:hAnsi="Times New Roman" w:cs="Times New Roman"/>
                <w:sz w:val="24"/>
                <w:szCs w:val="24"/>
                <w:lang w:eastAsia="ru-RU"/>
              </w:rPr>
            </w:pPr>
            <w:r w:rsidRPr="00774E88">
              <w:rPr>
                <w:rFonts w:ascii="Times New Roman" w:eastAsia="Calibri" w:hAnsi="Times New Roman" w:cs="Times New Roman"/>
                <w:b/>
                <w:bCs/>
                <w:sz w:val="24"/>
                <w:szCs w:val="24"/>
                <w:lang w:eastAsia="ru-RU"/>
              </w:rPr>
              <w:t>Тема 4.8.</w:t>
            </w:r>
            <w:r w:rsidRPr="00774E88">
              <w:rPr>
                <w:rFonts w:ascii="Times New Roman" w:eastAsia="Calibri" w:hAnsi="Times New Roman" w:cs="Times New Roman"/>
                <w:sz w:val="24"/>
                <w:szCs w:val="24"/>
                <w:lang w:eastAsia="ru-RU"/>
              </w:rPr>
              <w:t xml:space="preserve"> </w:t>
            </w:r>
          </w:p>
          <w:p w14:paraId="560C2812" w14:textId="77777777" w:rsidR="00774E88" w:rsidRPr="00774E88" w:rsidRDefault="00774E88" w:rsidP="00774E88">
            <w:pPr>
              <w:contextualSpacing/>
              <w:rPr>
                <w:rFonts w:ascii="Times New Roman" w:eastAsia="Calibri" w:hAnsi="Times New Roman" w:cs="Times New Roman"/>
                <w:b/>
                <w:bCs/>
                <w:sz w:val="24"/>
                <w:szCs w:val="24"/>
                <w:lang w:eastAsia="ru-RU"/>
              </w:rPr>
            </w:pPr>
            <w:r w:rsidRPr="00774E88">
              <w:rPr>
                <w:rFonts w:ascii="Times New Roman" w:eastAsia="Calibri" w:hAnsi="Times New Roman" w:cs="Times New Roman"/>
                <w:b/>
                <w:bCs/>
                <w:sz w:val="24"/>
                <w:szCs w:val="24"/>
                <w:lang w:eastAsia="ru-RU"/>
              </w:rPr>
              <w:t xml:space="preserve">Основы диагностики и мониторинга технических средств систем </w:t>
            </w:r>
            <w:r w:rsidRPr="00774E88">
              <w:rPr>
                <w:rFonts w:ascii="Times New Roman" w:eastAsia="Calibri" w:hAnsi="Times New Roman" w:cs="Times New Roman"/>
                <w:b/>
                <w:bCs/>
                <w:sz w:val="24"/>
                <w:szCs w:val="24"/>
                <w:lang w:eastAsia="ru-RU"/>
              </w:rPr>
              <w:lastRenderedPageBreak/>
              <w:t xml:space="preserve">безопасности и </w:t>
            </w:r>
            <w:r w:rsidRPr="00774E88">
              <w:rPr>
                <w:rFonts w:ascii="Times New Roman" w:eastAsia="Calibri" w:hAnsi="Times New Roman" w:cs="Times New Roman"/>
                <w:b/>
                <w:bCs/>
                <w:spacing w:val="-2"/>
                <w:sz w:val="24"/>
                <w:szCs w:val="24"/>
                <w:lang w:eastAsia="ru-RU"/>
              </w:rPr>
              <w:t>видеонаблюдения</w:t>
            </w:r>
          </w:p>
        </w:tc>
        <w:tc>
          <w:tcPr>
            <w:tcW w:w="3592" w:type="pct"/>
            <w:gridSpan w:val="2"/>
            <w:shd w:val="clear" w:color="auto" w:fill="auto"/>
            <w:vAlign w:val="center"/>
          </w:tcPr>
          <w:p w14:paraId="2B6A2B3C" w14:textId="77777777" w:rsidR="00774E88" w:rsidRPr="00774E88" w:rsidRDefault="00774E88" w:rsidP="00774E88">
            <w:pPr>
              <w:contextualSpacing/>
              <w:rPr>
                <w:rFonts w:ascii="Times New Roman" w:eastAsia="Calibri" w:hAnsi="Times New Roman" w:cs="Times New Roman"/>
                <w:b/>
                <w:sz w:val="24"/>
                <w:szCs w:val="24"/>
                <w:lang w:eastAsia="ru-RU"/>
              </w:rPr>
            </w:pPr>
            <w:r w:rsidRPr="00774E88">
              <w:rPr>
                <w:rFonts w:ascii="Times New Roman" w:eastAsia="Calibri" w:hAnsi="Times New Roman" w:cs="Times New Roman"/>
                <w:b/>
                <w:bCs/>
                <w:sz w:val="24"/>
                <w:szCs w:val="24"/>
                <w:lang w:eastAsia="ru-RU"/>
              </w:rPr>
              <w:lastRenderedPageBreak/>
              <w:t>Содержание</w:t>
            </w:r>
          </w:p>
        </w:tc>
      </w:tr>
      <w:tr w:rsidR="00774E88" w:rsidRPr="00774E88" w14:paraId="1FDBC4E8" w14:textId="77777777" w:rsidTr="00774E88">
        <w:tblPrEx>
          <w:tblCellMar>
            <w:top w:w="0" w:type="dxa"/>
            <w:left w:w="108" w:type="dxa"/>
            <w:bottom w:w="0" w:type="dxa"/>
            <w:right w:w="108" w:type="dxa"/>
          </w:tblCellMar>
          <w:tblLook w:val="01E0" w:firstRow="1" w:lastRow="1" w:firstColumn="1" w:lastColumn="1" w:noHBand="0" w:noVBand="0"/>
        </w:tblPrEx>
        <w:trPr>
          <w:gridAfter w:val="1"/>
          <w:wAfter w:w="312" w:type="pct"/>
          <w:trHeight w:val="1518"/>
        </w:trPr>
        <w:tc>
          <w:tcPr>
            <w:tcW w:w="1095" w:type="pct"/>
            <w:vMerge/>
            <w:shd w:val="clear" w:color="auto" w:fill="auto"/>
          </w:tcPr>
          <w:p w14:paraId="386D52B0" w14:textId="77777777" w:rsidR="00774E88" w:rsidRPr="00774E88" w:rsidRDefault="00774E88" w:rsidP="00774E88">
            <w:pPr>
              <w:contextualSpacing/>
              <w:rPr>
                <w:rFonts w:ascii="Times New Roman" w:eastAsia="Calibri" w:hAnsi="Times New Roman" w:cs="Times New Roman"/>
                <w:b/>
                <w:sz w:val="24"/>
                <w:szCs w:val="24"/>
                <w:lang w:eastAsia="ru-RU"/>
              </w:rPr>
            </w:pPr>
          </w:p>
        </w:tc>
        <w:tc>
          <w:tcPr>
            <w:tcW w:w="3592" w:type="pct"/>
            <w:gridSpan w:val="2"/>
            <w:shd w:val="clear" w:color="auto" w:fill="auto"/>
          </w:tcPr>
          <w:p w14:paraId="5509F756" w14:textId="77777777" w:rsidR="00774E88" w:rsidRPr="00774E88" w:rsidRDefault="00774E88" w:rsidP="00774E88">
            <w:pPr>
              <w:contextualSpacing/>
              <w:rPr>
                <w:rFonts w:ascii="Times New Roman" w:eastAsia="Calibri" w:hAnsi="Times New Roman" w:cs="Times New Roman"/>
                <w:sz w:val="24"/>
                <w:szCs w:val="24"/>
                <w:lang w:eastAsia="ru-RU"/>
              </w:rPr>
            </w:pPr>
            <w:r w:rsidRPr="00774E88">
              <w:rPr>
                <w:rFonts w:ascii="Times New Roman" w:eastAsia="Times New Roman" w:hAnsi="Times New Roman" w:cs="Times New Roman"/>
                <w:sz w:val="24"/>
                <w:szCs w:val="24"/>
                <w:lang w:eastAsia="ru-RU"/>
              </w:rPr>
              <w:t>1. Нормативные документы по проведению диагностики и мониторинга систем охранно-пожарной сигнализации, охранного телевидения и оповещения.</w:t>
            </w:r>
          </w:p>
          <w:p w14:paraId="7A62906E" w14:textId="77777777" w:rsidR="00774E88" w:rsidRPr="00774E88" w:rsidRDefault="00774E88" w:rsidP="00774E88">
            <w:pPr>
              <w:contextualSpacing/>
              <w:rPr>
                <w:rFonts w:ascii="Times New Roman" w:eastAsia="Calibri" w:hAnsi="Times New Roman" w:cs="Times New Roman"/>
                <w:sz w:val="24"/>
                <w:szCs w:val="24"/>
                <w:lang w:eastAsia="ru-RU"/>
              </w:rPr>
            </w:pPr>
            <w:r w:rsidRPr="00774E88">
              <w:rPr>
                <w:rFonts w:ascii="Times New Roman" w:eastAsia="Calibri" w:hAnsi="Times New Roman" w:cs="Times New Roman"/>
                <w:sz w:val="24"/>
                <w:szCs w:val="24"/>
                <w:lang w:eastAsia="ru-RU"/>
              </w:rPr>
              <w:t>Организация и порядок проведения работ по диагностике и мониторингу систем охранно-пожарной сигнализации;</w:t>
            </w:r>
          </w:p>
          <w:p w14:paraId="324BC545" w14:textId="77777777" w:rsidR="00774E88" w:rsidRPr="00774E88" w:rsidRDefault="00774E88" w:rsidP="00774E88">
            <w:pPr>
              <w:contextualSpacing/>
              <w:rPr>
                <w:rFonts w:ascii="Times New Roman" w:eastAsia="Calibri" w:hAnsi="Times New Roman" w:cs="Times New Roman"/>
                <w:sz w:val="24"/>
                <w:szCs w:val="24"/>
                <w:lang w:eastAsia="ru-RU"/>
              </w:rPr>
            </w:pPr>
            <w:r w:rsidRPr="00774E88">
              <w:rPr>
                <w:rFonts w:ascii="Times New Roman" w:eastAsia="Calibri" w:hAnsi="Times New Roman" w:cs="Times New Roman"/>
                <w:sz w:val="24"/>
                <w:szCs w:val="24"/>
                <w:lang w:eastAsia="ru-RU"/>
              </w:rPr>
              <w:lastRenderedPageBreak/>
              <w:t>Назначение и сущность операций, выполняемых при диагностике и мониторинге систем охранно-пожарной сигнализации;</w:t>
            </w:r>
          </w:p>
        </w:tc>
      </w:tr>
      <w:tr w:rsidR="00774E88" w:rsidRPr="00774E88" w14:paraId="5B19CD3E" w14:textId="77777777" w:rsidTr="00774E88">
        <w:tblPrEx>
          <w:tblCellMar>
            <w:top w:w="0" w:type="dxa"/>
            <w:left w:w="108" w:type="dxa"/>
            <w:bottom w:w="0" w:type="dxa"/>
            <w:right w:w="108" w:type="dxa"/>
          </w:tblCellMar>
          <w:tblLook w:val="01E0" w:firstRow="1" w:lastRow="1" w:firstColumn="1" w:lastColumn="1" w:noHBand="0" w:noVBand="0"/>
        </w:tblPrEx>
        <w:trPr>
          <w:gridAfter w:val="1"/>
          <w:wAfter w:w="312" w:type="pct"/>
        </w:trPr>
        <w:tc>
          <w:tcPr>
            <w:tcW w:w="1095" w:type="pct"/>
            <w:vMerge/>
            <w:shd w:val="clear" w:color="auto" w:fill="auto"/>
          </w:tcPr>
          <w:p w14:paraId="4D1DADC8" w14:textId="77777777" w:rsidR="00774E88" w:rsidRPr="00774E88" w:rsidRDefault="00774E88" w:rsidP="00774E88">
            <w:pPr>
              <w:contextualSpacing/>
              <w:rPr>
                <w:rFonts w:ascii="Times New Roman" w:eastAsia="Calibri" w:hAnsi="Times New Roman" w:cs="Times New Roman"/>
                <w:b/>
                <w:sz w:val="24"/>
                <w:szCs w:val="24"/>
                <w:lang w:eastAsia="ru-RU"/>
              </w:rPr>
            </w:pPr>
          </w:p>
        </w:tc>
        <w:tc>
          <w:tcPr>
            <w:tcW w:w="3592" w:type="pct"/>
            <w:gridSpan w:val="2"/>
            <w:shd w:val="clear" w:color="auto" w:fill="auto"/>
          </w:tcPr>
          <w:p w14:paraId="06A09FA9" w14:textId="77777777" w:rsidR="00774E88" w:rsidRPr="00774E88" w:rsidRDefault="00774E88" w:rsidP="00774E88">
            <w:pPr>
              <w:contextualSpacing/>
              <w:rPr>
                <w:rFonts w:ascii="Times New Roman" w:eastAsia="Calibri" w:hAnsi="Times New Roman" w:cs="Times New Roman"/>
                <w:b/>
                <w:sz w:val="24"/>
                <w:szCs w:val="24"/>
                <w:lang w:eastAsia="ru-RU"/>
              </w:rPr>
            </w:pPr>
            <w:r w:rsidRPr="00774E88">
              <w:rPr>
                <w:rFonts w:ascii="Times New Roman" w:eastAsia="Calibri" w:hAnsi="Times New Roman" w:cs="Times New Roman"/>
                <w:b/>
                <w:bCs/>
                <w:sz w:val="24"/>
                <w:szCs w:val="24"/>
                <w:lang w:eastAsia="ru-RU"/>
              </w:rPr>
              <w:t>В том числе практических и лабораторных занятий</w:t>
            </w:r>
          </w:p>
        </w:tc>
      </w:tr>
      <w:tr w:rsidR="00774E88" w:rsidRPr="00774E88" w14:paraId="2E9B7E15" w14:textId="77777777" w:rsidTr="00774E88">
        <w:tblPrEx>
          <w:tblCellMar>
            <w:top w:w="0" w:type="dxa"/>
            <w:left w:w="108" w:type="dxa"/>
            <w:bottom w:w="0" w:type="dxa"/>
            <w:right w:w="108" w:type="dxa"/>
          </w:tblCellMar>
          <w:tblLook w:val="01E0" w:firstRow="1" w:lastRow="1" w:firstColumn="1" w:lastColumn="1" w:noHBand="0" w:noVBand="0"/>
        </w:tblPrEx>
        <w:trPr>
          <w:gridAfter w:val="1"/>
          <w:wAfter w:w="312" w:type="pct"/>
          <w:trHeight w:val="518"/>
        </w:trPr>
        <w:tc>
          <w:tcPr>
            <w:tcW w:w="1095" w:type="pct"/>
            <w:vMerge/>
            <w:shd w:val="clear" w:color="auto" w:fill="auto"/>
          </w:tcPr>
          <w:p w14:paraId="07E39BDE" w14:textId="77777777" w:rsidR="00774E88" w:rsidRPr="00774E88" w:rsidRDefault="00774E88" w:rsidP="00774E88">
            <w:pPr>
              <w:contextualSpacing/>
              <w:rPr>
                <w:rFonts w:ascii="Times New Roman" w:eastAsia="Calibri" w:hAnsi="Times New Roman" w:cs="Times New Roman"/>
                <w:b/>
                <w:sz w:val="24"/>
                <w:szCs w:val="24"/>
                <w:lang w:eastAsia="ru-RU"/>
              </w:rPr>
            </w:pPr>
          </w:p>
        </w:tc>
        <w:tc>
          <w:tcPr>
            <w:tcW w:w="3592" w:type="pct"/>
            <w:gridSpan w:val="2"/>
            <w:shd w:val="clear" w:color="auto" w:fill="auto"/>
          </w:tcPr>
          <w:p w14:paraId="41DF4D0B" w14:textId="77777777" w:rsidR="00774E88" w:rsidRPr="00774E88" w:rsidRDefault="00774E88" w:rsidP="00774E88">
            <w:pPr>
              <w:contextualSpacing/>
              <w:rPr>
                <w:rFonts w:ascii="Times New Roman" w:eastAsia="Calibri" w:hAnsi="Times New Roman" w:cs="Times New Roman"/>
                <w:b/>
                <w:sz w:val="24"/>
                <w:szCs w:val="24"/>
                <w:lang w:eastAsia="ru-RU"/>
              </w:rPr>
            </w:pPr>
            <w:r w:rsidRPr="00774E88">
              <w:rPr>
                <w:rFonts w:ascii="Times New Roman" w:eastAsia="Calibri" w:hAnsi="Times New Roman" w:cs="Times New Roman"/>
                <w:sz w:val="24"/>
                <w:szCs w:val="24"/>
                <w:lang w:eastAsia="ru-RU"/>
              </w:rPr>
              <w:t>23. Выполнение стандартного алгоритма поиска неисправностей в системе пожарной и охранной сигнализации и системах видеонаблюдения</w:t>
            </w:r>
          </w:p>
        </w:tc>
      </w:tr>
      <w:tr w:rsidR="00774E88" w:rsidRPr="00774E88" w14:paraId="209AF33E" w14:textId="77777777" w:rsidTr="00774E88">
        <w:tblPrEx>
          <w:tblCellMar>
            <w:top w:w="0" w:type="dxa"/>
            <w:left w:w="108" w:type="dxa"/>
            <w:bottom w:w="0" w:type="dxa"/>
            <w:right w:w="108" w:type="dxa"/>
          </w:tblCellMar>
          <w:tblLook w:val="01E0" w:firstRow="1" w:lastRow="1" w:firstColumn="1" w:lastColumn="1" w:noHBand="0" w:noVBand="0"/>
        </w:tblPrEx>
        <w:trPr>
          <w:gridAfter w:val="1"/>
          <w:wAfter w:w="312" w:type="pct"/>
        </w:trPr>
        <w:tc>
          <w:tcPr>
            <w:tcW w:w="1095" w:type="pct"/>
            <w:vMerge w:val="restart"/>
            <w:shd w:val="clear" w:color="auto" w:fill="auto"/>
          </w:tcPr>
          <w:p w14:paraId="1E40B25D" w14:textId="77777777" w:rsidR="00774E88" w:rsidRPr="00774E88" w:rsidRDefault="00774E88" w:rsidP="00774E88">
            <w:pPr>
              <w:contextualSpacing/>
              <w:rPr>
                <w:rFonts w:ascii="Times New Roman" w:eastAsia="Calibri" w:hAnsi="Times New Roman" w:cs="Times New Roman"/>
                <w:b/>
                <w:spacing w:val="-13"/>
                <w:sz w:val="24"/>
                <w:szCs w:val="24"/>
                <w:lang w:eastAsia="ru-RU"/>
              </w:rPr>
            </w:pPr>
            <w:r w:rsidRPr="00774E88">
              <w:rPr>
                <w:rFonts w:ascii="Times New Roman" w:eastAsia="Calibri" w:hAnsi="Times New Roman" w:cs="Times New Roman"/>
                <w:b/>
                <w:spacing w:val="-13"/>
                <w:sz w:val="24"/>
                <w:szCs w:val="24"/>
                <w:lang w:eastAsia="ru-RU"/>
              </w:rPr>
              <w:t xml:space="preserve">Тема 4.9. </w:t>
            </w:r>
          </w:p>
          <w:p w14:paraId="33075F3F" w14:textId="77777777" w:rsidR="00774E88" w:rsidRPr="00774E88" w:rsidRDefault="00774E88" w:rsidP="00774E88">
            <w:pPr>
              <w:contextualSpacing/>
              <w:rPr>
                <w:rFonts w:ascii="Times New Roman" w:eastAsia="Calibri" w:hAnsi="Times New Roman" w:cs="Times New Roman"/>
                <w:b/>
                <w:sz w:val="24"/>
                <w:szCs w:val="24"/>
                <w:lang w:eastAsia="ru-RU"/>
              </w:rPr>
            </w:pPr>
            <w:r w:rsidRPr="00774E88">
              <w:rPr>
                <w:rFonts w:ascii="Times New Roman" w:eastAsia="Calibri" w:hAnsi="Times New Roman" w:cs="Times New Roman"/>
                <w:b/>
                <w:sz w:val="24"/>
                <w:szCs w:val="24"/>
                <w:lang w:eastAsia="ru-RU"/>
              </w:rPr>
              <w:t>Основы технического обслуживания средств систем безопасности</w:t>
            </w:r>
          </w:p>
        </w:tc>
        <w:tc>
          <w:tcPr>
            <w:tcW w:w="3592" w:type="pct"/>
            <w:gridSpan w:val="2"/>
            <w:shd w:val="clear" w:color="auto" w:fill="auto"/>
            <w:vAlign w:val="center"/>
          </w:tcPr>
          <w:p w14:paraId="3CDDB5F9" w14:textId="77777777" w:rsidR="00774E88" w:rsidRPr="00774E88" w:rsidRDefault="00774E88" w:rsidP="00774E88">
            <w:pPr>
              <w:contextualSpacing/>
              <w:rPr>
                <w:rFonts w:ascii="Times New Roman" w:eastAsia="Calibri" w:hAnsi="Times New Roman" w:cs="Times New Roman"/>
                <w:b/>
                <w:sz w:val="24"/>
                <w:szCs w:val="24"/>
                <w:lang w:eastAsia="ru-RU"/>
              </w:rPr>
            </w:pPr>
            <w:r w:rsidRPr="00774E88">
              <w:rPr>
                <w:rFonts w:ascii="Times New Roman" w:eastAsia="Calibri" w:hAnsi="Times New Roman" w:cs="Times New Roman"/>
                <w:b/>
                <w:bCs/>
                <w:sz w:val="24"/>
                <w:szCs w:val="24"/>
                <w:lang w:eastAsia="ru-RU"/>
              </w:rPr>
              <w:t>Содержание</w:t>
            </w:r>
          </w:p>
        </w:tc>
      </w:tr>
      <w:tr w:rsidR="00774E88" w:rsidRPr="00774E88" w14:paraId="5E4469A7" w14:textId="77777777" w:rsidTr="00774E88">
        <w:tblPrEx>
          <w:tblCellMar>
            <w:top w:w="0" w:type="dxa"/>
            <w:left w:w="108" w:type="dxa"/>
            <w:bottom w:w="0" w:type="dxa"/>
            <w:right w:w="108" w:type="dxa"/>
          </w:tblCellMar>
          <w:tblLook w:val="01E0" w:firstRow="1" w:lastRow="1" w:firstColumn="1" w:lastColumn="1" w:noHBand="0" w:noVBand="0"/>
        </w:tblPrEx>
        <w:trPr>
          <w:gridAfter w:val="1"/>
          <w:wAfter w:w="312" w:type="pct"/>
        </w:trPr>
        <w:tc>
          <w:tcPr>
            <w:tcW w:w="1095" w:type="pct"/>
            <w:vMerge/>
            <w:shd w:val="clear" w:color="auto" w:fill="auto"/>
          </w:tcPr>
          <w:p w14:paraId="73724692" w14:textId="77777777" w:rsidR="00774E88" w:rsidRPr="00774E88" w:rsidRDefault="00774E88" w:rsidP="00774E88">
            <w:pPr>
              <w:contextualSpacing/>
              <w:rPr>
                <w:rFonts w:ascii="Times New Roman" w:eastAsia="Calibri" w:hAnsi="Times New Roman" w:cs="Times New Roman"/>
                <w:b/>
                <w:sz w:val="24"/>
                <w:szCs w:val="24"/>
                <w:lang w:eastAsia="ru-RU"/>
              </w:rPr>
            </w:pPr>
          </w:p>
        </w:tc>
        <w:tc>
          <w:tcPr>
            <w:tcW w:w="3592" w:type="pct"/>
            <w:gridSpan w:val="2"/>
            <w:shd w:val="clear" w:color="auto" w:fill="auto"/>
          </w:tcPr>
          <w:p w14:paraId="020A3FF6" w14:textId="77777777" w:rsidR="00774E88" w:rsidRPr="00774E88" w:rsidRDefault="00774E88" w:rsidP="00774E88">
            <w:pPr>
              <w:contextualSpacing/>
              <w:rPr>
                <w:rFonts w:ascii="Times New Roman" w:eastAsia="Calibri" w:hAnsi="Times New Roman" w:cs="Times New Roman"/>
                <w:sz w:val="24"/>
                <w:szCs w:val="24"/>
                <w:lang w:eastAsia="ru-RU"/>
              </w:rPr>
            </w:pPr>
            <w:r w:rsidRPr="00774E88">
              <w:rPr>
                <w:rFonts w:ascii="Times New Roman" w:eastAsia="Times New Roman" w:hAnsi="Times New Roman" w:cs="Times New Roman"/>
                <w:sz w:val="24"/>
                <w:szCs w:val="24"/>
                <w:lang w:eastAsia="ru-RU"/>
              </w:rPr>
              <w:t>1. Нормативные документы по проведению технического обслуживания систем охранно-пожарной сигнализации и охранного телевидения.</w:t>
            </w:r>
          </w:p>
        </w:tc>
      </w:tr>
      <w:tr w:rsidR="00774E88" w:rsidRPr="00774E88" w14:paraId="05F41B8B" w14:textId="77777777" w:rsidTr="00774E88">
        <w:tblPrEx>
          <w:tblCellMar>
            <w:top w:w="0" w:type="dxa"/>
            <w:left w:w="108" w:type="dxa"/>
            <w:bottom w:w="0" w:type="dxa"/>
            <w:right w:w="108" w:type="dxa"/>
          </w:tblCellMar>
          <w:tblLook w:val="01E0" w:firstRow="1" w:lastRow="1" w:firstColumn="1" w:lastColumn="1" w:noHBand="0" w:noVBand="0"/>
        </w:tblPrEx>
        <w:trPr>
          <w:gridAfter w:val="1"/>
          <w:wAfter w:w="312" w:type="pct"/>
        </w:trPr>
        <w:tc>
          <w:tcPr>
            <w:tcW w:w="1095" w:type="pct"/>
            <w:vMerge/>
            <w:shd w:val="clear" w:color="auto" w:fill="auto"/>
          </w:tcPr>
          <w:p w14:paraId="019608BC" w14:textId="77777777" w:rsidR="00774E88" w:rsidRPr="00774E88" w:rsidRDefault="00774E88" w:rsidP="00774E88">
            <w:pPr>
              <w:contextualSpacing/>
              <w:rPr>
                <w:rFonts w:ascii="Times New Roman" w:eastAsia="Calibri" w:hAnsi="Times New Roman" w:cs="Times New Roman"/>
                <w:b/>
                <w:sz w:val="24"/>
                <w:szCs w:val="24"/>
                <w:lang w:eastAsia="ru-RU"/>
              </w:rPr>
            </w:pPr>
          </w:p>
        </w:tc>
        <w:tc>
          <w:tcPr>
            <w:tcW w:w="3592" w:type="pct"/>
            <w:gridSpan w:val="2"/>
            <w:shd w:val="clear" w:color="auto" w:fill="auto"/>
          </w:tcPr>
          <w:p w14:paraId="73D9CF56" w14:textId="77777777" w:rsidR="00774E88" w:rsidRPr="00774E88" w:rsidRDefault="00774E88" w:rsidP="00774E88">
            <w:pPr>
              <w:contextualSpacing/>
              <w:rPr>
                <w:rFonts w:ascii="Times New Roman" w:eastAsia="Calibri" w:hAnsi="Times New Roman" w:cs="Times New Roman"/>
                <w:sz w:val="24"/>
                <w:szCs w:val="24"/>
                <w:lang w:eastAsia="ru-RU"/>
              </w:rPr>
            </w:pPr>
            <w:r w:rsidRPr="00774E88">
              <w:rPr>
                <w:rFonts w:ascii="Times New Roman" w:eastAsia="Times New Roman" w:hAnsi="Times New Roman" w:cs="Times New Roman"/>
                <w:sz w:val="24"/>
                <w:szCs w:val="24"/>
                <w:lang w:eastAsia="ru-RU"/>
              </w:rPr>
              <w:t>2. Правила электробезопасности при проведении регламентных работ систем охранно-пожарной сигнализации, охранного телевидения и оповещения</w:t>
            </w:r>
          </w:p>
        </w:tc>
      </w:tr>
      <w:tr w:rsidR="00774E88" w:rsidRPr="00774E88" w14:paraId="2AD04FE7" w14:textId="77777777" w:rsidTr="00774E88">
        <w:tblPrEx>
          <w:tblCellMar>
            <w:top w:w="0" w:type="dxa"/>
            <w:left w:w="108" w:type="dxa"/>
            <w:bottom w:w="0" w:type="dxa"/>
            <w:right w:w="108" w:type="dxa"/>
          </w:tblCellMar>
          <w:tblLook w:val="01E0" w:firstRow="1" w:lastRow="1" w:firstColumn="1" w:lastColumn="1" w:noHBand="0" w:noVBand="0"/>
        </w:tblPrEx>
        <w:trPr>
          <w:gridAfter w:val="1"/>
          <w:wAfter w:w="312" w:type="pct"/>
        </w:trPr>
        <w:tc>
          <w:tcPr>
            <w:tcW w:w="1095" w:type="pct"/>
            <w:vMerge w:val="restart"/>
            <w:shd w:val="clear" w:color="auto" w:fill="auto"/>
          </w:tcPr>
          <w:p w14:paraId="00D167E9" w14:textId="77777777" w:rsidR="00774E88" w:rsidRPr="00774E88" w:rsidRDefault="00774E88" w:rsidP="00774E88">
            <w:pPr>
              <w:contextualSpacing/>
              <w:rPr>
                <w:rFonts w:ascii="Times New Roman" w:eastAsia="Calibri" w:hAnsi="Times New Roman" w:cs="Times New Roman"/>
                <w:b/>
                <w:spacing w:val="-13"/>
                <w:sz w:val="24"/>
                <w:szCs w:val="24"/>
                <w:lang w:eastAsia="ru-RU"/>
              </w:rPr>
            </w:pPr>
            <w:r w:rsidRPr="00774E88">
              <w:rPr>
                <w:rFonts w:ascii="Times New Roman" w:eastAsia="Calibri" w:hAnsi="Times New Roman" w:cs="Times New Roman"/>
                <w:b/>
                <w:spacing w:val="-13"/>
                <w:sz w:val="24"/>
                <w:szCs w:val="24"/>
                <w:lang w:eastAsia="ru-RU"/>
              </w:rPr>
              <w:t xml:space="preserve">Тема 4.10. </w:t>
            </w:r>
          </w:p>
          <w:p w14:paraId="7C8C02E6" w14:textId="77777777" w:rsidR="00774E88" w:rsidRPr="00774E88" w:rsidRDefault="00774E88" w:rsidP="00774E88">
            <w:pPr>
              <w:contextualSpacing/>
              <w:rPr>
                <w:rFonts w:ascii="Times New Roman" w:eastAsia="Calibri" w:hAnsi="Times New Roman" w:cs="Times New Roman"/>
                <w:b/>
                <w:sz w:val="24"/>
                <w:szCs w:val="24"/>
                <w:lang w:eastAsia="ru-RU"/>
              </w:rPr>
            </w:pPr>
            <w:r w:rsidRPr="00774E88">
              <w:rPr>
                <w:rFonts w:ascii="Times New Roman" w:eastAsia="Calibri" w:hAnsi="Times New Roman" w:cs="Times New Roman"/>
                <w:b/>
                <w:sz w:val="24"/>
                <w:szCs w:val="24"/>
                <w:lang w:eastAsia="ru-RU"/>
              </w:rPr>
              <w:t>Проведение регламентных работ на</w:t>
            </w:r>
            <w:r w:rsidRPr="00774E88">
              <w:rPr>
                <w:rFonts w:ascii="Times New Roman" w:eastAsia="Calibri" w:hAnsi="Times New Roman" w:cs="Times New Roman"/>
                <w:b/>
                <w:spacing w:val="-2"/>
                <w:sz w:val="24"/>
                <w:szCs w:val="24"/>
                <w:lang w:eastAsia="ru-RU"/>
              </w:rPr>
              <w:t xml:space="preserve"> оборудовании, аппаратуре и приборах охранной, тревожной, пожарной сигнализации и системах видеонаблюдения</w:t>
            </w:r>
          </w:p>
        </w:tc>
        <w:tc>
          <w:tcPr>
            <w:tcW w:w="3592" w:type="pct"/>
            <w:gridSpan w:val="2"/>
            <w:shd w:val="clear" w:color="auto" w:fill="auto"/>
            <w:vAlign w:val="center"/>
          </w:tcPr>
          <w:p w14:paraId="225826AC" w14:textId="77777777" w:rsidR="00774E88" w:rsidRPr="00774E88" w:rsidRDefault="00774E88" w:rsidP="00774E88">
            <w:pPr>
              <w:contextualSpacing/>
              <w:rPr>
                <w:rFonts w:ascii="Times New Roman" w:eastAsia="Calibri" w:hAnsi="Times New Roman" w:cs="Times New Roman"/>
                <w:b/>
                <w:sz w:val="24"/>
                <w:szCs w:val="24"/>
                <w:lang w:eastAsia="ru-RU"/>
              </w:rPr>
            </w:pPr>
            <w:r w:rsidRPr="00774E88">
              <w:rPr>
                <w:rFonts w:ascii="Times New Roman" w:eastAsia="Calibri" w:hAnsi="Times New Roman" w:cs="Times New Roman"/>
                <w:b/>
                <w:bCs/>
                <w:sz w:val="24"/>
                <w:szCs w:val="24"/>
                <w:lang w:eastAsia="ru-RU"/>
              </w:rPr>
              <w:t>Содержание</w:t>
            </w:r>
          </w:p>
        </w:tc>
      </w:tr>
      <w:tr w:rsidR="00774E88" w:rsidRPr="00774E88" w14:paraId="19D208E7" w14:textId="77777777" w:rsidTr="00774E88">
        <w:tblPrEx>
          <w:tblCellMar>
            <w:top w:w="0" w:type="dxa"/>
            <w:left w:w="108" w:type="dxa"/>
            <w:bottom w:w="0" w:type="dxa"/>
            <w:right w:w="108" w:type="dxa"/>
          </w:tblCellMar>
          <w:tblLook w:val="01E0" w:firstRow="1" w:lastRow="1" w:firstColumn="1" w:lastColumn="1" w:noHBand="0" w:noVBand="0"/>
        </w:tblPrEx>
        <w:trPr>
          <w:gridAfter w:val="1"/>
          <w:wAfter w:w="312" w:type="pct"/>
          <w:trHeight w:val="596"/>
        </w:trPr>
        <w:tc>
          <w:tcPr>
            <w:tcW w:w="1095" w:type="pct"/>
            <w:vMerge/>
            <w:shd w:val="clear" w:color="auto" w:fill="auto"/>
          </w:tcPr>
          <w:p w14:paraId="14962C55" w14:textId="77777777" w:rsidR="00774E88" w:rsidRPr="00774E88" w:rsidRDefault="00774E88" w:rsidP="00774E88">
            <w:pPr>
              <w:contextualSpacing/>
              <w:rPr>
                <w:rFonts w:ascii="Times New Roman" w:eastAsia="Calibri" w:hAnsi="Times New Roman" w:cs="Times New Roman"/>
                <w:b/>
                <w:sz w:val="24"/>
                <w:szCs w:val="24"/>
                <w:lang w:eastAsia="ru-RU"/>
              </w:rPr>
            </w:pPr>
          </w:p>
        </w:tc>
        <w:tc>
          <w:tcPr>
            <w:tcW w:w="3592" w:type="pct"/>
            <w:gridSpan w:val="2"/>
            <w:shd w:val="clear" w:color="auto" w:fill="auto"/>
          </w:tcPr>
          <w:p w14:paraId="602F836E" w14:textId="77777777" w:rsidR="00774E88" w:rsidRPr="00774E88" w:rsidRDefault="00774E88" w:rsidP="00774E88">
            <w:pPr>
              <w:contextualSpacing/>
              <w:rPr>
                <w:rFonts w:ascii="Times New Roman" w:eastAsia="Calibri" w:hAnsi="Times New Roman" w:cs="Times New Roman"/>
                <w:sz w:val="24"/>
                <w:szCs w:val="24"/>
                <w:lang w:eastAsia="ru-RU"/>
              </w:rPr>
            </w:pPr>
            <w:r w:rsidRPr="00774E88">
              <w:rPr>
                <w:rFonts w:ascii="Times New Roman" w:eastAsia="Calibri" w:hAnsi="Times New Roman" w:cs="Times New Roman"/>
                <w:sz w:val="24"/>
                <w:szCs w:val="24"/>
                <w:lang w:eastAsia="ru-RU"/>
              </w:rPr>
              <w:t>1. Порядок проведения регламентных работ №1-3 на</w:t>
            </w:r>
            <w:r w:rsidRPr="00774E88">
              <w:rPr>
                <w:rFonts w:ascii="Times New Roman" w:eastAsia="Calibri" w:hAnsi="Times New Roman" w:cs="Times New Roman"/>
                <w:bCs/>
                <w:spacing w:val="-2"/>
                <w:sz w:val="24"/>
                <w:szCs w:val="24"/>
                <w:lang w:eastAsia="ru-RU"/>
              </w:rPr>
              <w:t xml:space="preserve"> оборудовании, аппаратуре и приборах охранной, тревожной, пожарной сигнализации и системах видеонаблюдения.</w:t>
            </w:r>
          </w:p>
        </w:tc>
      </w:tr>
      <w:tr w:rsidR="00774E88" w:rsidRPr="00774E88" w14:paraId="76077FA3" w14:textId="77777777" w:rsidTr="00774E88">
        <w:tblPrEx>
          <w:tblCellMar>
            <w:top w:w="0" w:type="dxa"/>
            <w:left w:w="108" w:type="dxa"/>
            <w:bottom w:w="0" w:type="dxa"/>
            <w:right w:w="108" w:type="dxa"/>
          </w:tblCellMar>
          <w:tblLook w:val="01E0" w:firstRow="1" w:lastRow="1" w:firstColumn="1" w:lastColumn="1" w:noHBand="0" w:noVBand="0"/>
        </w:tblPrEx>
        <w:trPr>
          <w:gridAfter w:val="1"/>
          <w:wAfter w:w="312" w:type="pct"/>
        </w:trPr>
        <w:tc>
          <w:tcPr>
            <w:tcW w:w="1095" w:type="pct"/>
            <w:vMerge/>
            <w:shd w:val="clear" w:color="auto" w:fill="auto"/>
          </w:tcPr>
          <w:p w14:paraId="29AC35A6" w14:textId="77777777" w:rsidR="00774E88" w:rsidRPr="00774E88" w:rsidRDefault="00774E88" w:rsidP="00774E88">
            <w:pPr>
              <w:contextualSpacing/>
              <w:rPr>
                <w:rFonts w:ascii="Times New Roman" w:eastAsia="Calibri" w:hAnsi="Times New Roman" w:cs="Times New Roman"/>
                <w:b/>
                <w:sz w:val="24"/>
                <w:szCs w:val="24"/>
                <w:lang w:eastAsia="ru-RU"/>
              </w:rPr>
            </w:pPr>
          </w:p>
        </w:tc>
        <w:tc>
          <w:tcPr>
            <w:tcW w:w="3592" w:type="pct"/>
            <w:gridSpan w:val="2"/>
            <w:shd w:val="clear" w:color="auto" w:fill="auto"/>
          </w:tcPr>
          <w:p w14:paraId="4E92EFD4" w14:textId="77777777" w:rsidR="00774E88" w:rsidRPr="00774E88" w:rsidRDefault="00774E88" w:rsidP="00774E88">
            <w:pPr>
              <w:contextualSpacing/>
              <w:rPr>
                <w:rFonts w:ascii="Times New Roman" w:eastAsia="Calibri" w:hAnsi="Times New Roman" w:cs="Times New Roman"/>
                <w:b/>
                <w:sz w:val="24"/>
                <w:szCs w:val="24"/>
                <w:lang w:eastAsia="ru-RU"/>
              </w:rPr>
            </w:pPr>
            <w:r w:rsidRPr="00774E88">
              <w:rPr>
                <w:rFonts w:ascii="Times New Roman" w:eastAsia="Calibri" w:hAnsi="Times New Roman" w:cs="Times New Roman"/>
                <w:b/>
                <w:bCs/>
                <w:sz w:val="24"/>
                <w:szCs w:val="24"/>
                <w:lang w:eastAsia="ru-RU"/>
              </w:rPr>
              <w:t>В том числе практических и лабораторных занятий</w:t>
            </w:r>
          </w:p>
        </w:tc>
      </w:tr>
      <w:tr w:rsidR="00774E88" w:rsidRPr="00774E88" w14:paraId="6FA5F1ED" w14:textId="77777777" w:rsidTr="00774E88">
        <w:tblPrEx>
          <w:tblCellMar>
            <w:top w:w="0" w:type="dxa"/>
            <w:left w:w="108" w:type="dxa"/>
            <w:bottom w:w="0" w:type="dxa"/>
            <w:right w:w="108" w:type="dxa"/>
          </w:tblCellMar>
          <w:tblLook w:val="01E0" w:firstRow="1" w:lastRow="1" w:firstColumn="1" w:lastColumn="1" w:noHBand="0" w:noVBand="0"/>
        </w:tblPrEx>
        <w:trPr>
          <w:gridAfter w:val="1"/>
          <w:wAfter w:w="312" w:type="pct"/>
          <w:trHeight w:val="555"/>
        </w:trPr>
        <w:tc>
          <w:tcPr>
            <w:tcW w:w="1095" w:type="pct"/>
            <w:vMerge/>
            <w:shd w:val="clear" w:color="auto" w:fill="auto"/>
          </w:tcPr>
          <w:p w14:paraId="18B89870" w14:textId="77777777" w:rsidR="00774E88" w:rsidRPr="00774E88" w:rsidRDefault="00774E88" w:rsidP="00774E88">
            <w:pPr>
              <w:contextualSpacing/>
              <w:rPr>
                <w:rFonts w:ascii="Times New Roman" w:eastAsia="Calibri" w:hAnsi="Times New Roman" w:cs="Times New Roman"/>
                <w:b/>
                <w:sz w:val="24"/>
                <w:szCs w:val="24"/>
                <w:lang w:eastAsia="ru-RU"/>
              </w:rPr>
            </w:pPr>
          </w:p>
        </w:tc>
        <w:tc>
          <w:tcPr>
            <w:tcW w:w="3592" w:type="pct"/>
            <w:gridSpan w:val="2"/>
            <w:shd w:val="clear" w:color="auto" w:fill="auto"/>
          </w:tcPr>
          <w:p w14:paraId="7CBCBCDA" w14:textId="77777777" w:rsidR="00774E88" w:rsidRPr="00774E88" w:rsidRDefault="00774E88" w:rsidP="00774E88">
            <w:pPr>
              <w:contextualSpacing/>
              <w:rPr>
                <w:rFonts w:ascii="Times New Roman" w:eastAsia="Calibri" w:hAnsi="Times New Roman" w:cs="Times New Roman"/>
                <w:b/>
                <w:sz w:val="24"/>
                <w:szCs w:val="24"/>
                <w:lang w:eastAsia="ru-RU"/>
              </w:rPr>
            </w:pPr>
            <w:r w:rsidRPr="00774E88">
              <w:rPr>
                <w:rFonts w:ascii="Times New Roman" w:eastAsia="Calibri" w:hAnsi="Times New Roman" w:cs="Times New Roman"/>
                <w:sz w:val="24"/>
                <w:szCs w:val="24"/>
                <w:lang w:eastAsia="ru-RU"/>
              </w:rPr>
              <w:t>24. Проведение регламентных работ на</w:t>
            </w:r>
            <w:r w:rsidRPr="00774E88">
              <w:rPr>
                <w:rFonts w:ascii="Times New Roman" w:eastAsia="Calibri" w:hAnsi="Times New Roman" w:cs="Times New Roman"/>
                <w:bCs/>
                <w:spacing w:val="-2"/>
                <w:sz w:val="24"/>
                <w:szCs w:val="24"/>
                <w:lang w:eastAsia="ru-RU"/>
              </w:rPr>
              <w:t xml:space="preserve"> оборудовании, аппаратуре и приборах охранной и тревожной сигнализации.</w:t>
            </w:r>
          </w:p>
        </w:tc>
      </w:tr>
      <w:tr w:rsidR="00774E88" w:rsidRPr="00774E88" w14:paraId="27D5A7C2" w14:textId="77777777" w:rsidTr="00774E88">
        <w:tblPrEx>
          <w:tblCellMar>
            <w:top w:w="0" w:type="dxa"/>
            <w:bottom w:w="0" w:type="dxa"/>
          </w:tblCellMar>
        </w:tblPrEx>
        <w:trPr>
          <w:gridAfter w:val="1"/>
          <w:wAfter w:w="312" w:type="pct"/>
        </w:trPr>
        <w:tc>
          <w:tcPr>
            <w:tcW w:w="4688" w:type="pct"/>
            <w:gridSpan w:val="3"/>
            <w:tcMar>
              <w:top w:w="0" w:type="dxa"/>
              <w:left w:w="108" w:type="dxa"/>
              <w:bottom w:w="0" w:type="dxa"/>
              <w:right w:w="108" w:type="dxa"/>
            </w:tcMar>
          </w:tcPr>
          <w:p w14:paraId="4C3EFF51" w14:textId="77777777" w:rsidR="00774E88" w:rsidRPr="00774E88" w:rsidRDefault="00774E88" w:rsidP="00774E88">
            <w:pPr>
              <w:suppressAutoHyphens/>
              <w:autoSpaceDN w:val="0"/>
              <w:jc w:val="both"/>
              <w:textAlignment w:val="baseline"/>
              <w:rPr>
                <w:rFonts w:ascii="Times New Roman" w:eastAsia="Times New Roman" w:hAnsi="Times New Roman" w:cs="Times New Roman"/>
                <w:kern w:val="3"/>
                <w:sz w:val="24"/>
                <w:szCs w:val="24"/>
                <w:lang w:eastAsia="ru-RU"/>
              </w:rPr>
            </w:pPr>
            <w:r w:rsidRPr="00774E88">
              <w:rPr>
                <w:rFonts w:ascii="Times New Roman" w:eastAsia="Times New Roman" w:hAnsi="Times New Roman" w:cs="Times New Roman"/>
                <w:b/>
                <w:bCs/>
                <w:kern w:val="3"/>
                <w:sz w:val="24"/>
                <w:szCs w:val="24"/>
                <w:lang w:eastAsia="ru-RU"/>
              </w:rPr>
              <w:t>Курсовой проект (работа) (20 часов)</w:t>
            </w:r>
          </w:p>
        </w:tc>
      </w:tr>
      <w:tr w:rsidR="00774E88" w:rsidRPr="00774E88" w14:paraId="542118EA" w14:textId="77777777" w:rsidTr="00774E88">
        <w:tblPrEx>
          <w:tblCellMar>
            <w:top w:w="0" w:type="dxa"/>
            <w:bottom w:w="0" w:type="dxa"/>
          </w:tblCellMar>
        </w:tblPrEx>
        <w:trPr>
          <w:gridAfter w:val="1"/>
          <w:wAfter w:w="312" w:type="pct"/>
        </w:trPr>
        <w:tc>
          <w:tcPr>
            <w:tcW w:w="4688" w:type="pct"/>
            <w:gridSpan w:val="3"/>
            <w:tcMar>
              <w:top w:w="0" w:type="dxa"/>
              <w:left w:w="108" w:type="dxa"/>
              <w:bottom w:w="0" w:type="dxa"/>
              <w:right w:w="108" w:type="dxa"/>
            </w:tcMar>
          </w:tcPr>
          <w:p w14:paraId="4A919571" w14:textId="77777777" w:rsidR="00774E88" w:rsidRPr="00774E88" w:rsidRDefault="00774E88" w:rsidP="00774E88">
            <w:pPr>
              <w:suppressAutoHyphens/>
              <w:autoSpaceDN w:val="0"/>
              <w:jc w:val="both"/>
              <w:textAlignment w:val="baseline"/>
              <w:rPr>
                <w:rFonts w:ascii="Times New Roman" w:eastAsia="Times New Roman" w:hAnsi="Times New Roman" w:cs="Times New Roman"/>
                <w:kern w:val="3"/>
                <w:sz w:val="24"/>
                <w:szCs w:val="24"/>
                <w:lang w:eastAsia="ru-RU"/>
              </w:rPr>
            </w:pPr>
            <w:r w:rsidRPr="00774E88">
              <w:rPr>
                <w:rFonts w:ascii="Times New Roman" w:eastAsia="Times New Roman" w:hAnsi="Times New Roman" w:cs="Times New Roman"/>
                <w:b/>
                <w:bCs/>
                <w:kern w:val="3"/>
                <w:sz w:val="24"/>
                <w:szCs w:val="24"/>
                <w:lang w:eastAsia="ru-RU"/>
              </w:rPr>
              <w:t>Учебная практика (72 часа)</w:t>
            </w:r>
          </w:p>
          <w:p w14:paraId="4E1EF355" w14:textId="77777777" w:rsidR="00774E88" w:rsidRPr="00774E88" w:rsidRDefault="00774E88" w:rsidP="00774E88">
            <w:pPr>
              <w:suppressAutoHyphens/>
              <w:autoSpaceDN w:val="0"/>
              <w:jc w:val="both"/>
              <w:textAlignment w:val="baseline"/>
              <w:rPr>
                <w:rFonts w:ascii="Times New Roman" w:eastAsia="Times New Roman" w:hAnsi="Times New Roman" w:cs="Times New Roman"/>
                <w:kern w:val="3"/>
                <w:sz w:val="24"/>
                <w:szCs w:val="24"/>
                <w:lang w:eastAsia="ru-RU"/>
              </w:rPr>
            </w:pPr>
            <w:r w:rsidRPr="00774E88">
              <w:rPr>
                <w:rFonts w:ascii="Times New Roman" w:eastAsia="Times New Roman" w:hAnsi="Times New Roman" w:cs="Times New Roman"/>
                <w:b/>
                <w:bCs/>
                <w:kern w:val="3"/>
                <w:sz w:val="24"/>
                <w:szCs w:val="24"/>
                <w:lang w:eastAsia="ru-RU"/>
              </w:rPr>
              <w:t>Виды работ</w:t>
            </w:r>
          </w:p>
          <w:p w14:paraId="1469D135" w14:textId="77777777" w:rsidR="00774E88" w:rsidRPr="00774E88" w:rsidRDefault="00774E88" w:rsidP="00774E88">
            <w:pPr>
              <w:tabs>
                <w:tab w:val="left" w:pos="473"/>
              </w:tabs>
              <w:suppressAutoHyphens/>
              <w:autoSpaceDN w:val="0"/>
              <w:spacing w:line="216" w:lineRule="auto"/>
              <w:ind w:left="33" w:hanging="28"/>
              <w:textAlignment w:val="baseline"/>
              <w:rPr>
                <w:rFonts w:ascii="Times New Roman" w:eastAsia="Times New Roman" w:hAnsi="Times New Roman" w:cs="Times New Roman"/>
                <w:bCs/>
                <w:kern w:val="3"/>
                <w:sz w:val="24"/>
                <w:szCs w:val="24"/>
                <w:lang w:eastAsia="ru-RU"/>
              </w:rPr>
            </w:pPr>
            <w:r w:rsidRPr="00774E88">
              <w:rPr>
                <w:rFonts w:ascii="Times New Roman" w:eastAsia="Times New Roman" w:hAnsi="Times New Roman" w:cs="Times New Roman"/>
                <w:kern w:val="3"/>
                <w:sz w:val="24"/>
                <w:szCs w:val="24"/>
                <w:lang w:eastAsia="ru-RU"/>
              </w:rPr>
              <w:t>1.</w:t>
            </w:r>
            <w:r w:rsidRPr="00774E88">
              <w:rPr>
                <w:rFonts w:ascii="Times New Roman" w:eastAsia="Times New Roman" w:hAnsi="Times New Roman" w:cs="Times New Roman"/>
                <w:b/>
                <w:kern w:val="3"/>
                <w:sz w:val="24"/>
                <w:szCs w:val="24"/>
                <w:lang w:eastAsia="ru-RU"/>
              </w:rPr>
              <w:t xml:space="preserve">  </w:t>
            </w:r>
            <w:r w:rsidRPr="00774E88">
              <w:rPr>
                <w:rFonts w:ascii="Times New Roman" w:eastAsia="Times New Roman" w:hAnsi="Times New Roman" w:cs="Times New Roman"/>
                <w:bCs/>
                <w:kern w:val="3"/>
                <w:sz w:val="24"/>
                <w:szCs w:val="24"/>
                <w:lang w:eastAsia="ru-RU"/>
              </w:rPr>
              <w:t>Использование программных продуктов для коммутационных центров.</w:t>
            </w:r>
          </w:p>
          <w:p w14:paraId="3A8BA31D" w14:textId="77777777" w:rsidR="00774E88" w:rsidRPr="00774E88" w:rsidRDefault="00774E88" w:rsidP="00774E88">
            <w:pPr>
              <w:autoSpaceDE w:val="0"/>
              <w:autoSpaceDN w:val="0"/>
              <w:adjustRightInd w:val="0"/>
              <w:ind w:left="33" w:hanging="28"/>
              <w:rPr>
                <w:rFonts w:ascii="Times New Roman" w:eastAsia="Times New Roman" w:hAnsi="Times New Roman" w:cs="Times New Roman"/>
                <w:bCs/>
                <w:sz w:val="24"/>
                <w:szCs w:val="24"/>
              </w:rPr>
            </w:pPr>
            <w:r w:rsidRPr="00774E88">
              <w:rPr>
                <w:rFonts w:ascii="Times New Roman" w:eastAsia="Times New Roman" w:hAnsi="Times New Roman" w:cs="Times New Roman"/>
                <w:bCs/>
                <w:sz w:val="24"/>
                <w:szCs w:val="24"/>
              </w:rPr>
              <w:t>2. Применение функциональных, структурных и принципиальных схем оборудования систем радиосвязи, мобильной связи и телевещания во время работ.</w:t>
            </w:r>
          </w:p>
          <w:p w14:paraId="19FD669B" w14:textId="77777777" w:rsidR="00774E88" w:rsidRPr="00774E88" w:rsidRDefault="00774E88" w:rsidP="00774E88">
            <w:pPr>
              <w:tabs>
                <w:tab w:val="left" w:pos="473"/>
              </w:tabs>
              <w:suppressAutoHyphens/>
              <w:autoSpaceDN w:val="0"/>
              <w:spacing w:line="216" w:lineRule="auto"/>
              <w:ind w:left="33" w:hanging="28"/>
              <w:textAlignment w:val="baseline"/>
              <w:rPr>
                <w:rFonts w:ascii="Times New Roman" w:eastAsia="Times New Roman" w:hAnsi="Times New Roman" w:cs="Times New Roman"/>
                <w:bCs/>
                <w:kern w:val="3"/>
                <w:sz w:val="24"/>
                <w:szCs w:val="24"/>
                <w:lang w:eastAsia="ru-RU"/>
              </w:rPr>
            </w:pPr>
            <w:r w:rsidRPr="00774E88">
              <w:rPr>
                <w:rFonts w:ascii="Times New Roman" w:eastAsia="Times New Roman" w:hAnsi="Times New Roman" w:cs="Times New Roman"/>
                <w:bCs/>
                <w:kern w:val="3"/>
                <w:sz w:val="24"/>
                <w:szCs w:val="24"/>
                <w:lang w:eastAsia="ru-RU"/>
              </w:rPr>
              <w:t>3. Выбор оборудования согласно ГОСТам, технической документации, справочной литературы.</w:t>
            </w:r>
          </w:p>
          <w:p w14:paraId="2955FE55" w14:textId="77777777" w:rsidR="00774E88" w:rsidRPr="00774E88" w:rsidRDefault="00774E88" w:rsidP="00774E88">
            <w:pPr>
              <w:tabs>
                <w:tab w:val="left" w:pos="473"/>
              </w:tabs>
              <w:suppressAutoHyphens/>
              <w:autoSpaceDN w:val="0"/>
              <w:spacing w:line="216" w:lineRule="auto"/>
              <w:ind w:left="33" w:hanging="28"/>
              <w:textAlignment w:val="baseline"/>
              <w:rPr>
                <w:rFonts w:ascii="Times New Roman" w:eastAsia="Times New Roman" w:hAnsi="Times New Roman" w:cs="Times New Roman"/>
                <w:bCs/>
                <w:kern w:val="3"/>
                <w:sz w:val="24"/>
                <w:szCs w:val="24"/>
                <w:lang w:eastAsia="ru-RU"/>
              </w:rPr>
            </w:pPr>
            <w:r w:rsidRPr="00774E88">
              <w:rPr>
                <w:rFonts w:ascii="Times New Roman" w:eastAsia="Times New Roman" w:hAnsi="Times New Roman" w:cs="Times New Roman"/>
                <w:bCs/>
                <w:kern w:val="3"/>
                <w:sz w:val="24"/>
                <w:szCs w:val="24"/>
                <w:lang w:eastAsia="ru-RU"/>
              </w:rPr>
              <w:t>4. Монтаж оборудования согласно ГОСТам и технической документации.</w:t>
            </w:r>
          </w:p>
          <w:p w14:paraId="630ADB4B" w14:textId="77777777" w:rsidR="00774E88" w:rsidRPr="00774E88" w:rsidRDefault="00774E88" w:rsidP="00774E88">
            <w:pPr>
              <w:autoSpaceDE w:val="0"/>
              <w:autoSpaceDN w:val="0"/>
              <w:adjustRightInd w:val="0"/>
              <w:ind w:left="33" w:hanging="28"/>
              <w:rPr>
                <w:rFonts w:ascii="Times New Roman" w:eastAsia="Times New Roman" w:hAnsi="Times New Roman" w:cs="Times New Roman"/>
                <w:bCs/>
                <w:sz w:val="24"/>
                <w:szCs w:val="24"/>
              </w:rPr>
            </w:pPr>
            <w:r w:rsidRPr="00774E88">
              <w:rPr>
                <w:rFonts w:ascii="Times New Roman" w:eastAsia="Times New Roman" w:hAnsi="Times New Roman" w:cs="Times New Roman"/>
                <w:bCs/>
                <w:sz w:val="24"/>
                <w:szCs w:val="24"/>
              </w:rPr>
              <w:t>5. Сборка, разборка, установка и юстировка антенно-фидерных устройств.</w:t>
            </w:r>
          </w:p>
          <w:p w14:paraId="328BB2F9" w14:textId="77777777" w:rsidR="00774E88" w:rsidRPr="00774E88" w:rsidRDefault="00774E88" w:rsidP="00774E88">
            <w:pPr>
              <w:autoSpaceDE w:val="0"/>
              <w:autoSpaceDN w:val="0"/>
              <w:adjustRightInd w:val="0"/>
              <w:ind w:left="33" w:hanging="28"/>
              <w:rPr>
                <w:rFonts w:ascii="Times New Roman" w:eastAsia="Times New Roman" w:hAnsi="Times New Roman" w:cs="Times New Roman"/>
                <w:bCs/>
                <w:sz w:val="24"/>
                <w:szCs w:val="24"/>
              </w:rPr>
            </w:pPr>
            <w:r w:rsidRPr="00774E88">
              <w:rPr>
                <w:rFonts w:ascii="Times New Roman" w:eastAsia="Times New Roman" w:hAnsi="Times New Roman" w:cs="Times New Roman"/>
                <w:bCs/>
                <w:sz w:val="24"/>
                <w:szCs w:val="24"/>
              </w:rPr>
              <w:t xml:space="preserve">6. Подключение и </w:t>
            </w:r>
            <w:proofErr w:type="spellStart"/>
            <w:r w:rsidRPr="00774E88">
              <w:rPr>
                <w:rFonts w:ascii="Times New Roman" w:eastAsia="Times New Roman" w:hAnsi="Times New Roman" w:cs="Times New Roman"/>
                <w:bCs/>
                <w:sz w:val="24"/>
                <w:szCs w:val="24"/>
              </w:rPr>
              <w:t>инсталляцие</w:t>
            </w:r>
            <w:proofErr w:type="spellEnd"/>
            <w:r w:rsidRPr="00774E88">
              <w:rPr>
                <w:rFonts w:ascii="Times New Roman" w:eastAsia="Times New Roman" w:hAnsi="Times New Roman" w:cs="Times New Roman"/>
                <w:bCs/>
                <w:sz w:val="24"/>
                <w:szCs w:val="24"/>
              </w:rPr>
              <w:t xml:space="preserve"> приемопередающего радиооборудования, оборудования мобильной связи и каналов и трактов звукового и телевизионного вещания.</w:t>
            </w:r>
          </w:p>
          <w:p w14:paraId="345DD56C" w14:textId="77777777" w:rsidR="00774E88" w:rsidRPr="00774E88" w:rsidRDefault="00774E88" w:rsidP="00774E88">
            <w:pPr>
              <w:tabs>
                <w:tab w:val="left" w:pos="473"/>
              </w:tabs>
              <w:suppressAutoHyphens/>
              <w:autoSpaceDN w:val="0"/>
              <w:spacing w:line="216" w:lineRule="auto"/>
              <w:ind w:left="33" w:hanging="28"/>
              <w:textAlignment w:val="baseline"/>
              <w:rPr>
                <w:rFonts w:ascii="Times New Roman" w:eastAsia="Times New Roman" w:hAnsi="Times New Roman" w:cs="Times New Roman"/>
                <w:bCs/>
                <w:kern w:val="3"/>
                <w:sz w:val="24"/>
                <w:szCs w:val="24"/>
                <w:lang w:eastAsia="ru-RU"/>
              </w:rPr>
            </w:pPr>
            <w:r w:rsidRPr="00774E88">
              <w:rPr>
                <w:rFonts w:ascii="Times New Roman" w:eastAsia="Times New Roman" w:hAnsi="Times New Roman" w:cs="Times New Roman"/>
                <w:bCs/>
                <w:kern w:val="3"/>
                <w:sz w:val="24"/>
                <w:szCs w:val="24"/>
                <w:lang w:eastAsia="ru-RU"/>
              </w:rPr>
              <w:t>7. Тестирование аппаратуры основных средств систем радиосвязи, мобильной связи и оборудования сетей телевещания.</w:t>
            </w:r>
          </w:p>
          <w:p w14:paraId="0ED15758" w14:textId="77777777" w:rsidR="00774E88" w:rsidRPr="00774E88" w:rsidRDefault="00774E88" w:rsidP="00774E88">
            <w:pPr>
              <w:tabs>
                <w:tab w:val="left" w:pos="473"/>
              </w:tabs>
              <w:suppressAutoHyphens/>
              <w:autoSpaceDN w:val="0"/>
              <w:spacing w:line="216" w:lineRule="auto"/>
              <w:ind w:left="33" w:hanging="28"/>
              <w:textAlignment w:val="baseline"/>
              <w:rPr>
                <w:rFonts w:ascii="Times New Roman" w:eastAsia="Times New Roman" w:hAnsi="Times New Roman" w:cs="Times New Roman"/>
                <w:bCs/>
                <w:kern w:val="3"/>
                <w:sz w:val="24"/>
                <w:szCs w:val="24"/>
                <w:lang w:eastAsia="ru-RU"/>
              </w:rPr>
            </w:pPr>
            <w:r w:rsidRPr="00774E88">
              <w:rPr>
                <w:rFonts w:ascii="Times New Roman" w:eastAsia="Times New Roman" w:hAnsi="Times New Roman" w:cs="Times New Roman"/>
                <w:bCs/>
                <w:kern w:val="3"/>
                <w:sz w:val="24"/>
                <w:szCs w:val="24"/>
                <w:lang w:eastAsia="ru-RU"/>
              </w:rPr>
              <w:t>8. Расчет параметров типовых электрических схем и электронных устройств.</w:t>
            </w:r>
          </w:p>
          <w:p w14:paraId="10108CE9" w14:textId="77777777" w:rsidR="00774E88" w:rsidRPr="00774E88" w:rsidRDefault="00774E88" w:rsidP="00774E88">
            <w:pPr>
              <w:autoSpaceDE w:val="0"/>
              <w:autoSpaceDN w:val="0"/>
              <w:adjustRightInd w:val="0"/>
              <w:ind w:left="33" w:hanging="28"/>
              <w:rPr>
                <w:rFonts w:ascii="Times New Roman" w:eastAsia="Times New Roman" w:hAnsi="Times New Roman" w:cs="Times New Roman"/>
                <w:bCs/>
                <w:sz w:val="24"/>
                <w:szCs w:val="24"/>
              </w:rPr>
            </w:pPr>
            <w:r w:rsidRPr="00774E88">
              <w:rPr>
                <w:rFonts w:ascii="Times New Roman" w:eastAsia="Times New Roman" w:hAnsi="Times New Roman" w:cs="Times New Roman"/>
                <w:bCs/>
                <w:sz w:val="24"/>
                <w:szCs w:val="24"/>
              </w:rPr>
              <w:t xml:space="preserve">9. Измерение основных электрических характеристик оборудования радиосвязи, мобильной связи и телевещания. </w:t>
            </w:r>
          </w:p>
          <w:p w14:paraId="65FA7420" w14:textId="77777777" w:rsidR="00774E88" w:rsidRPr="00774E88" w:rsidRDefault="00774E88" w:rsidP="00774E88">
            <w:pPr>
              <w:autoSpaceDE w:val="0"/>
              <w:autoSpaceDN w:val="0"/>
              <w:adjustRightInd w:val="0"/>
              <w:ind w:left="33" w:hanging="28"/>
              <w:rPr>
                <w:rFonts w:ascii="Times New Roman" w:eastAsia="Times New Roman" w:hAnsi="Times New Roman" w:cs="Times New Roman"/>
                <w:bCs/>
                <w:sz w:val="24"/>
                <w:szCs w:val="24"/>
              </w:rPr>
            </w:pPr>
            <w:r w:rsidRPr="00774E88">
              <w:rPr>
                <w:rFonts w:ascii="Times New Roman" w:eastAsia="Times New Roman" w:hAnsi="Times New Roman" w:cs="Times New Roman"/>
                <w:bCs/>
                <w:sz w:val="24"/>
                <w:szCs w:val="24"/>
              </w:rPr>
              <w:t>10. Обработка и анализ результатов измерений и установка их соответствие действующим нормативам.</w:t>
            </w:r>
          </w:p>
          <w:p w14:paraId="5445D347" w14:textId="77777777" w:rsidR="00774E88" w:rsidRPr="00774E88" w:rsidRDefault="00774E88" w:rsidP="00774E88">
            <w:pPr>
              <w:tabs>
                <w:tab w:val="left" w:pos="473"/>
              </w:tabs>
              <w:suppressAutoHyphens/>
              <w:autoSpaceDN w:val="0"/>
              <w:spacing w:line="216" w:lineRule="auto"/>
              <w:ind w:left="33" w:hanging="28"/>
              <w:textAlignment w:val="baseline"/>
              <w:rPr>
                <w:rFonts w:ascii="Times New Roman" w:eastAsia="Times New Roman" w:hAnsi="Times New Roman" w:cs="Times New Roman"/>
                <w:bCs/>
                <w:kern w:val="3"/>
                <w:sz w:val="24"/>
                <w:szCs w:val="24"/>
                <w:lang w:eastAsia="ru-RU"/>
              </w:rPr>
            </w:pPr>
            <w:r w:rsidRPr="00774E88">
              <w:rPr>
                <w:rFonts w:ascii="Times New Roman" w:eastAsia="Times New Roman" w:hAnsi="Times New Roman" w:cs="Times New Roman"/>
                <w:bCs/>
                <w:kern w:val="3"/>
                <w:sz w:val="24"/>
                <w:szCs w:val="24"/>
                <w:lang w:eastAsia="ru-RU"/>
              </w:rPr>
              <w:t>11. Выбор оптимального режима работы и расчет пропускной способности цифровых систем радиосвязи и вещания.</w:t>
            </w:r>
          </w:p>
          <w:p w14:paraId="15C73AF7" w14:textId="77777777" w:rsidR="00774E88" w:rsidRPr="00774E88" w:rsidRDefault="00774E88" w:rsidP="00774E88">
            <w:pPr>
              <w:tabs>
                <w:tab w:val="left" w:pos="473"/>
              </w:tabs>
              <w:suppressAutoHyphens/>
              <w:autoSpaceDN w:val="0"/>
              <w:spacing w:line="216" w:lineRule="auto"/>
              <w:ind w:left="33" w:hanging="28"/>
              <w:textAlignment w:val="baseline"/>
              <w:rPr>
                <w:rFonts w:ascii="Times New Roman" w:eastAsia="Times New Roman" w:hAnsi="Times New Roman" w:cs="Times New Roman"/>
                <w:bCs/>
                <w:kern w:val="3"/>
                <w:sz w:val="24"/>
                <w:szCs w:val="24"/>
                <w:lang w:eastAsia="ru-RU"/>
              </w:rPr>
            </w:pPr>
            <w:r w:rsidRPr="00774E88">
              <w:rPr>
                <w:rFonts w:ascii="Times New Roman" w:eastAsia="Times New Roman" w:hAnsi="Times New Roman" w:cs="Times New Roman"/>
                <w:bCs/>
                <w:kern w:val="3"/>
                <w:sz w:val="24"/>
                <w:szCs w:val="24"/>
                <w:lang w:eastAsia="ru-RU"/>
              </w:rPr>
              <w:t>12. Организация перехода работы систем на резервные каналы и тракты;</w:t>
            </w:r>
          </w:p>
          <w:p w14:paraId="172DC5FD" w14:textId="77777777" w:rsidR="00774E88" w:rsidRPr="00774E88" w:rsidRDefault="00774E88" w:rsidP="00774E88">
            <w:pPr>
              <w:tabs>
                <w:tab w:val="left" w:pos="473"/>
              </w:tabs>
              <w:suppressAutoHyphens/>
              <w:autoSpaceDN w:val="0"/>
              <w:spacing w:line="216" w:lineRule="auto"/>
              <w:ind w:left="33" w:hanging="28"/>
              <w:textAlignment w:val="baseline"/>
              <w:rPr>
                <w:rFonts w:ascii="Times New Roman" w:eastAsia="Times New Roman" w:hAnsi="Times New Roman" w:cs="Times New Roman"/>
                <w:bCs/>
                <w:kern w:val="3"/>
                <w:sz w:val="24"/>
                <w:szCs w:val="24"/>
                <w:lang w:eastAsia="ru-RU"/>
              </w:rPr>
            </w:pPr>
            <w:r w:rsidRPr="00774E88">
              <w:rPr>
                <w:rFonts w:ascii="Times New Roman" w:eastAsia="Times New Roman" w:hAnsi="Times New Roman" w:cs="Times New Roman"/>
                <w:bCs/>
                <w:kern w:val="3"/>
                <w:sz w:val="24"/>
                <w:szCs w:val="24"/>
                <w:lang w:eastAsia="ru-RU"/>
              </w:rPr>
              <w:lastRenderedPageBreak/>
              <w:t>13. Определение места повреждения оборудования систем радиосвязи, мобильной связи, телевещания.</w:t>
            </w:r>
          </w:p>
          <w:p w14:paraId="52112D7C" w14:textId="77777777" w:rsidR="00774E88" w:rsidRPr="00774E88" w:rsidRDefault="00774E88" w:rsidP="00774E88">
            <w:pPr>
              <w:tabs>
                <w:tab w:val="left" w:pos="473"/>
              </w:tabs>
              <w:suppressAutoHyphens/>
              <w:autoSpaceDN w:val="0"/>
              <w:spacing w:line="216" w:lineRule="auto"/>
              <w:ind w:left="33" w:hanging="28"/>
              <w:textAlignment w:val="baseline"/>
              <w:rPr>
                <w:rFonts w:ascii="Times New Roman" w:eastAsia="Times New Roman" w:hAnsi="Times New Roman" w:cs="Times New Roman"/>
                <w:bCs/>
                <w:kern w:val="3"/>
                <w:sz w:val="24"/>
                <w:szCs w:val="24"/>
                <w:lang w:eastAsia="ru-RU"/>
              </w:rPr>
            </w:pPr>
            <w:r w:rsidRPr="00774E88">
              <w:rPr>
                <w:rFonts w:ascii="Times New Roman" w:eastAsia="Times New Roman" w:hAnsi="Times New Roman" w:cs="Times New Roman"/>
                <w:bCs/>
                <w:kern w:val="3"/>
                <w:sz w:val="24"/>
                <w:szCs w:val="24"/>
                <w:lang w:eastAsia="ru-RU"/>
              </w:rPr>
              <w:t>14. Диагностика и устранение выявленных неисправностей работы систем радиосвязи, мобильной связи и оборудования сетей телевещания.</w:t>
            </w:r>
          </w:p>
          <w:p w14:paraId="780ADF2F" w14:textId="77777777" w:rsidR="00774E88" w:rsidRPr="00774E88" w:rsidRDefault="00774E88" w:rsidP="00774E88">
            <w:pPr>
              <w:suppressAutoHyphens/>
              <w:autoSpaceDN w:val="0"/>
              <w:jc w:val="both"/>
              <w:textAlignment w:val="baseline"/>
              <w:rPr>
                <w:rFonts w:ascii="Times New Roman" w:eastAsia="Times New Roman" w:hAnsi="Times New Roman" w:cs="Times New Roman"/>
                <w:kern w:val="3"/>
                <w:sz w:val="24"/>
                <w:szCs w:val="24"/>
                <w:lang w:eastAsia="ru-RU"/>
              </w:rPr>
            </w:pPr>
            <w:r w:rsidRPr="00774E88">
              <w:rPr>
                <w:rFonts w:ascii="Times New Roman" w:eastAsia="Times New Roman" w:hAnsi="Times New Roman" w:cs="Times New Roman"/>
                <w:bCs/>
                <w:kern w:val="3"/>
                <w:sz w:val="24"/>
                <w:szCs w:val="24"/>
                <w:lang w:eastAsia="ru-RU"/>
              </w:rPr>
              <w:t>15. Ведение производственной документации.</w:t>
            </w:r>
          </w:p>
        </w:tc>
      </w:tr>
      <w:tr w:rsidR="00774E88" w:rsidRPr="00774E88" w14:paraId="7DDAD3EC" w14:textId="77777777" w:rsidTr="00774E88">
        <w:tblPrEx>
          <w:tblCellMar>
            <w:top w:w="0" w:type="dxa"/>
            <w:bottom w:w="0" w:type="dxa"/>
          </w:tblCellMar>
        </w:tblPrEx>
        <w:trPr>
          <w:gridAfter w:val="1"/>
          <w:wAfter w:w="312" w:type="pct"/>
        </w:trPr>
        <w:tc>
          <w:tcPr>
            <w:tcW w:w="4688" w:type="pct"/>
            <w:gridSpan w:val="3"/>
            <w:tcMar>
              <w:top w:w="0" w:type="dxa"/>
              <w:left w:w="108" w:type="dxa"/>
              <w:bottom w:w="0" w:type="dxa"/>
              <w:right w:w="108" w:type="dxa"/>
            </w:tcMar>
          </w:tcPr>
          <w:p w14:paraId="14C5B92E" w14:textId="77777777" w:rsidR="00774E88" w:rsidRPr="00774E88" w:rsidRDefault="00774E88" w:rsidP="00774E88">
            <w:pPr>
              <w:suppressAutoHyphens/>
              <w:autoSpaceDN w:val="0"/>
              <w:jc w:val="both"/>
              <w:textAlignment w:val="baseline"/>
              <w:rPr>
                <w:rFonts w:ascii="Times New Roman" w:eastAsia="Times New Roman" w:hAnsi="Times New Roman" w:cs="Times New Roman"/>
                <w:kern w:val="3"/>
                <w:sz w:val="24"/>
                <w:szCs w:val="24"/>
                <w:lang w:eastAsia="ru-RU"/>
              </w:rPr>
            </w:pPr>
            <w:r w:rsidRPr="00774E88">
              <w:rPr>
                <w:rFonts w:ascii="Times New Roman" w:eastAsia="Times New Roman" w:hAnsi="Times New Roman" w:cs="Times New Roman"/>
                <w:b/>
                <w:bCs/>
                <w:kern w:val="3"/>
                <w:sz w:val="24"/>
                <w:szCs w:val="24"/>
                <w:lang w:eastAsia="ru-RU"/>
              </w:rPr>
              <w:lastRenderedPageBreak/>
              <w:t>Производственная практика (72 часа)</w:t>
            </w:r>
          </w:p>
          <w:p w14:paraId="005DC9F8" w14:textId="77777777" w:rsidR="00774E88" w:rsidRPr="00774E88" w:rsidRDefault="00774E88" w:rsidP="00774E88">
            <w:pPr>
              <w:suppressAutoHyphens/>
              <w:autoSpaceDN w:val="0"/>
              <w:jc w:val="both"/>
              <w:textAlignment w:val="baseline"/>
              <w:rPr>
                <w:rFonts w:ascii="Times New Roman" w:eastAsia="Times New Roman" w:hAnsi="Times New Roman" w:cs="Times New Roman"/>
                <w:kern w:val="3"/>
                <w:sz w:val="24"/>
                <w:szCs w:val="24"/>
                <w:lang w:eastAsia="ru-RU"/>
              </w:rPr>
            </w:pPr>
            <w:r w:rsidRPr="00774E88">
              <w:rPr>
                <w:rFonts w:ascii="Times New Roman" w:eastAsia="Times New Roman" w:hAnsi="Times New Roman" w:cs="Times New Roman"/>
                <w:b/>
                <w:bCs/>
                <w:kern w:val="3"/>
                <w:sz w:val="24"/>
                <w:szCs w:val="24"/>
                <w:lang w:eastAsia="ru-RU"/>
              </w:rPr>
              <w:t>Виды работ</w:t>
            </w:r>
          </w:p>
          <w:p w14:paraId="2919E1AC" w14:textId="77777777" w:rsidR="00774E88" w:rsidRPr="00774E88" w:rsidRDefault="00774E88" w:rsidP="00774E88">
            <w:pPr>
              <w:autoSpaceDE w:val="0"/>
              <w:autoSpaceDN w:val="0"/>
              <w:adjustRightInd w:val="0"/>
              <w:rPr>
                <w:rFonts w:ascii="Times New Roman" w:eastAsia="Times New Roman" w:hAnsi="Times New Roman" w:cs="Times New Roman"/>
                <w:bCs/>
                <w:sz w:val="24"/>
                <w:szCs w:val="24"/>
              </w:rPr>
            </w:pPr>
            <w:r w:rsidRPr="00774E88">
              <w:rPr>
                <w:rFonts w:ascii="Times New Roman" w:eastAsia="Times New Roman" w:hAnsi="Times New Roman" w:cs="Times New Roman"/>
                <w:sz w:val="24"/>
                <w:szCs w:val="24"/>
              </w:rPr>
              <w:t>1.</w:t>
            </w:r>
            <w:r w:rsidRPr="00774E88">
              <w:rPr>
                <w:rFonts w:ascii="Times New Roman" w:eastAsia="Times New Roman" w:hAnsi="Times New Roman" w:cs="Times New Roman"/>
                <w:b/>
                <w:sz w:val="24"/>
                <w:szCs w:val="24"/>
              </w:rPr>
              <w:t xml:space="preserve"> </w:t>
            </w:r>
            <w:r w:rsidRPr="00774E88">
              <w:rPr>
                <w:rFonts w:ascii="Times New Roman" w:eastAsia="Times New Roman" w:hAnsi="Times New Roman" w:cs="Times New Roman"/>
                <w:bCs/>
                <w:sz w:val="24"/>
                <w:szCs w:val="24"/>
              </w:rPr>
              <w:t>Установка антенно-фидерных устройств.</w:t>
            </w:r>
          </w:p>
          <w:p w14:paraId="60F34E43" w14:textId="77777777" w:rsidR="00774E88" w:rsidRPr="00774E88" w:rsidRDefault="00774E88" w:rsidP="00774E88">
            <w:pPr>
              <w:autoSpaceDE w:val="0"/>
              <w:autoSpaceDN w:val="0"/>
              <w:adjustRightInd w:val="0"/>
              <w:rPr>
                <w:rFonts w:ascii="Times New Roman" w:eastAsia="Times New Roman" w:hAnsi="Times New Roman" w:cs="Times New Roman"/>
                <w:bCs/>
                <w:sz w:val="24"/>
                <w:szCs w:val="24"/>
              </w:rPr>
            </w:pPr>
            <w:r w:rsidRPr="00774E88">
              <w:rPr>
                <w:rFonts w:ascii="Times New Roman" w:eastAsia="Times New Roman" w:hAnsi="Times New Roman" w:cs="Times New Roman"/>
                <w:bCs/>
                <w:sz w:val="24"/>
                <w:szCs w:val="24"/>
              </w:rPr>
              <w:t>2. Установка и инсталляция приемопередающего оборудования мобильной связи и систем телевещания.</w:t>
            </w:r>
          </w:p>
          <w:p w14:paraId="710E5334" w14:textId="77777777" w:rsidR="00774E88" w:rsidRPr="00774E88" w:rsidRDefault="00774E88" w:rsidP="00774E88">
            <w:pPr>
              <w:autoSpaceDE w:val="0"/>
              <w:autoSpaceDN w:val="0"/>
              <w:adjustRightInd w:val="0"/>
              <w:rPr>
                <w:rFonts w:ascii="Times New Roman" w:eastAsia="Times New Roman" w:hAnsi="Times New Roman" w:cs="Times New Roman"/>
                <w:bCs/>
                <w:sz w:val="24"/>
                <w:szCs w:val="24"/>
              </w:rPr>
            </w:pPr>
            <w:r w:rsidRPr="00774E88">
              <w:rPr>
                <w:rFonts w:ascii="Times New Roman" w:eastAsia="Times New Roman" w:hAnsi="Times New Roman" w:cs="Times New Roman"/>
                <w:bCs/>
                <w:sz w:val="24"/>
                <w:szCs w:val="24"/>
              </w:rPr>
              <w:t>3. Монтаж систем мобильной связи.</w:t>
            </w:r>
          </w:p>
          <w:p w14:paraId="4D9ADD30" w14:textId="77777777" w:rsidR="00774E88" w:rsidRPr="00774E88" w:rsidRDefault="00774E88" w:rsidP="00774E88">
            <w:pPr>
              <w:autoSpaceDE w:val="0"/>
              <w:autoSpaceDN w:val="0"/>
              <w:adjustRightInd w:val="0"/>
              <w:rPr>
                <w:rFonts w:ascii="Times New Roman" w:eastAsia="Times New Roman" w:hAnsi="Times New Roman" w:cs="Times New Roman"/>
                <w:bCs/>
                <w:sz w:val="24"/>
                <w:szCs w:val="24"/>
              </w:rPr>
            </w:pPr>
            <w:r w:rsidRPr="00774E88">
              <w:rPr>
                <w:rFonts w:ascii="Times New Roman" w:eastAsia="Times New Roman" w:hAnsi="Times New Roman" w:cs="Times New Roman"/>
                <w:bCs/>
                <w:sz w:val="24"/>
                <w:szCs w:val="24"/>
              </w:rPr>
              <w:t>4. Организация каналов и трактов сигналов звукового и телевизионного вещания.</w:t>
            </w:r>
          </w:p>
          <w:p w14:paraId="49245879" w14:textId="77777777" w:rsidR="00774E88" w:rsidRPr="00774E88" w:rsidRDefault="00774E88" w:rsidP="00774E88">
            <w:pPr>
              <w:autoSpaceDE w:val="0"/>
              <w:autoSpaceDN w:val="0"/>
              <w:adjustRightInd w:val="0"/>
              <w:rPr>
                <w:rFonts w:ascii="Times New Roman" w:eastAsia="Times New Roman" w:hAnsi="Times New Roman" w:cs="Times New Roman"/>
                <w:bCs/>
                <w:sz w:val="24"/>
                <w:szCs w:val="24"/>
              </w:rPr>
            </w:pPr>
            <w:r w:rsidRPr="00774E88">
              <w:rPr>
                <w:rFonts w:ascii="Times New Roman" w:eastAsia="Times New Roman" w:hAnsi="Times New Roman" w:cs="Times New Roman"/>
                <w:bCs/>
                <w:sz w:val="24"/>
                <w:szCs w:val="24"/>
              </w:rPr>
              <w:t xml:space="preserve">5. Настройка абонентского оборудования </w:t>
            </w:r>
            <w:proofErr w:type="spellStart"/>
            <w:r w:rsidRPr="00774E88">
              <w:rPr>
                <w:rFonts w:ascii="Times New Roman" w:eastAsia="Times New Roman" w:hAnsi="Times New Roman" w:cs="Times New Roman"/>
                <w:bCs/>
                <w:sz w:val="24"/>
                <w:szCs w:val="24"/>
              </w:rPr>
              <w:t>мультисервисных</w:t>
            </w:r>
            <w:proofErr w:type="spellEnd"/>
            <w:r w:rsidRPr="00774E88">
              <w:rPr>
                <w:rFonts w:ascii="Times New Roman" w:eastAsia="Times New Roman" w:hAnsi="Times New Roman" w:cs="Times New Roman"/>
                <w:bCs/>
                <w:sz w:val="24"/>
                <w:szCs w:val="24"/>
              </w:rPr>
              <w:t xml:space="preserve"> сетей на базе систем радиосвязи, мобильной связи и телевещания.</w:t>
            </w:r>
          </w:p>
          <w:p w14:paraId="1262F23A" w14:textId="77777777" w:rsidR="00774E88" w:rsidRPr="00774E88" w:rsidRDefault="00774E88" w:rsidP="00774E88">
            <w:pPr>
              <w:autoSpaceDE w:val="0"/>
              <w:autoSpaceDN w:val="0"/>
              <w:adjustRightInd w:val="0"/>
              <w:rPr>
                <w:rFonts w:ascii="Times New Roman" w:eastAsia="Times New Roman" w:hAnsi="Times New Roman" w:cs="Times New Roman"/>
                <w:bCs/>
                <w:sz w:val="24"/>
                <w:szCs w:val="24"/>
              </w:rPr>
            </w:pPr>
            <w:r w:rsidRPr="00774E88">
              <w:rPr>
                <w:rFonts w:ascii="Times New Roman" w:eastAsia="Times New Roman" w:hAnsi="Times New Roman" w:cs="Times New Roman"/>
                <w:bCs/>
                <w:sz w:val="24"/>
                <w:szCs w:val="24"/>
              </w:rPr>
              <w:t>6. Проведение субъективного и объективного контроля каналов, трактов и оборудования систем радиосвязи и телевещания, определение их работоспособности.</w:t>
            </w:r>
          </w:p>
          <w:p w14:paraId="78F34D7E" w14:textId="77777777" w:rsidR="00774E88" w:rsidRPr="00774E88" w:rsidRDefault="00774E88" w:rsidP="00774E88">
            <w:pPr>
              <w:tabs>
                <w:tab w:val="left" w:pos="360"/>
              </w:tabs>
              <w:suppressAutoHyphens/>
              <w:autoSpaceDN w:val="0"/>
              <w:spacing w:line="216" w:lineRule="auto"/>
              <w:textAlignment w:val="baseline"/>
              <w:rPr>
                <w:rFonts w:ascii="Times New Roman" w:eastAsia="Times New Roman" w:hAnsi="Times New Roman" w:cs="Times New Roman"/>
                <w:bCs/>
                <w:kern w:val="3"/>
                <w:sz w:val="24"/>
                <w:szCs w:val="24"/>
                <w:lang w:eastAsia="ru-RU"/>
              </w:rPr>
            </w:pPr>
            <w:r w:rsidRPr="00774E88">
              <w:rPr>
                <w:rFonts w:ascii="Times New Roman" w:eastAsia="Times New Roman" w:hAnsi="Times New Roman" w:cs="Times New Roman"/>
                <w:bCs/>
                <w:kern w:val="3"/>
                <w:sz w:val="24"/>
                <w:szCs w:val="24"/>
                <w:lang w:eastAsia="ru-RU"/>
              </w:rPr>
              <w:t>7. Мониторинг систем мобильной связи.</w:t>
            </w:r>
          </w:p>
          <w:p w14:paraId="28F0E458" w14:textId="77777777" w:rsidR="00774E88" w:rsidRPr="00774E88" w:rsidRDefault="00774E88" w:rsidP="00774E88">
            <w:pPr>
              <w:tabs>
                <w:tab w:val="left" w:pos="360"/>
              </w:tabs>
              <w:suppressAutoHyphens/>
              <w:autoSpaceDN w:val="0"/>
              <w:spacing w:line="216" w:lineRule="auto"/>
              <w:textAlignment w:val="baseline"/>
              <w:rPr>
                <w:rFonts w:ascii="Times New Roman" w:eastAsia="Times New Roman" w:hAnsi="Times New Roman" w:cs="Times New Roman"/>
                <w:bCs/>
                <w:kern w:val="3"/>
                <w:sz w:val="24"/>
                <w:szCs w:val="24"/>
                <w:lang w:eastAsia="ru-RU"/>
              </w:rPr>
            </w:pPr>
            <w:r w:rsidRPr="00774E88">
              <w:rPr>
                <w:rFonts w:ascii="Times New Roman" w:eastAsia="Times New Roman" w:hAnsi="Times New Roman" w:cs="Times New Roman"/>
                <w:bCs/>
                <w:kern w:val="3"/>
                <w:sz w:val="24"/>
                <w:szCs w:val="24"/>
                <w:lang w:eastAsia="ru-RU"/>
              </w:rPr>
              <w:t>8. Диагностика и ремонт систем мобильной связи и телевещания.</w:t>
            </w:r>
          </w:p>
          <w:p w14:paraId="3C74CA54" w14:textId="77777777" w:rsidR="00774E88" w:rsidRPr="00774E88" w:rsidRDefault="00774E88" w:rsidP="00774E88">
            <w:pPr>
              <w:autoSpaceDE w:val="0"/>
              <w:autoSpaceDN w:val="0"/>
              <w:adjustRightInd w:val="0"/>
              <w:rPr>
                <w:rFonts w:ascii="Times New Roman" w:eastAsia="Times New Roman" w:hAnsi="Times New Roman" w:cs="Times New Roman"/>
                <w:bCs/>
                <w:sz w:val="24"/>
                <w:szCs w:val="24"/>
              </w:rPr>
            </w:pPr>
            <w:r w:rsidRPr="00774E88">
              <w:rPr>
                <w:rFonts w:ascii="Times New Roman" w:eastAsia="Times New Roman" w:hAnsi="Times New Roman" w:cs="Times New Roman"/>
                <w:bCs/>
                <w:sz w:val="24"/>
                <w:szCs w:val="24"/>
              </w:rPr>
              <w:t>9. Устранение аварий и повреждений оборудования радиоэлектронных систем, телевещания и мобильной связи.</w:t>
            </w:r>
          </w:p>
          <w:p w14:paraId="6782C17E" w14:textId="77777777" w:rsidR="00774E88" w:rsidRPr="00774E88" w:rsidRDefault="00774E88" w:rsidP="00774E88">
            <w:pPr>
              <w:autoSpaceDE w:val="0"/>
              <w:autoSpaceDN w:val="0"/>
              <w:adjustRightInd w:val="0"/>
              <w:rPr>
                <w:rFonts w:ascii="Times New Roman" w:eastAsia="Times New Roman" w:hAnsi="Times New Roman" w:cs="Times New Roman"/>
                <w:bCs/>
                <w:sz w:val="24"/>
                <w:szCs w:val="24"/>
              </w:rPr>
            </w:pPr>
            <w:r w:rsidRPr="00774E88">
              <w:rPr>
                <w:rFonts w:ascii="Times New Roman" w:eastAsia="Times New Roman" w:hAnsi="Times New Roman" w:cs="Times New Roman"/>
                <w:bCs/>
                <w:sz w:val="24"/>
                <w:szCs w:val="24"/>
              </w:rPr>
              <w:t>10. Эксплуатация радиоэлектронных систем мобильной связи.</w:t>
            </w:r>
          </w:p>
          <w:p w14:paraId="1E45FBD5" w14:textId="77777777" w:rsidR="00774E88" w:rsidRPr="00774E88" w:rsidRDefault="00774E88" w:rsidP="00774E88">
            <w:pPr>
              <w:suppressAutoHyphens/>
              <w:autoSpaceDN w:val="0"/>
              <w:jc w:val="both"/>
              <w:textAlignment w:val="baseline"/>
              <w:rPr>
                <w:rFonts w:ascii="Times New Roman" w:eastAsia="Times New Roman" w:hAnsi="Times New Roman" w:cs="Times New Roman"/>
                <w:kern w:val="3"/>
                <w:sz w:val="24"/>
                <w:szCs w:val="24"/>
                <w:lang w:eastAsia="ru-RU"/>
              </w:rPr>
            </w:pPr>
            <w:r w:rsidRPr="00774E88">
              <w:rPr>
                <w:rFonts w:ascii="Times New Roman" w:eastAsia="Times New Roman" w:hAnsi="Times New Roman" w:cs="Times New Roman"/>
                <w:bCs/>
                <w:kern w:val="3"/>
                <w:sz w:val="24"/>
                <w:szCs w:val="24"/>
                <w:lang w:eastAsia="ru-RU"/>
              </w:rPr>
              <w:t>11. Ведение оперативно-технической документации.</w:t>
            </w:r>
          </w:p>
        </w:tc>
      </w:tr>
      <w:tr w:rsidR="00774E88" w:rsidRPr="00774E88" w14:paraId="72475E0A" w14:textId="77777777" w:rsidTr="00774E88">
        <w:tblPrEx>
          <w:tblCellMar>
            <w:top w:w="0" w:type="dxa"/>
            <w:bottom w:w="0" w:type="dxa"/>
          </w:tblCellMar>
        </w:tblPrEx>
        <w:trPr>
          <w:gridAfter w:val="1"/>
          <w:wAfter w:w="312" w:type="pct"/>
        </w:trPr>
        <w:tc>
          <w:tcPr>
            <w:tcW w:w="4688" w:type="pct"/>
            <w:gridSpan w:val="3"/>
            <w:tcMar>
              <w:top w:w="0" w:type="dxa"/>
              <w:left w:w="108" w:type="dxa"/>
              <w:bottom w:w="0" w:type="dxa"/>
              <w:right w:w="108" w:type="dxa"/>
            </w:tcMar>
          </w:tcPr>
          <w:p w14:paraId="4F00F1C1" w14:textId="77777777" w:rsidR="00774E88" w:rsidRPr="00774E88" w:rsidRDefault="00774E88" w:rsidP="00774E88">
            <w:pPr>
              <w:tabs>
                <w:tab w:val="left" w:pos="2175"/>
              </w:tabs>
              <w:suppressAutoHyphens/>
              <w:autoSpaceDN w:val="0"/>
              <w:jc w:val="both"/>
              <w:textAlignment w:val="baseline"/>
              <w:rPr>
                <w:rFonts w:ascii="Times New Roman" w:eastAsia="Times New Roman" w:hAnsi="Times New Roman" w:cs="Times New Roman"/>
                <w:b/>
                <w:bCs/>
                <w:kern w:val="3"/>
                <w:sz w:val="24"/>
                <w:szCs w:val="24"/>
                <w:lang w:eastAsia="ru-RU"/>
              </w:rPr>
            </w:pPr>
            <w:r w:rsidRPr="00774E88">
              <w:rPr>
                <w:rFonts w:ascii="Times New Roman" w:eastAsia="Times New Roman" w:hAnsi="Times New Roman" w:cs="Times New Roman"/>
                <w:b/>
                <w:bCs/>
                <w:kern w:val="3"/>
                <w:sz w:val="24"/>
                <w:szCs w:val="24"/>
                <w:lang w:eastAsia="ru-RU"/>
              </w:rPr>
              <w:t>Промежуточная аттестация (40 часов)</w:t>
            </w:r>
          </w:p>
        </w:tc>
      </w:tr>
      <w:tr w:rsidR="00774E88" w:rsidRPr="00774E88" w14:paraId="20D40A6C" w14:textId="77777777" w:rsidTr="00774E88">
        <w:tblPrEx>
          <w:tblCellMar>
            <w:top w:w="0" w:type="dxa"/>
            <w:bottom w:w="0" w:type="dxa"/>
          </w:tblCellMar>
        </w:tblPrEx>
        <w:trPr>
          <w:gridAfter w:val="1"/>
          <w:wAfter w:w="312" w:type="pct"/>
        </w:trPr>
        <w:tc>
          <w:tcPr>
            <w:tcW w:w="4688" w:type="pct"/>
            <w:gridSpan w:val="3"/>
            <w:tcMar>
              <w:top w:w="0" w:type="dxa"/>
              <w:left w:w="108" w:type="dxa"/>
              <w:bottom w:w="0" w:type="dxa"/>
              <w:right w:w="108" w:type="dxa"/>
            </w:tcMar>
          </w:tcPr>
          <w:p w14:paraId="36EF992C" w14:textId="77777777" w:rsidR="00774E88" w:rsidRPr="00774E88" w:rsidRDefault="00774E88" w:rsidP="00774E88">
            <w:pPr>
              <w:suppressAutoHyphens/>
              <w:autoSpaceDN w:val="0"/>
              <w:textAlignment w:val="baseline"/>
              <w:rPr>
                <w:rFonts w:ascii="Times New Roman" w:eastAsia="Times New Roman" w:hAnsi="Times New Roman" w:cs="Times New Roman"/>
                <w:kern w:val="3"/>
                <w:sz w:val="24"/>
                <w:szCs w:val="24"/>
                <w:lang w:eastAsia="ru-RU"/>
              </w:rPr>
            </w:pPr>
            <w:r w:rsidRPr="00774E88">
              <w:rPr>
                <w:rFonts w:ascii="Times New Roman" w:eastAsia="Times New Roman" w:hAnsi="Times New Roman" w:cs="Times New Roman"/>
                <w:b/>
                <w:bCs/>
                <w:kern w:val="3"/>
                <w:sz w:val="24"/>
                <w:szCs w:val="24"/>
                <w:lang w:eastAsia="ru-RU"/>
              </w:rPr>
              <w:t>Всего 662 часа</w:t>
            </w:r>
          </w:p>
        </w:tc>
      </w:tr>
    </w:tbl>
    <w:p w14:paraId="5BA32B37" w14:textId="77777777" w:rsidR="00782EFC" w:rsidRPr="00941462" w:rsidRDefault="00782EFC" w:rsidP="00782EFC">
      <w:pPr>
        <w:pStyle w:val="114"/>
        <w:jc w:val="both"/>
        <w:rPr>
          <w:rFonts w:ascii="Times New Roman" w:hAnsi="Times New Roman"/>
        </w:rPr>
      </w:pPr>
    </w:p>
    <w:p w14:paraId="627EA45B" w14:textId="6F3CA8AB" w:rsidR="00782EFC" w:rsidRPr="00941462" w:rsidRDefault="00782EFC" w:rsidP="00782EFC">
      <w:pPr>
        <w:pStyle w:val="114"/>
        <w:jc w:val="both"/>
        <w:rPr>
          <w:rFonts w:ascii="Times New Roman" w:hAnsi="Times New Roman"/>
        </w:rPr>
      </w:pPr>
      <w:bookmarkStart w:id="28" w:name="_Toc158295922"/>
      <w:bookmarkStart w:id="29" w:name="_Hlk156819611"/>
      <w:r w:rsidRPr="00941462">
        <w:rPr>
          <w:rFonts w:ascii="Times New Roman" w:hAnsi="Times New Roman"/>
        </w:rPr>
        <w:t>2.4</w:t>
      </w:r>
      <w:r w:rsidR="006841BF" w:rsidRPr="00941462">
        <w:rPr>
          <w:rFonts w:ascii="Times New Roman" w:hAnsi="Times New Roman"/>
        </w:rPr>
        <w:t>.</w:t>
      </w:r>
      <w:r w:rsidRPr="00941462">
        <w:rPr>
          <w:rFonts w:ascii="Times New Roman" w:hAnsi="Times New Roman"/>
        </w:rPr>
        <w:t xml:space="preserve"> Курсов</w:t>
      </w:r>
      <w:r w:rsidR="00D85FEA" w:rsidRPr="00941462">
        <w:rPr>
          <w:rFonts w:ascii="Times New Roman" w:hAnsi="Times New Roman"/>
        </w:rPr>
        <w:t>ая</w:t>
      </w:r>
      <w:r w:rsidR="00784FEA" w:rsidRPr="00941462">
        <w:rPr>
          <w:rFonts w:ascii="Times New Roman" w:hAnsi="Times New Roman"/>
        </w:rPr>
        <w:t xml:space="preserve"> </w:t>
      </w:r>
      <w:r w:rsidR="006C1086" w:rsidRPr="00941462">
        <w:rPr>
          <w:rFonts w:ascii="Times New Roman" w:hAnsi="Times New Roman"/>
        </w:rPr>
        <w:t>проект</w:t>
      </w:r>
      <w:r w:rsidRPr="00941462">
        <w:rPr>
          <w:rFonts w:ascii="Times New Roman" w:hAnsi="Times New Roman"/>
        </w:rPr>
        <w:t xml:space="preserve"> (</w:t>
      </w:r>
      <w:r w:rsidR="006C1086" w:rsidRPr="00941462">
        <w:rPr>
          <w:rFonts w:ascii="Times New Roman" w:hAnsi="Times New Roman"/>
        </w:rPr>
        <w:t>работа</w:t>
      </w:r>
      <w:r w:rsidRPr="00941462">
        <w:rPr>
          <w:rFonts w:ascii="Times New Roman" w:hAnsi="Times New Roman"/>
        </w:rPr>
        <w:t>)</w:t>
      </w:r>
      <w:bookmarkEnd w:id="28"/>
      <w:r w:rsidRPr="00941462">
        <w:rPr>
          <w:rFonts w:ascii="Times New Roman" w:hAnsi="Times New Roman"/>
        </w:rPr>
        <w:t xml:space="preserve"> </w:t>
      </w:r>
      <w:bookmarkEnd w:id="23"/>
    </w:p>
    <w:p w14:paraId="21C43A3C" w14:textId="0494C79F" w:rsidR="00D34778" w:rsidRPr="00CC03E6" w:rsidRDefault="00D34778" w:rsidP="00CC03E6">
      <w:pPr>
        <w:suppressAutoHyphens/>
        <w:jc w:val="both"/>
        <w:rPr>
          <w:rFonts w:ascii="Times New Roman" w:hAnsi="Times New Roman" w:cs="Times New Roman"/>
          <w:sz w:val="24"/>
          <w:szCs w:val="24"/>
        </w:rPr>
      </w:pPr>
      <w:r w:rsidRPr="00CC03E6">
        <w:rPr>
          <w:rFonts w:ascii="Times New Roman" w:hAnsi="Times New Roman" w:cs="Times New Roman"/>
          <w:sz w:val="24"/>
          <w:szCs w:val="24"/>
        </w:rPr>
        <w:t>Выполнение Курсов</w:t>
      </w:r>
      <w:r w:rsidR="00731029" w:rsidRPr="00CC03E6">
        <w:rPr>
          <w:rFonts w:ascii="Times New Roman" w:hAnsi="Times New Roman" w:cs="Times New Roman"/>
          <w:sz w:val="24"/>
          <w:szCs w:val="24"/>
        </w:rPr>
        <w:t>о</w:t>
      </w:r>
      <w:r w:rsidR="006C1086" w:rsidRPr="00CC03E6">
        <w:rPr>
          <w:rFonts w:ascii="Times New Roman" w:hAnsi="Times New Roman" w:cs="Times New Roman"/>
          <w:sz w:val="24"/>
          <w:szCs w:val="24"/>
        </w:rPr>
        <w:t>го</w:t>
      </w:r>
      <w:r w:rsidRPr="00CC03E6">
        <w:rPr>
          <w:rFonts w:ascii="Times New Roman" w:hAnsi="Times New Roman" w:cs="Times New Roman"/>
          <w:sz w:val="24"/>
          <w:szCs w:val="24"/>
        </w:rPr>
        <w:t xml:space="preserve"> </w:t>
      </w:r>
      <w:r w:rsidR="00731029" w:rsidRPr="00CC03E6">
        <w:rPr>
          <w:rFonts w:ascii="Times New Roman" w:hAnsi="Times New Roman" w:cs="Times New Roman"/>
          <w:sz w:val="24"/>
          <w:szCs w:val="24"/>
        </w:rPr>
        <w:t>проекта</w:t>
      </w:r>
      <w:r w:rsidR="006C1086" w:rsidRPr="00CC03E6">
        <w:rPr>
          <w:rFonts w:ascii="Times New Roman" w:hAnsi="Times New Roman" w:cs="Times New Roman"/>
          <w:sz w:val="24"/>
          <w:szCs w:val="24"/>
        </w:rPr>
        <w:t xml:space="preserve"> (работы)</w:t>
      </w:r>
      <w:r w:rsidRPr="00CC03E6">
        <w:rPr>
          <w:rFonts w:ascii="Times New Roman" w:hAnsi="Times New Roman" w:cs="Times New Roman"/>
          <w:sz w:val="24"/>
          <w:szCs w:val="24"/>
        </w:rPr>
        <w:t xml:space="preserve"> является обязательным.</w:t>
      </w:r>
    </w:p>
    <w:bookmarkEnd w:id="29"/>
    <w:p w14:paraId="23D39232" w14:textId="77777777" w:rsidR="004A6E89" w:rsidRPr="00CC03E6" w:rsidRDefault="00D34778" w:rsidP="00CC03E6">
      <w:pPr>
        <w:jc w:val="both"/>
        <w:rPr>
          <w:rFonts w:ascii="Times New Roman" w:hAnsi="Times New Roman" w:cs="Times New Roman"/>
          <w:sz w:val="24"/>
          <w:szCs w:val="24"/>
        </w:rPr>
      </w:pPr>
      <w:r w:rsidRPr="00CC03E6">
        <w:rPr>
          <w:rFonts w:ascii="Times New Roman" w:hAnsi="Times New Roman" w:cs="Times New Roman"/>
          <w:sz w:val="24"/>
          <w:szCs w:val="24"/>
        </w:rPr>
        <w:t>Примерная тематика курсовых проектов (работ)</w:t>
      </w:r>
      <w:r w:rsidR="004A6E89" w:rsidRPr="00CC03E6">
        <w:rPr>
          <w:rFonts w:ascii="Times New Roman" w:hAnsi="Times New Roman" w:cs="Times New Roman"/>
          <w:sz w:val="24"/>
          <w:szCs w:val="24"/>
        </w:rPr>
        <w:t>:</w:t>
      </w:r>
      <w:bookmarkStart w:id="30" w:name="_Toc152334671"/>
      <w:bookmarkStart w:id="31" w:name="_Toc158295923"/>
    </w:p>
    <w:p w14:paraId="54CCE5AB" w14:textId="77777777" w:rsidR="002768CE" w:rsidRPr="00640743" w:rsidRDefault="002768CE" w:rsidP="00744E71">
      <w:pPr>
        <w:pStyle w:val="Standard"/>
        <w:numPr>
          <w:ilvl w:val="0"/>
          <w:numId w:val="1"/>
        </w:numPr>
        <w:ind w:left="315" w:hanging="284"/>
        <w:jc w:val="both"/>
      </w:pPr>
      <w:r w:rsidRPr="00640743">
        <w:t>Разработка проекта систем радиосвязи</w:t>
      </w:r>
    </w:p>
    <w:p w14:paraId="5393C243" w14:textId="77777777" w:rsidR="002768CE" w:rsidRPr="00640743" w:rsidRDefault="002768CE" w:rsidP="00744E71">
      <w:pPr>
        <w:pStyle w:val="Standard"/>
        <w:numPr>
          <w:ilvl w:val="0"/>
          <w:numId w:val="1"/>
        </w:numPr>
        <w:ind w:left="315" w:hanging="284"/>
        <w:jc w:val="both"/>
      </w:pPr>
      <w:r w:rsidRPr="00640743">
        <w:t>Разработка проекта систем мобильной связи</w:t>
      </w:r>
    </w:p>
    <w:p w14:paraId="669068D1" w14:textId="77777777" w:rsidR="002768CE" w:rsidRPr="00640743" w:rsidRDefault="002768CE" w:rsidP="00744E71">
      <w:pPr>
        <w:pStyle w:val="Standard"/>
        <w:numPr>
          <w:ilvl w:val="0"/>
          <w:numId w:val="1"/>
        </w:numPr>
        <w:ind w:left="315" w:hanging="284"/>
        <w:jc w:val="both"/>
      </w:pPr>
      <w:r w:rsidRPr="00640743">
        <w:t>Разработка проекта систем спутниковой связи</w:t>
      </w:r>
    </w:p>
    <w:p w14:paraId="4D120A05" w14:textId="77777777" w:rsidR="002768CE" w:rsidRPr="00640743" w:rsidRDefault="002768CE" w:rsidP="00744E71">
      <w:pPr>
        <w:pStyle w:val="Standard"/>
        <w:numPr>
          <w:ilvl w:val="0"/>
          <w:numId w:val="1"/>
        </w:numPr>
        <w:ind w:left="315" w:hanging="284"/>
        <w:jc w:val="both"/>
      </w:pPr>
      <w:r w:rsidRPr="00640743">
        <w:t>Организация работы систем телевещания</w:t>
      </w:r>
    </w:p>
    <w:p w14:paraId="48173177" w14:textId="77777777" w:rsidR="002768CE" w:rsidRPr="00640743" w:rsidRDefault="002768CE" w:rsidP="00744E71">
      <w:pPr>
        <w:pStyle w:val="Standard"/>
        <w:numPr>
          <w:ilvl w:val="0"/>
          <w:numId w:val="1"/>
        </w:numPr>
        <w:ind w:left="315" w:hanging="284"/>
        <w:jc w:val="both"/>
      </w:pPr>
      <w:r w:rsidRPr="00640743">
        <w:t xml:space="preserve">Проектирование систем мобильной связи </w:t>
      </w:r>
    </w:p>
    <w:p w14:paraId="3CD17F4B" w14:textId="77777777" w:rsidR="002768CE" w:rsidRPr="00640743" w:rsidRDefault="002768CE" w:rsidP="00744E71">
      <w:pPr>
        <w:pStyle w:val="Standard"/>
        <w:numPr>
          <w:ilvl w:val="0"/>
          <w:numId w:val="1"/>
        </w:numPr>
        <w:ind w:left="315" w:hanging="284"/>
        <w:jc w:val="both"/>
      </w:pPr>
      <w:r w:rsidRPr="00640743">
        <w:t>Расчеты параметров систем радиосвязи и ее показателей надежности</w:t>
      </w:r>
    </w:p>
    <w:p w14:paraId="4C0D2AA6" w14:textId="77777777" w:rsidR="002768CE" w:rsidRPr="00640743" w:rsidRDefault="002768CE" w:rsidP="00744E71">
      <w:pPr>
        <w:pStyle w:val="Standard"/>
        <w:numPr>
          <w:ilvl w:val="0"/>
          <w:numId w:val="1"/>
        </w:numPr>
        <w:ind w:left="315" w:hanging="284"/>
        <w:jc w:val="both"/>
      </w:pPr>
      <w:r w:rsidRPr="00640743">
        <w:t>Поиск и устранение неисправностей в работе системы сотовой связи</w:t>
      </w:r>
    </w:p>
    <w:p w14:paraId="302A0A4E" w14:textId="77777777" w:rsidR="002768CE" w:rsidRPr="00640743" w:rsidRDefault="002768CE" w:rsidP="00744E71">
      <w:pPr>
        <w:pStyle w:val="Standard"/>
        <w:numPr>
          <w:ilvl w:val="0"/>
          <w:numId w:val="1"/>
        </w:numPr>
        <w:ind w:left="315" w:hanging="284"/>
        <w:jc w:val="both"/>
      </w:pPr>
      <w:r w:rsidRPr="00640743">
        <w:t>Поиск и устранение неисправностей в работе системы радиосвязи</w:t>
      </w:r>
    </w:p>
    <w:p w14:paraId="57DA30AB" w14:textId="77777777" w:rsidR="002768CE" w:rsidRPr="00640743" w:rsidRDefault="002768CE" w:rsidP="00744E71">
      <w:pPr>
        <w:pStyle w:val="Standard"/>
        <w:numPr>
          <w:ilvl w:val="0"/>
          <w:numId w:val="1"/>
        </w:numPr>
        <w:ind w:left="315" w:hanging="284"/>
        <w:jc w:val="both"/>
      </w:pPr>
      <w:r w:rsidRPr="00640743">
        <w:t>Виртуализация процессов систем радиосвязи</w:t>
      </w:r>
    </w:p>
    <w:p w14:paraId="16862951" w14:textId="77777777" w:rsidR="00774E88" w:rsidRDefault="002768CE" w:rsidP="00744E71">
      <w:pPr>
        <w:pStyle w:val="Standard"/>
        <w:numPr>
          <w:ilvl w:val="0"/>
          <w:numId w:val="1"/>
        </w:numPr>
        <w:ind w:left="315" w:hanging="315"/>
        <w:jc w:val="both"/>
      </w:pPr>
      <w:r w:rsidRPr="00640743">
        <w:t>Виртуализация процессов систем мобильной связи</w:t>
      </w:r>
    </w:p>
    <w:p w14:paraId="40D496B8" w14:textId="33EBB3A9" w:rsidR="00CC03E6" w:rsidRDefault="002768CE" w:rsidP="00744E71">
      <w:pPr>
        <w:pStyle w:val="Standard"/>
        <w:numPr>
          <w:ilvl w:val="0"/>
          <w:numId w:val="1"/>
        </w:numPr>
        <w:ind w:left="315" w:hanging="315"/>
        <w:jc w:val="both"/>
      </w:pPr>
      <w:r w:rsidRPr="00640743">
        <w:t>Виртуализация процессов систем спутниковой связи</w:t>
      </w:r>
    </w:p>
    <w:p w14:paraId="74582CD0" w14:textId="77777777" w:rsidR="00774E88" w:rsidRPr="00774E88" w:rsidRDefault="00774E88" w:rsidP="00774E88">
      <w:pPr>
        <w:pStyle w:val="Standard"/>
        <w:ind w:left="315"/>
        <w:jc w:val="both"/>
      </w:pPr>
    </w:p>
    <w:p w14:paraId="74F0D779" w14:textId="638D5A78" w:rsidR="00782EFC" w:rsidRPr="00941462" w:rsidRDefault="00782EFC" w:rsidP="00CC03E6">
      <w:pPr>
        <w:pStyle w:val="1f"/>
        <w:jc w:val="left"/>
        <w:rPr>
          <w:rFonts w:ascii="Times New Roman" w:hAnsi="Times New Roman"/>
        </w:rPr>
      </w:pPr>
      <w:r w:rsidRPr="00941462">
        <w:rPr>
          <w:rFonts w:ascii="Times New Roman" w:hAnsi="Times New Roman"/>
        </w:rPr>
        <w:t>3. Условия реализации профессионального модуля</w:t>
      </w:r>
      <w:bookmarkEnd w:id="30"/>
      <w:bookmarkEnd w:id="31"/>
    </w:p>
    <w:p w14:paraId="5687404E" w14:textId="77777777" w:rsidR="00782EFC" w:rsidRPr="00941462" w:rsidRDefault="00782EFC" w:rsidP="00782EFC">
      <w:pPr>
        <w:pStyle w:val="114"/>
        <w:rPr>
          <w:rFonts w:ascii="Times New Roman" w:hAnsi="Times New Roman"/>
        </w:rPr>
      </w:pPr>
      <w:bookmarkStart w:id="32" w:name="_Toc152334672"/>
      <w:bookmarkStart w:id="33" w:name="_Toc158295924"/>
      <w:r w:rsidRPr="00941462">
        <w:rPr>
          <w:rFonts w:ascii="Times New Roman" w:hAnsi="Times New Roman"/>
        </w:rPr>
        <w:t>3.1. Материально-техническое обеспечение</w:t>
      </w:r>
      <w:bookmarkEnd w:id="32"/>
      <w:bookmarkEnd w:id="33"/>
    </w:p>
    <w:p w14:paraId="216859AF" w14:textId="0AC472D0" w:rsidR="00EC607F" w:rsidRDefault="00EC607F" w:rsidP="00EC607F">
      <w:pPr>
        <w:suppressAutoHyphens/>
        <w:ind w:firstLine="709"/>
        <w:jc w:val="both"/>
        <w:rPr>
          <w:rFonts w:ascii="Times New Roman" w:hAnsi="Times New Roman" w:cs="Times New Roman"/>
          <w:bCs/>
          <w:sz w:val="24"/>
          <w:szCs w:val="24"/>
        </w:rPr>
      </w:pPr>
      <w:r w:rsidRPr="004857A4">
        <w:rPr>
          <w:rFonts w:ascii="Times New Roman" w:hAnsi="Times New Roman"/>
          <w:sz w:val="24"/>
          <w:szCs w:val="24"/>
        </w:rPr>
        <w:t>Кабинеты «Общепрофессиональных дисциплин и профессиональных модулей»</w:t>
      </w:r>
      <w:r>
        <w:rPr>
          <w:rFonts w:ascii="Times New Roman" w:hAnsi="Times New Roman"/>
          <w:sz w:val="24"/>
          <w:szCs w:val="24"/>
        </w:rPr>
        <w:t xml:space="preserve"> </w:t>
      </w:r>
      <w:r w:rsidRPr="00665F99">
        <w:rPr>
          <w:rFonts w:ascii="Times New Roman" w:hAnsi="Times New Roman" w:cs="Times New Roman"/>
          <w:bCs/>
          <w:sz w:val="24"/>
          <w:szCs w:val="24"/>
        </w:rPr>
        <w:t>оснащенн</w:t>
      </w:r>
      <w:r>
        <w:rPr>
          <w:rFonts w:ascii="Times New Roman" w:hAnsi="Times New Roman" w:cs="Times New Roman"/>
          <w:bCs/>
          <w:sz w:val="24"/>
          <w:szCs w:val="24"/>
        </w:rPr>
        <w:t xml:space="preserve">ые </w:t>
      </w:r>
      <w:r w:rsidRPr="00665F99">
        <w:rPr>
          <w:rFonts w:ascii="Times New Roman" w:hAnsi="Times New Roman" w:cs="Times New Roman"/>
          <w:bCs/>
          <w:sz w:val="24"/>
          <w:szCs w:val="24"/>
        </w:rPr>
        <w:t>в соответствии с приложением 3 ПОП-П.</w:t>
      </w:r>
    </w:p>
    <w:p w14:paraId="02EE27D7" w14:textId="32BDB2C8" w:rsidR="00774E88" w:rsidRPr="00A3656F" w:rsidRDefault="00774E88" w:rsidP="00774E88">
      <w:pPr>
        <w:suppressAutoHyphens/>
        <w:ind w:firstLine="708"/>
        <w:jc w:val="both"/>
        <w:rPr>
          <w:rFonts w:ascii="Times New Roman" w:hAnsi="Times New Roman"/>
          <w:i/>
          <w:sz w:val="24"/>
          <w:szCs w:val="24"/>
        </w:rPr>
      </w:pPr>
      <w:r w:rsidRPr="00A3656F">
        <w:rPr>
          <w:rFonts w:ascii="Times New Roman" w:hAnsi="Times New Roman"/>
          <w:sz w:val="24"/>
        </w:rPr>
        <w:t>Лаборатори</w:t>
      </w:r>
      <w:r>
        <w:rPr>
          <w:rFonts w:ascii="Times New Roman" w:hAnsi="Times New Roman"/>
          <w:sz w:val="24"/>
        </w:rPr>
        <w:t>и/</w:t>
      </w:r>
      <w:r w:rsidRPr="00A3656F">
        <w:rPr>
          <w:rFonts w:ascii="Times New Roman" w:hAnsi="Times New Roman"/>
          <w:color w:val="0070C0"/>
          <w:sz w:val="24"/>
        </w:rPr>
        <w:t xml:space="preserve"> </w:t>
      </w:r>
      <w:r>
        <w:rPr>
          <w:rFonts w:ascii="Times New Roman" w:hAnsi="Times New Roman" w:cs="Times New Roman"/>
          <w:sz w:val="24"/>
          <w:szCs w:val="24"/>
        </w:rPr>
        <w:t>М</w:t>
      </w:r>
      <w:r w:rsidRPr="00665F99">
        <w:rPr>
          <w:rFonts w:ascii="Times New Roman" w:hAnsi="Times New Roman" w:cs="Times New Roman"/>
          <w:sz w:val="24"/>
          <w:szCs w:val="24"/>
        </w:rPr>
        <w:t>астерск</w:t>
      </w:r>
      <w:r>
        <w:rPr>
          <w:rFonts w:ascii="Times New Roman" w:hAnsi="Times New Roman" w:cs="Times New Roman"/>
          <w:sz w:val="24"/>
          <w:szCs w:val="24"/>
        </w:rPr>
        <w:t>ая</w:t>
      </w:r>
      <w:r w:rsidRPr="00665F99">
        <w:rPr>
          <w:rFonts w:ascii="Times New Roman" w:hAnsi="Times New Roman" w:cs="Times New Roman"/>
          <w:sz w:val="24"/>
          <w:szCs w:val="24"/>
        </w:rPr>
        <w:t>/зон</w:t>
      </w:r>
      <w:r>
        <w:rPr>
          <w:rFonts w:ascii="Times New Roman" w:hAnsi="Times New Roman" w:cs="Times New Roman"/>
          <w:sz w:val="24"/>
          <w:szCs w:val="24"/>
        </w:rPr>
        <w:t>а</w:t>
      </w:r>
      <w:r w:rsidRPr="00665F99">
        <w:rPr>
          <w:rFonts w:ascii="Times New Roman" w:hAnsi="Times New Roman" w:cs="Times New Roman"/>
          <w:sz w:val="24"/>
          <w:szCs w:val="24"/>
        </w:rPr>
        <w:t xml:space="preserve"> по видам работ</w:t>
      </w:r>
      <w:r w:rsidRPr="00E34E00">
        <w:rPr>
          <w:rFonts w:ascii="Times New Roman" w:eastAsia="Times New Roman" w:hAnsi="Times New Roman" w:cs="Times New Roman"/>
          <w:bCs/>
          <w:sz w:val="24"/>
          <w:szCs w:val="24"/>
          <w:lang w:eastAsia="ru-RU"/>
        </w:rPr>
        <w:t xml:space="preserve"> </w:t>
      </w:r>
      <w:r w:rsidRPr="00A3656F">
        <w:rPr>
          <w:rFonts w:ascii="Times New Roman" w:hAnsi="Times New Roman"/>
          <w:sz w:val="24"/>
        </w:rPr>
        <w:t>«</w:t>
      </w:r>
      <w:bookmarkStart w:id="34" w:name="_Hlk160643316"/>
      <w:r w:rsidRPr="00A3656F">
        <w:rPr>
          <w:rFonts w:ascii="Times New Roman" w:hAnsi="Times New Roman"/>
          <w:iCs/>
          <w:sz w:val="24"/>
          <w:szCs w:val="24"/>
        </w:rPr>
        <w:t>Электротехники, электроники и схемотехники</w:t>
      </w:r>
      <w:bookmarkEnd w:id="34"/>
      <w:r w:rsidRPr="00A3656F">
        <w:rPr>
          <w:rFonts w:ascii="Times New Roman" w:hAnsi="Times New Roman"/>
          <w:bCs/>
          <w:iCs/>
          <w:sz w:val="24"/>
          <w:szCs w:val="24"/>
        </w:rPr>
        <w:t>»</w:t>
      </w:r>
      <w:r>
        <w:rPr>
          <w:rFonts w:ascii="Times New Roman" w:hAnsi="Times New Roman"/>
          <w:i/>
          <w:sz w:val="24"/>
          <w:szCs w:val="24"/>
        </w:rPr>
        <w:t xml:space="preserve">, </w:t>
      </w:r>
      <w:r w:rsidRPr="00A3656F">
        <w:rPr>
          <w:rFonts w:ascii="Times New Roman" w:hAnsi="Times New Roman"/>
          <w:sz w:val="24"/>
        </w:rPr>
        <w:t>«</w:t>
      </w:r>
      <w:r w:rsidRPr="00A3656F">
        <w:rPr>
          <w:rFonts w:ascii="Times New Roman" w:hAnsi="Times New Roman"/>
          <w:sz w:val="24"/>
          <w:szCs w:val="24"/>
        </w:rPr>
        <w:t>Информационно-телекоммуникационных</w:t>
      </w:r>
      <w:r w:rsidRPr="00A3656F">
        <w:rPr>
          <w:rFonts w:ascii="Times New Roman" w:hAnsi="Times New Roman"/>
          <w:spacing w:val="1"/>
          <w:sz w:val="24"/>
          <w:szCs w:val="24"/>
        </w:rPr>
        <w:t xml:space="preserve"> </w:t>
      </w:r>
      <w:r w:rsidRPr="00A3656F">
        <w:rPr>
          <w:rFonts w:ascii="Times New Roman" w:hAnsi="Times New Roman"/>
          <w:sz w:val="24"/>
          <w:szCs w:val="24"/>
        </w:rPr>
        <w:t>систем</w:t>
      </w:r>
      <w:r w:rsidRPr="00A3656F">
        <w:rPr>
          <w:rFonts w:ascii="Times New Roman" w:hAnsi="Times New Roman"/>
          <w:spacing w:val="1"/>
          <w:sz w:val="24"/>
          <w:szCs w:val="24"/>
        </w:rPr>
        <w:t xml:space="preserve"> </w:t>
      </w:r>
      <w:r w:rsidRPr="00A3656F">
        <w:rPr>
          <w:rFonts w:ascii="Times New Roman" w:hAnsi="Times New Roman"/>
          <w:sz w:val="24"/>
          <w:szCs w:val="24"/>
        </w:rPr>
        <w:t>и</w:t>
      </w:r>
      <w:r w:rsidRPr="00A3656F">
        <w:rPr>
          <w:rFonts w:ascii="Times New Roman" w:hAnsi="Times New Roman"/>
          <w:spacing w:val="1"/>
          <w:sz w:val="24"/>
          <w:szCs w:val="24"/>
        </w:rPr>
        <w:t xml:space="preserve"> </w:t>
      </w:r>
      <w:r w:rsidRPr="00A3656F">
        <w:rPr>
          <w:rFonts w:ascii="Times New Roman" w:hAnsi="Times New Roman"/>
          <w:sz w:val="24"/>
          <w:szCs w:val="24"/>
        </w:rPr>
        <w:t>сетей</w:t>
      </w:r>
      <w:r w:rsidRPr="00A3656F">
        <w:rPr>
          <w:rFonts w:ascii="Times New Roman" w:hAnsi="Times New Roman"/>
          <w:sz w:val="24"/>
        </w:rPr>
        <w:t>»</w:t>
      </w:r>
      <w:r>
        <w:rPr>
          <w:rFonts w:ascii="Times New Roman" w:hAnsi="Times New Roman"/>
          <w:sz w:val="24"/>
        </w:rPr>
        <w:t xml:space="preserve">, </w:t>
      </w:r>
      <w:r w:rsidRPr="00A3656F">
        <w:rPr>
          <w:rFonts w:ascii="Times New Roman" w:hAnsi="Times New Roman"/>
          <w:sz w:val="24"/>
        </w:rPr>
        <w:t>«</w:t>
      </w:r>
      <w:r w:rsidRPr="00A3656F">
        <w:rPr>
          <w:rFonts w:ascii="Times New Roman" w:hAnsi="Times New Roman"/>
          <w:sz w:val="24"/>
          <w:szCs w:val="24"/>
        </w:rPr>
        <w:t>Программных и программно-аппаратных средств обеспечения информационной безопасности</w:t>
      </w:r>
      <w:r w:rsidRPr="00A3656F">
        <w:rPr>
          <w:rFonts w:ascii="Times New Roman" w:hAnsi="Times New Roman"/>
          <w:sz w:val="24"/>
        </w:rPr>
        <w:t>»</w:t>
      </w:r>
      <w:r>
        <w:rPr>
          <w:rFonts w:ascii="Times New Roman" w:hAnsi="Times New Roman"/>
          <w:sz w:val="24"/>
        </w:rPr>
        <w:t xml:space="preserve">, </w:t>
      </w:r>
      <w:r w:rsidRPr="00941462">
        <w:rPr>
          <w:rFonts w:ascii="Times New Roman" w:eastAsia="Times New Roman" w:hAnsi="Times New Roman" w:cs="Times New Roman"/>
          <w:bCs/>
          <w:sz w:val="24"/>
          <w:szCs w:val="24"/>
          <w:lang w:eastAsia="ru-RU"/>
        </w:rPr>
        <w:t>оснащенн</w:t>
      </w:r>
      <w:r>
        <w:rPr>
          <w:rFonts w:ascii="Times New Roman" w:eastAsia="Times New Roman" w:hAnsi="Times New Roman" w:cs="Times New Roman"/>
          <w:bCs/>
          <w:sz w:val="24"/>
          <w:szCs w:val="24"/>
          <w:lang w:eastAsia="ru-RU"/>
        </w:rPr>
        <w:t>ые</w:t>
      </w:r>
      <w:r w:rsidRPr="00941462">
        <w:rPr>
          <w:rFonts w:ascii="Times New Roman" w:eastAsia="Times New Roman" w:hAnsi="Times New Roman" w:cs="Times New Roman"/>
          <w:bCs/>
          <w:sz w:val="24"/>
          <w:szCs w:val="24"/>
          <w:lang w:eastAsia="ru-RU"/>
        </w:rPr>
        <w:t xml:space="preserve"> </w:t>
      </w:r>
      <w:r w:rsidRPr="00941462">
        <w:rPr>
          <w:rFonts w:ascii="Times New Roman" w:hAnsi="Times New Roman" w:cs="Times New Roman"/>
          <w:bCs/>
          <w:sz w:val="24"/>
          <w:szCs w:val="24"/>
        </w:rPr>
        <w:t>в соответствии с приложением 3 ПОП-П.</w:t>
      </w:r>
    </w:p>
    <w:p w14:paraId="19A76D1F" w14:textId="06D684D7" w:rsidR="00EC607F" w:rsidRPr="00665F99" w:rsidRDefault="00E34E00" w:rsidP="00EC607F">
      <w:pPr>
        <w:suppressAutoHyphens/>
        <w:ind w:firstLine="709"/>
        <w:jc w:val="both"/>
        <w:rPr>
          <w:rFonts w:ascii="Times New Roman" w:hAnsi="Times New Roman" w:cs="Times New Roman"/>
          <w:bCs/>
          <w:sz w:val="24"/>
          <w:szCs w:val="24"/>
        </w:rPr>
      </w:pPr>
      <w:r w:rsidRPr="00E34E00">
        <w:rPr>
          <w:rFonts w:ascii="Times New Roman" w:eastAsia="Times New Roman" w:hAnsi="Times New Roman" w:cs="Times New Roman"/>
          <w:bCs/>
          <w:sz w:val="24"/>
          <w:szCs w:val="24"/>
          <w:lang w:eastAsia="ru-RU"/>
        </w:rPr>
        <w:t xml:space="preserve"> </w:t>
      </w:r>
      <w:bookmarkStart w:id="35" w:name="_Toc152334673"/>
      <w:bookmarkStart w:id="36" w:name="_Toc158295925"/>
      <w:r w:rsidR="00EC607F">
        <w:rPr>
          <w:rFonts w:ascii="Times New Roman" w:hAnsi="Times New Roman" w:cs="Times New Roman"/>
          <w:bCs/>
          <w:sz w:val="24"/>
          <w:szCs w:val="24"/>
        </w:rPr>
        <w:t xml:space="preserve">Базы </w:t>
      </w:r>
      <w:r w:rsidR="00EC607F" w:rsidRPr="00665F99">
        <w:rPr>
          <w:rFonts w:ascii="Times New Roman" w:hAnsi="Times New Roman" w:cs="Times New Roman"/>
          <w:bCs/>
          <w:sz w:val="24"/>
          <w:szCs w:val="24"/>
        </w:rPr>
        <w:t>практики</w:t>
      </w:r>
      <w:r w:rsidR="00EC607F">
        <w:rPr>
          <w:rFonts w:ascii="Times New Roman" w:hAnsi="Times New Roman" w:cs="Times New Roman"/>
          <w:bCs/>
          <w:sz w:val="24"/>
          <w:szCs w:val="24"/>
        </w:rPr>
        <w:t xml:space="preserve">, </w:t>
      </w:r>
      <w:r w:rsidR="00EC607F" w:rsidRPr="00665F99">
        <w:rPr>
          <w:rFonts w:ascii="Times New Roman" w:hAnsi="Times New Roman" w:cs="Times New Roman"/>
          <w:bCs/>
          <w:sz w:val="24"/>
          <w:szCs w:val="24"/>
        </w:rPr>
        <w:t>оснащенн</w:t>
      </w:r>
      <w:r w:rsidR="00EC607F">
        <w:rPr>
          <w:rFonts w:ascii="Times New Roman" w:hAnsi="Times New Roman" w:cs="Times New Roman"/>
          <w:bCs/>
          <w:sz w:val="24"/>
          <w:szCs w:val="24"/>
        </w:rPr>
        <w:t>ые</w:t>
      </w:r>
      <w:r w:rsidR="00EC607F" w:rsidRPr="00665F99">
        <w:rPr>
          <w:rFonts w:ascii="Times New Roman" w:hAnsi="Times New Roman" w:cs="Times New Roman"/>
          <w:bCs/>
          <w:sz w:val="24"/>
          <w:szCs w:val="24"/>
        </w:rPr>
        <w:t xml:space="preserve"> в соответствии с приложением 3 ПОП-П.</w:t>
      </w:r>
    </w:p>
    <w:p w14:paraId="7FD9D41E" w14:textId="1D06786F" w:rsidR="00782EFC" w:rsidRPr="00941462" w:rsidRDefault="00782EFC" w:rsidP="00782EFC">
      <w:pPr>
        <w:pStyle w:val="114"/>
        <w:rPr>
          <w:rFonts w:ascii="Times New Roman" w:eastAsia="Times New Roman" w:hAnsi="Times New Roman"/>
        </w:rPr>
      </w:pPr>
      <w:r w:rsidRPr="00941462">
        <w:rPr>
          <w:rFonts w:ascii="Times New Roman" w:hAnsi="Times New Roman"/>
        </w:rPr>
        <w:t>3.2. Учебно-методическое обеспечение</w:t>
      </w:r>
      <w:bookmarkEnd w:id="35"/>
      <w:bookmarkEnd w:id="36"/>
    </w:p>
    <w:p w14:paraId="62AB8A24" w14:textId="4794547B" w:rsidR="00782EFC" w:rsidRPr="00941462" w:rsidRDefault="00782EFC" w:rsidP="00782EFC">
      <w:pPr>
        <w:pStyle w:val="a4"/>
        <w:spacing w:line="276" w:lineRule="auto"/>
        <w:ind w:left="0" w:firstLine="709"/>
        <w:jc w:val="both"/>
        <w:rPr>
          <w:rFonts w:ascii="Times New Roman" w:hAnsi="Times New Roman"/>
          <w:bCs/>
          <w:sz w:val="24"/>
          <w:szCs w:val="24"/>
        </w:rPr>
      </w:pPr>
      <w:bookmarkStart w:id="37" w:name="_Hlk152333986"/>
      <w:r w:rsidRPr="00941462">
        <w:rPr>
          <w:rFonts w:ascii="Times New Roman" w:hAnsi="Times New Roman"/>
          <w:bCs/>
          <w:sz w:val="24"/>
          <w:szCs w:val="24"/>
        </w:rPr>
        <w:lastRenderedPageBreak/>
        <w:t>Для реализации программы библиотечный фонд образовательной организации должен иметь п</w:t>
      </w:r>
      <w:r w:rsidRPr="00941462">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941462">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37"/>
    </w:p>
    <w:p w14:paraId="72CBBDF7" w14:textId="77777777" w:rsidR="006841BF" w:rsidRPr="00177AD9" w:rsidRDefault="006841BF" w:rsidP="006841BF">
      <w:pPr>
        <w:pStyle w:val="a4"/>
        <w:spacing w:line="276" w:lineRule="auto"/>
        <w:ind w:left="0" w:firstLine="709"/>
        <w:rPr>
          <w:rFonts w:ascii="Times New Roman" w:hAnsi="Times New Roman" w:cs="Times New Roman"/>
          <w:b/>
          <w:sz w:val="24"/>
          <w:szCs w:val="24"/>
        </w:rPr>
      </w:pPr>
      <w:r w:rsidRPr="00177AD9">
        <w:rPr>
          <w:rFonts w:ascii="Times New Roman" w:hAnsi="Times New Roman" w:cs="Times New Roman"/>
          <w:b/>
          <w:sz w:val="24"/>
          <w:szCs w:val="24"/>
        </w:rPr>
        <w:t>3.2.1. Основные печатные и/или электронные издания</w:t>
      </w:r>
    </w:p>
    <w:p w14:paraId="2E896C11" w14:textId="77777777" w:rsidR="00774E88" w:rsidRPr="00401856" w:rsidRDefault="00774E88" w:rsidP="00744E71">
      <w:pPr>
        <w:pStyle w:val="2"/>
        <w:numPr>
          <w:ilvl w:val="0"/>
          <w:numId w:val="6"/>
        </w:numPr>
        <w:tabs>
          <w:tab w:val="clear" w:pos="720"/>
          <w:tab w:val="clear" w:pos="795"/>
          <w:tab w:val="num" w:pos="426"/>
          <w:tab w:val="num" w:pos="884"/>
          <w:tab w:val="num" w:pos="1167"/>
        </w:tabs>
        <w:spacing w:line="276" w:lineRule="auto"/>
        <w:ind w:left="0" w:firstLine="709"/>
        <w:jc w:val="both"/>
        <w:rPr>
          <w:bCs/>
        </w:rPr>
      </w:pPr>
      <w:bookmarkStart w:id="38" w:name="_Toc152334674"/>
      <w:bookmarkStart w:id="39" w:name="_Toc158295926"/>
      <w:r w:rsidRPr="00401856">
        <w:rPr>
          <w:rFonts w:eastAsia="Calibri"/>
          <w:lang w:eastAsia="en-US"/>
        </w:rPr>
        <w:t xml:space="preserve">Бредихин, А. Н.  Организация и методика производственного обучения. Электромонтер-кабельщик: учебное пособие для среднего профессионального образования / А. Н. Бредихин. — 2-е изд., </w:t>
      </w:r>
      <w:proofErr w:type="spellStart"/>
      <w:r w:rsidRPr="00401856">
        <w:rPr>
          <w:rFonts w:eastAsia="Calibri"/>
          <w:lang w:eastAsia="en-US"/>
        </w:rPr>
        <w:t>испр</w:t>
      </w:r>
      <w:proofErr w:type="spellEnd"/>
      <w:r w:rsidRPr="00401856">
        <w:rPr>
          <w:rFonts w:eastAsia="Calibri"/>
          <w:lang w:eastAsia="en-US"/>
        </w:rPr>
        <w:t xml:space="preserve">. и доп. — Москва: Издательство </w:t>
      </w:r>
      <w:proofErr w:type="spellStart"/>
      <w:r w:rsidRPr="00401856">
        <w:rPr>
          <w:rFonts w:eastAsia="Calibri"/>
          <w:lang w:eastAsia="en-US"/>
        </w:rPr>
        <w:t>Юрайт</w:t>
      </w:r>
      <w:proofErr w:type="spellEnd"/>
      <w:r w:rsidRPr="00401856">
        <w:rPr>
          <w:rFonts w:eastAsia="Calibri"/>
          <w:lang w:eastAsia="en-US"/>
        </w:rPr>
        <w:t>, 2021. — 175 с. — (Профессиональное образование). — ISBN 978-5-534-09206-6.</w:t>
      </w:r>
    </w:p>
    <w:p w14:paraId="69039CD8" w14:textId="77777777" w:rsidR="00774E88" w:rsidRPr="00401856" w:rsidRDefault="00774E88" w:rsidP="00744E71">
      <w:pPr>
        <w:numPr>
          <w:ilvl w:val="0"/>
          <w:numId w:val="2"/>
        </w:numPr>
        <w:tabs>
          <w:tab w:val="clear" w:pos="720"/>
          <w:tab w:val="num" w:pos="426"/>
          <w:tab w:val="left" w:pos="1134"/>
        </w:tabs>
        <w:spacing w:line="276" w:lineRule="auto"/>
        <w:ind w:left="0" w:firstLine="709"/>
        <w:jc w:val="both"/>
        <w:rPr>
          <w:rFonts w:ascii="Times New Roman" w:hAnsi="Times New Roman"/>
          <w:sz w:val="24"/>
          <w:szCs w:val="24"/>
        </w:rPr>
      </w:pPr>
      <w:r w:rsidRPr="00401856">
        <w:rPr>
          <w:rFonts w:ascii="Times New Roman" w:hAnsi="Times New Roman"/>
          <w:sz w:val="24"/>
          <w:szCs w:val="24"/>
        </w:rPr>
        <w:t xml:space="preserve">Дибров, М. В.  Компьютерные сети и телекоммуникации. Маршрутизация в IP-сетях в 2 ч. Часть 1: учебник и практикум для среднего профессионального образования / М. В. Дибров. — Москва: Издательство </w:t>
      </w:r>
      <w:proofErr w:type="spellStart"/>
      <w:r w:rsidRPr="00401856">
        <w:rPr>
          <w:rFonts w:ascii="Times New Roman" w:hAnsi="Times New Roman"/>
          <w:sz w:val="24"/>
          <w:szCs w:val="24"/>
        </w:rPr>
        <w:t>Юрайт</w:t>
      </w:r>
      <w:proofErr w:type="spellEnd"/>
      <w:r w:rsidRPr="00401856">
        <w:rPr>
          <w:rFonts w:ascii="Times New Roman" w:hAnsi="Times New Roman"/>
          <w:sz w:val="24"/>
          <w:szCs w:val="24"/>
        </w:rPr>
        <w:t xml:space="preserve">, 2021. — 333 с. — (Профессиональное образование). — ISBN 978-5-534-04638-0. </w:t>
      </w:r>
    </w:p>
    <w:p w14:paraId="4AA5050D" w14:textId="77777777" w:rsidR="00774E88" w:rsidRPr="00401856" w:rsidRDefault="00774E88" w:rsidP="00744E71">
      <w:pPr>
        <w:numPr>
          <w:ilvl w:val="0"/>
          <w:numId w:val="2"/>
        </w:numPr>
        <w:tabs>
          <w:tab w:val="clear" w:pos="720"/>
          <w:tab w:val="num" w:pos="426"/>
          <w:tab w:val="left" w:pos="1134"/>
        </w:tabs>
        <w:spacing w:line="276" w:lineRule="auto"/>
        <w:ind w:left="0" w:firstLine="709"/>
        <w:jc w:val="both"/>
        <w:rPr>
          <w:rFonts w:ascii="Times New Roman" w:hAnsi="Times New Roman"/>
          <w:sz w:val="24"/>
          <w:szCs w:val="24"/>
        </w:rPr>
      </w:pPr>
      <w:r w:rsidRPr="00401856">
        <w:rPr>
          <w:rFonts w:ascii="Times New Roman" w:hAnsi="Times New Roman"/>
          <w:sz w:val="24"/>
          <w:szCs w:val="24"/>
        </w:rPr>
        <w:t xml:space="preserve">Дибров, М. В.  Компьютерные сети и телекоммуникации. Маршрутизация в IP-сетях в 2 ч. Часть 2: учебник и практикум для среднего профессионального образования / М. В. Дибров. — Москва: Издательство </w:t>
      </w:r>
      <w:proofErr w:type="spellStart"/>
      <w:r w:rsidRPr="00401856">
        <w:rPr>
          <w:rFonts w:ascii="Times New Roman" w:hAnsi="Times New Roman"/>
          <w:sz w:val="24"/>
          <w:szCs w:val="24"/>
        </w:rPr>
        <w:t>Юрайт</w:t>
      </w:r>
      <w:proofErr w:type="spellEnd"/>
      <w:r w:rsidRPr="00401856">
        <w:rPr>
          <w:rFonts w:ascii="Times New Roman" w:hAnsi="Times New Roman"/>
          <w:sz w:val="24"/>
          <w:szCs w:val="24"/>
        </w:rPr>
        <w:t xml:space="preserve">, 2021. — 351 с. — (Профессиональное образование). — ISBN 978-5-534-04635-9. </w:t>
      </w:r>
    </w:p>
    <w:p w14:paraId="47B86259" w14:textId="702C3FA2" w:rsidR="006841BF" w:rsidRPr="00941462" w:rsidRDefault="006841BF" w:rsidP="006841BF">
      <w:pPr>
        <w:pStyle w:val="1f"/>
        <w:rPr>
          <w:rFonts w:ascii="Times New Roman" w:hAnsi="Times New Roman"/>
          <w:b w:val="0"/>
          <w:bCs w:val="0"/>
        </w:rPr>
      </w:pPr>
      <w:r w:rsidRPr="00941462">
        <w:rPr>
          <w:rFonts w:ascii="Times New Roman" w:hAnsi="Times New Roman"/>
        </w:rPr>
        <w:t xml:space="preserve">4. Контроль и оценка результатов освоения </w:t>
      </w:r>
      <w:r w:rsidR="001604E7" w:rsidRPr="00941462">
        <w:rPr>
          <w:rFonts w:ascii="Times New Roman" w:hAnsi="Times New Roman"/>
        </w:rPr>
        <w:br/>
      </w:r>
      <w:r w:rsidRPr="00941462">
        <w:rPr>
          <w:rFonts w:ascii="Times New Roman" w:hAnsi="Times New Roman"/>
        </w:rPr>
        <w:t>профессионального модуля</w:t>
      </w:r>
      <w:bookmarkEnd w:id="38"/>
      <w:bookmarkEnd w:id="39"/>
    </w:p>
    <w:tbl>
      <w:tblPr>
        <w:tblW w:w="5297"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75"/>
        <w:gridCol w:w="6404"/>
        <w:gridCol w:w="2521"/>
      </w:tblGrid>
      <w:tr w:rsidR="00941462" w:rsidRPr="00774E88" w14:paraId="399F7143" w14:textId="77777777" w:rsidTr="00BD0588">
        <w:trPr>
          <w:trHeight w:val="20"/>
        </w:trPr>
        <w:tc>
          <w:tcPr>
            <w:tcW w:w="625" w:type="pct"/>
          </w:tcPr>
          <w:p w14:paraId="07A1BF63" w14:textId="5DA67A9F" w:rsidR="006841BF" w:rsidRPr="00774E88" w:rsidRDefault="006841BF" w:rsidP="00AB61E8">
            <w:pPr>
              <w:suppressAutoHyphens/>
              <w:contextualSpacing/>
              <w:jc w:val="center"/>
              <w:rPr>
                <w:rFonts w:ascii="Times New Roman" w:hAnsi="Times New Roman" w:cs="Times New Roman"/>
                <w:b/>
                <w:sz w:val="24"/>
                <w:szCs w:val="24"/>
              </w:rPr>
            </w:pPr>
            <w:bookmarkStart w:id="40" w:name="_Hlk152334357"/>
            <w:r w:rsidRPr="00774E88">
              <w:rPr>
                <w:rFonts w:ascii="Times New Roman" w:hAnsi="Times New Roman" w:cs="Times New Roman"/>
                <w:b/>
                <w:sz w:val="24"/>
                <w:szCs w:val="24"/>
              </w:rPr>
              <w:t>Код ПК, ОК</w:t>
            </w:r>
          </w:p>
        </w:tc>
        <w:tc>
          <w:tcPr>
            <w:tcW w:w="3139" w:type="pct"/>
          </w:tcPr>
          <w:p w14:paraId="6337DE47" w14:textId="77777777" w:rsidR="006841BF" w:rsidRPr="00774E88" w:rsidRDefault="006841BF" w:rsidP="00AB61E8">
            <w:pPr>
              <w:suppressAutoHyphens/>
              <w:contextualSpacing/>
              <w:jc w:val="center"/>
              <w:rPr>
                <w:rFonts w:ascii="Times New Roman" w:hAnsi="Times New Roman" w:cs="Times New Roman"/>
                <w:b/>
                <w:sz w:val="24"/>
                <w:szCs w:val="24"/>
              </w:rPr>
            </w:pPr>
            <w:r w:rsidRPr="00774E88">
              <w:rPr>
                <w:rFonts w:ascii="Times New Roman" w:hAnsi="Times New Roman" w:cs="Times New Roman"/>
                <w:b/>
                <w:sz w:val="24"/>
                <w:szCs w:val="24"/>
              </w:rPr>
              <w:t xml:space="preserve">Критерии оценки результата </w:t>
            </w:r>
            <w:r w:rsidRPr="00774E88">
              <w:rPr>
                <w:rFonts w:ascii="Times New Roman" w:hAnsi="Times New Roman" w:cs="Times New Roman"/>
                <w:b/>
                <w:sz w:val="24"/>
                <w:szCs w:val="24"/>
              </w:rPr>
              <w:br/>
              <w:t>(показатели освоенности компетенций)</w:t>
            </w:r>
          </w:p>
        </w:tc>
        <w:tc>
          <w:tcPr>
            <w:tcW w:w="1236" w:type="pct"/>
          </w:tcPr>
          <w:p w14:paraId="7157352A" w14:textId="266DC627" w:rsidR="006841BF" w:rsidRPr="00774E88" w:rsidRDefault="006841BF" w:rsidP="00AB61E8">
            <w:pPr>
              <w:suppressAutoHyphens/>
              <w:contextualSpacing/>
              <w:jc w:val="center"/>
              <w:rPr>
                <w:rFonts w:ascii="Times New Roman" w:hAnsi="Times New Roman" w:cs="Times New Roman"/>
                <w:b/>
                <w:sz w:val="24"/>
                <w:szCs w:val="24"/>
              </w:rPr>
            </w:pPr>
            <w:r w:rsidRPr="00774E88">
              <w:rPr>
                <w:rFonts w:ascii="Times New Roman" w:hAnsi="Times New Roman" w:cs="Times New Roman"/>
                <w:b/>
                <w:sz w:val="24"/>
                <w:szCs w:val="24"/>
              </w:rPr>
              <w:t>Формы контроля и методы оценки</w:t>
            </w:r>
          </w:p>
        </w:tc>
      </w:tr>
      <w:tr w:rsidR="00774E88" w:rsidRPr="00774E88" w14:paraId="266AC736" w14:textId="77777777" w:rsidTr="00BD0588">
        <w:trPr>
          <w:trHeight w:val="20"/>
        </w:trPr>
        <w:tc>
          <w:tcPr>
            <w:tcW w:w="625" w:type="pct"/>
          </w:tcPr>
          <w:p w14:paraId="34C8EB7C" w14:textId="584C036B" w:rsidR="00774E88" w:rsidRPr="00774E88" w:rsidRDefault="00774E88" w:rsidP="00774E88">
            <w:pPr>
              <w:suppressAutoHyphens/>
              <w:contextualSpacing/>
              <w:rPr>
                <w:rFonts w:ascii="Times New Roman" w:hAnsi="Times New Roman" w:cs="Times New Roman"/>
                <w:sz w:val="24"/>
                <w:szCs w:val="24"/>
              </w:rPr>
            </w:pPr>
            <w:r w:rsidRPr="00774E88">
              <w:rPr>
                <w:rStyle w:val="afb"/>
                <w:i w:val="0"/>
                <w:sz w:val="24"/>
                <w:szCs w:val="24"/>
              </w:rPr>
              <w:t xml:space="preserve">ПК 1.1. </w:t>
            </w:r>
          </w:p>
          <w:p w14:paraId="1AFECD37" w14:textId="55173775" w:rsidR="00774E88" w:rsidRPr="00774E88" w:rsidRDefault="00774E88" w:rsidP="00774E88">
            <w:pPr>
              <w:suppressAutoHyphens/>
              <w:contextualSpacing/>
              <w:rPr>
                <w:rFonts w:ascii="Times New Roman" w:hAnsi="Times New Roman" w:cs="Times New Roman"/>
                <w:sz w:val="24"/>
                <w:szCs w:val="24"/>
              </w:rPr>
            </w:pPr>
          </w:p>
        </w:tc>
        <w:tc>
          <w:tcPr>
            <w:tcW w:w="3139" w:type="pct"/>
            <w:shd w:val="clear" w:color="auto" w:fill="auto"/>
          </w:tcPr>
          <w:p w14:paraId="3FC8AFC4" w14:textId="77777777" w:rsidR="00774E88" w:rsidRPr="00774E88" w:rsidRDefault="00774E88" w:rsidP="00774E88">
            <w:pPr>
              <w:widowControl w:val="0"/>
              <w:autoSpaceDE w:val="0"/>
              <w:autoSpaceDN w:val="0"/>
              <w:adjustRightInd w:val="0"/>
              <w:rPr>
                <w:rFonts w:ascii="Times New Roman" w:hAnsi="Times New Roman" w:cs="Times New Roman"/>
                <w:sz w:val="24"/>
                <w:szCs w:val="24"/>
              </w:rPr>
            </w:pPr>
            <w:r w:rsidRPr="00774E88">
              <w:rPr>
                <w:rFonts w:ascii="Times New Roman" w:hAnsi="Times New Roman" w:cs="Times New Roman"/>
                <w:sz w:val="24"/>
                <w:szCs w:val="24"/>
              </w:rPr>
              <w:t>осуществление монтажа модулей технологического оборудования и систем мобильной связи, установки антенно-фидерных устройств, инсталляции приемопередающего оборудования мобильной связи и систем телевещания;</w:t>
            </w:r>
          </w:p>
          <w:p w14:paraId="110BCBF9" w14:textId="77777777" w:rsidR="00774E88" w:rsidRPr="00774E88" w:rsidRDefault="00774E88" w:rsidP="00774E88">
            <w:pPr>
              <w:autoSpaceDE w:val="0"/>
              <w:autoSpaceDN w:val="0"/>
              <w:adjustRightInd w:val="0"/>
              <w:ind w:left="33"/>
              <w:rPr>
                <w:rFonts w:ascii="Times New Roman" w:hAnsi="Times New Roman" w:cs="Times New Roman"/>
                <w:sz w:val="24"/>
                <w:szCs w:val="24"/>
              </w:rPr>
            </w:pPr>
            <w:r w:rsidRPr="00774E88">
              <w:rPr>
                <w:rFonts w:ascii="Times New Roman" w:hAnsi="Times New Roman" w:cs="Times New Roman"/>
                <w:sz w:val="24"/>
                <w:szCs w:val="24"/>
              </w:rPr>
              <w:t>выполнение работ по сборке, разборке, установке и юстировке антенно-фидерных устройств, подключению и инсталляции приемопередающего радиооборудования, оборудования мобильной связи и каналов и трактов звукового и телевизионного вещания;</w:t>
            </w:r>
          </w:p>
          <w:p w14:paraId="0C9CBF44" w14:textId="77777777" w:rsidR="00774E88" w:rsidRPr="00774E88" w:rsidRDefault="00774E88" w:rsidP="00774E88">
            <w:pPr>
              <w:autoSpaceDE w:val="0"/>
              <w:autoSpaceDN w:val="0"/>
              <w:adjustRightInd w:val="0"/>
              <w:ind w:left="33"/>
              <w:rPr>
                <w:rFonts w:ascii="Times New Roman" w:hAnsi="Times New Roman" w:cs="Times New Roman"/>
                <w:sz w:val="24"/>
                <w:szCs w:val="24"/>
              </w:rPr>
            </w:pPr>
            <w:r w:rsidRPr="00774E88">
              <w:rPr>
                <w:rFonts w:ascii="Times New Roman" w:eastAsia="Calibri" w:hAnsi="Times New Roman" w:cs="Times New Roman"/>
                <w:sz w:val="24"/>
                <w:szCs w:val="24"/>
              </w:rPr>
              <w:t>ч</w:t>
            </w:r>
            <w:r w:rsidRPr="00774E88">
              <w:rPr>
                <w:rFonts w:ascii="Times New Roman" w:hAnsi="Times New Roman" w:cs="Times New Roman"/>
                <w:sz w:val="24"/>
                <w:szCs w:val="24"/>
              </w:rPr>
              <w:t xml:space="preserve">тение функциональных, структурных и принципиальных схем оборудования систем радиосвязи, мобильной связи и телевещания; </w:t>
            </w:r>
          </w:p>
          <w:p w14:paraId="746242D5" w14:textId="77777777" w:rsidR="00774E88" w:rsidRPr="00774E88" w:rsidRDefault="00774E88" w:rsidP="00774E88">
            <w:pPr>
              <w:tabs>
                <w:tab w:val="left" w:pos="440"/>
              </w:tabs>
              <w:spacing w:line="216" w:lineRule="auto"/>
              <w:ind w:left="33"/>
              <w:rPr>
                <w:rFonts w:ascii="Times New Roman" w:hAnsi="Times New Roman" w:cs="Times New Roman"/>
                <w:sz w:val="24"/>
                <w:szCs w:val="24"/>
              </w:rPr>
            </w:pPr>
            <w:r w:rsidRPr="00774E88">
              <w:rPr>
                <w:rFonts w:ascii="Times New Roman" w:hAnsi="Times New Roman" w:cs="Times New Roman"/>
                <w:sz w:val="24"/>
                <w:szCs w:val="24"/>
              </w:rPr>
              <w:t xml:space="preserve">осуществлять выбор и монтаж оборудования; </w:t>
            </w:r>
          </w:p>
          <w:p w14:paraId="3C13704D" w14:textId="78AAC8E1" w:rsidR="00774E88" w:rsidRPr="00774E88" w:rsidRDefault="00774E88" w:rsidP="00774E88">
            <w:pPr>
              <w:suppressAutoHyphens/>
              <w:contextualSpacing/>
              <w:rPr>
                <w:rFonts w:ascii="Times New Roman" w:hAnsi="Times New Roman" w:cs="Times New Roman"/>
                <w:sz w:val="24"/>
                <w:szCs w:val="24"/>
              </w:rPr>
            </w:pPr>
            <w:r w:rsidRPr="00774E88">
              <w:rPr>
                <w:rFonts w:ascii="Times New Roman" w:hAnsi="Times New Roman" w:cs="Times New Roman"/>
              </w:rPr>
              <w:t xml:space="preserve">использование ГОСТов, технической документацией, справочной литературой; </w:t>
            </w:r>
          </w:p>
        </w:tc>
        <w:tc>
          <w:tcPr>
            <w:tcW w:w="1236" w:type="pct"/>
            <w:vMerge w:val="restart"/>
          </w:tcPr>
          <w:p w14:paraId="50C81216" w14:textId="4DB57A33" w:rsidR="00774E88" w:rsidRPr="00774E88" w:rsidRDefault="00774E88" w:rsidP="00774E88">
            <w:pPr>
              <w:suppressAutoHyphens/>
              <w:contextualSpacing/>
              <w:rPr>
                <w:rFonts w:ascii="Times New Roman" w:hAnsi="Times New Roman" w:cs="Times New Roman"/>
                <w:sz w:val="24"/>
                <w:szCs w:val="24"/>
              </w:rPr>
            </w:pPr>
            <w:r w:rsidRPr="00774E88">
              <w:rPr>
                <w:rFonts w:ascii="Times New Roman" w:hAnsi="Times New Roman" w:cs="Times New Roman"/>
                <w:sz w:val="24"/>
                <w:szCs w:val="24"/>
              </w:rPr>
              <w:t>Контрольные работы, зачеты, квалификационные испытания, защита курсовых проектов (работ), экзамены. Интерпретация результатов выполнения практических и лабораторных заданий, оценка решения ситуационных задач, оценка тестового контроля.</w:t>
            </w:r>
          </w:p>
        </w:tc>
      </w:tr>
      <w:tr w:rsidR="00774E88" w:rsidRPr="00774E88" w14:paraId="1648F1E8" w14:textId="77777777" w:rsidTr="00BD0588">
        <w:trPr>
          <w:trHeight w:val="20"/>
        </w:trPr>
        <w:tc>
          <w:tcPr>
            <w:tcW w:w="625" w:type="pct"/>
          </w:tcPr>
          <w:p w14:paraId="7B86DEFA" w14:textId="77777777" w:rsidR="00774E88" w:rsidRPr="00774E88" w:rsidRDefault="00774E88" w:rsidP="00774E88">
            <w:pPr>
              <w:suppressAutoHyphens/>
              <w:contextualSpacing/>
              <w:rPr>
                <w:rFonts w:ascii="Times New Roman" w:hAnsi="Times New Roman" w:cs="Times New Roman"/>
                <w:sz w:val="24"/>
                <w:szCs w:val="24"/>
              </w:rPr>
            </w:pPr>
            <w:r w:rsidRPr="00774E88">
              <w:rPr>
                <w:rStyle w:val="afb"/>
                <w:i w:val="0"/>
                <w:sz w:val="24"/>
                <w:szCs w:val="24"/>
              </w:rPr>
              <w:t>ПК 1.2.</w:t>
            </w:r>
          </w:p>
          <w:p w14:paraId="65C851CE" w14:textId="2535C20E" w:rsidR="00774E88" w:rsidRPr="00774E88" w:rsidRDefault="00774E88" w:rsidP="00774E88">
            <w:pPr>
              <w:suppressAutoHyphens/>
              <w:contextualSpacing/>
              <w:rPr>
                <w:rFonts w:ascii="Times New Roman" w:hAnsi="Times New Roman" w:cs="Times New Roman"/>
                <w:sz w:val="24"/>
                <w:szCs w:val="24"/>
              </w:rPr>
            </w:pPr>
          </w:p>
        </w:tc>
        <w:tc>
          <w:tcPr>
            <w:tcW w:w="3139" w:type="pct"/>
            <w:shd w:val="clear" w:color="auto" w:fill="auto"/>
          </w:tcPr>
          <w:p w14:paraId="4AE96855" w14:textId="77777777" w:rsidR="00774E88" w:rsidRPr="00774E88" w:rsidRDefault="00774E88" w:rsidP="00774E88">
            <w:pPr>
              <w:widowControl w:val="0"/>
              <w:autoSpaceDE w:val="0"/>
              <w:autoSpaceDN w:val="0"/>
              <w:adjustRightInd w:val="0"/>
              <w:jc w:val="both"/>
              <w:rPr>
                <w:rFonts w:ascii="Times New Roman" w:hAnsi="Times New Roman" w:cs="Times New Roman"/>
                <w:sz w:val="24"/>
                <w:szCs w:val="24"/>
              </w:rPr>
            </w:pPr>
            <w:r w:rsidRPr="00774E88">
              <w:rPr>
                <w:rFonts w:ascii="Times New Roman" w:hAnsi="Times New Roman" w:cs="Times New Roman"/>
                <w:sz w:val="24"/>
                <w:szCs w:val="24"/>
              </w:rPr>
              <w:t>выполнение инсталляции программного обеспечения модулей технологического оборудования;</w:t>
            </w:r>
          </w:p>
          <w:p w14:paraId="775463CF" w14:textId="77777777" w:rsidR="00774E88" w:rsidRPr="00774E88" w:rsidRDefault="00774E88" w:rsidP="00774E88">
            <w:pPr>
              <w:widowControl w:val="0"/>
              <w:autoSpaceDE w:val="0"/>
              <w:autoSpaceDN w:val="0"/>
              <w:adjustRightInd w:val="0"/>
              <w:jc w:val="both"/>
              <w:rPr>
                <w:rFonts w:ascii="Times New Roman" w:hAnsi="Times New Roman" w:cs="Times New Roman"/>
                <w:sz w:val="24"/>
                <w:szCs w:val="24"/>
              </w:rPr>
            </w:pPr>
            <w:r w:rsidRPr="00774E88">
              <w:rPr>
                <w:rFonts w:ascii="Times New Roman" w:hAnsi="Times New Roman" w:cs="Times New Roman"/>
                <w:sz w:val="24"/>
                <w:szCs w:val="24"/>
              </w:rPr>
              <w:t>организация каналов и трактов сигналов звукового и телевизионного вещания;</w:t>
            </w:r>
          </w:p>
          <w:p w14:paraId="50F73C27" w14:textId="7B8601B8" w:rsidR="00774E88" w:rsidRPr="00774E88" w:rsidRDefault="00774E88" w:rsidP="00774E88">
            <w:pPr>
              <w:suppressAutoHyphens/>
              <w:contextualSpacing/>
              <w:rPr>
                <w:rFonts w:ascii="Times New Roman" w:hAnsi="Times New Roman" w:cs="Times New Roman"/>
                <w:sz w:val="24"/>
                <w:szCs w:val="24"/>
              </w:rPr>
            </w:pPr>
            <w:r w:rsidRPr="00774E88">
              <w:rPr>
                <w:rFonts w:ascii="Times New Roman" w:hAnsi="Times New Roman" w:cs="Times New Roman"/>
              </w:rPr>
              <w:t>выполнение начальной и дополнительной настройки модулей технологического оборудования в сетях мобильной связи;</w:t>
            </w:r>
          </w:p>
        </w:tc>
        <w:tc>
          <w:tcPr>
            <w:tcW w:w="1236" w:type="pct"/>
            <w:vMerge/>
          </w:tcPr>
          <w:p w14:paraId="37CB88B9" w14:textId="77777777" w:rsidR="00774E88" w:rsidRPr="00774E88" w:rsidDel="009D5E3A" w:rsidRDefault="00774E88" w:rsidP="00774E88">
            <w:pPr>
              <w:suppressAutoHyphens/>
              <w:contextualSpacing/>
              <w:rPr>
                <w:rFonts w:ascii="Times New Roman" w:hAnsi="Times New Roman" w:cs="Times New Roman"/>
                <w:sz w:val="24"/>
                <w:szCs w:val="24"/>
              </w:rPr>
            </w:pPr>
          </w:p>
        </w:tc>
      </w:tr>
      <w:tr w:rsidR="00774E88" w:rsidRPr="00774E88" w14:paraId="196AC953" w14:textId="77777777" w:rsidTr="00BD0588">
        <w:trPr>
          <w:trHeight w:val="20"/>
        </w:trPr>
        <w:tc>
          <w:tcPr>
            <w:tcW w:w="625" w:type="pct"/>
          </w:tcPr>
          <w:p w14:paraId="6B3D762A" w14:textId="1CB23929" w:rsidR="00774E88" w:rsidRPr="00774E88" w:rsidRDefault="00774E88" w:rsidP="00774E88">
            <w:pPr>
              <w:suppressAutoHyphens/>
              <w:contextualSpacing/>
              <w:rPr>
                <w:rStyle w:val="afb"/>
                <w:i w:val="0"/>
                <w:sz w:val="24"/>
                <w:szCs w:val="24"/>
              </w:rPr>
            </w:pPr>
            <w:r w:rsidRPr="00774E88">
              <w:rPr>
                <w:rStyle w:val="afb"/>
                <w:i w:val="0"/>
                <w:sz w:val="24"/>
                <w:szCs w:val="24"/>
              </w:rPr>
              <w:t>ПК 1.3.</w:t>
            </w:r>
          </w:p>
        </w:tc>
        <w:tc>
          <w:tcPr>
            <w:tcW w:w="3139" w:type="pct"/>
            <w:shd w:val="clear" w:color="auto" w:fill="auto"/>
          </w:tcPr>
          <w:p w14:paraId="5EFCE40E" w14:textId="77777777" w:rsidR="00774E88" w:rsidRPr="00774E88" w:rsidRDefault="00774E88" w:rsidP="00774E88">
            <w:pPr>
              <w:widowControl w:val="0"/>
              <w:autoSpaceDE w:val="0"/>
              <w:autoSpaceDN w:val="0"/>
              <w:adjustRightInd w:val="0"/>
              <w:jc w:val="both"/>
              <w:rPr>
                <w:rFonts w:ascii="Times New Roman" w:hAnsi="Times New Roman" w:cs="Times New Roman"/>
                <w:sz w:val="24"/>
                <w:szCs w:val="24"/>
              </w:rPr>
            </w:pPr>
            <w:r w:rsidRPr="00774E88">
              <w:rPr>
                <w:rFonts w:ascii="Times New Roman" w:hAnsi="Times New Roman" w:cs="Times New Roman"/>
                <w:sz w:val="24"/>
                <w:szCs w:val="24"/>
              </w:rPr>
              <w:t xml:space="preserve">проведение диагностики модулей технологического оборудования; </w:t>
            </w:r>
          </w:p>
          <w:p w14:paraId="2FEB1861" w14:textId="26C5E2CD" w:rsidR="00774E88" w:rsidRPr="00774E88" w:rsidRDefault="00774E88" w:rsidP="00774E88">
            <w:pPr>
              <w:suppressAutoHyphens/>
              <w:contextualSpacing/>
              <w:rPr>
                <w:rStyle w:val="afb"/>
                <w:i w:val="0"/>
                <w:sz w:val="24"/>
                <w:szCs w:val="24"/>
              </w:rPr>
            </w:pPr>
            <w:r w:rsidRPr="00774E88">
              <w:rPr>
                <w:rFonts w:ascii="Times New Roman" w:hAnsi="Times New Roman" w:cs="Times New Roman"/>
              </w:rPr>
              <w:t xml:space="preserve">выполнение демонтажа, замены и/или устранения неисправных модулей технологического оборудования, их конфигурирования </w:t>
            </w:r>
          </w:p>
        </w:tc>
        <w:tc>
          <w:tcPr>
            <w:tcW w:w="1236" w:type="pct"/>
            <w:vMerge/>
          </w:tcPr>
          <w:p w14:paraId="69130319" w14:textId="77777777" w:rsidR="00774E88" w:rsidRPr="00774E88" w:rsidDel="009D5E3A" w:rsidRDefault="00774E88" w:rsidP="00774E88">
            <w:pPr>
              <w:suppressAutoHyphens/>
              <w:contextualSpacing/>
              <w:rPr>
                <w:rFonts w:ascii="Times New Roman" w:hAnsi="Times New Roman" w:cs="Times New Roman"/>
                <w:sz w:val="24"/>
                <w:szCs w:val="24"/>
              </w:rPr>
            </w:pPr>
          </w:p>
        </w:tc>
      </w:tr>
      <w:tr w:rsidR="00774E88" w:rsidRPr="00774E88" w14:paraId="2348BDA1" w14:textId="77777777" w:rsidTr="00BD0588">
        <w:trPr>
          <w:trHeight w:val="20"/>
        </w:trPr>
        <w:tc>
          <w:tcPr>
            <w:tcW w:w="625" w:type="pct"/>
          </w:tcPr>
          <w:p w14:paraId="25AAAC56" w14:textId="55F4818F" w:rsidR="00774E88" w:rsidRPr="00774E88" w:rsidRDefault="00774E88" w:rsidP="00774E88">
            <w:pPr>
              <w:suppressAutoHyphens/>
              <w:contextualSpacing/>
              <w:rPr>
                <w:rStyle w:val="afb"/>
                <w:i w:val="0"/>
                <w:sz w:val="24"/>
                <w:szCs w:val="24"/>
              </w:rPr>
            </w:pPr>
            <w:r w:rsidRPr="00774E88">
              <w:rPr>
                <w:rStyle w:val="afb"/>
                <w:i w:val="0"/>
                <w:sz w:val="24"/>
                <w:szCs w:val="24"/>
              </w:rPr>
              <w:lastRenderedPageBreak/>
              <w:t>ПК 1.</w:t>
            </w:r>
            <w:r w:rsidRPr="00774E88">
              <w:rPr>
                <w:rStyle w:val="afb"/>
                <w:i w:val="0"/>
                <w:sz w:val="24"/>
                <w:szCs w:val="24"/>
              </w:rPr>
              <w:t>4</w:t>
            </w:r>
            <w:r w:rsidRPr="00774E88">
              <w:rPr>
                <w:rStyle w:val="afb"/>
                <w:i w:val="0"/>
                <w:sz w:val="24"/>
                <w:szCs w:val="24"/>
              </w:rPr>
              <w:t>.</w:t>
            </w:r>
          </w:p>
        </w:tc>
        <w:tc>
          <w:tcPr>
            <w:tcW w:w="3139" w:type="pct"/>
            <w:shd w:val="clear" w:color="auto" w:fill="auto"/>
          </w:tcPr>
          <w:p w14:paraId="109A93AA" w14:textId="77777777" w:rsidR="00774E88" w:rsidRPr="00774E88" w:rsidRDefault="00774E88" w:rsidP="00774E88">
            <w:pPr>
              <w:widowControl w:val="0"/>
              <w:autoSpaceDE w:val="0"/>
              <w:autoSpaceDN w:val="0"/>
              <w:adjustRightInd w:val="0"/>
              <w:jc w:val="both"/>
              <w:rPr>
                <w:rFonts w:ascii="Times New Roman" w:hAnsi="Times New Roman" w:cs="Times New Roman"/>
                <w:sz w:val="24"/>
                <w:szCs w:val="24"/>
              </w:rPr>
            </w:pPr>
            <w:r w:rsidRPr="00774E88">
              <w:rPr>
                <w:rFonts w:ascii="Times New Roman" w:hAnsi="Times New Roman" w:cs="Times New Roman"/>
                <w:sz w:val="24"/>
                <w:szCs w:val="24"/>
              </w:rPr>
              <w:t>организация контроля каналов, трактов и оборудования систем радиосвязи и телевещания, определение их работоспособности;</w:t>
            </w:r>
          </w:p>
          <w:p w14:paraId="151F9549" w14:textId="77777777" w:rsidR="00774E88" w:rsidRPr="00774E88" w:rsidRDefault="00774E88" w:rsidP="00774E88">
            <w:pPr>
              <w:tabs>
                <w:tab w:val="left" w:pos="327"/>
              </w:tabs>
              <w:spacing w:line="216" w:lineRule="auto"/>
              <w:rPr>
                <w:rFonts w:ascii="Times New Roman" w:hAnsi="Times New Roman" w:cs="Times New Roman"/>
                <w:sz w:val="24"/>
                <w:szCs w:val="24"/>
              </w:rPr>
            </w:pPr>
            <w:r w:rsidRPr="00774E88">
              <w:rPr>
                <w:rFonts w:ascii="Times New Roman" w:hAnsi="Times New Roman" w:cs="Times New Roman"/>
                <w:sz w:val="24"/>
                <w:szCs w:val="24"/>
              </w:rPr>
              <w:t xml:space="preserve">проведение мониторинга систем мобильной связи; </w:t>
            </w:r>
          </w:p>
          <w:p w14:paraId="77AED1A8" w14:textId="77777777" w:rsidR="00774E88" w:rsidRPr="00774E88" w:rsidRDefault="00774E88" w:rsidP="00774E88">
            <w:pPr>
              <w:widowControl w:val="0"/>
              <w:autoSpaceDE w:val="0"/>
              <w:autoSpaceDN w:val="0"/>
              <w:adjustRightInd w:val="0"/>
              <w:jc w:val="both"/>
              <w:rPr>
                <w:rFonts w:ascii="Times New Roman" w:hAnsi="Times New Roman" w:cs="Times New Roman"/>
                <w:sz w:val="24"/>
                <w:szCs w:val="24"/>
              </w:rPr>
            </w:pPr>
            <w:r w:rsidRPr="00774E88">
              <w:rPr>
                <w:rFonts w:ascii="Times New Roman" w:hAnsi="Times New Roman" w:cs="Times New Roman"/>
                <w:sz w:val="24"/>
                <w:szCs w:val="24"/>
              </w:rPr>
              <w:t>ведение производственной документации;</w:t>
            </w:r>
          </w:p>
          <w:p w14:paraId="08AE0675" w14:textId="77777777" w:rsidR="00774E88" w:rsidRPr="00774E88" w:rsidRDefault="00774E88" w:rsidP="00774E88">
            <w:pPr>
              <w:widowControl w:val="0"/>
              <w:autoSpaceDE w:val="0"/>
              <w:autoSpaceDN w:val="0"/>
              <w:adjustRightInd w:val="0"/>
              <w:jc w:val="both"/>
              <w:rPr>
                <w:rFonts w:ascii="Times New Roman" w:hAnsi="Times New Roman" w:cs="Times New Roman"/>
                <w:sz w:val="24"/>
                <w:szCs w:val="24"/>
              </w:rPr>
            </w:pPr>
            <w:r w:rsidRPr="00774E88">
              <w:rPr>
                <w:rFonts w:ascii="Times New Roman" w:hAnsi="Times New Roman" w:cs="Times New Roman"/>
                <w:sz w:val="24"/>
                <w:szCs w:val="24"/>
              </w:rPr>
              <w:t>выбор оптимального режима работы и расчет пропускной способности цифровых систем радиосвязи и вещания;</w:t>
            </w:r>
          </w:p>
          <w:p w14:paraId="173A63B0" w14:textId="77777777" w:rsidR="00774E88" w:rsidRPr="00774E88" w:rsidRDefault="00774E88" w:rsidP="00774E88">
            <w:pPr>
              <w:tabs>
                <w:tab w:val="left" w:pos="440"/>
              </w:tabs>
              <w:spacing w:line="216" w:lineRule="auto"/>
              <w:rPr>
                <w:rFonts w:ascii="Times New Roman" w:hAnsi="Times New Roman" w:cs="Times New Roman"/>
                <w:sz w:val="24"/>
                <w:szCs w:val="24"/>
              </w:rPr>
            </w:pPr>
            <w:r w:rsidRPr="00774E88">
              <w:rPr>
                <w:rFonts w:ascii="Times New Roman" w:hAnsi="Times New Roman" w:cs="Times New Roman"/>
                <w:sz w:val="24"/>
                <w:szCs w:val="24"/>
              </w:rPr>
              <w:t>расчет параметров типовых электрических схем и электронных устройств;</w:t>
            </w:r>
          </w:p>
          <w:p w14:paraId="1FA23629" w14:textId="360F1EB8" w:rsidR="00774E88" w:rsidRPr="00774E88" w:rsidRDefault="00774E88" w:rsidP="00774E88">
            <w:pPr>
              <w:suppressAutoHyphens/>
              <w:contextualSpacing/>
              <w:rPr>
                <w:rStyle w:val="afb"/>
                <w:i w:val="0"/>
                <w:sz w:val="24"/>
                <w:szCs w:val="24"/>
              </w:rPr>
            </w:pPr>
            <w:r w:rsidRPr="00774E88">
              <w:rPr>
                <w:rFonts w:ascii="Times New Roman" w:hAnsi="Times New Roman" w:cs="Times New Roman"/>
              </w:rPr>
              <w:t xml:space="preserve">выполнение измерений основных электрических характеристик оборудования радиосвязи, мобильной связи и телевещания, обрабатывать результаты измерений и устанавливать их соответствие действующим нормативам; </w:t>
            </w:r>
          </w:p>
        </w:tc>
        <w:tc>
          <w:tcPr>
            <w:tcW w:w="1236" w:type="pct"/>
            <w:vMerge/>
          </w:tcPr>
          <w:p w14:paraId="2D049159" w14:textId="77777777" w:rsidR="00774E88" w:rsidRPr="00774E88" w:rsidDel="009D5E3A" w:rsidRDefault="00774E88" w:rsidP="00774E88">
            <w:pPr>
              <w:suppressAutoHyphens/>
              <w:contextualSpacing/>
              <w:rPr>
                <w:rFonts w:ascii="Times New Roman" w:hAnsi="Times New Roman" w:cs="Times New Roman"/>
                <w:sz w:val="24"/>
                <w:szCs w:val="24"/>
              </w:rPr>
            </w:pPr>
          </w:p>
        </w:tc>
      </w:tr>
      <w:tr w:rsidR="00774E88" w:rsidRPr="00774E88" w14:paraId="6C638563" w14:textId="77777777" w:rsidTr="00BD0588">
        <w:trPr>
          <w:trHeight w:val="20"/>
        </w:trPr>
        <w:tc>
          <w:tcPr>
            <w:tcW w:w="625" w:type="pct"/>
          </w:tcPr>
          <w:p w14:paraId="34CB6546" w14:textId="645D1621" w:rsidR="00774E88" w:rsidRPr="00774E88" w:rsidRDefault="00774E88" w:rsidP="00774E88">
            <w:pPr>
              <w:suppressAutoHyphens/>
              <w:contextualSpacing/>
              <w:rPr>
                <w:rStyle w:val="afb"/>
                <w:i w:val="0"/>
                <w:sz w:val="24"/>
                <w:szCs w:val="24"/>
              </w:rPr>
            </w:pPr>
            <w:r w:rsidRPr="00774E88">
              <w:rPr>
                <w:rStyle w:val="afb"/>
                <w:i w:val="0"/>
                <w:sz w:val="24"/>
                <w:szCs w:val="24"/>
              </w:rPr>
              <w:t>ПК 1.</w:t>
            </w:r>
            <w:r w:rsidRPr="00774E88">
              <w:rPr>
                <w:rStyle w:val="afb"/>
                <w:i w:val="0"/>
                <w:sz w:val="24"/>
                <w:szCs w:val="24"/>
              </w:rPr>
              <w:t>5</w:t>
            </w:r>
            <w:r w:rsidRPr="00774E88">
              <w:rPr>
                <w:rStyle w:val="afb"/>
                <w:i w:val="0"/>
                <w:sz w:val="24"/>
                <w:szCs w:val="24"/>
              </w:rPr>
              <w:t>.</w:t>
            </w:r>
          </w:p>
        </w:tc>
        <w:tc>
          <w:tcPr>
            <w:tcW w:w="3139" w:type="pct"/>
            <w:shd w:val="clear" w:color="auto" w:fill="auto"/>
          </w:tcPr>
          <w:p w14:paraId="7D1A5321" w14:textId="77777777" w:rsidR="00774E88" w:rsidRPr="00774E88" w:rsidRDefault="00774E88" w:rsidP="00774E88">
            <w:pPr>
              <w:tabs>
                <w:tab w:val="left" w:pos="327"/>
              </w:tabs>
              <w:spacing w:line="216" w:lineRule="auto"/>
              <w:ind w:firstLine="64"/>
              <w:rPr>
                <w:rFonts w:ascii="Times New Roman" w:hAnsi="Times New Roman" w:cs="Times New Roman"/>
                <w:sz w:val="24"/>
                <w:szCs w:val="24"/>
              </w:rPr>
            </w:pPr>
            <w:r w:rsidRPr="00774E88">
              <w:rPr>
                <w:rFonts w:ascii="Times New Roman" w:hAnsi="Times New Roman" w:cs="Times New Roman"/>
                <w:sz w:val="24"/>
                <w:szCs w:val="24"/>
              </w:rPr>
              <w:t>проведение инструментального контроля исправности АМС, антенн и антенно-фидерных устройств (далее – АФУ);</w:t>
            </w:r>
          </w:p>
          <w:p w14:paraId="75F41478" w14:textId="77777777" w:rsidR="00774E88" w:rsidRPr="00774E88" w:rsidRDefault="00774E88" w:rsidP="00774E88">
            <w:pPr>
              <w:jc w:val="both"/>
              <w:rPr>
                <w:rFonts w:ascii="Times New Roman" w:hAnsi="Times New Roman" w:cs="Times New Roman"/>
                <w:sz w:val="24"/>
                <w:szCs w:val="24"/>
              </w:rPr>
            </w:pPr>
            <w:r w:rsidRPr="00774E88">
              <w:rPr>
                <w:rFonts w:ascii="Times New Roman" w:hAnsi="Times New Roman" w:cs="Times New Roman"/>
                <w:sz w:val="24"/>
                <w:szCs w:val="24"/>
              </w:rPr>
              <w:t>проведение ремонтно-настроечных работ, ремонтно-восстановительных работ и планово-профилактических работ на АМС, антеннах, АФУ и репитерах;</w:t>
            </w:r>
          </w:p>
          <w:p w14:paraId="2FC2269F" w14:textId="77777777" w:rsidR="00774E88" w:rsidRPr="00774E88" w:rsidRDefault="00774E88" w:rsidP="00774E88">
            <w:pPr>
              <w:jc w:val="both"/>
              <w:rPr>
                <w:rFonts w:ascii="Times New Roman" w:hAnsi="Times New Roman" w:cs="Times New Roman"/>
                <w:sz w:val="24"/>
                <w:szCs w:val="24"/>
              </w:rPr>
            </w:pPr>
            <w:r w:rsidRPr="00774E88">
              <w:rPr>
                <w:rFonts w:ascii="Times New Roman" w:hAnsi="Times New Roman" w:cs="Times New Roman"/>
                <w:sz w:val="24"/>
                <w:szCs w:val="24"/>
              </w:rPr>
              <w:t>юстировка аварийных пролетов радиорелейных линий;</w:t>
            </w:r>
          </w:p>
          <w:p w14:paraId="4650724F" w14:textId="77777777" w:rsidR="00774E88" w:rsidRPr="00774E88" w:rsidRDefault="00774E88" w:rsidP="00774E88">
            <w:pPr>
              <w:jc w:val="both"/>
              <w:rPr>
                <w:rFonts w:ascii="Times New Roman" w:hAnsi="Times New Roman" w:cs="Times New Roman"/>
                <w:sz w:val="24"/>
                <w:szCs w:val="24"/>
              </w:rPr>
            </w:pPr>
            <w:r w:rsidRPr="00774E88">
              <w:rPr>
                <w:rFonts w:ascii="Times New Roman" w:hAnsi="Times New Roman" w:cs="Times New Roman"/>
                <w:sz w:val="24"/>
                <w:szCs w:val="24"/>
              </w:rPr>
              <w:t>проведение проверки и фиксации элементов крепления радиорелейных станций</w:t>
            </w:r>
          </w:p>
          <w:p w14:paraId="173E24A8" w14:textId="77777777" w:rsidR="00774E88" w:rsidRPr="00774E88" w:rsidRDefault="00774E88" w:rsidP="00774E88">
            <w:pPr>
              <w:jc w:val="both"/>
              <w:rPr>
                <w:rFonts w:ascii="Times New Roman" w:hAnsi="Times New Roman" w:cs="Times New Roman"/>
                <w:sz w:val="24"/>
                <w:szCs w:val="24"/>
              </w:rPr>
            </w:pPr>
            <w:r w:rsidRPr="00774E88">
              <w:rPr>
                <w:rFonts w:ascii="Times New Roman" w:hAnsi="Times New Roman" w:cs="Times New Roman"/>
                <w:sz w:val="24"/>
                <w:szCs w:val="24"/>
              </w:rPr>
              <w:t xml:space="preserve">проведение анализа и устранения причин повышенного коэффициента стоячей волны </w:t>
            </w:r>
          </w:p>
          <w:p w14:paraId="79F8FF20" w14:textId="46110058" w:rsidR="00774E88" w:rsidRPr="00774E88" w:rsidRDefault="00774E88" w:rsidP="00774E88">
            <w:pPr>
              <w:suppressAutoHyphens/>
              <w:contextualSpacing/>
              <w:rPr>
                <w:rStyle w:val="afb"/>
                <w:i w:val="0"/>
                <w:sz w:val="24"/>
                <w:szCs w:val="24"/>
              </w:rPr>
            </w:pPr>
            <w:r w:rsidRPr="00774E88">
              <w:rPr>
                <w:rFonts w:ascii="Times New Roman" w:hAnsi="Times New Roman" w:cs="Times New Roman"/>
              </w:rPr>
              <w:t>формирование отчетности в системе электронного учета заявок</w:t>
            </w:r>
          </w:p>
        </w:tc>
        <w:tc>
          <w:tcPr>
            <w:tcW w:w="1236" w:type="pct"/>
            <w:vMerge/>
          </w:tcPr>
          <w:p w14:paraId="60606084" w14:textId="77777777" w:rsidR="00774E88" w:rsidRPr="00774E88" w:rsidDel="009D5E3A" w:rsidRDefault="00774E88" w:rsidP="00774E88">
            <w:pPr>
              <w:suppressAutoHyphens/>
              <w:contextualSpacing/>
              <w:rPr>
                <w:rFonts w:ascii="Times New Roman" w:hAnsi="Times New Roman" w:cs="Times New Roman"/>
                <w:sz w:val="24"/>
                <w:szCs w:val="24"/>
              </w:rPr>
            </w:pPr>
          </w:p>
        </w:tc>
      </w:tr>
      <w:tr w:rsidR="00774E88" w:rsidRPr="00774E88" w14:paraId="483E7075" w14:textId="77777777" w:rsidTr="006E016F">
        <w:trPr>
          <w:trHeight w:val="20"/>
        </w:trPr>
        <w:tc>
          <w:tcPr>
            <w:tcW w:w="625" w:type="pct"/>
          </w:tcPr>
          <w:p w14:paraId="0ED33F0C" w14:textId="2FC2F0A7" w:rsidR="00774E88" w:rsidRPr="00774E88" w:rsidRDefault="00774E88" w:rsidP="00774E88">
            <w:pPr>
              <w:suppressAutoHyphens/>
              <w:contextualSpacing/>
              <w:rPr>
                <w:rStyle w:val="afb"/>
                <w:i w:val="0"/>
                <w:sz w:val="24"/>
                <w:szCs w:val="24"/>
              </w:rPr>
            </w:pPr>
            <w:r w:rsidRPr="00774E88">
              <w:rPr>
                <w:rStyle w:val="afb"/>
                <w:i w:val="0"/>
                <w:sz w:val="24"/>
                <w:szCs w:val="24"/>
              </w:rPr>
              <w:t>ПК 1.</w:t>
            </w:r>
            <w:r w:rsidRPr="00774E88">
              <w:rPr>
                <w:rStyle w:val="afb"/>
                <w:i w:val="0"/>
                <w:sz w:val="24"/>
                <w:szCs w:val="24"/>
              </w:rPr>
              <w:t>6</w:t>
            </w:r>
            <w:r w:rsidRPr="00774E88">
              <w:rPr>
                <w:rStyle w:val="afb"/>
                <w:i w:val="0"/>
                <w:sz w:val="24"/>
                <w:szCs w:val="24"/>
              </w:rPr>
              <w:t>.</w:t>
            </w:r>
          </w:p>
        </w:tc>
        <w:tc>
          <w:tcPr>
            <w:tcW w:w="3139" w:type="pct"/>
            <w:shd w:val="clear" w:color="auto" w:fill="auto"/>
            <w:vAlign w:val="center"/>
          </w:tcPr>
          <w:p w14:paraId="15471C78" w14:textId="77777777" w:rsidR="00774E88" w:rsidRPr="00774E88" w:rsidRDefault="00774E88" w:rsidP="00774E88">
            <w:pPr>
              <w:pStyle w:val="Default"/>
              <w:rPr>
                <w:color w:val="auto"/>
              </w:rPr>
            </w:pPr>
            <w:r w:rsidRPr="00774E88">
              <w:rPr>
                <w:color w:val="auto"/>
              </w:rPr>
              <w:t xml:space="preserve">проведение диагностики и ремонта систем мобильной связи и телевещания; </w:t>
            </w:r>
          </w:p>
          <w:p w14:paraId="641BDBAB" w14:textId="77777777" w:rsidR="00774E88" w:rsidRPr="00774E88" w:rsidRDefault="00774E88" w:rsidP="00774E88">
            <w:pPr>
              <w:pStyle w:val="Default"/>
              <w:rPr>
                <w:color w:val="auto"/>
              </w:rPr>
            </w:pPr>
            <w:r w:rsidRPr="00774E88">
              <w:rPr>
                <w:color w:val="auto"/>
              </w:rPr>
              <w:t xml:space="preserve">устранение аварий и повреждений оборудования радиоэлектронных систем, телевещания и мобильной связи; </w:t>
            </w:r>
          </w:p>
          <w:p w14:paraId="1BC7122E" w14:textId="77777777" w:rsidR="00774E88" w:rsidRPr="00774E88" w:rsidRDefault="00774E88" w:rsidP="00774E88">
            <w:pPr>
              <w:pStyle w:val="Default"/>
              <w:rPr>
                <w:color w:val="auto"/>
              </w:rPr>
            </w:pPr>
            <w:r w:rsidRPr="00774E88">
              <w:rPr>
                <w:color w:val="auto"/>
              </w:rPr>
              <w:t>эксплуатация радиоэлектронных систем мобильной связи;</w:t>
            </w:r>
          </w:p>
          <w:p w14:paraId="3F112722" w14:textId="77777777" w:rsidR="00774E88" w:rsidRPr="00774E88" w:rsidRDefault="00774E88" w:rsidP="00774E88">
            <w:pPr>
              <w:pStyle w:val="Default"/>
              <w:rPr>
                <w:color w:val="auto"/>
              </w:rPr>
            </w:pPr>
            <w:r w:rsidRPr="00774E88">
              <w:rPr>
                <w:color w:val="auto"/>
              </w:rPr>
              <w:t>выполнение мер безопасности в соответствии с инструкцией по охране труда</w:t>
            </w:r>
          </w:p>
          <w:p w14:paraId="59267A70" w14:textId="10171494" w:rsidR="00774E88" w:rsidRPr="00774E88" w:rsidRDefault="00774E88" w:rsidP="00774E88">
            <w:pPr>
              <w:suppressAutoHyphens/>
              <w:contextualSpacing/>
              <w:rPr>
                <w:rStyle w:val="afb"/>
                <w:i w:val="0"/>
                <w:sz w:val="24"/>
                <w:szCs w:val="24"/>
              </w:rPr>
            </w:pPr>
            <w:r w:rsidRPr="00774E88">
              <w:rPr>
                <w:rFonts w:ascii="Times New Roman" w:hAnsi="Times New Roman" w:cs="Times New Roman"/>
              </w:rPr>
              <w:t>переключение базовой станции на питание от мобильных электрогенераторных установок (МЭГУ)</w:t>
            </w:r>
          </w:p>
        </w:tc>
        <w:tc>
          <w:tcPr>
            <w:tcW w:w="1236" w:type="pct"/>
            <w:vMerge/>
          </w:tcPr>
          <w:p w14:paraId="3433F4AD" w14:textId="77777777" w:rsidR="00774E88" w:rsidRPr="00774E88" w:rsidDel="009D5E3A" w:rsidRDefault="00774E88" w:rsidP="00774E88">
            <w:pPr>
              <w:suppressAutoHyphens/>
              <w:contextualSpacing/>
              <w:rPr>
                <w:rFonts w:ascii="Times New Roman" w:hAnsi="Times New Roman" w:cs="Times New Roman"/>
                <w:sz w:val="24"/>
                <w:szCs w:val="24"/>
              </w:rPr>
            </w:pPr>
          </w:p>
        </w:tc>
      </w:tr>
      <w:tr w:rsidR="00941462" w:rsidRPr="00774E88" w14:paraId="7DF15369" w14:textId="77777777" w:rsidTr="00BD0588">
        <w:trPr>
          <w:trHeight w:val="20"/>
        </w:trPr>
        <w:tc>
          <w:tcPr>
            <w:tcW w:w="625" w:type="pct"/>
          </w:tcPr>
          <w:p w14:paraId="2E519FC9" w14:textId="18E79188" w:rsidR="00D041D7" w:rsidRPr="00774E88" w:rsidRDefault="00D041D7" w:rsidP="00D041D7">
            <w:pPr>
              <w:suppressAutoHyphens/>
              <w:contextualSpacing/>
              <w:rPr>
                <w:rFonts w:ascii="Times New Roman" w:hAnsi="Times New Roman" w:cs="Times New Roman"/>
                <w:sz w:val="24"/>
                <w:szCs w:val="24"/>
              </w:rPr>
            </w:pPr>
            <w:r w:rsidRPr="00774E88">
              <w:rPr>
                <w:rStyle w:val="a5"/>
                <w:rFonts w:ascii="Times New Roman" w:hAnsi="Times New Roman" w:cs="Times New Roman"/>
                <w:sz w:val="24"/>
                <w:szCs w:val="24"/>
              </w:rPr>
              <w:t xml:space="preserve">ОК 01 </w:t>
            </w:r>
          </w:p>
        </w:tc>
        <w:tc>
          <w:tcPr>
            <w:tcW w:w="3139" w:type="pct"/>
            <w:shd w:val="clear" w:color="auto" w:fill="auto"/>
          </w:tcPr>
          <w:p w14:paraId="128D06D4" w14:textId="2EDE494C" w:rsidR="00D041D7" w:rsidRPr="00774E88" w:rsidRDefault="005638DD" w:rsidP="00D041D7">
            <w:pPr>
              <w:suppressAutoHyphens/>
              <w:rPr>
                <w:rStyle w:val="a5"/>
                <w:rFonts w:ascii="Times New Roman" w:hAnsi="Times New Roman" w:cs="Times New Roman"/>
                <w:sz w:val="24"/>
                <w:szCs w:val="24"/>
              </w:rPr>
            </w:pPr>
            <w:r w:rsidRPr="00774E88">
              <w:rPr>
                <w:rStyle w:val="a5"/>
                <w:rFonts w:ascii="Times New Roman" w:hAnsi="Times New Roman" w:cs="Times New Roman"/>
                <w:sz w:val="24"/>
                <w:szCs w:val="24"/>
              </w:rPr>
              <w:t>о</w:t>
            </w:r>
            <w:r w:rsidR="00D041D7" w:rsidRPr="00774E88">
              <w:rPr>
                <w:rStyle w:val="a5"/>
                <w:rFonts w:ascii="Times New Roman" w:hAnsi="Times New Roman" w:cs="Times New Roman"/>
                <w:sz w:val="24"/>
                <w:szCs w:val="24"/>
              </w:rPr>
              <w:t>боснованность планирования учебной и профессиональной деятельности;</w:t>
            </w:r>
          </w:p>
          <w:p w14:paraId="474BA84A" w14:textId="075404CD" w:rsidR="00D041D7" w:rsidRPr="00774E88" w:rsidRDefault="00D041D7" w:rsidP="00D041D7">
            <w:pPr>
              <w:suppressAutoHyphens/>
              <w:rPr>
                <w:rStyle w:val="a5"/>
                <w:rFonts w:ascii="Times New Roman" w:hAnsi="Times New Roman" w:cs="Times New Roman"/>
                <w:sz w:val="24"/>
                <w:szCs w:val="24"/>
              </w:rPr>
            </w:pPr>
            <w:r w:rsidRPr="00774E88">
              <w:rPr>
                <w:rStyle w:val="a5"/>
                <w:rFonts w:ascii="Times New Roman" w:hAnsi="Times New Roman" w:cs="Times New Roman"/>
                <w:sz w:val="24"/>
                <w:szCs w:val="24"/>
              </w:rPr>
              <w:t>соответствие результата выполнения профессиональных задач эталону (стандартам, образцам, алгоритму, условиям, требованиям или ожидаемому результату);</w:t>
            </w:r>
          </w:p>
          <w:p w14:paraId="0C6BAEF9" w14:textId="68FF631F" w:rsidR="00D041D7" w:rsidRPr="00774E88" w:rsidRDefault="00D041D7" w:rsidP="00D041D7">
            <w:pPr>
              <w:suppressAutoHyphens/>
              <w:rPr>
                <w:rFonts w:ascii="Times New Roman" w:hAnsi="Times New Roman" w:cs="Times New Roman"/>
                <w:sz w:val="24"/>
                <w:szCs w:val="24"/>
              </w:rPr>
            </w:pPr>
            <w:r w:rsidRPr="00774E88">
              <w:rPr>
                <w:rStyle w:val="a5"/>
                <w:rFonts w:ascii="Times New Roman" w:hAnsi="Times New Roman" w:cs="Times New Roman"/>
                <w:sz w:val="24"/>
                <w:szCs w:val="24"/>
              </w:rPr>
              <w:t>степень точности выполнения поставленных задач.</w:t>
            </w:r>
          </w:p>
        </w:tc>
        <w:tc>
          <w:tcPr>
            <w:tcW w:w="1236" w:type="pct"/>
            <w:vMerge/>
          </w:tcPr>
          <w:p w14:paraId="1A244ED7" w14:textId="77777777" w:rsidR="00D041D7" w:rsidRPr="00774E88" w:rsidDel="009D5E3A" w:rsidRDefault="00D041D7" w:rsidP="00D041D7">
            <w:pPr>
              <w:suppressAutoHyphens/>
              <w:contextualSpacing/>
              <w:rPr>
                <w:rFonts w:ascii="Times New Roman" w:hAnsi="Times New Roman" w:cs="Times New Roman"/>
                <w:sz w:val="24"/>
                <w:szCs w:val="24"/>
              </w:rPr>
            </w:pPr>
          </w:p>
        </w:tc>
      </w:tr>
      <w:tr w:rsidR="00941462" w:rsidRPr="00774E88" w14:paraId="120A4D55" w14:textId="77777777" w:rsidTr="00BD0588">
        <w:trPr>
          <w:trHeight w:val="20"/>
        </w:trPr>
        <w:tc>
          <w:tcPr>
            <w:tcW w:w="625" w:type="pct"/>
          </w:tcPr>
          <w:p w14:paraId="2256062A" w14:textId="45BB70ED" w:rsidR="00D041D7" w:rsidRPr="00774E88" w:rsidRDefault="00D041D7" w:rsidP="00D041D7">
            <w:pPr>
              <w:suppressAutoHyphens/>
              <w:contextualSpacing/>
              <w:rPr>
                <w:rFonts w:ascii="Times New Roman" w:hAnsi="Times New Roman" w:cs="Times New Roman"/>
                <w:sz w:val="24"/>
                <w:szCs w:val="24"/>
              </w:rPr>
            </w:pPr>
            <w:r w:rsidRPr="00774E88">
              <w:rPr>
                <w:rStyle w:val="a5"/>
                <w:rFonts w:ascii="Times New Roman" w:hAnsi="Times New Roman" w:cs="Times New Roman"/>
                <w:sz w:val="24"/>
                <w:szCs w:val="24"/>
              </w:rPr>
              <w:t xml:space="preserve">ОК 02 </w:t>
            </w:r>
          </w:p>
        </w:tc>
        <w:tc>
          <w:tcPr>
            <w:tcW w:w="3139" w:type="pct"/>
            <w:shd w:val="clear" w:color="auto" w:fill="auto"/>
          </w:tcPr>
          <w:p w14:paraId="5DE3E568" w14:textId="687ED474" w:rsidR="00D041D7" w:rsidRPr="00774E88" w:rsidRDefault="00D041D7" w:rsidP="00D041D7">
            <w:pPr>
              <w:suppressAutoHyphens/>
              <w:rPr>
                <w:rStyle w:val="a5"/>
                <w:rFonts w:ascii="Times New Roman" w:hAnsi="Times New Roman" w:cs="Times New Roman"/>
                <w:sz w:val="24"/>
                <w:szCs w:val="24"/>
              </w:rPr>
            </w:pPr>
            <w:r w:rsidRPr="00774E88">
              <w:rPr>
                <w:rStyle w:val="a5"/>
                <w:rFonts w:ascii="Times New Roman" w:hAnsi="Times New Roman" w:cs="Times New Roman"/>
                <w:sz w:val="24"/>
                <w:szCs w:val="24"/>
              </w:rPr>
              <w:t>Полнота охвата информационных источников;</w:t>
            </w:r>
          </w:p>
          <w:p w14:paraId="0AE4AE43" w14:textId="4DA07F7E" w:rsidR="00D041D7" w:rsidRPr="00774E88" w:rsidRDefault="00D041D7" w:rsidP="00D041D7">
            <w:pPr>
              <w:suppressAutoHyphens/>
              <w:rPr>
                <w:rStyle w:val="a5"/>
                <w:rFonts w:ascii="Times New Roman" w:hAnsi="Times New Roman" w:cs="Times New Roman"/>
                <w:sz w:val="24"/>
                <w:szCs w:val="24"/>
              </w:rPr>
            </w:pPr>
            <w:r w:rsidRPr="00774E88">
              <w:rPr>
                <w:rStyle w:val="a5"/>
                <w:rFonts w:ascii="Times New Roman" w:hAnsi="Times New Roman" w:cs="Times New Roman"/>
                <w:sz w:val="24"/>
                <w:szCs w:val="24"/>
              </w:rPr>
              <w:t>скорость нахождения и достоверность информации;</w:t>
            </w:r>
          </w:p>
          <w:p w14:paraId="59374BAD" w14:textId="5BAD104B" w:rsidR="00D041D7" w:rsidRPr="00774E88" w:rsidRDefault="00D041D7" w:rsidP="00D041D7">
            <w:pPr>
              <w:suppressAutoHyphens/>
              <w:rPr>
                <w:rFonts w:ascii="Times New Roman" w:hAnsi="Times New Roman" w:cs="Times New Roman"/>
                <w:sz w:val="24"/>
                <w:szCs w:val="24"/>
              </w:rPr>
            </w:pPr>
            <w:proofErr w:type="spellStart"/>
            <w:r w:rsidRPr="00774E88">
              <w:rPr>
                <w:rStyle w:val="a5"/>
                <w:rFonts w:ascii="Times New Roman" w:hAnsi="Times New Roman" w:cs="Times New Roman"/>
                <w:sz w:val="24"/>
                <w:szCs w:val="24"/>
              </w:rPr>
              <w:t>обновляемость</w:t>
            </w:r>
            <w:proofErr w:type="spellEnd"/>
            <w:r w:rsidRPr="00774E88">
              <w:rPr>
                <w:rStyle w:val="a5"/>
                <w:rFonts w:ascii="Times New Roman" w:hAnsi="Times New Roman" w:cs="Times New Roman"/>
                <w:sz w:val="24"/>
                <w:szCs w:val="24"/>
              </w:rPr>
              <w:t xml:space="preserve"> и пополняемость знаний, влияющих на результаты учебной и производственной деятельности.</w:t>
            </w:r>
          </w:p>
        </w:tc>
        <w:tc>
          <w:tcPr>
            <w:tcW w:w="1236" w:type="pct"/>
            <w:vMerge/>
          </w:tcPr>
          <w:p w14:paraId="395F248F" w14:textId="77777777" w:rsidR="00D041D7" w:rsidRPr="00774E88" w:rsidDel="009D5E3A" w:rsidRDefault="00D041D7" w:rsidP="00D041D7">
            <w:pPr>
              <w:suppressAutoHyphens/>
              <w:contextualSpacing/>
              <w:rPr>
                <w:rFonts w:ascii="Times New Roman" w:hAnsi="Times New Roman" w:cs="Times New Roman"/>
                <w:sz w:val="24"/>
                <w:szCs w:val="24"/>
              </w:rPr>
            </w:pPr>
          </w:p>
        </w:tc>
      </w:tr>
      <w:tr w:rsidR="00941462" w:rsidRPr="00774E88" w14:paraId="20DE66EA" w14:textId="77777777" w:rsidTr="00BD0588">
        <w:trPr>
          <w:trHeight w:val="20"/>
        </w:trPr>
        <w:tc>
          <w:tcPr>
            <w:tcW w:w="625" w:type="pct"/>
          </w:tcPr>
          <w:p w14:paraId="54B52678" w14:textId="596E9B9C" w:rsidR="00D041D7" w:rsidRPr="00774E88" w:rsidRDefault="00D041D7" w:rsidP="00D041D7">
            <w:pPr>
              <w:suppressAutoHyphens/>
              <w:contextualSpacing/>
              <w:rPr>
                <w:rFonts w:ascii="Times New Roman" w:hAnsi="Times New Roman" w:cs="Times New Roman"/>
                <w:sz w:val="24"/>
                <w:szCs w:val="24"/>
              </w:rPr>
            </w:pPr>
            <w:r w:rsidRPr="00774E88">
              <w:rPr>
                <w:rStyle w:val="a5"/>
                <w:rFonts w:ascii="Times New Roman" w:hAnsi="Times New Roman" w:cs="Times New Roman"/>
                <w:sz w:val="24"/>
                <w:szCs w:val="24"/>
              </w:rPr>
              <w:t xml:space="preserve">ОК 04 </w:t>
            </w:r>
          </w:p>
        </w:tc>
        <w:tc>
          <w:tcPr>
            <w:tcW w:w="3139" w:type="pct"/>
            <w:shd w:val="clear" w:color="auto" w:fill="auto"/>
          </w:tcPr>
          <w:p w14:paraId="60311976" w14:textId="77777777" w:rsidR="00D041D7" w:rsidRPr="00774E88" w:rsidRDefault="00D041D7" w:rsidP="00D041D7">
            <w:pPr>
              <w:suppressAutoHyphens/>
              <w:rPr>
                <w:rStyle w:val="a5"/>
                <w:rFonts w:ascii="Times New Roman" w:hAnsi="Times New Roman" w:cs="Times New Roman"/>
                <w:sz w:val="24"/>
                <w:szCs w:val="24"/>
              </w:rPr>
            </w:pPr>
            <w:r w:rsidRPr="00774E88">
              <w:rPr>
                <w:rStyle w:val="a5"/>
                <w:rFonts w:ascii="Times New Roman" w:hAnsi="Times New Roman" w:cs="Times New Roman"/>
                <w:sz w:val="24"/>
                <w:szCs w:val="24"/>
              </w:rPr>
              <w:t>Осознание своей ответственности за результат коллективной, командной деятельности, готовности к сотрудничеству, использованию опыта коллег;</w:t>
            </w:r>
          </w:p>
          <w:p w14:paraId="4491B604" w14:textId="395BA117" w:rsidR="00D041D7" w:rsidRPr="00774E88" w:rsidRDefault="00D041D7" w:rsidP="00D041D7">
            <w:pPr>
              <w:suppressAutoHyphens/>
              <w:rPr>
                <w:rFonts w:ascii="Times New Roman" w:hAnsi="Times New Roman" w:cs="Times New Roman"/>
                <w:sz w:val="24"/>
                <w:szCs w:val="24"/>
              </w:rPr>
            </w:pPr>
            <w:r w:rsidRPr="00774E88">
              <w:rPr>
                <w:rStyle w:val="a5"/>
                <w:rFonts w:ascii="Times New Roman" w:hAnsi="Times New Roman" w:cs="Times New Roman"/>
                <w:sz w:val="24"/>
                <w:szCs w:val="24"/>
              </w:rPr>
              <w:t>отсутствие негативных отзывы со стороны коллег и руководства.</w:t>
            </w:r>
          </w:p>
        </w:tc>
        <w:tc>
          <w:tcPr>
            <w:tcW w:w="1236" w:type="pct"/>
            <w:vMerge/>
          </w:tcPr>
          <w:p w14:paraId="25008AED" w14:textId="77777777" w:rsidR="00D041D7" w:rsidRPr="00774E88" w:rsidDel="009D5E3A" w:rsidRDefault="00D041D7" w:rsidP="00D041D7">
            <w:pPr>
              <w:suppressAutoHyphens/>
              <w:contextualSpacing/>
              <w:rPr>
                <w:rFonts w:ascii="Times New Roman" w:hAnsi="Times New Roman" w:cs="Times New Roman"/>
                <w:sz w:val="24"/>
                <w:szCs w:val="24"/>
              </w:rPr>
            </w:pPr>
          </w:p>
        </w:tc>
      </w:tr>
      <w:tr w:rsidR="00941462" w:rsidRPr="00774E88" w14:paraId="2F381FC7" w14:textId="77777777" w:rsidTr="00BD0588">
        <w:trPr>
          <w:trHeight w:val="20"/>
        </w:trPr>
        <w:tc>
          <w:tcPr>
            <w:tcW w:w="625" w:type="pct"/>
          </w:tcPr>
          <w:p w14:paraId="4B9B5464" w14:textId="3DF05535" w:rsidR="00D041D7" w:rsidRPr="00774E88" w:rsidRDefault="00D041D7" w:rsidP="00D041D7">
            <w:pPr>
              <w:suppressAutoHyphens/>
              <w:contextualSpacing/>
              <w:rPr>
                <w:rFonts w:ascii="Times New Roman" w:hAnsi="Times New Roman" w:cs="Times New Roman"/>
                <w:sz w:val="24"/>
                <w:szCs w:val="24"/>
              </w:rPr>
            </w:pPr>
            <w:r w:rsidRPr="00774E88">
              <w:rPr>
                <w:rStyle w:val="a5"/>
                <w:rFonts w:ascii="Times New Roman" w:hAnsi="Times New Roman" w:cs="Times New Roman"/>
                <w:sz w:val="24"/>
                <w:szCs w:val="24"/>
              </w:rPr>
              <w:t xml:space="preserve">ОК 05 </w:t>
            </w:r>
          </w:p>
        </w:tc>
        <w:tc>
          <w:tcPr>
            <w:tcW w:w="3139" w:type="pct"/>
            <w:shd w:val="clear" w:color="auto" w:fill="auto"/>
          </w:tcPr>
          <w:p w14:paraId="21015B71" w14:textId="02A70CBB" w:rsidR="00D041D7" w:rsidRPr="00774E88" w:rsidRDefault="00D041D7" w:rsidP="00D041D7">
            <w:pPr>
              <w:suppressAutoHyphens/>
              <w:contextualSpacing/>
              <w:rPr>
                <w:rFonts w:ascii="Times New Roman" w:hAnsi="Times New Roman" w:cs="Times New Roman"/>
                <w:sz w:val="24"/>
                <w:szCs w:val="24"/>
              </w:rPr>
            </w:pPr>
            <w:r w:rsidRPr="00774E88">
              <w:rPr>
                <w:rStyle w:val="a5"/>
                <w:rFonts w:ascii="Times New Roman" w:hAnsi="Times New Roman" w:cs="Times New Roman"/>
                <w:sz w:val="24"/>
                <w:szCs w:val="24"/>
              </w:rPr>
              <w:t>Демонстрация навыков грамотно общения и оформление документации на государственном языке Российской Федерации, принимая во внимание особенности социального и культурного контекста</w:t>
            </w:r>
          </w:p>
        </w:tc>
        <w:tc>
          <w:tcPr>
            <w:tcW w:w="1236" w:type="pct"/>
            <w:vMerge/>
          </w:tcPr>
          <w:p w14:paraId="4C1DD318" w14:textId="77777777" w:rsidR="00D041D7" w:rsidRPr="00774E88" w:rsidDel="009D5E3A" w:rsidRDefault="00D041D7" w:rsidP="00D041D7">
            <w:pPr>
              <w:suppressAutoHyphens/>
              <w:contextualSpacing/>
              <w:rPr>
                <w:rFonts w:ascii="Times New Roman" w:hAnsi="Times New Roman" w:cs="Times New Roman"/>
                <w:sz w:val="24"/>
                <w:szCs w:val="24"/>
              </w:rPr>
            </w:pPr>
          </w:p>
        </w:tc>
      </w:tr>
      <w:tr w:rsidR="00941462" w:rsidRPr="00774E88" w14:paraId="7F9531FE" w14:textId="77777777" w:rsidTr="00BD0588">
        <w:trPr>
          <w:trHeight w:val="20"/>
        </w:trPr>
        <w:tc>
          <w:tcPr>
            <w:tcW w:w="625" w:type="pct"/>
          </w:tcPr>
          <w:p w14:paraId="46EF8925" w14:textId="62D4FE22" w:rsidR="00D041D7" w:rsidRPr="00774E88" w:rsidRDefault="00D041D7" w:rsidP="00D041D7">
            <w:pPr>
              <w:suppressAutoHyphens/>
              <w:contextualSpacing/>
              <w:rPr>
                <w:rFonts w:ascii="Times New Roman" w:hAnsi="Times New Roman" w:cs="Times New Roman"/>
                <w:sz w:val="24"/>
                <w:szCs w:val="24"/>
              </w:rPr>
            </w:pPr>
            <w:r w:rsidRPr="00774E88">
              <w:rPr>
                <w:rStyle w:val="a5"/>
                <w:rFonts w:ascii="Times New Roman" w:hAnsi="Times New Roman" w:cs="Times New Roman"/>
                <w:sz w:val="24"/>
                <w:szCs w:val="24"/>
              </w:rPr>
              <w:lastRenderedPageBreak/>
              <w:t xml:space="preserve">ОК 09 </w:t>
            </w:r>
          </w:p>
        </w:tc>
        <w:tc>
          <w:tcPr>
            <w:tcW w:w="3139" w:type="pct"/>
            <w:shd w:val="clear" w:color="auto" w:fill="auto"/>
          </w:tcPr>
          <w:p w14:paraId="7979911A" w14:textId="77777777" w:rsidR="00D041D7" w:rsidRPr="00774E88" w:rsidRDefault="00D041D7" w:rsidP="00D041D7">
            <w:pPr>
              <w:suppressAutoHyphens/>
              <w:rPr>
                <w:rStyle w:val="a5"/>
                <w:rFonts w:ascii="Times New Roman" w:hAnsi="Times New Roman" w:cs="Times New Roman"/>
                <w:sz w:val="24"/>
                <w:szCs w:val="24"/>
              </w:rPr>
            </w:pPr>
            <w:r w:rsidRPr="00774E88">
              <w:rPr>
                <w:rStyle w:val="a5"/>
                <w:rFonts w:ascii="Times New Roman" w:hAnsi="Times New Roman" w:cs="Times New Roman"/>
                <w:sz w:val="24"/>
                <w:szCs w:val="24"/>
              </w:rPr>
              <w:t>Демонстрация умений понимать тексты на базовые и профессиональные темы;</w:t>
            </w:r>
          </w:p>
          <w:p w14:paraId="6E6D3392" w14:textId="29C2CD14" w:rsidR="00D041D7" w:rsidRPr="00774E88" w:rsidRDefault="00D041D7" w:rsidP="00D041D7">
            <w:pPr>
              <w:suppressAutoHyphens/>
              <w:rPr>
                <w:rFonts w:ascii="Times New Roman" w:hAnsi="Times New Roman" w:cs="Times New Roman"/>
                <w:sz w:val="24"/>
                <w:szCs w:val="24"/>
              </w:rPr>
            </w:pPr>
            <w:r w:rsidRPr="00774E88">
              <w:rPr>
                <w:rStyle w:val="a5"/>
                <w:rFonts w:ascii="Times New Roman" w:hAnsi="Times New Roman" w:cs="Times New Roman"/>
                <w:sz w:val="24"/>
                <w:szCs w:val="24"/>
              </w:rPr>
              <w:t>составлять необходимую документацию на государственном и иностранном языках</w:t>
            </w:r>
          </w:p>
        </w:tc>
        <w:tc>
          <w:tcPr>
            <w:tcW w:w="1236" w:type="pct"/>
            <w:vMerge/>
          </w:tcPr>
          <w:p w14:paraId="6E604DCA" w14:textId="77777777" w:rsidR="00D041D7" w:rsidRPr="00774E88" w:rsidDel="009D5E3A" w:rsidRDefault="00D041D7" w:rsidP="00D041D7">
            <w:pPr>
              <w:suppressAutoHyphens/>
              <w:contextualSpacing/>
              <w:rPr>
                <w:rFonts w:ascii="Times New Roman" w:hAnsi="Times New Roman" w:cs="Times New Roman"/>
                <w:sz w:val="24"/>
                <w:szCs w:val="24"/>
              </w:rPr>
            </w:pPr>
          </w:p>
        </w:tc>
      </w:tr>
      <w:bookmarkEnd w:id="40"/>
    </w:tbl>
    <w:p w14:paraId="546ED5FB" w14:textId="5E1BF82F" w:rsidR="00F53FDC" w:rsidRPr="00941462" w:rsidRDefault="00C63897" w:rsidP="00F53FDC">
      <w:pPr>
        <w:jc w:val="right"/>
        <w:rPr>
          <w:rFonts w:ascii="Times New Roman" w:hAnsi="Times New Roman" w:cs="Times New Roman"/>
          <w:b/>
          <w:bCs/>
          <w:sz w:val="24"/>
          <w:szCs w:val="24"/>
        </w:rPr>
      </w:pPr>
      <w:r w:rsidRPr="00941462">
        <w:rPr>
          <w:rFonts w:ascii="Times New Roman" w:hAnsi="Times New Roman" w:cs="Times New Roman"/>
          <w:b/>
          <w:bCs/>
          <w:sz w:val="24"/>
          <w:szCs w:val="24"/>
        </w:rPr>
        <w:br w:type="page"/>
      </w:r>
      <w:r w:rsidR="00F53FDC" w:rsidRPr="00941462">
        <w:rPr>
          <w:rFonts w:ascii="Times New Roman" w:hAnsi="Times New Roman" w:cs="Times New Roman"/>
          <w:b/>
          <w:bCs/>
          <w:sz w:val="24"/>
          <w:szCs w:val="24"/>
        </w:rPr>
        <w:lastRenderedPageBreak/>
        <w:t>Приложение 1.2</w:t>
      </w:r>
    </w:p>
    <w:p w14:paraId="3B13E7D5" w14:textId="61C22937" w:rsidR="00F53FDC" w:rsidRPr="00941462" w:rsidRDefault="00F53FDC" w:rsidP="00F53FDC">
      <w:pPr>
        <w:jc w:val="right"/>
        <w:rPr>
          <w:rFonts w:ascii="Times New Roman" w:hAnsi="Times New Roman" w:cs="Times New Roman"/>
          <w:b/>
          <w:bCs/>
          <w:sz w:val="24"/>
          <w:szCs w:val="24"/>
        </w:rPr>
      </w:pPr>
      <w:r w:rsidRPr="00941462">
        <w:rPr>
          <w:rFonts w:ascii="Times New Roman" w:hAnsi="Times New Roman" w:cs="Times New Roman"/>
          <w:b/>
          <w:bCs/>
          <w:sz w:val="24"/>
          <w:szCs w:val="24"/>
        </w:rPr>
        <w:t>к ПОП-П по специальности</w:t>
      </w:r>
    </w:p>
    <w:p w14:paraId="0D68DE85" w14:textId="366F7735" w:rsidR="00F53FDC" w:rsidRPr="00941462" w:rsidRDefault="00387898" w:rsidP="00F53FDC">
      <w:pPr>
        <w:jc w:val="right"/>
        <w:rPr>
          <w:rFonts w:ascii="Times New Roman" w:hAnsi="Times New Roman" w:cs="Times New Roman"/>
          <w:b/>
          <w:bCs/>
          <w:sz w:val="24"/>
          <w:szCs w:val="24"/>
        </w:rPr>
      </w:pPr>
      <w:r>
        <w:rPr>
          <w:rFonts w:ascii="Times New Roman" w:eastAsia="Calibri" w:hAnsi="Times New Roman" w:cs="Times New Roman"/>
          <w:bCs/>
          <w:sz w:val="24"/>
          <w:szCs w:val="24"/>
        </w:rPr>
        <w:t>11.02.18 Системы радиосвязи, мобильной связи и телерадиовещания</w:t>
      </w:r>
    </w:p>
    <w:p w14:paraId="0B2D3E81" w14:textId="77777777" w:rsidR="00F53FDC" w:rsidRPr="00941462" w:rsidRDefault="00F53FDC" w:rsidP="00F53FDC">
      <w:pPr>
        <w:jc w:val="right"/>
        <w:rPr>
          <w:rFonts w:ascii="Times New Roman" w:hAnsi="Times New Roman" w:cs="Times New Roman"/>
          <w:b/>
          <w:bCs/>
          <w:sz w:val="24"/>
          <w:szCs w:val="24"/>
        </w:rPr>
      </w:pPr>
    </w:p>
    <w:p w14:paraId="61C39874" w14:textId="77777777" w:rsidR="00F53FDC" w:rsidRPr="00941462" w:rsidRDefault="00F53FDC" w:rsidP="00F53FDC">
      <w:pPr>
        <w:jc w:val="right"/>
        <w:rPr>
          <w:rFonts w:ascii="Times New Roman" w:hAnsi="Times New Roman" w:cs="Times New Roman"/>
          <w:b/>
          <w:bCs/>
          <w:sz w:val="24"/>
          <w:szCs w:val="24"/>
        </w:rPr>
      </w:pPr>
    </w:p>
    <w:p w14:paraId="27BC7FD2" w14:textId="77777777" w:rsidR="00F53FDC" w:rsidRPr="00941462" w:rsidRDefault="00F53FDC" w:rsidP="00F53FDC">
      <w:pPr>
        <w:jc w:val="right"/>
        <w:rPr>
          <w:rFonts w:ascii="Times New Roman" w:hAnsi="Times New Roman" w:cs="Times New Roman"/>
          <w:b/>
          <w:bCs/>
          <w:sz w:val="24"/>
          <w:szCs w:val="24"/>
        </w:rPr>
      </w:pPr>
    </w:p>
    <w:p w14:paraId="0580616D" w14:textId="77777777" w:rsidR="00F53FDC" w:rsidRPr="00941462" w:rsidRDefault="00F53FDC" w:rsidP="00F53FDC">
      <w:pPr>
        <w:jc w:val="right"/>
        <w:rPr>
          <w:rFonts w:ascii="Times New Roman" w:hAnsi="Times New Roman" w:cs="Times New Roman"/>
          <w:b/>
          <w:bCs/>
          <w:sz w:val="24"/>
          <w:szCs w:val="24"/>
        </w:rPr>
      </w:pPr>
    </w:p>
    <w:p w14:paraId="292646AD" w14:textId="77777777" w:rsidR="00F53FDC" w:rsidRPr="00941462" w:rsidRDefault="00F53FDC" w:rsidP="00F53FDC">
      <w:pPr>
        <w:jc w:val="right"/>
        <w:rPr>
          <w:rFonts w:ascii="Times New Roman" w:hAnsi="Times New Roman" w:cs="Times New Roman"/>
          <w:b/>
          <w:bCs/>
          <w:sz w:val="24"/>
          <w:szCs w:val="24"/>
        </w:rPr>
      </w:pPr>
    </w:p>
    <w:p w14:paraId="3C72178A" w14:textId="77777777" w:rsidR="00F53FDC" w:rsidRPr="00941462" w:rsidRDefault="00F53FDC" w:rsidP="00F53FDC">
      <w:pPr>
        <w:jc w:val="right"/>
        <w:rPr>
          <w:rFonts w:ascii="Times New Roman" w:hAnsi="Times New Roman" w:cs="Times New Roman"/>
          <w:b/>
          <w:bCs/>
          <w:sz w:val="24"/>
          <w:szCs w:val="24"/>
        </w:rPr>
      </w:pPr>
    </w:p>
    <w:p w14:paraId="7FFDE7EA" w14:textId="77777777" w:rsidR="00F53FDC" w:rsidRPr="00941462" w:rsidRDefault="00F53FDC" w:rsidP="00F53FDC">
      <w:pPr>
        <w:jc w:val="right"/>
        <w:rPr>
          <w:rFonts w:ascii="Times New Roman" w:hAnsi="Times New Roman" w:cs="Times New Roman"/>
          <w:b/>
          <w:bCs/>
          <w:sz w:val="24"/>
          <w:szCs w:val="24"/>
        </w:rPr>
      </w:pPr>
    </w:p>
    <w:p w14:paraId="4AB6F398" w14:textId="77777777" w:rsidR="00F53FDC" w:rsidRPr="00941462" w:rsidRDefault="00F53FDC" w:rsidP="00F53FDC">
      <w:pPr>
        <w:jc w:val="right"/>
        <w:rPr>
          <w:rFonts w:ascii="Times New Roman" w:hAnsi="Times New Roman" w:cs="Times New Roman"/>
          <w:b/>
          <w:bCs/>
          <w:sz w:val="24"/>
          <w:szCs w:val="24"/>
        </w:rPr>
      </w:pPr>
    </w:p>
    <w:p w14:paraId="67ABE429" w14:textId="77777777" w:rsidR="00F53FDC" w:rsidRPr="00941462" w:rsidRDefault="00F53FDC" w:rsidP="00F53FDC">
      <w:pPr>
        <w:jc w:val="right"/>
        <w:rPr>
          <w:rFonts w:ascii="Times New Roman" w:hAnsi="Times New Roman" w:cs="Times New Roman"/>
          <w:b/>
          <w:bCs/>
          <w:sz w:val="24"/>
          <w:szCs w:val="24"/>
        </w:rPr>
      </w:pPr>
    </w:p>
    <w:p w14:paraId="485CDFD9" w14:textId="77777777" w:rsidR="00F53FDC" w:rsidRPr="00941462" w:rsidRDefault="00F53FDC" w:rsidP="00F53FDC">
      <w:pPr>
        <w:jc w:val="right"/>
        <w:rPr>
          <w:rFonts w:ascii="Times New Roman" w:hAnsi="Times New Roman" w:cs="Times New Roman"/>
          <w:b/>
          <w:bCs/>
          <w:sz w:val="24"/>
          <w:szCs w:val="24"/>
        </w:rPr>
      </w:pPr>
    </w:p>
    <w:p w14:paraId="2E045157" w14:textId="77777777" w:rsidR="00F53FDC" w:rsidRPr="00941462" w:rsidRDefault="00F53FDC" w:rsidP="00F53FDC">
      <w:pPr>
        <w:jc w:val="center"/>
        <w:rPr>
          <w:rFonts w:ascii="Times New Roman" w:hAnsi="Times New Roman" w:cs="Times New Roman"/>
          <w:b/>
          <w:bCs/>
          <w:sz w:val="24"/>
          <w:szCs w:val="24"/>
        </w:rPr>
      </w:pPr>
      <w:r w:rsidRPr="00941462">
        <w:rPr>
          <w:rFonts w:ascii="Times New Roman" w:hAnsi="Times New Roman" w:cs="Times New Roman"/>
          <w:b/>
          <w:bCs/>
          <w:sz w:val="24"/>
          <w:szCs w:val="24"/>
        </w:rPr>
        <w:t>Примерная рабочая программа профессионального модуля</w:t>
      </w:r>
    </w:p>
    <w:p w14:paraId="76B13159" w14:textId="6A0F404D" w:rsidR="00F53FDC" w:rsidRPr="00941462" w:rsidRDefault="00F53FDC" w:rsidP="00F53FDC">
      <w:pPr>
        <w:pStyle w:val="1"/>
      </w:pPr>
      <w:bookmarkStart w:id="41" w:name="_Toc164164071"/>
      <w:r w:rsidRPr="00941462">
        <w:t xml:space="preserve">«ПМ.02 </w:t>
      </w:r>
      <w:r w:rsidR="002029AB" w:rsidRPr="002029AB">
        <w:rPr>
          <w:rFonts w:ascii="Times New Roman Полужирный" w:hAnsi="Times New Roman Полужирный"/>
          <w:caps/>
        </w:rPr>
        <w:t>Монтаж и техническая эксплуатация информационно-коммуникационных сетей мобильной связи и телерадиовещания</w:t>
      </w:r>
      <w:r w:rsidRPr="00941462">
        <w:t>»</w:t>
      </w:r>
      <w:bookmarkEnd w:id="41"/>
    </w:p>
    <w:p w14:paraId="04A01B56" w14:textId="77777777" w:rsidR="00F53FDC" w:rsidRPr="00941462" w:rsidRDefault="00F53FDC" w:rsidP="00F53FDC">
      <w:pPr>
        <w:spacing w:line="360" w:lineRule="auto"/>
        <w:jc w:val="center"/>
        <w:rPr>
          <w:rFonts w:ascii="Times New Roman" w:hAnsi="Times New Roman" w:cs="Times New Roman"/>
          <w:sz w:val="24"/>
          <w:szCs w:val="24"/>
        </w:rPr>
      </w:pPr>
    </w:p>
    <w:p w14:paraId="0D455769" w14:textId="77777777" w:rsidR="00F53FDC" w:rsidRPr="00941462" w:rsidRDefault="00F53FDC" w:rsidP="00F53FDC">
      <w:pPr>
        <w:spacing w:line="360" w:lineRule="auto"/>
        <w:jc w:val="center"/>
        <w:rPr>
          <w:rFonts w:ascii="Times New Roman" w:hAnsi="Times New Roman" w:cs="Times New Roman"/>
          <w:sz w:val="24"/>
          <w:szCs w:val="24"/>
        </w:rPr>
      </w:pPr>
    </w:p>
    <w:p w14:paraId="38370E38" w14:textId="77777777" w:rsidR="00F53FDC" w:rsidRPr="00941462" w:rsidRDefault="00F53FDC" w:rsidP="00F53FDC">
      <w:pPr>
        <w:spacing w:line="360" w:lineRule="auto"/>
        <w:jc w:val="center"/>
        <w:rPr>
          <w:rFonts w:ascii="Times New Roman" w:hAnsi="Times New Roman" w:cs="Times New Roman"/>
          <w:sz w:val="24"/>
          <w:szCs w:val="24"/>
        </w:rPr>
      </w:pPr>
    </w:p>
    <w:p w14:paraId="3329413A" w14:textId="77777777" w:rsidR="00F53FDC" w:rsidRPr="00941462" w:rsidRDefault="00F53FDC" w:rsidP="00F53FDC">
      <w:pPr>
        <w:spacing w:line="360" w:lineRule="auto"/>
        <w:jc w:val="center"/>
        <w:rPr>
          <w:rFonts w:ascii="Times New Roman" w:hAnsi="Times New Roman" w:cs="Times New Roman"/>
          <w:sz w:val="24"/>
          <w:szCs w:val="24"/>
        </w:rPr>
      </w:pPr>
    </w:p>
    <w:p w14:paraId="50B82177" w14:textId="77777777" w:rsidR="00F53FDC" w:rsidRPr="00941462" w:rsidRDefault="00F53FDC" w:rsidP="00F53FDC">
      <w:pPr>
        <w:spacing w:line="360" w:lineRule="auto"/>
        <w:jc w:val="center"/>
        <w:rPr>
          <w:rFonts w:ascii="Times New Roman" w:hAnsi="Times New Roman" w:cs="Times New Roman"/>
          <w:sz w:val="24"/>
          <w:szCs w:val="24"/>
        </w:rPr>
      </w:pPr>
    </w:p>
    <w:p w14:paraId="42E8B270" w14:textId="77777777" w:rsidR="00F53FDC" w:rsidRPr="00941462" w:rsidRDefault="00F53FDC" w:rsidP="00F53FDC">
      <w:pPr>
        <w:spacing w:line="360" w:lineRule="auto"/>
        <w:jc w:val="center"/>
        <w:rPr>
          <w:rFonts w:ascii="Times New Roman" w:hAnsi="Times New Roman" w:cs="Times New Roman"/>
          <w:sz w:val="24"/>
          <w:szCs w:val="24"/>
        </w:rPr>
      </w:pPr>
    </w:p>
    <w:p w14:paraId="74125537" w14:textId="77777777" w:rsidR="00F53FDC" w:rsidRPr="00941462" w:rsidRDefault="00F53FDC" w:rsidP="00F53FDC">
      <w:pPr>
        <w:spacing w:line="360" w:lineRule="auto"/>
        <w:jc w:val="center"/>
        <w:rPr>
          <w:rFonts w:ascii="Times New Roman" w:hAnsi="Times New Roman" w:cs="Times New Roman"/>
          <w:sz w:val="24"/>
          <w:szCs w:val="24"/>
        </w:rPr>
      </w:pPr>
    </w:p>
    <w:p w14:paraId="7E5C19B6" w14:textId="77777777" w:rsidR="00F53FDC" w:rsidRPr="00941462" w:rsidRDefault="00F53FDC" w:rsidP="00F53FDC">
      <w:pPr>
        <w:spacing w:line="360" w:lineRule="auto"/>
        <w:jc w:val="center"/>
        <w:rPr>
          <w:rFonts w:ascii="Times New Roman" w:hAnsi="Times New Roman" w:cs="Times New Roman"/>
          <w:sz w:val="24"/>
          <w:szCs w:val="24"/>
        </w:rPr>
      </w:pPr>
    </w:p>
    <w:p w14:paraId="2E534957" w14:textId="77777777" w:rsidR="00F53FDC" w:rsidRPr="00941462" w:rsidRDefault="00F53FDC" w:rsidP="00F53FDC">
      <w:pPr>
        <w:spacing w:line="360" w:lineRule="auto"/>
        <w:jc w:val="center"/>
        <w:rPr>
          <w:rFonts w:ascii="Times New Roman" w:hAnsi="Times New Roman" w:cs="Times New Roman"/>
          <w:sz w:val="24"/>
          <w:szCs w:val="24"/>
        </w:rPr>
      </w:pPr>
    </w:p>
    <w:p w14:paraId="4C314993" w14:textId="77777777" w:rsidR="00F53FDC" w:rsidRPr="00941462" w:rsidRDefault="00F53FDC" w:rsidP="00F53FDC">
      <w:pPr>
        <w:spacing w:line="360" w:lineRule="auto"/>
        <w:jc w:val="center"/>
        <w:rPr>
          <w:rFonts w:ascii="Times New Roman" w:hAnsi="Times New Roman" w:cs="Times New Roman"/>
          <w:sz w:val="24"/>
          <w:szCs w:val="24"/>
        </w:rPr>
      </w:pPr>
    </w:p>
    <w:p w14:paraId="19E0645F" w14:textId="77777777" w:rsidR="00F53FDC" w:rsidRPr="00941462" w:rsidRDefault="00F53FDC" w:rsidP="00F53FDC">
      <w:pPr>
        <w:spacing w:line="360" w:lineRule="auto"/>
        <w:jc w:val="center"/>
        <w:rPr>
          <w:rFonts w:ascii="Times New Roman" w:hAnsi="Times New Roman" w:cs="Times New Roman"/>
          <w:sz w:val="24"/>
          <w:szCs w:val="24"/>
        </w:rPr>
      </w:pPr>
    </w:p>
    <w:p w14:paraId="50774D6E" w14:textId="77777777" w:rsidR="00F53FDC" w:rsidRPr="00941462" w:rsidRDefault="00F53FDC" w:rsidP="00F53FDC">
      <w:pPr>
        <w:spacing w:line="360" w:lineRule="auto"/>
        <w:jc w:val="center"/>
        <w:rPr>
          <w:rFonts w:ascii="Times New Roman" w:hAnsi="Times New Roman" w:cs="Times New Roman"/>
          <w:sz w:val="24"/>
          <w:szCs w:val="24"/>
        </w:rPr>
      </w:pPr>
    </w:p>
    <w:p w14:paraId="0BE2424A" w14:textId="77777777" w:rsidR="00F53FDC" w:rsidRPr="00941462" w:rsidRDefault="00F53FDC" w:rsidP="00F53FDC">
      <w:pPr>
        <w:spacing w:line="360" w:lineRule="auto"/>
        <w:jc w:val="center"/>
        <w:rPr>
          <w:rFonts w:ascii="Times New Roman" w:hAnsi="Times New Roman" w:cs="Times New Roman"/>
          <w:sz w:val="24"/>
          <w:szCs w:val="24"/>
        </w:rPr>
      </w:pPr>
    </w:p>
    <w:p w14:paraId="0215D5BF" w14:textId="6834366E" w:rsidR="00F53FDC" w:rsidRPr="00941462" w:rsidRDefault="00F53FDC" w:rsidP="00F53FDC">
      <w:pPr>
        <w:spacing w:line="360" w:lineRule="auto"/>
        <w:jc w:val="center"/>
        <w:rPr>
          <w:rFonts w:ascii="Times New Roman" w:hAnsi="Times New Roman" w:cs="Times New Roman"/>
          <w:sz w:val="24"/>
          <w:szCs w:val="24"/>
        </w:rPr>
      </w:pPr>
    </w:p>
    <w:p w14:paraId="3618F90C" w14:textId="77170817" w:rsidR="007560B0" w:rsidRPr="00941462" w:rsidRDefault="007560B0" w:rsidP="00F53FDC">
      <w:pPr>
        <w:spacing w:line="360" w:lineRule="auto"/>
        <w:jc w:val="center"/>
        <w:rPr>
          <w:rFonts w:ascii="Times New Roman" w:hAnsi="Times New Roman" w:cs="Times New Roman"/>
          <w:sz w:val="24"/>
          <w:szCs w:val="24"/>
        </w:rPr>
      </w:pPr>
    </w:p>
    <w:p w14:paraId="499E462D" w14:textId="57F714DF" w:rsidR="007560B0" w:rsidRPr="00941462" w:rsidRDefault="007560B0" w:rsidP="00F53FDC">
      <w:pPr>
        <w:spacing w:line="360" w:lineRule="auto"/>
        <w:jc w:val="center"/>
        <w:rPr>
          <w:rFonts w:ascii="Times New Roman" w:hAnsi="Times New Roman" w:cs="Times New Roman"/>
          <w:sz w:val="24"/>
          <w:szCs w:val="24"/>
        </w:rPr>
      </w:pPr>
    </w:p>
    <w:p w14:paraId="3CE897C3" w14:textId="4212EB22" w:rsidR="007560B0" w:rsidRPr="00941462" w:rsidRDefault="007560B0" w:rsidP="00F53FDC">
      <w:pPr>
        <w:spacing w:line="360" w:lineRule="auto"/>
        <w:jc w:val="center"/>
        <w:rPr>
          <w:rFonts w:ascii="Times New Roman" w:hAnsi="Times New Roman" w:cs="Times New Roman"/>
          <w:sz w:val="24"/>
          <w:szCs w:val="24"/>
        </w:rPr>
      </w:pPr>
    </w:p>
    <w:p w14:paraId="6AD34247" w14:textId="45A29035" w:rsidR="007560B0" w:rsidRPr="00941462" w:rsidRDefault="007560B0" w:rsidP="00F53FDC">
      <w:pPr>
        <w:spacing w:line="360" w:lineRule="auto"/>
        <w:jc w:val="center"/>
        <w:rPr>
          <w:rFonts w:ascii="Times New Roman" w:hAnsi="Times New Roman" w:cs="Times New Roman"/>
          <w:sz w:val="24"/>
          <w:szCs w:val="24"/>
        </w:rPr>
      </w:pPr>
    </w:p>
    <w:p w14:paraId="0883292F" w14:textId="2ACFA114" w:rsidR="007560B0" w:rsidRPr="00941462" w:rsidRDefault="007560B0" w:rsidP="00F53FDC">
      <w:pPr>
        <w:spacing w:line="360" w:lineRule="auto"/>
        <w:jc w:val="center"/>
        <w:rPr>
          <w:rFonts w:ascii="Times New Roman" w:hAnsi="Times New Roman" w:cs="Times New Roman"/>
          <w:sz w:val="24"/>
          <w:szCs w:val="24"/>
        </w:rPr>
      </w:pPr>
    </w:p>
    <w:p w14:paraId="7A634E29" w14:textId="4EBA6930" w:rsidR="007560B0" w:rsidRPr="00941462" w:rsidRDefault="007560B0" w:rsidP="00F53FDC">
      <w:pPr>
        <w:spacing w:line="360" w:lineRule="auto"/>
        <w:jc w:val="center"/>
        <w:rPr>
          <w:rFonts w:ascii="Times New Roman" w:hAnsi="Times New Roman" w:cs="Times New Roman"/>
          <w:sz w:val="24"/>
          <w:szCs w:val="24"/>
        </w:rPr>
      </w:pPr>
    </w:p>
    <w:p w14:paraId="60623EA9" w14:textId="340ACCA3" w:rsidR="007560B0" w:rsidRPr="00941462" w:rsidRDefault="007560B0" w:rsidP="00F53FDC">
      <w:pPr>
        <w:spacing w:line="360" w:lineRule="auto"/>
        <w:jc w:val="center"/>
        <w:rPr>
          <w:rFonts w:ascii="Times New Roman" w:hAnsi="Times New Roman" w:cs="Times New Roman"/>
          <w:sz w:val="24"/>
          <w:szCs w:val="24"/>
        </w:rPr>
      </w:pPr>
    </w:p>
    <w:p w14:paraId="0EF6F1AC" w14:textId="77777777" w:rsidR="00FE2EA1" w:rsidRPr="00941462" w:rsidRDefault="00FE2EA1" w:rsidP="00FE2EA1">
      <w:pPr>
        <w:jc w:val="center"/>
        <w:rPr>
          <w:rFonts w:ascii="Times New Roman" w:hAnsi="Times New Roman" w:cs="Times New Roman"/>
          <w:b/>
          <w:bCs/>
          <w:sz w:val="24"/>
          <w:szCs w:val="24"/>
        </w:rPr>
      </w:pPr>
      <w:r w:rsidRPr="00941462">
        <w:rPr>
          <w:rFonts w:ascii="Times New Roman" w:hAnsi="Times New Roman" w:cs="Times New Roman"/>
          <w:b/>
          <w:bCs/>
          <w:sz w:val="24"/>
          <w:szCs w:val="24"/>
        </w:rPr>
        <w:t>2024 г.</w:t>
      </w:r>
    </w:p>
    <w:p w14:paraId="209AE466" w14:textId="77777777" w:rsidR="00F31057" w:rsidRDefault="00F31057" w:rsidP="00D54653">
      <w:pPr>
        <w:jc w:val="center"/>
      </w:pPr>
    </w:p>
    <w:p w14:paraId="67AC6806" w14:textId="77777777" w:rsidR="00347795" w:rsidRPr="00B766E1" w:rsidRDefault="00347795" w:rsidP="00347795">
      <w:pPr>
        <w:jc w:val="center"/>
        <w:rPr>
          <w:rFonts w:ascii="Times New Roman" w:hAnsi="Times New Roman" w:cs="Times New Roman"/>
          <w:b/>
          <w:bCs/>
          <w:sz w:val="24"/>
          <w:szCs w:val="24"/>
        </w:rPr>
      </w:pPr>
      <w:r w:rsidRPr="00B766E1">
        <w:rPr>
          <w:rFonts w:ascii="Times New Roman" w:hAnsi="Times New Roman" w:cs="Times New Roman"/>
          <w:b/>
          <w:bCs/>
          <w:sz w:val="24"/>
          <w:szCs w:val="24"/>
        </w:rPr>
        <w:t>СОДЕРЖАНИЕ ПРОГРАММЫ</w:t>
      </w:r>
    </w:p>
    <w:p w14:paraId="5C1FA158" w14:textId="77777777" w:rsidR="00347795" w:rsidRDefault="00347795" w:rsidP="00347795"/>
    <w:p w14:paraId="447D8DC7" w14:textId="77777777" w:rsidR="00347795" w:rsidRDefault="00347795" w:rsidP="00347795">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1FB4D8D9" w14:textId="77777777" w:rsidR="00347795" w:rsidRPr="00B766E1" w:rsidRDefault="00744E71" w:rsidP="00347795">
      <w:pPr>
        <w:pStyle w:val="22"/>
        <w:rPr>
          <w:rFonts w:asciiTheme="minorHAnsi" w:eastAsiaTheme="minorEastAsia" w:hAnsiTheme="minorHAnsi" w:cstheme="minorBidi"/>
          <w:i w:val="0"/>
          <w:iCs w:val="0"/>
          <w:sz w:val="22"/>
          <w:szCs w:val="22"/>
        </w:rPr>
      </w:pPr>
      <w:hyperlink w:anchor="_Toc156820310" w:history="1">
        <w:r w:rsidR="00347795" w:rsidRPr="00B766E1">
          <w:rPr>
            <w:rStyle w:val="af0"/>
            <w:i w:val="0"/>
            <w:iCs w:val="0"/>
          </w:rPr>
          <w:t>1.1. Цель и место профессионального модуля «Индекс Наименование ПМ»  в структуре образовательной программы</w:t>
        </w:r>
        <w:r w:rsidR="00347795" w:rsidRPr="00B766E1">
          <w:rPr>
            <w:i w:val="0"/>
            <w:iCs w:val="0"/>
            <w:webHidden/>
          </w:rPr>
          <w:tab/>
        </w:r>
      </w:hyperlink>
    </w:p>
    <w:p w14:paraId="77EFB03B" w14:textId="77777777" w:rsidR="00347795" w:rsidRPr="00B766E1" w:rsidRDefault="00744E71" w:rsidP="00347795">
      <w:pPr>
        <w:pStyle w:val="22"/>
        <w:rPr>
          <w:rFonts w:asciiTheme="minorHAnsi" w:eastAsiaTheme="minorEastAsia" w:hAnsiTheme="minorHAnsi" w:cstheme="minorBidi"/>
          <w:i w:val="0"/>
          <w:iCs w:val="0"/>
          <w:sz w:val="22"/>
          <w:szCs w:val="22"/>
        </w:rPr>
      </w:pPr>
      <w:hyperlink w:anchor="_Toc156820311" w:history="1">
        <w:r w:rsidR="00347795" w:rsidRPr="00B766E1">
          <w:rPr>
            <w:rStyle w:val="af0"/>
            <w:i w:val="0"/>
            <w:iCs w:val="0"/>
          </w:rPr>
          <w:t>1.2. Планируемые результаты освоения профессионального модуля</w:t>
        </w:r>
        <w:r w:rsidR="00347795" w:rsidRPr="00B766E1">
          <w:rPr>
            <w:i w:val="0"/>
            <w:iCs w:val="0"/>
            <w:webHidden/>
          </w:rPr>
          <w:tab/>
        </w:r>
      </w:hyperlink>
    </w:p>
    <w:p w14:paraId="4148B880" w14:textId="77777777" w:rsidR="00347795" w:rsidRDefault="00744E71" w:rsidP="00347795">
      <w:pPr>
        <w:pStyle w:val="14"/>
        <w:rPr>
          <w:rFonts w:asciiTheme="minorHAnsi" w:eastAsiaTheme="minorEastAsia" w:hAnsiTheme="minorHAnsi" w:cstheme="minorBidi"/>
          <w:b w:val="0"/>
          <w:bCs w:val="0"/>
          <w:lang w:eastAsia="ru-RU"/>
        </w:rPr>
      </w:pPr>
      <w:hyperlink w:anchor="_Toc156820312" w:history="1">
        <w:r w:rsidR="00347795" w:rsidRPr="00A9619D">
          <w:rPr>
            <w:rStyle w:val="af0"/>
          </w:rPr>
          <w:t>2. Структура и содержание профессионального модуля</w:t>
        </w:r>
        <w:r w:rsidR="00347795">
          <w:rPr>
            <w:webHidden/>
          </w:rPr>
          <w:tab/>
        </w:r>
      </w:hyperlink>
    </w:p>
    <w:p w14:paraId="1DDAE416" w14:textId="77777777" w:rsidR="00347795" w:rsidRPr="00B766E1" w:rsidRDefault="00744E71" w:rsidP="00347795">
      <w:pPr>
        <w:pStyle w:val="22"/>
        <w:rPr>
          <w:rFonts w:asciiTheme="minorHAnsi" w:eastAsiaTheme="minorEastAsia" w:hAnsiTheme="minorHAnsi" w:cstheme="minorBidi"/>
          <w:i w:val="0"/>
          <w:iCs w:val="0"/>
          <w:sz w:val="22"/>
          <w:szCs w:val="22"/>
        </w:rPr>
      </w:pPr>
      <w:hyperlink w:anchor="_Toc156820313" w:history="1">
        <w:r w:rsidR="00347795" w:rsidRPr="00B766E1">
          <w:rPr>
            <w:rStyle w:val="af0"/>
            <w:i w:val="0"/>
            <w:iCs w:val="0"/>
          </w:rPr>
          <w:t>2.1. Трудоемкость освоения модуля</w:t>
        </w:r>
        <w:r w:rsidR="00347795" w:rsidRPr="00B766E1">
          <w:rPr>
            <w:i w:val="0"/>
            <w:iCs w:val="0"/>
            <w:webHidden/>
          </w:rPr>
          <w:tab/>
        </w:r>
      </w:hyperlink>
    </w:p>
    <w:p w14:paraId="716CF4CF" w14:textId="77777777" w:rsidR="00347795" w:rsidRPr="00B766E1" w:rsidRDefault="00744E71" w:rsidP="00347795">
      <w:pPr>
        <w:pStyle w:val="22"/>
        <w:rPr>
          <w:rFonts w:asciiTheme="minorHAnsi" w:eastAsiaTheme="minorEastAsia" w:hAnsiTheme="minorHAnsi" w:cstheme="minorBidi"/>
          <w:i w:val="0"/>
          <w:iCs w:val="0"/>
          <w:sz w:val="22"/>
          <w:szCs w:val="22"/>
        </w:rPr>
      </w:pPr>
      <w:hyperlink w:anchor="_Toc156820314" w:history="1">
        <w:r w:rsidR="00347795" w:rsidRPr="00B766E1">
          <w:rPr>
            <w:rStyle w:val="af0"/>
            <w:i w:val="0"/>
            <w:iCs w:val="0"/>
          </w:rPr>
          <w:t>2.2. Структура профессионального модуля</w:t>
        </w:r>
        <w:r w:rsidR="00347795" w:rsidRPr="00B766E1">
          <w:rPr>
            <w:i w:val="0"/>
            <w:iCs w:val="0"/>
            <w:webHidden/>
          </w:rPr>
          <w:tab/>
        </w:r>
      </w:hyperlink>
    </w:p>
    <w:p w14:paraId="7BF89AB6" w14:textId="77777777" w:rsidR="00347795" w:rsidRPr="00B766E1" w:rsidRDefault="00744E71" w:rsidP="00347795">
      <w:pPr>
        <w:pStyle w:val="22"/>
        <w:rPr>
          <w:rFonts w:asciiTheme="minorHAnsi" w:eastAsiaTheme="minorEastAsia" w:hAnsiTheme="minorHAnsi" w:cstheme="minorBidi"/>
          <w:i w:val="0"/>
          <w:iCs w:val="0"/>
          <w:sz w:val="22"/>
          <w:szCs w:val="22"/>
        </w:rPr>
      </w:pPr>
      <w:hyperlink w:anchor="_Toc156820315" w:history="1">
        <w:r w:rsidR="00347795" w:rsidRPr="00B766E1">
          <w:rPr>
            <w:rStyle w:val="af0"/>
            <w:i w:val="0"/>
            <w:iCs w:val="0"/>
          </w:rPr>
          <w:t>2.3. Примерное содержание профессионального модуля</w:t>
        </w:r>
        <w:r w:rsidR="00347795" w:rsidRPr="00B766E1">
          <w:rPr>
            <w:i w:val="0"/>
            <w:iCs w:val="0"/>
            <w:webHidden/>
          </w:rPr>
          <w:tab/>
        </w:r>
      </w:hyperlink>
    </w:p>
    <w:p w14:paraId="0B543F84" w14:textId="77777777" w:rsidR="00347795" w:rsidRPr="00B766E1" w:rsidRDefault="00744E71" w:rsidP="00347795">
      <w:pPr>
        <w:pStyle w:val="22"/>
        <w:rPr>
          <w:rFonts w:asciiTheme="minorHAnsi" w:eastAsiaTheme="minorEastAsia" w:hAnsiTheme="minorHAnsi" w:cstheme="minorBidi"/>
          <w:i w:val="0"/>
          <w:iCs w:val="0"/>
          <w:sz w:val="22"/>
          <w:szCs w:val="22"/>
        </w:rPr>
      </w:pPr>
      <w:hyperlink w:anchor="_Toc156820316" w:history="1">
        <w:r w:rsidR="00347795" w:rsidRPr="00B766E1">
          <w:rPr>
            <w:rStyle w:val="af0"/>
            <w:i w:val="0"/>
            <w:iCs w:val="0"/>
          </w:rPr>
          <w:t>2.4. Курсовой проект (работа) (для специальностей СПО, если предусмотрено)</w:t>
        </w:r>
        <w:r w:rsidR="00347795" w:rsidRPr="00B766E1">
          <w:rPr>
            <w:i w:val="0"/>
            <w:iCs w:val="0"/>
            <w:webHidden/>
          </w:rPr>
          <w:tab/>
        </w:r>
      </w:hyperlink>
    </w:p>
    <w:p w14:paraId="3A15671F" w14:textId="77777777" w:rsidR="00347795" w:rsidRDefault="00744E71" w:rsidP="00347795">
      <w:pPr>
        <w:pStyle w:val="14"/>
        <w:rPr>
          <w:rFonts w:asciiTheme="minorHAnsi" w:eastAsiaTheme="minorEastAsia" w:hAnsiTheme="minorHAnsi" w:cstheme="minorBidi"/>
          <w:b w:val="0"/>
          <w:bCs w:val="0"/>
          <w:lang w:eastAsia="ru-RU"/>
        </w:rPr>
      </w:pPr>
      <w:hyperlink w:anchor="_Toc156820317" w:history="1">
        <w:r w:rsidR="00347795" w:rsidRPr="00A9619D">
          <w:rPr>
            <w:rStyle w:val="af0"/>
          </w:rPr>
          <w:t>3. Условия реализации профессионального модуля</w:t>
        </w:r>
        <w:r w:rsidR="00347795">
          <w:rPr>
            <w:webHidden/>
          </w:rPr>
          <w:tab/>
        </w:r>
      </w:hyperlink>
    </w:p>
    <w:p w14:paraId="6221E4A1" w14:textId="77777777" w:rsidR="00347795" w:rsidRPr="00B766E1" w:rsidRDefault="00744E71" w:rsidP="00347795">
      <w:pPr>
        <w:pStyle w:val="22"/>
        <w:rPr>
          <w:rFonts w:asciiTheme="minorHAnsi" w:eastAsiaTheme="minorEastAsia" w:hAnsiTheme="minorHAnsi" w:cstheme="minorBidi"/>
          <w:i w:val="0"/>
          <w:iCs w:val="0"/>
          <w:sz w:val="22"/>
          <w:szCs w:val="22"/>
        </w:rPr>
      </w:pPr>
      <w:hyperlink w:anchor="_Toc156820318" w:history="1">
        <w:r w:rsidR="00347795" w:rsidRPr="00B766E1">
          <w:rPr>
            <w:rStyle w:val="af0"/>
            <w:i w:val="0"/>
            <w:iCs w:val="0"/>
          </w:rPr>
          <w:t>3.1. Материально-техническое обеспечение</w:t>
        </w:r>
        <w:r w:rsidR="00347795" w:rsidRPr="00B766E1">
          <w:rPr>
            <w:i w:val="0"/>
            <w:iCs w:val="0"/>
            <w:webHidden/>
          </w:rPr>
          <w:tab/>
        </w:r>
      </w:hyperlink>
    </w:p>
    <w:p w14:paraId="494CE28F" w14:textId="77777777" w:rsidR="00347795" w:rsidRPr="00B766E1" w:rsidRDefault="00744E71" w:rsidP="00347795">
      <w:pPr>
        <w:pStyle w:val="22"/>
        <w:rPr>
          <w:rFonts w:asciiTheme="minorHAnsi" w:eastAsiaTheme="minorEastAsia" w:hAnsiTheme="minorHAnsi" w:cstheme="minorBidi"/>
          <w:i w:val="0"/>
          <w:iCs w:val="0"/>
          <w:sz w:val="22"/>
          <w:szCs w:val="22"/>
        </w:rPr>
      </w:pPr>
      <w:hyperlink w:anchor="_Toc156820319" w:history="1">
        <w:r w:rsidR="00347795" w:rsidRPr="00B766E1">
          <w:rPr>
            <w:rStyle w:val="af0"/>
            <w:i w:val="0"/>
            <w:iCs w:val="0"/>
          </w:rPr>
          <w:t>3.2. Учебно-методическое обеспечение</w:t>
        </w:r>
        <w:r w:rsidR="00347795" w:rsidRPr="00B766E1">
          <w:rPr>
            <w:i w:val="0"/>
            <w:iCs w:val="0"/>
            <w:webHidden/>
          </w:rPr>
          <w:tab/>
        </w:r>
      </w:hyperlink>
    </w:p>
    <w:p w14:paraId="259C5B45" w14:textId="77777777" w:rsidR="00347795" w:rsidRDefault="00744E71" w:rsidP="00347795">
      <w:pPr>
        <w:pStyle w:val="14"/>
        <w:rPr>
          <w:rFonts w:asciiTheme="minorHAnsi" w:eastAsiaTheme="minorEastAsia" w:hAnsiTheme="minorHAnsi" w:cstheme="minorBidi"/>
          <w:b w:val="0"/>
          <w:bCs w:val="0"/>
          <w:lang w:eastAsia="ru-RU"/>
        </w:rPr>
      </w:pPr>
      <w:hyperlink w:anchor="_Toc156820320" w:history="1">
        <w:r w:rsidR="00347795" w:rsidRPr="00A9619D">
          <w:rPr>
            <w:rStyle w:val="af0"/>
          </w:rPr>
          <w:t>4. Контроль и оценка результатов освоения  профессионального модуля</w:t>
        </w:r>
        <w:r w:rsidR="00347795">
          <w:rPr>
            <w:webHidden/>
          </w:rPr>
          <w:tab/>
        </w:r>
      </w:hyperlink>
    </w:p>
    <w:p w14:paraId="4BD215A1" w14:textId="0D5692B2" w:rsidR="00347795" w:rsidRPr="00941462" w:rsidRDefault="00347795" w:rsidP="00D54653">
      <w:pPr>
        <w:jc w:val="center"/>
        <w:sectPr w:rsidR="00347795" w:rsidRPr="00941462" w:rsidSect="00502F97">
          <w:headerReference w:type="even" r:id="rId10"/>
          <w:headerReference w:type="default" r:id="rId11"/>
          <w:pgSz w:w="11906" w:h="16838"/>
          <w:pgMar w:top="1134" w:right="567" w:bottom="1134" w:left="1701" w:header="709" w:footer="709" w:gutter="0"/>
          <w:cols w:space="708"/>
          <w:docGrid w:linePitch="360"/>
        </w:sectPr>
      </w:pPr>
      <w:r>
        <w:fldChar w:fldCharType="end"/>
      </w:r>
    </w:p>
    <w:p w14:paraId="48FE3780" w14:textId="77777777" w:rsidR="00063ABC" w:rsidRPr="00941462" w:rsidRDefault="00F31057" w:rsidP="00063ABC">
      <w:pPr>
        <w:pStyle w:val="1f"/>
      </w:pPr>
      <w:bookmarkStart w:id="42" w:name="_Toc158295927"/>
      <w:r w:rsidRPr="00941462">
        <w:lastRenderedPageBreak/>
        <w:t xml:space="preserve">1. </w:t>
      </w:r>
      <w:bookmarkEnd w:id="42"/>
      <w:r w:rsidR="00063ABC" w:rsidRPr="00941462">
        <w:t>Общая характеристика</w:t>
      </w:r>
      <w:r w:rsidR="00063ABC" w:rsidRPr="00941462">
        <w:rPr>
          <w:rFonts w:asciiTheme="minorHAnsi" w:hAnsiTheme="minorHAnsi"/>
          <w:lang w:val="ru-RU"/>
        </w:rPr>
        <w:t xml:space="preserve"> </w:t>
      </w:r>
      <w:r w:rsidR="00063ABC" w:rsidRPr="00941462">
        <w:t>ПРИМЕРНОЙ РАБОЧЕЙ ПРОГРАММЫ</w:t>
      </w:r>
      <w:r w:rsidR="00063ABC" w:rsidRPr="00941462">
        <w:rPr>
          <w:rFonts w:asciiTheme="minorHAnsi" w:hAnsiTheme="minorHAnsi"/>
          <w:lang w:val="ru-RU"/>
        </w:rPr>
        <w:t xml:space="preserve"> </w:t>
      </w:r>
      <w:r w:rsidR="00063ABC" w:rsidRPr="00941462">
        <w:t>ПРОФЕССИОНАЛЬНОГО МОДУЛЯ</w:t>
      </w:r>
    </w:p>
    <w:p w14:paraId="5594A4D8" w14:textId="46BE4D90" w:rsidR="00F31057" w:rsidRPr="00941462" w:rsidRDefault="00063ABC" w:rsidP="00FB31B1">
      <w:pPr>
        <w:pStyle w:val="1f"/>
      </w:pPr>
      <w:r w:rsidRPr="00941462">
        <w:rPr>
          <w:rFonts w:ascii="Times New Roman" w:hAnsi="Times New Roman"/>
        </w:rPr>
        <w:t xml:space="preserve">«ПМ.02 </w:t>
      </w:r>
      <w:r w:rsidR="002029AB" w:rsidRPr="002029AB">
        <w:rPr>
          <w:rFonts w:ascii="Times New Roman" w:hAnsi="Times New Roman"/>
        </w:rPr>
        <w:t>Монтаж и техническая эксплуатация информационно-коммуникационных сетей мобильной связи и телерадиовещания</w:t>
      </w:r>
      <w:r w:rsidRPr="00941462">
        <w:rPr>
          <w:rFonts w:ascii="Times New Roman" w:hAnsi="Times New Roman"/>
        </w:rPr>
        <w:t>»</w:t>
      </w:r>
    </w:p>
    <w:p w14:paraId="4284C6C3" w14:textId="1A3574C1" w:rsidR="00F31057" w:rsidRPr="00941462" w:rsidRDefault="00F31057" w:rsidP="00F31057">
      <w:pPr>
        <w:pStyle w:val="114"/>
        <w:rPr>
          <w:rFonts w:ascii="Times New Roman" w:hAnsi="Times New Roman"/>
        </w:rPr>
      </w:pPr>
      <w:bookmarkStart w:id="43" w:name="_Toc158295928"/>
      <w:r w:rsidRPr="00941462">
        <w:rPr>
          <w:rFonts w:ascii="Times New Roman" w:hAnsi="Times New Roman"/>
        </w:rPr>
        <w:t>1.1. Цель и место профессионального модуля в структуре образовательной программы</w:t>
      </w:r>
      <w:bookmarkEnd w:id="43"/>
    </w:p>
    <w:p w14:paraId="7ACA0DF0" w14:textId="6490865E" w:rsidR="00F31057" w:rsidRPr="00941462" w:rsidRDefault="00F31057" w:rsidP="00F33363">
      <w:pPr>
        <w:suppressAutoHyphens/>
        <w:spacing w:line="276" w:lineRule="auto"/>
        <w:ind w:firstLine="709"/>
        <w:jc w:val="both"/>
        <w:rPr>
          <w:rFonts w:ascii="Times New Roman" w:eastAsia="Times New Roman" w:hAnsi="Times New Roman" w:cs="Times New Roman"/>
          <w:sz w:val="24"/>
          <w:szCs w:val="24"/>
          <w:lang w:eastAsia="ru-RU"/>
        </w:rPr>
      </w:pPr>
      <w:r w:rsidRPr="00941462">
        <w:rPr>
          <w:rFonts w:ascii="Times New Roman" w:eastAsia="Times New Roman" w:hAnsi="Times New Roman" w:cs="Times New Roman"/>
          <w:sz w:val="24"/>
          <w:szCs w:val="24"/>
          <w:lang w:eastAsia="ru-RU"/>
        </w:rPr>
        <w:t>Цель модуля: освоение вида деятельности «</w:t>
      </w:r>
      <w:r w:rsidR="002029AB" w:rsidRPr="002029AB">
        <w:rPr>
          <w:rFonts w:ascii="Times New Roman" w:eastAsia="Times New Roman" w:hAnsi="Times New Roman" w:cs="Times New Roman"/>
          <w:sz w:val="24"/>
          <w:szCs w:val="24"/>
          <w:lang w:eastAsia="ru-RU"/>
        </w:rPr>
        <w:t>Монтаж и техническая эксплуатация информационно-коммуникационных сетей мобильной связи и телерадиовещания</w:t>
      </w:r>
      <w:r w:rsidRPr="00941462">
        <w:rPr>
          <w:rFonts w:ascii="Times New Roman" w:eastAsia="Times New Roman" w:hAnsi="Times New Roman" w:cs="Times New Roman"/>
          <w:bCs/>
          <w:sz w:val="24"/>
          <w:szCs w:val="24"/>
          <w:lang w:eastAsia="ru-RU"/>
        </w:rPr>
        <w:t>»</w:t>
      </w:r>
      <w:r w:rsidRPr="00941462">
        <w:rPr>
          <w:rFonts w:ascii="Times New Roman" w:eastAsia="Times New Roman" w:hAnsi="Times New Roman" w:cs="Times New Roman"/>
          <w:sz w:val="24"/>
          <w:szCs w:val="24"/>
          <w:lang w:eastAsia="ru-RU"/>
        </w:rPr>
        <w:t xml:space="preserve">. </w:t>
      </w:r>
    </w:p>
    <w:p w14:paraId="3485ADFE" w14:textId="77777777" w:rsidR="00F31057" w:rsidRPr="00941462" w:rsidRDefault="00F31057" w:rsidP="00F31057">
      <w:pPr>
        <w:suppressAutoHyphens/>
        <w:spacing w:line="276" w:lineRule="auto"/>
        <w:ind w:firstLine="709"/>
        <w:jc w:val="both"/>
        <w:rPr>
          <w:rFonts w:ascii="Times New Roman" w:hAnsi="Times New Roman" w:cs="Times New Roman"/>
          <w:sz w:val="24"/>
          <w:szCs w:val="24"/>
        </w:rPr>
      </w:pPr>
      <w:r w:rsidRPr="00941462">
        <w:rPr>
          <w:rFonts w:ascii="Times New Roman" w:hAnsi="Times New Roman" w:cs="Times New Roman"/>
          <w:sz w:val="24"/>
          <w:szCs w:val="24"/>
        </w:rPr>
        <w:t>Профессиональный модуль включен в обязательную часть образовательной программы.</w:t>
      </w:r>
    </w:p>
    <w:p w14:paraId="0770C238" w14:textId="77777777" w:rsidR="00F31057" w:rsidRPr="00941462" w:rsidRDefault="00F31057" w:rsidP="00F31057">
      <w:pPr>
        <w:suppressAutoHyphens/>
        <w:spacing w:line="276" w:lineRule="auto"/>
        <w:ind w:firstLine="709"/>
        <w:jc w:val="both"/>
        <w:rPr>
          <w:rFonts w:ascii="Times New Roman" w:hAnsi="Times New Roman" w:cs="Times New Roman"/>
          <w:sz w:val="24"/>
          <w:szCs w:val="24"/>
        </w:rPr>
      </w:pPr>
    </w:p>
    <w:p w14:paraId="0BD782C3" w14:textId="77777777" w:rsidR="00F31057" w:rsidRPr="00941462" w:rsidRDefault="00F31057" w:rsidP="00F31057">
      <w:pPr>
        <w:pStyle w:val="114"/>
        <w:rPr>
          <w:rFonts w:ascii="Times New Roman" w:hAnsi="Times New Roman"/>
        </w:rPr>
      </w:pPr>
      <w:bookmarkStart w:id="44" w:name="_Toc158295929"/>
      <w:r w:rsidRPr="00941462">
        <w:rPr>
          <w:rFonts w:ascii="Times New Roman" w:hAnsi="Times New Roman"/>
        </w:rPr>
        <w:t>1.2. Планируемые результаты освоения профессионального модуля</w:t>
      </w:r>
      <w:bookmarkEnd w:id="44"/>
    </w:p>
    <w:p w14:paraId="65C030F4" w14:textId="0B4936BD" w:rsidR="00F31057" w:rsidRPr="00941462" w:rsidRDefault="00F31057" w:rsidP="00F31057">
      <w:pPr>
        <w:ind w:firstLine="709"/>
        <w:jc w:val="both"/>
        <w:rPr>
          <w:rFonts w:ascii="Times New Roman" w:eastAsia="Times New Roman" w:hAnsi="Times New Roman" w:cs="Times New Roman"/>
          <w:sz w:val="24"/>
          <w:szCs w:val="24"/>
          <w:lang w:eastAsia="ru-RU"/>
        </w:rPr>
      </w:pPr>
      <w:r w:rsidRPr="00941462">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матрице компетенций выпускника </w:t>
      </w:r>
      <w:r w:rsidR="00D415AF" w:rsidRPr="00941462">
        <w:rPr>
          <w:rFonts w:ascii="Times New Roman" w:eastAsia="Times New Roman" w:hAnsi="Times New Roman" w:cs="Times New Roman"/>
          <w:sz w:val="24"/>
          <w:szCs w:val="24"/>
          <w:lang w:eastAsia="ru-RU"/>
        </w:rPr>
        <w:t>(п. 4.3.3 ПОП-П).</w:t>
      </w:r>
    </w:p>
    <w:p w14:paraId="1922F0BC" w14:textId="6EE574A7" w:rsidR="00F31057" w:rsidRPr="00941462" w:rsidRDefault="00F31057" w:rsidP="00F31057">
      <w:pPr>
        <w:spacing w:after="120"/>
        <w:ind w:firstLine="709"/>
        <w:rPr>
          <w:rFonts w:ascii="Times New Roman" w:hAnsi="Times New Roman" w:cs="Times New Roman"/>
          <w:bCs/>
          <w:sz w:val="24"/>
          <w:szCs w:val="24"/>
        </w:rPr>
      </w:pPr>
      <w:r w:rsidRPr="00941462">
        <w:rPr>
          <w:rFonts w:ascii="Times New Roman" w:hAnsi="Times New Roman" w:cs="Times New Roman"/>
          <w:bCs/>
          <w:sz w:val="24"/>
          <w:szCs w:val="24"/>
        </w:rPr>
        <w:t>В результате освоения профессионального модуля обучающийся должен:</w:t>
      </w:r>
    </w:p>
    <w:tbl>
      <w:tblPr>
        <w:tblW w:w="0" w:type="auto"/>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6"/>
        <w:gridCol w:w="2833"/>
        <w:gridCol w:w="2833"/>
        <w:gridCol w:w="2833"/>
      </w:tblGrid>
      <w:tr w:rsidR="00941462" w:rsidRPr="002029AB" w14:paraId="002005C0" w14:textId="77777777" w:rsidTr="00BD0588">
        <w:trPr>
          <w:trHeight w:val="20"/>
        </w:trPr>
        <w:tc>
          <w:tcPr>
            <w:tcW w:w="1276" w:type="dxa"/>
            <w:hideMark/>
          </w:tcPr>
          <w:p w14:paraId="1465F935" w14:textId="77777777" w:rsidR="00063ABC" w:rsidRPr="002029AB" w:rsidRDefault="00063ABC" w:rsidP="00EF4648">
            <w:pPr>
              <w:rPr>
                <w:rStyle w:val="afb"/>
                <w:b/>
                <w:i w:val="0"/>
              </w:rPr>
            </w:pPr>
            <w:r w:rsidRPr="002029AB">
              <w:rPr>
                <w:rStyle w:val="afb"/>
                <w:b/>
                <w:i w:val="0"/>
              </w:rPr>
              <w:t>Код ОК, ПК</w:t>
            </w:r>
          </w:p>
        </w:tc>
        <w:tc>
          <w:tcPr>
            <w:tcW w:w="2833" w:type="dxa"/>
            <w:hideMark/>
          </w:tcPr>
          <w:p w14:paraId="271631EF" w14:textId="77777777" w:rsidR="00063ABC" w:rsidRPr="002029AB" w:rsidRDefault="00063ABC" w:rsidP="00EF4648">
            <w:pPr>
              <w:jc w:val="center"/>
              <w:rPr>
                <w:rFonts w:ascii="Times New Roman" w:hAnsi="Times New Roman" w:cs="Times New Roman"/>
              </w:rPr>
            </w:pPr>
            <w:r w:rsidRPr="002029AB">
              <w:rPr>
                <w:rFonts w:ascii="Times New Roman" w:hAnsi="Times New Roman" w:cs="Times New Roman"/>
                <w:b/>
              </w:rPr>
              <w:t>Уметь</w:t>
            </w:r>
          </w:p>
        </w:tc>
        <w:tc>
          <w:tcPr>
            <w:tcW w:w="2833" w:type="dxa"/>
            <w:hideMark/>
          </w:tcPr>
          <w:p w14:paraId="198662D6" w14:textId="77777777" w:rsidR="00063ABC" w:rsidRPr="002029AB" w:rsidRDefault="00063ABC" w:rsidP="00EF4648">
            <w:pPr>
              <w:jc w:val="center"/>
              <w:rPr>
                <w:rFonts w:ascii="Times New Roman" w:hAnsi="Times New Roman" w:cs="Times New Roman"/>
                <w:b/>
              </w:rPr>
            </w:pPr>
            <w:r w:rsidRPr="002029AB">
              <w:rPr>
                <w:rFonts w:ascii="Times New Roman" w:hAnsi="Times New Roman" w:cs="Times New Roman"/>
                <w:b/>
              </w:rPr>
              <w:t>Знать</w:t>
            </w:r>
          </w:p>
        </w:tc>
        <w:tc>
          <w:tcPr>
            <w:tcW w:w="2833" w:type="dxa"/>
            <w:hideMark/>
          </w:tcPr>
          <w:p w14:paraId="538A6A62" w14:textId="77777777" w:rsidR="00063ABC" w:rsidRPr="002029AB" w:rsidRDefault="00063ABC" w:rsidP="00EF4648">
            <w:pPr>
              <w:jc w:val="center"/>
              <w:rPr>
                <w:rFonts w:ascii="Times New Roman" w:hAnsi="Times New Roman" w:cs="Times New Roman"/>
                <w:b/>
              </w:rPr>
            </w:pPr>
            <w:r w:rsidRPr="002029AB">
              <w:rPr>
                <w:rFonts w:ascii="Times New Roman" w:hAnsi="Times New Roman" w:cs="Times New Roman"/>
                <w:b/>
              </w:rPr>
              <w:t>Владеть навыками</w:t>
            </w:r>
          </w:p>
        </w:tc>
      </w:tr>
      <w:tr w:rsidR="00941462" w:rsidRPr="002029AB" w14:paraId="31AF16BD" w14:textId="77777777" w:rsidTr="00BD0588">
        <w:trPr>
          <w:trHeight w:val="20"/>
        </w:trPr>
        <w:tc>
          <w:tcPr>
            <w:tcW w:w="1276" w:type="dxa"/>
          </w:tcPr>
          <w:p w14:paraId="57EE137A" w14:textId="77777777" w:rsidR="001C2A51" w:rsidRPr="002029AB" w:rsidRDefault="001C2A51" w:rsidP="00EF4648">
            <w:pPr>
              <w:rPr>
                <w:rFonts w:ascii="Times New Roman" w:hAnsi="Times New Roman" w:cs="Times New Roman"/>
                <w:bCs/>
                <w:highlight w:val="green"/>
              </w:rPr>
            </w:pPr>
            <w:r w:rsidRPr="002029AB">
              <w:rPr>
                <w:rFonts w:ascii="Times New Roman" w:eastAsia="Calibri" w:hAnsi="Times New Roman" w:cs="Times New Roman"/>
              </w:rPr>
              <w:t>ОК 01</w:t>
            </w:r>
          </w:p>
          <w:p w14:paraId="6789498D" w14:textId="65074CB4" w:rsidR="001C2A51" w:rsidRPr="002029AB" w:rsidRDefault="001C2A51" w:rsidP="00EF4648">
            <w:pPr>
              <w:rPr>
                <w:rFonts w:ascii="Times New Roman" w:hAnsi="Times New Roman" w:cs="Times New Roman"/>
                <w:bCs/>
                <w:highlight w:val="green"/>
              </w:rPr>
            </w:pPr>
          </w:p>
        </w:tc>
        <w:tc>
          <w:tcPr>
            <w:tcW w:w="2833" w:type="dxa"/>
          </w:tcPr>
          <w:p w14:paraId="6639EC98" w14:textId="77777777" w:rsidR="001C2A51" w:rsidRPr="002029AB" w:rsidRDefault="001C2A51" w:rsidP="00EF4648">
            <w:pPr>
              <w:rPr>
                <w:rFonts w:ascii="Times New Roman" w:hAnsi="Times New Roman" w:cs="Times New Roman"/>
                <w:bCs/>
                <w:highlight w:val="green"/>
              </w:rPr>
            </w:pPr>
            <w:r w:rsidRPr="002029AB">
              <w:rPr>
                <w:rFonts w:ascii="Times New Roman" w:eastAsia="Calibri" w:hAnsi="Times New Roman" w:cs="Times New Roman"/>
              </w:rPr>
              <w:t>распознавать задачу и/или проблему в профессиональном и/или социальном контексте, анализировать и выделять её составные части</w:t>
            </w:r>
          </w:p>
          <w:p w14:paraId="57367C27" w14:textId="77777777" w:rsidR="001C2A51" w:rsidRPr="002029AB" w:rsidRDefault="001C2A51" w:rsidP="00EF4648">
            <w:pPr>
              <w:rPr>
                <w:rFonts w:ascii="Times New Roman" w:hAnsi="Times New Roman" w:cs="Times New Roman"/>
                <w:bCs/>
                <w:highlight w:val="green"/>
              </w:rPr>
            </w:pPr>
            <w:r w:rsidRPr="002029AB">
              <w:rPr>
                <w:rFonts w:ascii="Times New Roman" w:eastAsia="Calibri" w:hAnsi="Times New Roman" w:cs="Times New Roman"/>
              </w:rPr>
              <w:t>определять этапы решения задачи, составлять план действия, реализовывать составленный план, определять необходимые ресурсы</w:t>
            </w:r>
          </w:p>
          <w:p w14:paraId="6045C473" w14:textId="77777777" w:rsidR="001C2A51" w:rsidRPr="002029AB" w:rsidRDefault="001C2A51" w:rsidP="00EF4648">
            <w:pPr>
              <w:rPr>
                <w:rFonts w:ascii="Times New Roman" w:hAnsi="Times New Roman" w:cs="Times New Roman"/>
                <w:bCs/>
                <w:highlight w:val="green"/>
              </w:rPr>
            </w:pPr>
            <w:r w:rsidRPr="002029AB">
              <w:rPr>
                <w:rFonts w:ascii="Times New Roman" w:eastAsia="Calibri" w:hAnsi="Times New Roman" w:cs="Times New Roman"/>
              </w:rPr>
              <w:t>выявлять и эффективно искать информацию, необходимую для решения задачи и/или проблемы</w:t>
            </w:r>
          </w:p>
          <w:p w14:paraId="6F8E5946" w14:textId="77777777" w:rsidR="001C2A51" w:rsidRPr="002029AB" w:rsidRDefault="001C2A51" w:rsidP="00EF4648">
            <w:pPr>
              <w:rPr>
                <w:rFonts w:ascii="Times New Roman" w:hAnsi="Times New Roman" w:cs="Times New Roman"/>
                <w:bCs/>
                <w:highlight w:val="green"/>
              </w:rPr>
            </w:pPr>
            <w:r w:rsidRPr="002029AB">
              <w:rPr>
                <w:rFonts w:ascii="Times New Roman" w:eastAsia="Calibri" w:hAnsi="Times New Roman" w:cs="Times New Roman"/>
              </w:rPr>
              <w:t>владеть актуальными методами работы в профессиональной и смежных сферах</w:t>
            </w:r>
          </w:p>
          <w:p w14:paraId="18D785E9" w14:textId="4303C90B" w:rsidR="001C2A51" w:rsidRPr="002029AB" w:rsidRDefault="001C2A51" w:rsidP="00EF4648">
            <w:pPr>
              <w:rPr>
                <w:rFonts w:ascii="Times New Roman" w:hAnsi="Times New Roman" w:cs="Times New Roman"/>
                <w:bCs/>
                <w:highlight w:val="green"/>
              </w:rPr>
            </w:pPr>
            <w:r w:rsidRPr="002029AB">
              <w:rPr>
                <w:rFonts w:ascii="Times New Roman" w:eastAsia="Calibri" w:hAnsi="Times New Roman" w:cs="Times New Roman"/>
              </w:rPr>
              <w:t>оценивать результат и последствия своих действий (самостоятельно или с помощью наставника)</w:t>
            </w:r>
          </w:p>
        </w:tc>
        <w:tc>
          <w:tcPr>
            <w:tcW w:w="2833" w:type="dxa"/>
          </w:tcPr>
          <w:p w14:paraId="5D8C11AF" w14:textId="77777777" w:rsidR="001C2A51" w:rsidRPr="002029AB" w:rsidRDefault="001C2A51" w:rsidP="00EF4648">
            <w:pPr>
              <w:rPr>
                <w:rFonts w:ascii="Times New Roman" w:hAnsi="Times New Roman" w:cs="Times New Roman"/>
                <w:bCs/>
                <w:highlight w:val="green"/>
              </w:rPr>
            </w:pPr>
            <w:r w:rsidRPr="002029AB">
              <w:rPr>
                <w:rFonts w:ascii="Times New Roman" w:eastAsia="Calibri" w:hAnsi="Times New Roman" w:cs="Times New Roman"/>
              </w:rPr>
              <w:t>а</w:t>
            </w:r>
            <w:r w:rsidRPr="002029AB">
              <w:rPr>
                <w:rFonts w:ascii="Times New Roman" w:eastAsia="Calibri" w:hAnsi="Times New Roman" w:cs="Times New Roman"/>
                <w:bCs/>
              </w:rPr>
              <w:t xml:space="preserve">ктуальный профессиональный и социальный контекст, в котором приходится работать и жить </w:t>
            </w:r>
          </w:p>
          <w:p w14:paraId="618F511F" w14:textId="77777777" w:rsidR="001C2A51" w:rsidRPr="002029AB" w:rsidRDefault="001C2A51" w:rsidP="00EF4648">
            <w:pPr>
              <w:rPr>
                <w:rFonts w:ascii="Times New Roman" w:hAnsi="Times New Roman" w:cs="Times New Roman"/>
                <w:bCs/>
                <w:highlight w:val="green"/>
              </w:rPr>
            </w:pPr>
            <w:r w:rsidRPr="002029AB">
              <w:rPr>
                <w:rFonts w:ascii="Times New Roman" w:eastAsia="Calibri" w:hAnsi="Times New Roman" w:cs="Times New Roman"/>
                <w:bCs/>
              </w:rPr>
              <w:t>структура плана для решения задач, алгоритмы выполнения работ в профессиональной и смежных областях</w:t>
            </w:r>
          </w:p>
          <w:p w14:paraId="5227F757" w14:textId="77777777" w:rsidR="001C2A51" w:rsidRPr="002029AB" w:rsidRDefault="001C2A51" w:rsidP="00EF4648">
            <w:pPr>
              <w:rPr>
                <w:rFonts w:ascii="Times New Roman" w:hAnsi="Times New Roman" w:cs="Times New Roman"/>
                <w:bCs/>
                <w:highlight w:val="green"/>
              </w:rPr>
            </w:pPr>
            <w:r w:rsidRPr="002029AB">
              <w:rPr>
                <w:rFonts w:ascii="Times New Roman" w:eastAsia="Calibri" w:hAnsi="Times New Roman" w:cs="Times New Roman"/>
                <w:bCs/>
              </w:rPr>
              <w:t>основные источники информации и ресурсы для решения задач и/или проблем в профессиональном и/или социальном контексте</w:t>
            </w:r>
          </w:p>
          <w:p w14:paraId="62489FB7" w14:textId="77777777" w:rsidR="001C2A51" w:rsidRPr="002029AB" w:rsidRDefault="001C2A51" w:rsidP="00EF4648">
            <w:pPr>
              <w:rPr>
                <w:rFonts w:ascii="Times New Roman" w:hAnsi="Times New Roman" w:cs="Times New Roman"/>
                <w:bCs/>
                <w:highlight w:val="green"/>
              </w:rPr>
            </w:pPr>
            <w:r w:rsidRPr="002029AB">
              <w:rPr>
                <w:rFonts w:ascii="Times New Roman" w:eastAsia="Calibri" w:hAnsi="Times New Roman" w:cs="Times New Roman"/>
                <w:bCs/>
              </w:rPr>
              <w:t>методы работы в профессиональной и смежных сферах</w:t>
            </w:r>
          </w:p>
          <w:p w14:paraId="1F38FBC9" w14:textId="17242AE4" w:rsidR="001C2A51" w:rsidRPr="002029AB" w:rsidRDefault="001C2A51" w:rsidP="00EF4648">
            <w:pPr>
              <w:rPr>
                <w:rFonts w:ascii="Times New Roman" w:hAnsi="Times New Roman" w:cs="Times New Roman"/>
                <w:bCs/>
                <w:highlight w:val="green"/>
              </w:rPr>
            </w:pPr>
            <w:r w:rsidRPr="002029AB">
              <w:rPr>
                <w:rFonts w:ascii="Times New Roman" w:eastAsia="Calibri" w:hAnsi="Times New Roman" w:cs="Times New Roman"/>
                <w:bCs/>
              </w:rPr>
              <w:t>порядок оценки результатов решения задач профессиональной деятельности</w:t>
            </w:r>
          </w:p>
        </w:tc>
        <w:tc>
          <w:tcPr>
            <w:tcW w:w="2833" w:type="dxa"/>
          </w:tcPr>
          <w:p w14:paraId="136E97FB" w14:textId="77777777" w:rsidR="001C2A51" w:rsidRPr="002029AB" w:rsidRDefault="001C2A51" w:rsidP="00EF4648">
            <w:pPr>
              <w:jc w:val="center"/>
              <w:rPr>
                <w:rFonts w:ascii="Times New Roman" w:hAnsi="Times New Roman" w:cs="Times New Roman"/>
                <w:bCs/>
              </w:rPr>
            </w:pPr>
            <w:r w:rsidRPr="002029AB">
              <w:rPr>
                <w:rFonts w:ascii="Times New Roman" w:hAnsi="Times New Roman" w:cs="Times New Roman"/>
                <w:bCs/>
              </w:rPr>
              <w:t>-</w:t>
            </w:r>
          </w:p>
          <w:p w14:paraId="68201413" w14:textId="66F6FB7B" w:rsidR="001C2A51" w:rsidRPr="002029AB" w:rsidRDefault="001C2A51" w:rsidP="00EF4648">
            <w:pPr>
              <w:jc w:val="center"/>
              <w:rPr>
                <w:rFonts w:ascii="Times New Roman" w:hAnsi="Times New Roman" w:cs="Times New Roman"/>
                <w:bCs/>
              </w:rPr>
            </w:pPr>
          </w:p>
        </w:tc>
      </w:tr>
      <w:tr w:rsidR="00941462" w:rsidRPr="002029AB" w14:paraId="246C4307" w14:textId="77777777" w:rsidTr="00BD0588">
        <w:trPr>
          <w:trHeight w:val="20"/>
        </w:trPr>
        <w:tc>
          <w:tcPr>
            <w:tcW w:w="1276" w:type="dxa"/>
          </w:tcPr>
          <w:p w14:paraId="4F8A72B5" w14:textId="77777777" w:rsidR="0013116B" w:rsidRPr="002029AB" w:rsidRDefault="0013116B" w:rsidP="00EF4648">
            <w:pPr>
              <w:rPr>
                <w:rFonts w:ascii="Times New Roman" w:hAnsi="Times New Roman" w:cs="Times New Roman"/>
                <w:bCs/>
                <w:highlight w:val="green"/>
              </w:rPr>
            </w:pPr>
            <w:r w:rsidRPr="002029AB">
              <w:rPr>
                <w:rFonts w:ascii="Times New Roman" w:eastAsia="Calibri" w:hAnsi="Times New Roman" w:cs="Times New Roman"/>
              </w:rPr>
              <w:t>ОК 02</w:t>
            </w:r>
          </w:p>
          <w:p w14:paraId="70044DB5" w14:textId="6CD36D13" w:rsidR="0013116B" w:rsidRPr="002029AB" w:rsidRDefault="0013116B" w:rsidP="00EF4648">
            <w:pPr>
              <w:rPr>
                <w:rFonts w:ascii="Times New Roman" w:hAnsi="Times New Roman" w:cs="Times New Roman"/>
                <w:bCs/>
                <w:highlight w:val="green"/>
              </w:rPr>
            </w:pPr>
          </w:p>
        </w:tc>
        <w:tc>
          <w:tcPr>
            <w:tcW w:w="2833" w:type="dxa"/>
          </w:tcPr>
          <w:p w14:paraId="4281545B" w14:textId="77777777" w:rsidR="0013116B" w:rsidRPr="002029AB" w:rsidRDefault="0013116B" w:rsidP="00EF4648">
            <w:pPr>
              <w:rPr>
                <w:rFonts w:ascii="Times New Roman" w:hAnsi="Times New Roman" w:cs="Times New Roman"/>
                <w:bCs/>
                <w:highlight w:val="green"/>
              </w:rPr>
            </w:pPr>
            <w:r w:rsidRPr="002029AB">
              <w:rPr>
                <w:rFonts w:ascii="Times New Roman" w:eastAsia="Calibri" w:hAnsi="Times New Roman" w:cs="Times New Roman"/>
              </w:rPr>
              <w:t>определять задачи для поиска информации, планировать процесс поиска, выбирать необходимые источники информации</w:t>
            </w:r>
          </w:p>
          <w:p w14:paraId="768DFB5A" w14:textId="77777777" w:rsidR="0013116B" w:rsidRPr="002029AB" w:rsidRDefault="0013116B" w:rsidP="00EF4648">
            <w:pPr>
              <w:rPr>
                <w:rFonts w:ascii="Times New Roman" w:hAnsi="Times New Roman" w:cs="Times New Roman"/>
                <w:bCs/>
                <w:highlight w:val="green"/>
              </w:rPr>
            </w:pPr>
            <w:r w:rsidRPr="002029AB">
              <w:rPr>
                <w:rFonts w:ascii="Times New Roman" w:eastAsia="Calibri" w:hAnsi="Times New Roman" w:cs="Times New Roman"/>
              </w:rPr>
              <w:lastRenderedPageBreak/>
              <w:t>выделять наиболее значимое в перечне информации, структурировать получаемую информацию, оформлять результаты поиска</w:t>
            </w:r>
          </w:p>
          <w:p w14:paraId="3FF092CC" w14:textId="77777777" w:rsidR="0013116B" w:rsidRPr="002029AB" w:rsidRDefault="0013116B" w:rsidP="00EF4648">
            <w:pPr>
              <w:rPr>
                <w:rFonts w:ascii="Times New Roman" w:hAnsi="Times New Roman" w:cs="Times New Roman"/>
                <w:bCs/>
                <w:highlight w:val="green"/>
              </w:rPr>
            </w:pPr>
            <w:r w:rsidRPr="002029AB">
              <w:rPr>
                <w:rFonts w:ascii="Times New Roman" w:eastAsia="Calibri" w:hAnsi="Times New Roman" w:cs="Times New Roman"/>
              </w:rPr>
              <w:t>оценивать практическую значимость результатов поиска</w:t>
            </w:r>
          </w:p>
          <w:p w14:paraId="0B3C738E" w14:textId="77777777" w:rsidR="0013116B" w:rsidRPr="002029AB" w:rsidRDefault="0013116B" w:rsidP="00EF4648">
            <w:pPr>
              <w:rPr>
                <w:rFonts w:ascii="Times New Roman" w:hAnsi="Times New Roman" w:cs="Times New Roman"/>
                <w:bCs/>
                <w:highlight w:val="green"/>
              </w:rPr>
            </w:pPr>
            <w:r w:rsidRPr="002029AB">
              <w:rPr>
                <w:rFonts w:ascii="Times New Roman" w:eastAsia="Calibri" w:hAnsi="Times New Roman" w:cs="Times New Roman"/>
              </w:rPr>
              <w:t>применять средства информационных технологий для решения профессиональных задач</w:t>
            </w:r>
          </w:p>
          <w:p w14:paraId="2929C117" w14:textId="77777777" w:rsidR="0013116B" w:rsidRPr="002029AB" w:rsidRDefault="0013116B" w:rsidP="00EF4648">
            <w:pPr>
              <w:rPr>
                <w:rFonts w:ascii="Times New Roman" w:hAnsi="Times New Roman" w:cs="Times New Roman"/>
                <w:bCs/>
                <w:highlight w:val="green"/>
              </w:rPr>
            </w:pPr>
            <w:r w:rsidRPr="002029AB">
              <w:rPr>
                <w:rFonts w:ascii="Times New Roman" w:eastAsia="Calibri" w:hAnsi="Times New Roman" w:cs="Times New Roman"/>
              </w:rPr>
              <w:t>использовать современное программное обеспечение в профессиональной деятельности</w:t>
            </w:r>
          </w:p>
          <w:p w14:paraId="70261894" w14:textId="41E1532A" w:rsidR="0013116B" w:rsidRPr="002029AB" w:rsidRDefault="0013116B" w:rsidP="00EF4648">
            <w:pPr>
              <w:rPr>
                <w:rFonts w:ascii="Times New Roman" w:hAnsi="Times New Roman" w:cs="Times New Roman"/>
                <w:bCs/>
                <w:highlight w:val="green"/>
              </w:rPr>
            </w:pPr>
            <w:r w:rsidRPr="002029AB">
              <w:rPr>
                <w:rFonts w:ascii="Times New Roman" w:eastAsia="Calibri" w:hAnsi="Times New Roman" w:cs="Times New Roman"/>
              </w:rPr>
              <w:t>использовать различные цифровые средства для решения профессиональных задач</w:t>
            </w:r>
          </w:p>
        </w:tc>
        <w:tc>
          <w:tcPr>
            <w:tcW w:w="2833" w:type="dxa"/>
          </w:tcPr>
          <w:p w14:paraId="6A5ADB61" w14:textId="77777777" w:rsidR="0013116B" w:rsidRPr="002029AB" w:rsidRDefault="0013116B" w:rsidP="00EF4648">
            <w:pPr>
              <w:rPr>
                <w:rFonts w:ascii="Times New Roman" w:hAnsi="Times New Roman" w:cs="Times New Roman"/>
                <w:bCs/>
                <w:highlight w:val="green"/>
              </w:rPr>
            </w:pPr>
            <w:r w:rsidRPr="002029AB">
              <w:rPr>
                <w:rFonts w:ascii="Times New Roman" w:eastAsia="Calibri" w:hAnsi="Times New Roman" w:cs="Times New Roman"/>
              </w:rPr>
              <w:lastRenderedPageBreak/>
              <w:t>номенклатура информационных источников, применяемых в профессиональной деятельности</w:t>
            </w:r>
          </w:p>
          <w:p w14:paraId="3A9F0436" w14:textId="77777777" w:rsidR="0013116B" w:rsidRPr="002029AB" w:rsidRDefault="0013116B" w:rsidP="00EF4648">
            <w:pPr>
              <w:rPr>
                <w:rFonts w:ascii="Times New Roman" w:hAnsi="Times New Roman" w:cs="Times New Roman"/>
                <w:bCs/>
                <w:highlight w:val="green"/>
              </w:rPr>
            </w:pPr>
            <w:r w:rsidRPr="002029AB">
              <w:rPr>
                <w:rFonts w:ascii="Times New Roman" w:eastAsia="Calibri" w:hAnsi="Times New Roman" w:cs="Times New Roman"/>
              </w:rPr>
              <w:t>приемы структурирования информации</w:t>
            </w:r>
          </w:p>
          <w:p w14:paraId="01715BA5" w14:textId="77777777" w:rsidR="0013116B" w:rsidRPr="002029AB" w:rsidRDefault="0013116B" w:rsidP="00EF4648">
            <w:pPr>
              <w:rPr>
                <w:rFonts w:ascii="Times New Roman" w:hAnsi="Times New Roman" w:cs="Times New Roman"/>
                <w:bCs/>
                <w:highlight w:val="green"/>
              </w:rPr>
            </w:pPr>
            <w:r w:rsidRPr="002029AB">
              <w:rPr>
                <w:rFonts w:ascii="Times New Roman" w:eastAsia="Calibri" w:hAnsi="Times New Roman" w:cs="Times New Roman"/>
              </w:rPr>
              <w:lastRenderedPageBreak/>
              <w:t>формат оформления результатов поиска информации</w:t>
            </w:r>
          </w:p>
          <w:p w14:paraId="74D57C1D" w14:textId="77777777" w:rsidR="0013116B" w:rsidRPr="002029AB" w:rsidRDefault="0013116B" w:rsidP="00EF4648">
            <w:pPr>
              <w:rPr>
                <w:rFonts w:ascii="Times New Roman" w:hAnsi="Times New Roman" w:cs="Times New Roman"/>
                <w:bCs/>
                <w:highlight w:val="green"/>
              </w:rPr>
            </w:pPr>
            <w:r w:rsidRPr="002029AB">
              <w:rPr>
                <w:rFonts w:ascii="Times New Roman" w:eastAsia="Calibri" w:hAnsi="Times New Roman" w:cs="Times New Roman"/>
                <w:bCs/>
              </w:rPr>
              <w:t xml:space="preserve">современные средства и устройства информатизации, порядок их применения и </w:t>
            </w:r>
          </w:p>
          <w:p w14:paraId="3D076710" w14:textId="77777777" w:rsidR="0013116B" w:rsidRPr="002029AB" w:rsidRDefault="0013116B" w:rsidP="00EF4648">
            <w:pPr>
              <w:rPr>
                <w:rFonts w:ascii="Times New Roman" w:hAnsi="Times New Roman" w:cs="Times New Roman"/>
                <w:bCs/>
                <w:highlight w:val="green"/>
              </w:rPr>
            </w:pPr>
            <w:r w:rsidRPr="002029AB">
              <w:rPr>
                <w:rFonts w:ascii="Times New Roman" w:eastAsia="Calibri" w:hAnsi="Times New Roman" w:cs="Times New Roman"/>
                <w:bCs/>
              </w:rPr>
              <w:t>программное обеспечение в профессиональной деятельности, в том числе цифровые средства</w:t>
            </w:r>
          </w:p>
          <w:p w14:paraId="0089E17A" w14:textId="60099FDC" w:rsidR="0013116B" w:rsidRPr="002029AB" w:rsidRDefault="0013116B" w:rsidP="00EF4648">
            <w:pPr>
              <w:rPr>
                <w:rFonts w:ascii="Times New Roman" w:hAnsi="Times New Roman" w:cs="Times New Roman"/>
                <w:bCs/>
                <w:highlight w:val="green"/>
              </w:rPr>
            </w:pPr>
            <w:r w:rsidRPr="002029AB">
              <w:rPr>
                <w:rFonts w:ascii="Times New Roman" w:eastAsia="Calibri" w:hAnsi="Times New Roman" w:cs="Times New Roman"/>
                <w:bCs/>
              </w:rPr>
              <w:t>психологические основы деятельности коллектива</w:t>
            </w:r>
          </w:p>
        </w:tc>
        <w:tc>
          <w:tcPr>
            <w:tcW w:w="2833" w:type="dxa"/>
          </w:tcPr>
          <w:p w14:paraId="04CA66DF" w14:textId="77777777" w:rsidR="0013116B" w:rsidRPr="002029AB" w:rsidRDefault="0013116B" w:rsidP="00EF4648">
            <w:pPr>
              <w:jc w:val="center"/>
              <w:rPr>
                <w:rFonts w:ascii="Times New Roman" w:hAnsi="Times New Roman" w:cs="Times New Roman"/>
                <w:bCs/>
              </w:rPr>
            </w:pPr>
            <w:r w:rsidRPr="002029AB">
              <w:rPr>
                <w:rFonts w:ascii="Times New Roman" w:hAnsi="Times New Roman" w:cs="Times New Roman"/>
                <w:bCs/>
              </w:rPr>
              <w:lastRenderedPageBreak/>
              <w:t>-</w:t>
            </w:r>
          </w:p>
          <w:p w14:paraId="449BB49A" w14:textId="27C52BFA" w:rsidR="0013116B" w:rsidRPr="002029AB" w:rsidRDefault="0013116B" w:rsidP="00EF4648">
            <w:pPr>
              <w:jc w:val="center"/>
              <w:rPr>
                <w:rFonts w:ascii="Times New Roman" w:hAnsi="Times New Roman" w:cs="Times New Roman"/>
                <w:bCs/>
              </w:rPr>
            </w:pPr>
          </w:p>
        </w:tc>
      </w:tr>
      <w:tr w:rsidR="00941462" w:rsidRPr="002029AB" w14:paraId="119DA420" w14:textId="77777777" w:rsidTr="00BD0588">
        <w:trPr>
          <w:trHeight w:val="20"/>
        </w:trPr>
        <w:tc>
          <w:tcPr>
            <w:tcW w:w="1276" w:type="dxa"/>
          </w:tcPr>
          <w:p w14:paraId="0A267E43" w14:textId="77777777" w:rsidR="0013116B" w:rsidRPr="002029AB" w:rsidRDefault="0013116B" w:rsidP="00EF4648">
            <w:pPr>
              <w:rPr>
                <w:rFonts w:ascii="Times New Roman" w:hAnsi="Times New Roman" w:cs="Times New Roman"/>
                <w:bCs/>
                <w:highlight w:val="green"/>
              </w:rPr>
            </w:pPr>
            <w:r w:rsidRPr="002029AB">
              <w:rPr>
                <w:rFonts w:ascii="Times New Roman" w:eastAsia="Calibri" w:hAnsi="Times New Roman" w:cs="Times New Roman"/>
              </w:rPr>
              <w:t>ОК 04</w:t>
            </w:r>
          </w:p>
          <w:p w14:paraId="442AE851" w14:textId="083C08A1" w:rsidR="0013116B" w:rsidRPr="002029AB" w:rsidRDefault="0013116B" w:rsidP="00EF4648">
            <w:pPr>
              <w:rPr>
                <w:rFonts w:ascii="Times New Roman" w:hAnsi="Times New Roman" w:cs="Times New Roman"/>
                <w:bCs/>
                <w:highlight w:val="green"/>
              </w:rPr>
            </w:pPr>
          </w:p>
        </w:tc>
        <w:tc>
          <w:tcPr>
            <w:tcW w:w="2833" w:type="dxa"/>
          </w:tcPr>
          <w:p w14:paraId="4A60C5D7" w14:textId="77777777" w:rsidR="0013116B" w:rsidRPr="002029AB" w:rsidRDefault="0013116B" w:rsidP="00EF4648">
            <w:pPr>
              <w:rPr>
                <w:rFonts w:ascii="Times New Roman" w:hAnsi="Times New Roman" w:cs="Times New Roman"/>
                <w:bCs/>
                <w:highlight w:val="green"/>
              </w:rPr>
            </w:pPr>
            <w:r w:rsidRPr="002029AB">
              <w:rPr>
                <w:rFonts w:ascii="Times New Roman" w:eastAsia="Calibri" w:hAnsi="Times New Roman" w:cs="Times New Roman"/>
                <w:bCs/>
                <w:spacing w:val="-4"/>
              </w:rPr>
              <w:t>организовывать работу коллектива и команды</w:t>
            </w:r>
          </w:p>
          <w:p w14:paraId="3D1F32D5" w14:textId="7D92989A" w:rsidR="0013116B" w:rsidRPr="002029AB" w:rsidRDefault="0013116B" w:rsidP="00EF4648">
            <w:pPr>
              <w:rPr>
                <w:rFonts w:ascii="Times New Roman" w:hAnsi="Times New Roman" w:cs="Times New Roman"/>
                <w:bCs/>
                <w:highlight w:val="green"/>
              </w:rPr>
            </w:pPr>
            <w:r w:rsidRPr="002029AB">
              <w:rPr>
                <w:rFonts w:ascii="Times New Roman" w:eastAsia="Calibri" w:hAnsi="Times New Roman" w:cs="Times New Roman"/>
                <w:bCs/>
                <w:spacing w:val="-4"/>
              </w:rPr>
              <w:t>взаимодействовать с коллегами, руководством, клиентами в ходе профессиональной деятельности</w:t>
            </w:r>
          </w:p>
        </w:tc>
        <w:tc>
          <w:tcPr>
            <w:tcW w:w="2833" w:type="dxa"/>
          </w:tcPr>
          <w:p w14:paraId="3B33D16D" w14:textId="77777777" w:rsidR="0013116B" w:rsidRPr="002029AB" w:rsidRDefault="0013116B" w:rsidP="00EF4648">
            <w:pPr>
              <w:rPr>
                <w:rFonts w:ascii="Times New Roman" w:hAnsi="Times New Roman" w:cs="Times New Roman"/>
                <w:bCs/>
                <w:highlight w:val="green"/>
              </w:rPr>
            </w:pPr>
            <w:r w:rsidRPr="002029AB">
              <w:rPr>
                <w:rFonts w:ascii="Times New Roman" w:eastAsia="Calibri" w:hAnsi="Times New Roman" w:cs="Times New Roman"/>
                <w:bCs/>
              </w:rPr>
              <w:t>психологические особенности личности</w:t>
            </w:r>
          </w:p>
          <w:p w14:paraId="70EDF330" w14:textId="4DF61B63" w:rsidR="0013116B" w:rsidRPr="002029AB" w:rsidRDefault="0013116B" w:rsidP="00EF4648">
            <w:pPr>
              <w:rPr>
                <w:rFonts w:ascii="Times New Roman" w:hAnsi="Times New Roman" w:cs="Times New Roman"/>
                <w:bCs/>
                <w:highlight w:val="green"/>
              </w:rPr>
            </w:pPr>
            <w:r w:rsidRPr="002029AB">
              <w:rPr>
                <w:rFonts w:ascii="Times New Roman" w:eastAsia="Calibri" w:hAnsi="Times New Roman" w:cs="Times New Roman"/>
                <w:bCs/>
              </w:rPr>
              <w:t xml:space="preserve">правила оформления документов </w:t>
            </w:r>
          </w:p>
        </w:tc>
        <w:tc>
          <w:tcPr>
            <w:tcW w:w="2833" w:type="dxa"/>
          </w:tcPr>
          <w:p w14:paraId="0412D89A" w14:textId="77777777" w:rsidR="0013116B" w:rsidRPr="002029AB" w:rsidRDefault="0013116B" w:rsidP="00EF4648">
            <w:pPr>
              <w:jc w:val="center"/>
              <w:rPr>
                <w:rFonts w:ascii="Times New Roman" w:hAnsi="Times New Roman" w:cs="Times New Roman"/>
                <w:bCs/>
              </w:rPr>
            </w:pPr>
            <w:r w:rsidRPr="002029AB">
              <w:rPr>
                <w:rFonts w:ascii="Times New Roman" w:hAnsi="Times New Roman" w:cs="Times New Roman"/>
                <w:bCs/>
              </w:rPr>
              <w:t>-</w:t>
            </w:r>
          </w:p>
          <w:p w14:paraId="73976229" w14:textId="108132E6" w:rsidR="0013116B" w:rsidRPr="002029AB" w:rsidRDefault="0013116B" w:rsidP="00EF4648">
            <w:pPr>
              <w:jc w:val="center"/>
              <w:rPr>
                <w:rFonts w:ascii="Times New Roman" w:hAnsi="Times New Roman" w:cs="Times New Roman"/>
                <w:bCs/>
              </w:rPr>
            </w:pPr>
          </w:p>
        </w:tc>
      </w:tr>
      <w:tr w:rsidR="00941462" w:rsidRPr="002029AB" w14:paraId="24707AB1" w14:textId="77777777" w:rsidTr="00BD0588">
        <w:trPr>
          <w:trHeight w:val="20"/>
        </w:trPr>
        <w:tc>
          <w:tcPr>
            <w:tcW w:w="1276" w:type="dxa"/>
          </w:tcPr>
          <w:p w14:paraId="50941050" w14:textId="77777777" w:rsidR="0013116B" w:rsidRPr="002029AB" w:rsidRDefault="0013116B" w:rsidP="00EF4648">
            <w:pPr>
              <w:rPr>
                <w:rFonts w:ascii="Times New Roman" w:hAnsi="Times New Roman" w:cs="Times New Roman"/>
                <w:bCs/>
                <w:highlight w:val="green"/>
              </w:rPr>
            </w:pPr>
            <w:r w:rsidRPr="002029AB">
              <w:rPr>
                <w:rFonts w:ascii="Times New Roman" w:eastAsia="Calibri" w:hAnsi="Times New Roman" w:cs="Times New Roman"/>
              </w:rPr>
              <w:t>ОК 05</w:t>
            </w:r>
          </w:p>
          <w:p w14:paraId="76B40D10" w14:textId="45BA0BFE" w:rsidR="0013116B" w:rsidRPr="002029AB" w:rsidRDefault="0013116B" w:rsidP="00EF4648">
            <w:pPr>
              <w:rPr>
                <w:rFonts w:ascii="Times New Roman" w:hAnsi="Times New Roman" w:cs="Times New Roman"/>
                <w:bCs/>
                <w:highlight w:val="green"/>
              </w:rPr>
            </w:pPr>
          </w:p>
        </w:tc>
        <w:tc>
          <w:tcPr>
            <w:tcW w:w="2833" w:type="dxa"/>
          </w:tcPr>
          <w:p w14:paraId="6440156F" w14:textId="77777777" w:rsidR="0013116B" w:rsidRPr="002029AB" w:rsidRDefault="0013116B" w:rsidP="00EF4648">
            <w:pPr>
              <w:rPr>
                <w:rFonts w:ascii="Times New Roman" w:hAnsi="Times New Roman" w:cs="Times New Roman"/>
                <w:bCs/>
                <w:highlight w:val="green"/>
              </w:rPr>
            </w:pPr>
            <w:r w:rsidRPr="002029AB">
              <w:rPr>
                <w:rFonts w:ascii="Times New Roman" w:eastAsia="Calibri" w:hAnsi="Times New Roman" w:cs="Times New Roman"/>
              </w:rPr>
              <w:t xml:space="preserve">грамотно </w:t>
            </w:r>
            <w:r w:rsidRPr="002029AB">
              <w:rPr>
                <w:rFonts w:ascii="Times New Roman" w:eastAsia="Calibri" w:hAnsi="Times New Roman" w:cs="Times New Roman"/>
                <w:bCs/>
              </w:rPr>
              <w:t>излагать свои мысли и оформлять документы по профессиональной тематике на государственном языке</w:t>
            </w:r>
          </w:p>
          <w:p w14:paraId="7466053D" w14:textId="0983343F" w:rsidR="0013116B" w:rsidRPr="002029AB" w:rsidRDefault="0013116B" w:rsidP="00EF4648">
            <w:pPr>
              <w:rPr>
                <w:rFonts w:ascii="Times New Roman" w:hAnsi="Times New Roman" w:cs="Times New Roman"/>
                <w:bCs/>
                <w:highlight w:val="green"/>
              </w:rPr>
            </w:pPr>
            <w:r w:rsidRPr="002029AB">
              <w:rPr>
                <w:rFonts w:ascii="Times New Roman" w:eastAsia="Calibri" w:hAnsi="Times New Roman" w:cs="Times New Roman"/>
              </w:rPr>
              <w:t>проявлять толерантность в рабочем коллективе</w:t>
            </w:r>
          </w:p>
        </w:tc>
        <w:tc>
          <w:tcPr>
            <w:tcW w:w="2833" w:type="dxa"/>
          </w:tcPr>
          <w:p w14:paraId="16C655C6" w14:textId="77777777" w:rsidR="0013116B" w:rsidRPr="002029AB" w:rsidRDefault="0013116B" w:rsidP="00EF4648">
            <w:pPr>
              <w:rPr>
                <w:rFonts w:ascii="Times New Roman" w:hAnsi="Times New Roman" w:cs="Times New Roman"/>
                <w:bCs/>
                <w:highlight w:val="green"/>
              </w:rPr>
            </w:pPr>
            <w:r w:rsidRPr="002029AB">
              <w:rPr>
                <w:rFonts w:ascii="Times New Roman" w:eastAsia="Calibri" w:hAnsi="Times New Roman" w:cs="Times New Roman"/>
                <w:bCs/>
              </w:rPr>
              <w:t>правила построения устных сообщений</w:t>
            </w:r>
          </w:p>
          <w:p w14:paraId="08E3DAB1" w14:textId="51D55BFA" w:rsidR="0013116B" w:rsidRPr="002029AB" w:rsidRDefault="0013116B" w:rsidP="00EF4648">
            <w:pPr>
              <w:rPr>
                <w:rFonts w:ascii="Times New Roman" w:hAnsi="Times New Roman" w:cs="Times New Roman"/>
                <w:bCs/>
                <w:highlight w:val="green"/>
              </w:rPr>
            </w:pPr>
            <w:r w:rsidRPr="002029AB">
              <w:rPr>
                <w:rFonts w:ascii="Times New Roman" w:eastAsia="Calibri" w:hAnsi="Times New Roman" w:cs="Times New Roman"/>
                <w:bCs/>
              </w:rPr>
              <w:t>особенности социального и культурного контекста</w:t>
            </w:r>
          </w:p>
        </w:tc>
        <w:tc>
          <w:tcPr>
            <w:tcW w:w="2833" w:type="dxa"/>
          </w:tcPr>
          <w:p w14:paraId="104C868C" w14:textId="77777777" w:rsidR="0013116B" w:rsidRPr="002029AB" w:rsidRDefault="0013116B" w:rsidP="00EF4648">
            <w:pPr>
              <w:jc w:val="center"/>
              <w:rPr>
                <w:rFonts w:ascii="Times New Roman" w:hAnsi="Times New Roman" w:cs="Times New Roman"/>
                <w:bCs/>
              </w:rPr>
            </w:pPr>
            <w:r w:rsidRPr="002029AB">
              <w:rPr>
                <w:rFonts w:ascii="Times New Roman" w:hAnsi="Times New Roman" w:cs="Times New Roman"/>
                <w:bCs/>
              </w:rPr>
              <w:t>-</w:t>
            </w:r>
          </w:p>
          <w:p w14:paraId="28497093" w14:textId="0FF0A648" w:rsidR="0013116B" w:rsidRPr="002029AB" w:rsidRDefault="0013116B" w:rsidP="00EF4648">
            <w:pPr>
              <w:jc w:val="center"/>
              <w:rPr>
                <w:rFonts w:ascii="Times New Roman" w:hAnsi="Times New Roman" w:cs="Times New Roman"/>
                <w:bCs/>
              </w:rPr>
            </w:pPr>
          </w:p>
        </w:tc>
      </w:tr>
      <w:tr w:rsidR="00941462" w:rsidRPr="002029AB" w14:paraId="28737F50" w14:textId="77777777" w:rsidTr="00BD0588">
        <w:trPr>
          <w:trHeight w:val="20"/>
        </w:trPr>
        <w:tc>
          <w:tcPr>
            <w:tcW w:w="1276" w:type="dxa"/>
          </w:tcPr>
          <w:p w14:paraId="35FB0329" w14:textId="77777777" w:rsidR="000B7183" w:rsidRPr="002029AB" w:rsidRDefault="000B7183" w:rsidP="00EF4648">
            <w:pPr>
              <w:rPr>
                <w:rFonts w:ascii="Times New Roman" w:hAnsi="Times New Roman" w:cs="Times New Roman"/>
                <w:bCs/>
                <w:highlight w:val="green"/>
              </w:rPr>
            </w:pPr>
            <w:r w:rsidRPr="002029AB">
              <w:rPr>
                <w:rFonts w:ascii="Times New Roman" w:eastAsia="Calibri" w:hAnsi="Times New Roman" w:cs="Times New Roman"/>
              </w:rPr>
              <w:t>ОК 09</w:t>
            </w:r>
          </w:p>
          <w:p w14:paraId="44EA12D9" w14:textId="3CE58B07" w:rsidR="000B7183" w:rsidRPr="002029AB" w:rsidRDefault="000B7183" w:rsidP="00EF4648">
            <w:pPr>
              <w:rPr>
                <w:rFonts w:ascii="Times New Roman" w:hAnsi="Times New Roman" w:cs="Times New Roman"/>
                <w:bCs/>
                <w:highlight w:val="green"/>
              </w:rPr>
            </w:pPr>
          </w:p>
        </w:tc>
        <w:tc>
          <w:tcPr>
            <w:tcW w:w="2833" w:type="dxa"/>
          </w:tcPr>
          <w:p w14:paraId="2DD9E34A" w14:textId="77777777" w:rsidR="000B7183" w:rsidRPr="002029AB" w:rsidRDefault="000B7183" w:rsidP="00EF4648">
            <w:pPr>
              <w:rPr>
                <w:rFonts w:ascii="Times New Roman" w:hAnsi="Times New Roman" w:cs="Times New Roman"/>
                <w:bCs/>
                <w:highlight w:val="green"/>
              </w:rPr>
            </w:pPr>
            <w:r w:rsidRPr="002029AB">
              <w:rPr>
                <w:rFonts w:ascii="Times New Roman" w:eastAsia="Calibri" w:hAnsi="Times New Roman" w:cs="Times New Roman"/>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1AF15657" w14:textId="77777777" w:rsidR="000B7183" w:rsidRPr="002029AB" w:rsidRDefault="000B7183" w:rsidP="00EF4648">
            <w:pPr>
              <w:rPr>
                <w:rFonts w:ascii="Times New Roman" w:hAnsi="Times New Roman" w:cs="Times New Roman"/>
                <w:bCs/>
                <w:highlight w:val="green"/>
              </w:rPr>
            </w:pPr>
            <w:r w:rsidRPr="002029AB">
              <w:rPr>
                <w:rFonts w:ascii="Times New Roman" w:eastAsia="Calibri" w:hAnsi="Times New Roman" w:cs="Times New Roman"/>
              </w:rPr>
              <w:t>участвовать в диалогах на знакомые общие и профессиональные темы</w:t>
            </w:r>
          </w:p>
          <w:p w14:paraId="378A13E2" w14:textId="77777777" w:rsidR="000B7183" w:rsidRPr="002029AB" w:rsidRDefault="000B7183" w:rsidP="00EF4648">
            <w:pPr>
              <w:rPr>
                <w:rFonts w:ascii="Times New Roman" w:hAnsi="Times New Roman" w:cs="Times New Roman"/>
                <w:bCs/>
                <w:highlight w:val="green"/>
              </w:rPr>
            </w:pPr>
            <w:r w:rsidRPr="002029AB">
              <w:rPr>
                <w:rFonts w:ascii="Times New Roman" w:eastAsia="Calibri" w:hAnsi="Times New Roman" w:cs="Times New Roman"/>
              </w:rPr>
              <w:t>строить простые высказывания о себе и о своей профессиональной деятельности</w:t>
            </w:r>
          </w:p>
          <w:p w14:paraId="47299B7E" w14:textId="77777777" w:rsidR="000B7183" w:rsidRPr="002029AB" w:rsidRDefault="000B7183" w:rsidP="00EF4648">
            <w:pPr>
              <w:rPr>
                <w:rFonts w:ascii="Times New Roman" w:hAnsi="Times New Roman" w:cs="Times New Roman"/>
                <w:bCs/>
                <w:highlight w:val="green"/>
              </w:rPr>
            </w:pPr>
            <w:r w:rsidRPr="002029AB">
              <w:rPr>
                <w:rFonts w:ascii="Times New Roman" w:eastAsia="Calibri" w:hAnsi="Times New Roman" w:cs="Times New Roman"/>
              </w:rPr>
              <w:t>кратко обосновывать и объяснять свои действия (текущие и планируемые)</w:t>
            </w:r>
          </w:p>
          <w:p w14:paraId="62E1F794" w14:textId="223F1B2C" w:rsidR="000B7183" w:rsidRPr="002029AB" w:rsidRDefault="000B7183" w:rsidP="00EF4648">
            <w:pPr>
              <w:rPr>
                <w:rFonts w:ascii="Times New Roman" w:hAnsi="Times New Roman" w:cs="Times New Roman"/>
                <w:bCs/>
                <w:highlight w:val="green"/>
              </w:rPr>
            </w:pPr>
            <w:r w:rsidRPr="002029AB">
              <w:rPr>
                <w:rFonts w:ascii="Times New Roman" w:eastAsia="Calibri" w:hAnsi="Times New Roman" w:cs="Times New Roman"/>
              </w:rPr>
              <w:lastRenderedPageBreak/>
              <w:t>писать простые связные сообщения на знакомые или интересующие профессиональные темы</w:t>
            </w:r>
          </w:p>
        </w:tc>
        <w:tc>
          <w:tcPr>
            <w:tcW w:w="2833" w:type="dxa"/>
          </w:tcPr>
          <w:p w14:paraId="39EBC6B3" w14:textId="77777777" w:rsidR="000B7183" w:rsidRPr="002029AB" w:rsidRDefault="000B7183" w:rsidP="00EF4648">
            <w:pPr>
              <w:rPr>
                <w:rFonts w:ascii="Times New Roman" w:hAnsi="Times New Roman" w:cs="Times New Roman"/>
                <w:bCs/>
                <w:highlight w:val="green"/>
              </w:rPr>
            </w:pPr>
            <w:r w:rsidRPr="002029AB">
              <w:rPr>
                <w:rFonts w:ascii="Times New Roman" w:eastAsia="Calibri" w:hAnsi="Times New Roman" w:cs="Times New Roman"/>
              </w:rPr>
              <w:lastRenderedPageBreak/>
              <w:t>правила построения простых и сложных предложений на профессиональные темы</w:t>
            </w:r>
          </w:p>
          <w:p w14:paraId="25328D62" w14:textId="77777777" w:rsidR="000B7183" w:rsidRPr="002029AB" w:rsidRDefault="000B7183" w:rsidP="00EF4648">
            <w:pPr>
              <w:rPr>
                <w:rFonts w:ascii="Times New Roman" w:hAnsi="Times New Roman" w:cs="Times New Roman"/>
                <w:bCs/>
                <w:highlight w:val="green"/>
              </w:rPr>
            </w:pPr>
            <w:r w:rsidRPr="002029AB">
              <w:rPr>
                <w:rFonts w:ascii="Times New Roman" w:eastAsia="Calibri" w:hAnsi="Times New Roman" w:cs="Times New Roman"/>
              </w:rPr>
              <w:t>основные общеупотребительные глаголы (бытовая и профессиональная лексика)</w:t>
            </w:r>
          </w:p>
          <w:p w14:paraId="1F669F9A" w14:textId="77777777" w:rsidR="000B7183" w:rsidRPr="002029AB" w:rsidRDefault="000B7183" w:rsidP="00EF4648">
            <w:pPr>
              <w:rPr>
                <w:rFonts w:ascii="Times New Roman" w:hAnsi="Times New Roman" w:cs="Times New Roman"/>
                <w:bCs/>
                <w:highlight w:val="green"/>
              </w:rPr>
            </w:pPr>
            <w:r w:rsidRPr="002029AB">
              <w:rPr>
                <w:rFonts w:ascii="Times New Roman" w:eastAsia="Calibri" w:hAnsi="Times New Roman" w:cs="Times New Roman"/>
              </w:rPr>
              <w:t>лексический минимум, относящийся к описанию предметов, средств и процессов профессиональной деятельности</w:t>
            </w:r>
          </w:p>
          <w:p w14:paraId="3F0596DC" w14:textId="77777777" w:rsidR="000B7183" w:rsidRPr="002029AB" w:rsidRDefault="000B7183" w:rsidP="00EF4648">
            <w:pPr>
              <w:rPr>
                <w:rFonts w:ascii="Times New Roman" w:hAnsi="Times New Roman" w:cs="Times New Roman"/>
                <w:bCs/>
                <w:highlight w:val="green"/>
              </w:rPr>
            </w:pPr>
            <w:r w:rsidRPr="002029AB">
              <w:rPr>
                <w:rFonts w:ascii="Times New Roman" w:eastAsia="Calibri" w:hAnsi="Times New Roman" w:cs="Times New Roman"/>
              </w:rPr>
              <w:t>особенности произношения</w:t>
            </w:r>
          </w:p>
          <w:p w14:paraId="11E3E66C" w14:textId="54794D70" w:rsidR="000B7183" w:rsidRPr="002029AB" w:rsidRDefault="000B7183" w:rsidP="00EF4648">
            <w:pPr>
              <w:rPr>
                <w:rFonts w:ascii="Times New Roman" w:hAnsi="Times New Roman" w:cs="Times New Roman"/>
                <w:bCs/>
                <w:highlight w:val="green"/>
              </w:rPr>
            </w:pPr>
            <w:r w:rsidRPr="002029AB">
              <w:rPr>
                <w:rFonts w:ascii="Times New Roman" w:eastAsia="Calibri" w:hAnsi="Times New Roman" w:cs="Times New Roman"/>
              </w:rPr>
              <w:t>правила чтения текстов профессиональной направленности</w:t>
            </w:r>
          </w:p>
        </w:tc>
        <w:tc>
          <w:tcPr>
            <w:tcW w:w="2833" w:type="dxa"/>
          </w:tcPr>
          <w:p w14:paraId="5FC665FA" w14:textId="77777777" w:rsidR="000B7183" w:rsidRPr="002029AB" w:rsidRDefault="000B7183" w:rsidP="00EF4648">
            <w:pPr>
              <w:jc w:val="center"/>
              <w:rPr>
                <w:rFonts w:ascii="Times New Roman" w:hAnsi="Times New Roman" w:cs="Times New Roman"/>
                <w:bCs/>
              </w:rPr>
            </w:pPr>
            <w:r w:rsidRPr="002029AB">
              <w:rPr>
                <w:rFonts w:ascii="Times New Roman" w:hAnsi="Times New Roman" w:cs="Times New Roman"/>
                <w:bCs/>
              </w:rPr>
              <w:t>-</w:t>
            </w:r>
          </w:p>
          <w:p w14:paraId="6F0B8829" w14:textId="7717376C" w:rsidR="000B7183" w:rsidRPr="002029AB" w:rsidRDefault="000B7183" w:rsidP="00EF4648">
            <w:pPr>
              <w:jc w:val="center"/>
              <w:rPr>
                <w:rFonts w:ascii="Times New Roman" w:hAnsi="Times New Roman" w:cs="Times New Roman"/>
                <w:bCs/>
              </w:rPr>
            </w:pPr>
          </w:p>
        </w:tc>
      </w:tr>
      <w:tr w:rsidR="002029AB" w:rsidRPr="002029AB" w14:paraId="123818D3" w14:textId="77777777" w:rsidTr="00BD0588">
        <w:trPr>
          <w:trHeight w:val="20"/>
        </w:trPr>
        <w:tc>
          <w:tcPr>
            <w:tcW w:w="1276" w:type="dxa"/>
          </w:tcPr>
          <w:p w14:paraId="5FBFC44B" w14:textId="77777777" w:rsidR="002029AB" w:rsidRPr="002029AB" w:rsidRDefault="002029AB" w:rsidP="002029AB">
            <w:pPr>
              <w:rPr>
                <w:rFonts w:ascii="Times New Roman" w:hAnsi="Times New Roman" w:cs="Times New Roman"/>
                <w:bCs/>
                <w:highlight w:val="green"/>
              </w:rPr>
            </w:pPr>
            <w:r w:rsidRPr="002029AB">
              <w:rPr>
                <w:rFonts w:ascii="Times New Roman" w:eastAsia="Calibri" w:hAnsi="Times New Roman" w:cs="Times New Roman"/>
              </w:rPr>
              <w:t>ПК 2.1.</w:t>
            </w:r>
          </w:p>
          <w:p w14:paraId="5CB6F960" w14:textId="2DE3CD09" w:rsidR="002029AB" w:rsidRPr="002029AB" w:rsidRDefault="002029AB" w:rsidP="002029AB">
            <w:pPr>
              <w:rPr>
                <w:rFonts w:ascii="Times New Roman" w:hAnsi="Times New Roman" w:cs="Times New Roman"/>
                <w:bCs/>
                <w:highlight w:val="green"/>
              </w:rPr>
            </w:pPr>
          </w:p>
        </w:tc>
        <w:tc>
          <w:tcPr>
            <w:tcW w:w="2833" w:type="dxa"/>
          </w:tcPr>
          <w:p w14:paraId="7289CE09" w14:textId="58E6ED89" w:rsidR="002029AB" w:rsidRPr="002029AB" w:rsidRDefault="002029AB" w:rsidP="002029AB">
            <w:pPr>
              <w:rPr>
                <w:rFonts w:ascii="Times New Roman" w:hAnsi="Times New Roman" w:cs="Times New Roman"/>
                <w:bCs/>
                <w:highlight w:val="green"/>
              </w:rPr>
            </w:pPr>
            <w:r w:rsidRPr="002029AB">
              <w:rPr>
                <w:rFonts w:ascii="Times New Roman" w:hAnsi="Times New Roman" w:cs="Times New Roman"/>
              </w:rPr>
              <w:t>монтировать и подключать абонентское и терминальное телекоммуникационного оборудование.</w:t>
            </w:r>
          </w:p>
        </w:tc>
        <w:tc>
          <w:tcPr>
            <w:tcW w:w="2833" w:type="dxa"/>
          </w:tcPr>
          <w:p w14:paraId="2BB21A45" w14:textId="3AC5F906" w:rsidR="002029AB" w:rsidRPr="002029AB" w:rsidRDefault="002029AB" w:rsidP="002029AB">
            <w:pPr>
              <w:rPr>
                <w:rFonts w:ascii="Times New Roman" w:hAnsi="Times New Roman" w:cs="Times New Roman"/>
                <w:highlight w:val="green"/>
              </w:rPr>
            </w:pPr>
            <w:r w:rsidRPr="002029AB">
              <w:rPr>
                <w:rFonts w:ascii="Times New Roman" w:hAnsi="Times New Roman" w:cs="Times New Roman"/>
                <w:b/>
              </w:rPr>
              <w:t>у</w:t>
            </w:r>
            <w:r w:rsidRPr="002029AB">
              <w:rPr>
                <w:rFonts w:ascii="Times New Roman" w:hAnsi="Times New Roman" w:cs="Times New Roman"/>
              </w:rPr>
              <w:t>стройства, принципов работы и правил подготовки к установке и монтажу абонентского и терминального телекоммуникационного оборудования</w:t>
            </w:r>
          </w:p>
        </w:tc>
        <w:tc>
          <w:tcPr>
            <w:tcW w:w="2833" w:type="dxa"/>
          </w:tcPr>
          <w:p w14:paraId="6AA68B3A" w14:textId="38D48136" w:rsidR="002029AB" w:rsidRPr="002029AB" w:rsidRDefault="002029AB" w:rsidP="002029AB">
            <w:pPr>
              <w:jc w:val="center"/>
              <w:rPr>
                <w:rFonts w:ascii="Times New Roman" w:hAnsi="Times New Roman" w:cs="Times New Roman"/>
                <w:bCs/>
              </w:rPr>
            </w:pPr>
            <w:r w:rsidRPr="002029AB">
              <w:rPr>
                <w:rFonts w:ascii="Times New Roman" w:hAnsi="Times New Roman" w:cs="Times New Roman"/>
              </w:rPr>
              <w:t>осуществления установки, регулировки и программной настройки абонентского и терминального телекоммуникационного оборудования</w:t>
            </w:r>
          </w:p>
        </w:tc>
      </w:tr>
      <w:tr w:rsidR="002029AB" w:rsidRPr="002029AB" w14:paraId="5F902084" w14:textId="77777777" w:rsidTr="00BD0588">
        <w:trPr>
          <w:trHeight w:val="20"/>
        </w:trPr>
        <w:tc>
          <w:tcPr>
            <w:tcW w:w="1276" w:type="dxa"/>
          </w:tcPr>
          <w:p w14:paraId="7A87AEBC" w14:textId="250706AD" w:rsidR="002029AB" w:rsidRPr="002029AB" w:rsidRDefault="002029AB" w:rsidP="002029AB">
            <w:pPr>
              <w:rPr>
                <w:rFonts w:ascii="Times New Roman" w:hAnsi="Times New Roman" w:cs="Times New Roman"/>
                <w:bCs/>
                <w:highlight w:val="green"/>
              </w:rPr>
            </w:pPr>
            <w:r w:rsidRPr="002029AB">
              <w:rPr>
                <w:rFonts w:ascii="Times New Roman" w:eastAsia="Calibri" w:hAnsi="Times New Roman" w:cs="Times New Roman"/>
              </w:rPr>
              <w:t>ПК 2.2.</w:t>
            </w:r>
          </w:p>
        </w:tc>
        <w:tc>
          <w:tcPr>
            <w:tcW w:w="2833" w:type="dxa"/>
          </w:tcPr>
          <w:p w14:paraId="42475038" w14:textId="2989D6DD" w:rsidR="002029AB" w:rsidRPr="002029AB" w:rsidRDefault="002029AB" w:rsidP="002029AB">
            <w:pPr>
              <w:rPr>
                <w:rFonts w:ascii="Times New Roman" w:hAnsi="Times New Roman" w:cs="Times New Roman"/>
                <w:bCs/>
              </w:rPr>
            </w:pPr>
            <w:r w:rsidRPr="002029AB">
              <w:rPr>
                <w:rFonts w:ascii="Times New Roman" w:hAnsi="Times New Roman" w:cs="Times New Roman"/>
              </w:rPr>
              <w:t>использовать контрольно-измерительные приборы, применять техническую документацию, производить необходимую разборку, чистку, сборку и регулировку абонентского и терминального телекоммуникационного оборудования при проведении регламентных работ</w:t>
            </w:r>
          </w:p>
        </w:tc>
        <w:tc>
          <w:tcPr>
            <w:tcW w:w="2833" w:type="dxa"/>
          </w:tcPr>
          <w:p w14:paraId="44DD39CD" w14:textId="4296B4B6" w:rsidR="002029AB" w:rsidRPr="002029AB" w:rsidRDefault="002029AB" w:rsidP="002029AB">
            <w:pPr>
              <w:rPr>
                <w:rFonts w:ascii="Times New Roman" w:hAnsi="Times New Roman" w:cs="Times New Roman"/>
                <w:bCs/>
              </w:rPr>
            </w:pPr>
            <w:r w:rsidRPr="002029AB">
              <w:rPr>
                <w:rFonts w:ascii="Times New Roman" w:hAnsi="Times New Roman" w:cs="Times New Roman"/>
                <w:bCs/>
              </w:rPr>
              <w:t>правил п</w:t>
            </w:r>
            <w:r w:rsidRPr="002029AB">
              <w:rPr>
                <w:rFonts w:ascii="Times New Roman" w:hAnsi="Times New Roman" w:cs="Times New Roman"/>
              </w:rPr>
              <w:t>одготовки, устройства и принципов работы и электропитания, правил перевода абонентского и терминального телекоммуникационного оборудования из режима проведения регламентных работ в рабочий режим абонентского и терминального телекоммуникационного оборудования.</w:t>
            </w:r>
          </w:p>
        </w:tc>
        <w:tc>
          <w:tcPr>
            <w:tcW w:w="2833" w:type="dxa"/>
          </w:tcPr>
          <w:p w14:paraId="75FF55EB" w14:textId="147F4A04" w:rsidR="002029AB" w:rsidRPr="002029AB" w:rsidRDefault="002029AB" w:rsidP="002029AB">
            <w:pPr>
              <w:rPr>
                <w:rFonts w:ascii="Times New Roman" w:hAnsi="Times New Roman" w:cs="Times New Roman"/>
                <w:bCs/>
              </w:rPr>
            </w:pPr>
            <w:r w:rsidRPr="002029AB">
              <w:rPr>
                <w:rFonts w:ascii="Times New Roman" w:hAnsi="Times New Roman" w:cs="Times New Roman"/>
              </w:rPr>
              <w:t>осуществлять</w:t>
            </w:r>
            <w:r w:rsidRPr="002029AB">
              <w:rPr>
                <w:rFonts w:ascii="Times New Roman" w:hAnsi="Times New Roman" w:cs="Times New Roman"/>
                <w:b/>
              </w:rPr>
              <w:t xml:space="preserve"> </w:t>
            </w:r>
            <w:r w:rsidRPr="002029AB">
              <w:rPr>
                <w:rFonts w:ascii="Times New Roman" w:hAnsi="Times New Roman" w:cs="Times New Roman"/>
                <w:bCs/>
              </w:rPr>
              <w:t>подг</w:t>
            </w:r>
            <w:r w:rsidRPr="002029AB">
              <w:rPr>
                <w:rFonts w:ascii="Times New Roman" w:hAnsi="Times New Roman" w:cs="Times New Roman"/>
              </w:rPr>
              <w:t>отовку абонентского и терминального телекоммуникационного оборудования к проведению регламентных работ, измерение параметров, регулировку и ввод в работу абонентского и терминального телекоммуникационного оборудования после проведения регламентных работ.</w:t>
            </w:r>
          </w:p>
        </w:tc>
      </w:tr>
      <w:tr w:rsidR="002029AB" w:rsidRPr="002029AB" w14:paraId="70C3EA6A" w14:textId="77777777" w:rsidTr="00BD0588">
        <w:trPr>
          <w:trHeight w:val="20"/>
        </w:trPr>
        <w:tc>
          <w:tcPr>
            <w:tcW w:w="1276" w:type="dxa"/>
          </w:tcPr>
          <w:p w14:paraId="76D29C57" w14:textId="1DCB38FC" w:rsidR="002029AB" w:rsidRPr="002029AB" w:rsidRDefault="002029AB" w:rsidP="002029AB">
            <w:pPr>
              <w:rPr>
                <w:rFonts w:ascii="Times New Roman" w:eastAsia="Calibri" w:hAnsi="Times New Roman" w:cs="Times New Roman"/>
              </w:rPr>
            </w:pPr>
            <w:r w:rsidRPr="002029AB">
              <w:rPr>
                <w:rFonts w:ascii="Times New Roman" w:eastAsia="Calibri" w:hAnsi="Times New Roman" w:cs="Times New Roman"/>
              </w:rPr>
              <w:t>ПК 2.3.</w:t>
            </w:r>
          </w:p>
        </w:tc>
        <w:tc>
          <w:tcPr>
            <w:tcW w:w="2833" w:type="dxa"/>
          </w:tcPr>
          <w:p w14:paraId="36D6D7A5" w14:textId="77777777" w:rsidR="002029AB" w:rsidRPr="002029AB" w:rsidRDefault="002029AB" w:rsidP="002029AB">
            <w:pPr>
              <w:rPr>
                <w:rFonts w:ascii="Times New Roman" w:hAnsi="Times New Roman" w:cs="Times New Roman"/>
              </w:rPr>
            </w:pPr>
            <w:r w:rsidRPr="002029AB">
              <w:rPr>
                <w:rFonts w:ascii="Times New Roman" w:hAnsi="Times New Roman" w:cs="Times New Roman"/>
              </w:rPr>
              <w:t xml:space="preserve">работать с различными операционными системами, </w:t>
            </w:r>
          </w:p>
          <w:p w14:paraId="6B1B94A1" w14:textId="77777777" w:rsidR="002029AB" w:rsidRPr="002029AB" w:rsidRDefault="002029AB" w:rsidP="002029AB">
            <w:pPr>
              <w:rPr>
                <w:rFonts w:ascii="Times New Roman" w:hAnsi="Times New Roman" w:cs="Times New Roman"/>
              </w:rPr>
            </w:pPr>
            <w:r w:rsidRPr="002029AB">
              <w:rPr>
                <w:rFonts w:ascii="Times New Roman" w:hAnsi="Times New Roman" w:cs="Times New Roman"/>
              </w:rPr>
              <w:t xml:space="preserve">работать с протоколами доступа компьютерных сетей, </w:t>
            </w:r>
          </w:p>
          <w:p w14:paraId="1C21CD77" w14:textId="77777777" w:rsidR="002029AB" w:rsidRPr="002029AB" w:rsidRDefault="002029AB" w:rsidP="002029AB">
            <w:pPr>
              <w:rPr>
                <w:rFonts w:ascii="Times New Roman" w:hAnsi="Times New Roman" w:cs="Times New Roman"/>
              </w:rPr>
            </w:pPr>
            <w:r w:rsidRPr="002029AB">
              <w:rPr>
                <w:rFonts w:ascii="Times New Roman" w:hAnsi="Times New Roman" w:cs="Times New Roman"/>
              </w:rPr>
              <w:t xml:space="preserve">осуществлять конфигурирование сетей настраивать и осуществлять мониторинг локальных сетей, </w:t>
            </w:r>
          </w:p>
          <w:p w14:paraId="08C4AC25" w14:textId="57D41423" w:rsidR="002029AB" w:rsidRPr="002029AB" w:rsidRDefault="002029AB" w:rsidP="002029AB">
            <w:pPr>
              <w:rPr>
                <w:rFonts w:ascii="Times New Roman" w:hAnsi="Times New Roman" w:cs="Times New Roman"/>
                <w:bCs/>
              </w:rPr>
            </w:pPr>
            <w:r w:rsidRPr="002029AB">
              <w:rPr>
                <w:rFonts w:ascii="Times New Roman" w:hAnsi="Times New Roman" w:cs="Times New Roman"/>
              </w:rPr>
              <w:t>подключать оборудование к точкам доступа</w:t>
            </w:r>
          </w:p>
        </w:tc>
        <w:tc>
          <w:tcPr>
            <w:tcW w:w="2833" w:type="dxa"/>
          </w:tcPr>
          <w:p w14:paraId="4068A46E" w14:textId="77777777" w:rsidR="002029AB" w:rsidRPr="002029AB" w:rsidRDefault="002029AB" w:rsidP="002029AB">
            <w:pPr>
              <w:rPr>
                <w:rFonts w:ascii="Times New Roman" w:hAnsi="Times New Roman" w:cs="Times New Roman"/>
              </w:rPr>
            </w:pPr>
            <w:r w:rsidRPr="002029AB">
              <w:rPr>
                <w:rFonts w:ascii="Times New Roman" w:hAnsi="Times New Roman" w:cs="Times New Roman"/>
              </w:rPr>
              <w:t xml:space="preserve">принципов построения компьютерных сетей, топологические модели; </w:t>
            </w:r>
          </w:p>
          <w:p w14:paraId="0978DF50" w14:textId="77777777" w:rsidR="002029AB" w:rsidRPr="002029AB" w:rsidRDefault="002029AB" w:rsidP="002029AB">
            <w:pPr>
              <w:rPr>
                <w:rFonts w:ascii="Times New Roman" w:hAnsi="Times New Roman" w:cs="Times New Roman"/>
              </w:rPr>
            </w:pPr>
            <w:r w:rsidRPr="002029AB">
              <w:rPr>
                <w:rFonts w:ascii="Times New Roman" w:hAnsi="Times New Roman" w:cs="Times New Roman"/>
              </w:rPr>
              <w:t xml:space="preserve">технологии с коммутацией пакетов, характеристик и функционирования локальных и глобальных (Интернет) вычислительных сетей, различных операционных систем, </w:t>
            </w:r>
          </w:p>
          <w:p w14:paraId="7D1BC13F" w14:textId="77777777" w:rsidR="002029AB" w:rsidRPr="002029AB" w:rsidRDefault="002029AB" w:rsidP="002029AB">
            <w:pPr>
              <w:rPr>
                <w:rFonts w:ascii="Times New Roman" w:hAnsi="Times New Roman" w:cs="Times New Roman"/>
              </w:rPr>
            </w:pPr>
            <w:r w:rsidRPr="002029AB">
              <w:rPr>
                <w:rFonts w:ascii="Times New Roman" w:hAnsi="Times New Roman" w:cs="Times New Roman"/>
              </w:rPr>
              <w:t xml:space="preserve">конструктивного исполнения коммутаторов, маршрутизаторов и команд конфигурирования, </w:t>
            </w:r>
          </w:p>
          <w:p w14:paraId="7C0CC8B3" w14:textId="2CD18F24" w:rsidR="002029AB" w:rsidRPr="002029AB" w:rsidRDefault="002029AB" w:rsidP="002029AB">
            <w:pPr>
              <w:rPr>
                <w:rFonts w:ascii="Times New Roman" w:hAnsi="Times New Roman" w:cs="Times New Roman"/>
                <w:bCs/>
              </w:rPr>
            </w:pPr>
            <w:r w:rsidRPr="002029AB">
              <w:rPr>
                <w:rFonts w:ascii="Times New Roman" w:hAnsi="Times New Roman" w:cs="Times New Roman"/>
              </w:rPr>
              <w:t>протоколов интеллектуальных функций коммутаторов 2-го и 3-го уровней,</w:t>
            </w:r>
          </w:p>
        </w:tc>
        <w:tc>
          <w:tcPr>
            <w:tcW w:w="2833" w:type="dxa"/>
          </w:tcPr>
          <w:p w14:paraId="117C8340" w14:textId="413E2312" w:rsidR="002029AB" w:rsidRPr="002029AB" w:rsidRDefault="002029AB" w:rsidP="002029AB">
            <w:pPr>
              <w:rPr>
                <w:rFonts w:ascii="Times New Roman" w:hAnsi="Times New Roman" w:cs="Times New Roman"/>
                <w:bCs/>
              </w:rPr>
            </w:pPr>
            <w:r w:rsidRPr="002029AB">
              <w:rPr>
                <w:rFonts w:ascii="Times New Roman" w:hAnsi="Times New Roman" w:cs="Times New Roman"/>
              </w:rPr>
              <w:t xml:space="preserve">осуществлять конфигурирование сетевого оборудования, предназначенного для технологических сетей телевещания, работы с сетевыми протоколами; разработки и создания </w:t>
            </w:r>
            <w:proofErr w:type="spellStart"/>
            <w:r w:rsidRPr="002029AB">
              <w:rPr>
                <w:rFonts w:ascii="Times New Roman" w:hAnsi="Times New Roman" w:cs="Times New Roman"/>
              </w:rPr>
              <w:t>мультисервисной</w:t>
            </w:r>
            <w:proofErr w:type="spellEnd"/>
            <w:r w:rsidRPr="002029AB">
              <w:rPr>
                <w:rFonts w:ascii="Times New Roman" w:hAnsi="Times New Roman" w:cs="Times New Roman"/>
              </w:rPr>
              <w:t xml:space="preserve"> сети</w:t>
            </w:r>
          </w:p>
        </w:tc>
      </w:tr>
      <w:tr w:rsidR="002029AB" w:rsidRPr="002029AB" w14:paraId="7E69908D" w14:textId="77777777" w:rsidTr="00BD0588">
        <w:trPr>
          <w:trHeight w:val="20"/>
        </w:trPr>
        <w:tc>
          <w:tcPr>
            <w:tcW w:w="1276" w:type="dxa"/>
          </w:tcPr>
          <w:p w14:paraId="5ECBF5EC" w14:textId="1FDC3E96" w:rsidR="002029AB" w:rsidRPr="002029AB" w:rsidRDefault="002029AB" w:rsidP="002029AB">
            <w:pPr>
              <w:rPr>
                <w:rFonts w:ascii="Times New Roman" w:eastAsia="Calibri" w:hAnsi="Times New Roman" w:cs="Times New Roman"/>
              </w:rPr>
            </w:pPr>
            <w:r w:rsidRPr="002029AB">
              <w:rPr>
                <w:rFonts w:ascii="Times New Roman" w:eastAsia="Calibri" w:hAnsi="Times New Roman" w:cs="Times New Roman"/>
              </w:rPr>
              <w:t>ПК 2.4.</w:t>
            </w:r>
          </w:p>
        </w:tc>
        <w:tc>
          <w:tcPr>
            <w:tcW w:w="2833" w:type="dxa"/>
          </w:tcPr>
          <w:p w14:paraId="74D44A86" w14:textId="77777777" w:rsidR="002029AB" w:rsidRPr="002029AB" w:rsidRDefault="002029AB" w:rsidP="002029AB">
            <w:pPr>
              <w:tabs>
                <w:tab w:val="left" w:pos="426"/>
              </w:tabs>
              <w:jc w:val="both"/>
              <w:rPr>
                <w:rFonts w:ascii="Times New Roman" w:hAnsi="Times New Roman" w:cs="Times New Roman"/>
              </w:rPr>
            </w:pPr>
            <w:r w:rsidRPr="002029AB">
              <w:rPr>
                <w:rFonts w:ascii="Times New Roman" w:hAnsi="Times New Roman" w:cs="Times New Roman"/>
              </w:rPr>
              <w:t xml:space="preserve">производить настройку интеллектуальных параметров оборудования технологических </w:t>
            </w:r>
            <w:proofErr w:type="spellStart"/>
            <w:r w:rsidRPr="002029AB">
              <w:rPr>
                <w:rFonts w:ascii="Times New Roman" w:hAnsi="Times New Roman" w:cs="Times New Roman"/>
              </w:rPr>
              <w:t>мультисервисных</w:t>
            </w:r>
            <w:proofErr w:type="spellEnd"/>
            <w:r w:rsidRPr="002029AB">
              <w:rPr>
                <w:rFonts w:ascii="Times New Roman" w:hAnsi="Times New Roman" w:cs="Times New Roman"/>
              </w:rPr>
              <w:t xml:space="preserve"> сетей; </w:t>
            </w:r>
          </w:p>
          <w:p w14:paraId="51A64B14" w14:textId="0F3BE26E" w:rsidR="002029AB" w:rsidRPr="002029AB" w:rsidRDefault="002029AB" w:rsidP="002029AB">
            <w:pPr>
              <w:ind w:firstLine="708"/>
              <w:rPr>
                <w:rFonts w:ascii="Times New Roman" w:hAnsi="Times New Roman" w:cs="Times New Roman"/>
                <w:bCs/>
              </w:rPr>
            </w:pPr>
            <w:r w:rsidRPr="002029AB">
              <w:rPr>
                <w:rFonts w:ascii="Times New Roman" w:hAnsi="Times New Roman" w:cs="Times New Roman"/>
              </w:rPr>
              <w:t>инсталлировать и настраивать компьютерные платформы для организации услуг связи;</w:t>
            </w:r>
          </w:p>
        </w:tc>
        <w:tc>
          <w:tcPr>
            <w:tcW w:w="2833" w:type="dxa"/>
          </w:tcPr>
          <w:p w14:paraId="68B00398" w14:textId="77777777" w:rsidR="002029AB" w:rsidRPr="002029AB" w:rsidRDefault="002029AB" w:rsidP="002029AB">
            <w:pPr>
              <w:tabs>
                <w:tab w:val="left" w:pos="426"/>
              </w:tabs>
              <w:jc w:val="both"/>
              <w:rPr>
                <w:rFonts w:ascii="Times New Roman" w:hAnsi="Times New Roman" w:cs="Times New Roman"/>
              </w:rPr>
            </w:pPr>
            <w:r w:rsidRPr="002029AB">
              <w:rPr>
                <w:rFonts w:ascii="Times New Roman" w:hAnsi="Times New Roman" w:cs="Times New Roman"/>
              </w:rPr>
              <w:t xml:space="preserve">принципов организации передачи голоса и видеоинформации по сетям IP; </w:t>
            </w:r>
          </w:p>
          <w:p w14:paraId="4386CED6" w14:textId="77777777" w:rsidR="002029AB" w:rsidRPr="002029AB" w:rsidRDefault="002029AB" w:rsidP="002029AB">
            <w:pPr>
              <w:tabs>
                <w:tab w:val="left" w:pos="426"/>
              </w:tabs>
              <w:jc w:val="both"/>
              <w:rPr>
                <w:rFonts w:ascii="Times New Roman" w:hAnsi="Times New Roman" w:cs="Times New Roman"/>
              </w:rPr>
            </w:pPr>
            <w:r w:rsidRPr="002029AB">
              <w:rPr>
                <w:rFonts w:ascii="Times New Roman" w:hAnsi="Times New Roman" w:cs="Times New Roman"/>
              </w:rPr>
              <w:t xml:space="preserve">принципов построения сетей NGN, </w:t>
            </w:r>
            <w:r w:rsidRPr="002029AB">
              <w:rPr>
                <w:rFonts w:ascii="Times New Roman" w:hAnsi="Times New Roman" w:cs="Times New Roman"/>
                <w:lang w:val="en-US"/>
              </w:rPr>
              <w:t>LTE</w:t>
            </w:r>
            <w:r w:rsidRPr="002029AB">
              <w:rPr>
                <w:rFonts w:ascii="Times New Roman" w:hAnsi="Times New Roman" w:cs="Times New Roman"/>
              </w:rPr>
              <w:t>, 5G;</w:t>
            </w:r>
          </w:p>
          <w:p w14:paraId="25B9C1CF" w14:textId="77777777" w:rsidR="002029AB" w:rsidRPr="002029AB" w:rsidRDefault="002029AB" w:rsidP="002029AB">
            <w:pPr>
              <w:tabs>
                <w:tab w:val="left" w:pos="426"/>
              </w:tabs>
              <w:jc w:val="both"/>
              <w:rPr>
                <w:rFonts w:ascii="Times New Roman" w:hAnsi="Times New Roman" w:cs="Times New Roman"/>
              </w:rPr>
            </w:pPr>
            <w:r w:rsidRPr="002029AB">
              <w:rPr>
                <w:rFonts w:ascii="Times New Roman" w:hAnsi="Times New Roman" w:cs="Times New Roman"/>
              </w:rPr>
              <w:t xml:space="preserve">возможности предоставления услуг связи средствами сетей высокоскоростного абонентского доступа; </w:t>
            </w:r>
          </w:p>
          <w:p w14:paraId="739B3121" w14:textId="624CE269" w:rsidR="002029AB" w:rsidRPr="002029AB" w:rsidRDefault="002029AB" w:rsidP="002029AB">
            <w:pPr>
              <w:rPr>
                <w:rFonts w:ascii="Times New Roman" w:hAnsi="Times New Roman" w:cs="Times New Roman"/>
                <w:bCs/>
              </w:rPr>
            </w:pPr>
            <w:r w:rsidRPr="002029AB">
              <w:rPr>
                <w:rFonts w:ascii="Times New Roman" w:hAnsi="Times New Roman" w:cs="Times New Roman"/>
              </w:rPr>
              <w:lastRenderedPageBreak/>
              <w:t>действующих норм на эксплуатационные показатели каналов и трактов;</w:t>
            </w:r>
          </w:p>
        </w:tc>
        <w:tc>
          <w:tcPr>
            <w:tcW w:w="2833" w:type="dxa"/>
          </w:tcPr>
          <w:p w14:paraId="026A2360" w14:textId="77777777" w:rsidR="002029AB" w:rsidRPr="002029AB" w:rsidRDefault="002029AB" w:rsidP="002029AB">
            <w:pPr>
              <w:rPr>
                <w:rFonts w:ascii="Times New Roman" w:hAnsi="Times New Roman" w:cs="Times New Roman"/>
              </w:rPr>
            </w:pPr>
            <w:r w:rsidRPr="002029AB">
              <w:rPr>
                <w:rFonts w:ascii="Times New Roman" w:hAnsi="Times New Roman" w:cs="Times New Roman"/>
              </w:rPr>
              <w:lastRenderedPageBreak/>
              <w:t xml:space="preserve">работы с сетевыми протоколами и их мониторинга; </w:t>
            </w:r>
          </w:p>
          <w:p w14:paraId="3CDBC70F" w14:textId="77777777" w:rsidR="002029AB" w:rsidRPr="002029AB" w:rsidRDefault="002029AB" w:rsidP="002029AB">
            <w:pPr>
              <w:rPr>
                <w:rFonts w:ascii="Times New Roman" w:hAnsi="Times New Roman" w:cs="Times New Roman"/>
              </w:rPr>
            </w:pPr>
            <w:r w:rsidRPr="002029AB">
              <w:rPr>
                <w:rFonts w:ascii="Times New Roman" w:hAnsi="Times New Roman" w:cs="Times New Roman"/>
              </w:rPr>
              <w:t xml:space="preserve">осуществления разработки и создания </w:t>
            </w:r>
            <w:proofErr w:type="spellStart"/>
            <w:r w:rsidRPr="002029AB">
              <w:rPr>
                <w:rFonts w:ascii="Times New Roman" w:hAnsi="Times New Roman" w:cs="Times New Roman"/>
              </w:rPr>
              <w:t>мультисервисной</w:t>
            </w:r>
            <w:proofErr w:type="spellEnd"/>
            <w:r w:rsidRPr="002029AB">
              <w:rPr>
                <w:rFonts w:ascii="Times New Roman" w:hAnsi="Times New Roman" w:cs="Times New Roman"/>
              </w:rPr>
              <w:t xml:space="preserve"> сети; </w:t>
            </w:r>
          </w:p>
          <w:p w14:paraId="23B8AA4A" w14:textId="5670523B" w:rsidR="002029AB" w:rsidRPr="002029AB" w:rsidRDefault="002029AB" w:rsidP="002029AB">
            <w:pPr>
              <w:rPr>
                <w:rFonts w:ascii="Times New Roman" w:hAnsi="Times New Roman" w:cs="Times New Roman"/>
                <w:bCs/>
              </w:rPr>
            </w:pPr>
            <w:r w:rsidRPr="002029AB">
              <w:rPr>
                <w:rFonts w:ascii="Times New Roman" w:hAnsi="Times New Roman" w:cs="Times New Roman"/>
              </w:rPr>
              <w:t>осуществления управления взаимодействием телекоммуникационных сетей различных технологий;</w:t>
            </w:r>
          </w:p>
        </w:tc>
      </w:tr>
      <w:tr w:rsidR="002029AB" w:rsidRPr="002029AB" w14:paraId="46833C4A" w14:textId="77777777" w:rsidTr="00BD0588">
        <w:trPr>
          <w:trHeight w:val="20"/>
        </w:trPr>
        <w:tc>
          <w:tcPr>
            <w:tcW w:w="1276" w:type="dxa"/>
          </w:tcPr>
          <w:p w14:paraId="0416EC87" w14:textId="78125AB9" w:rsidR="002029AB" w:rsidRPr="002029AB" w:rsidRDefault="002029AB" w:rsidP="002029AB">
            <w:pPr>
              <w:rPr>
                <w:rFonts w:ascii="Times New Roman" w:eastAsia="Calibri" w:hAnsi="Times New Roman" w:cs="Times New Roman"/>
              </w:rPr>
            </w:pPr>
            <w:r w:rsidRPr="002029AB">
              <w:rPr>
                <w:rFonts w:ascii="Times New Roman" w:hAnsi="Times New Roman" w:cs="Times New Roman"/>
              </w:rPr>
              <w:t>ПК 2.5</w:t>
            </w:r>
          </w:p>
        </w:tc>
        <w:tc>
          <w:tcPr>
            <w:tcW w:w="2833" w:type="dxa"/>
          </w:tcPr>
          <w:p w14:paraId="2551E973" w14:textId="77777777" w:rsidR="002029AB" w:rsidRPr="002029AB" w:rsidRDefault="002029AB" w:rsidP="002029AB">
            <w:pPr>
              <w:rPr>
                <w:rFonts w:ascii="Times New Roman" w:hAnsi="Times New Roman" w:cs="Times New Roman"/>
              </w:rPr>
            </w:pPr>
            <w:r w:rsidRPr="002029AB">
              <w:rPr>
                <w:rFonts w:ascii="Times New Roman" w:hAnsi="Times New Roman" w:cs="Times New Roman"/>
              </w:rPr>
              <w:t xml:space="preserve">проводить мониторинг работоспособности оборудования широкополосного абонентского доступа с помощью ПК и соответствующего программного обеспечения; </w:t>
            </w:r>
          </w:p>
          <w:p w14:paraId="5275B42C" w14:textId="77777777" w:rsidR="002029AB" w:rsidRPr="002029AB" w:rsidRDefault="002029AB" w:rsidP="002029AB">
            <w:pPr>
              <w:rPr>
                <w:rFonts w:ascii="Times New Roman" w:hAnsi="Times New Roman" w:cs="Times New Roman"/>
              </w:rPr>
            </w:pPr>
            <w:r w:rsidRPr="002029AB">
              <w:rPr>
                <w:rFonts w:ascii="Times New Roman" w:hAnsi="Times New Roman" w:cs="Times New Roman"/>
              </w:rPr>
              <w:t xml:space="preserve">анализировать результаты мониторинга и устанавливать их соответствие действующим отраслевым нормам; </w:t>
            </w:r>
          </w:p>
          <w:p w14:paraId="7E7CB7DA" w14:textId="088DDC32" w:rsidR="002029AB" w:rsidRPr="002029AB" w:rsidRDefault="002029AB" w:rsidP="002029AB">
            <w:pPr>
              <w:tabs>
                <w:tab w:val="left" w:pos="426"/>
              </w:tabs>
              <w:jc w:val="both"/>
              <w:rPr>
                <w:rFonts w:ascii="Times New Roman" w:hAnsi="Times New Roman" w:cs="Times New Roman"/>
              </w:rPr>
            </w:pPr>
            <w:r w:rsidRPr="002029AB">
              <w:rPr>
                <w:rFonts w:ascii="Times New Roman" w:hAnsi="Times New Roman" w:cs="Times New Roman"/>
              </w:rPr>
              <w:t>настраивать работу оборудования с использованием терминальных ОС</w:t>
            </w:r>
          </w:p>
        </w:tc>
        <w:tc>
          <w:tcPr>
            <w:tcW w:w="2833" w:type="dxa"/>
          </w:tcPr>
          <w:p w14:paraId="03A0E91E" w14:textId="77777777" w:rsidR="002029AB" w:rsidRPr="002029AB" w:rsidRDefault="002029AB" w:rsidP="002029AB">
            <w:pPr>
              <w:rPr>
                <w:rFonts w:ascii="Times New Roman" w:hAnsi="Times New Roman" w:cs="Times New Roman"/>
              </w:rPr>
            </w:pPr>
            <w:r w:rsidRPr="002029AB">
              <w:rPr>
                <w:rFonts w:ascii="Times New Roman" w:hAnsi="Times New Roman" w:cs="Times New Roman"/>
              </w:rPr>
              <w:t xml:space="preserve">функционирования сети с точки зрения протоколов; </w:t>
            </w:r>
          </w:p>
          <w:p w14:paraId="4F1BD4FA" w14:textId="77777777" w:rsidR="002029AB" w:rsidRPr="002029AB" w:rsidRDefault="002029AB" w:rsidP="002029AB">
            <w:pPr>
              <w:rPr>
                <w:rFonts w:ascii="Times New Roman" w:hAnsi="Times New Roman" w:cs="Times New Roman"/>
              </w:rPr>
            </w:pPr>
            <w:r w:rsidRPr="002029AB">
              <w:rPr>
                <w:rFonts w:ascii="Times New Roman" w:hAnsi="Times New Roman" w:cs="Times New Roman"/>
              </w:rPr>
              <w:t xml:space="preserve">шифрования WEP и технологии WPA; </w:t>
            </w:r>
          </w:p>
          <w:p w14:paraId="79C653AF" w14:textId="77777777" w:rsidR="002029AB" w:rsidRPr="002029AB" w:rsidRDefault="002029AB" w:rsidP="002029AB">
            <w:pPr>
              <w:rPr>
                <w:rFonts w:ascii="Times New Roman" w:hAnsi="Times New Roman" w:cs="Times New Roman"/>
              </w:rPr>
            </w:pPr>
            <w:r w:rsidRPr="002029AB">
              <w:rPr>
                <w:rFonts w:ascii="Times New Roman" w:hAnsi="Times New Roman" w:cs="Times New Roman"/>
              </w:rPr>
              <w:t xml:space="preserve">принципов функционирования протоколов удалённого доступа; </w:t>
            </w:r>
          </w:p>
          <w:p w14:paraId="48854ABF" w14:textId="77777777" w:rsidR="002029AB" w:rsidRPr="002029AB" w:rsidRDefault="002029AB" w:rsidP="002029AB">
            <w:pPr>
              <w:rPr>
                <w:rFonts w:ascii="Times New Roman" w:hAnsi="Times New Roman" w:cs="Times New Roman"/>
              </w:rPr>
            </w:pPr>
            <w:r w:rsidRPr="002029AB">
              <w:rPr>
                <w:rFonts w:ascii="Times New Roman" w:hAnsi="Times New Roman" w:cs="Times New Roman"/>
              </w:rPr>
              <w:t xml:space="preserve">возможности настройки политик безопасности; </w:t>
            </w:r>
          </w:p>
          <w:p w14:paraId="11A62AF9" w14:textId="3C916A10" w:rsidR="002029AB" w:rsidRPr="002029AB" w:rsidRDefault="002029AB" w:rsidP="002029AB">
            <w:pPr>
              <w:tabs>
                <w:tab w:val="left" w:pos="426"/>
              </w:tabs>
              <w:jc w:val="both"/>
              <w:rPr>
                <w:rFonts w:ascii="Times New Roman" w:hAnsi="Times New Roman" w:cs="Times New Roman"/>
              </w:rPr>
            </w:pPr>
            <w:r w:rsidRPr="002029AB">
              <w:rPr>
                <w:rFonts w:ascii="Times New Roman" w:hAnsi="Times New Roman" w:cs="Times New Roman"/>
              </w:rPr>
              <w:t>принципа работы терминальных операционных систем</w:t>
            </w:r>
          </w:p>
        </w:tc>
        <w:tc>
          <w:tcPr>
            <w:tcW w:w="2833" w:type="dxa"/>
          </w:tcPr>
          <w:p w14:paraId="757D9B46" w14:textId="77777777" w:rsidR="002029AB" w:rsidRPr="002029AB" w:rsidRDefault="002029AB" w:rsidP="002029AB">
            <w:pPr>
              <w:tabs>
                <w:tab w:val="left" w:pos="440"/>
              </w:tabs>
              <w:jc w:val="both"/>
              <w:rPr>
                <w:rFonts w:ascii="Times New Roman" w:hAnsi="Times New Roman" w:cs="Times New Roman"/>
              </w:rPr>
            </w:pPr>
            <w:r w:rsidRPr="002029AB">
              <w:rPr>
                <w:rFonts w:ascii="Times New Roman" w:hAnsi="Times New Roman" w:cs="Times New Roman"/>
              </w:rPr>
              <w:t xml:space="preserve">осуществления мониторинга оборудования информационно-коммуникационных сетей для оценки его работоспособности; </w:t>
            </w:r>
          </w:p>
          <w:p w14:paraId="2ECB40D7" w14:textId="6EBACFB4" w:rsidR="002029AB" w:rsidRPr="002029AB" w:rsidRDefault="002029AB" w:rsidP="002029AB">
            <w:pPr>
              <w:rPr>
                <w:rFonts w:ascii="Times New Roman" w:hAnsi="Times New Roman" w:cs="Times New Roman"/>
              </w:rPr>
            </w:pPr>
            <w:r w:rsidRPr="002029AB">
              <w:rPr>
                <w:rFonts w:ascii="Times New Roman" w:hAnsi="Times New Roman" w:cs="Times New Roman"/>
              </w:rPr>
              <w:t>устранения неполадок и повреждений оборудования инфокоммуникационных систем.</w:t>
            </w:r>
          </w:p>
        </w:tc>
      </w:tr>
    </w:tbl>
    <w:p w14:paraId="5C3E7326" w14:textId="357EF543" w:rsidR="00063ABC" w:rsidRDefault="00063ABC" w:rsidP="00F31057">
      <w:pPr>
        <w:spacing w:after="120"/>
        <w:ind w:firstLine="709"/>
        <w:rPr>
          <w:rFonts w:ascii="Times New Roman" w:hAnsi="Times New Roman" w:cs="Times New Roman"/>
          <w:bCs/>
          <w:sz w:val="24"/>
          <w:szCs w:val="24"/>
        </w:rPr>
      </w:pPr>
    </w:p>
    <w:p w14:paraId="6293D897" w14:textId="77777777" w:rsidR="00E50B0C" w:rsidRPr="00941462" w:rsidRDefault="00E50B0C" w:rsidP="00F31057">
      <w:pPr>
        <w:spacing w:after="120"/>
        <w:ind w:firstLine="709"/>
        <w:rPr>
          <w:rFonts w:ascii="Times New Roman" w:hAnsi="Times New Roman" w:cs="Times New Roman"/>
          <w:bCs/>
          <w:sz w:val="24"/>
          <w:szCs w:val="24"/>
        </w:rPr>
      </w:pPr>
    </w:p>
    <w:p w14:paraId="1EF38DAB" w14:textId="77777777" w:rsidR="00F31057" w:rsidRPr="00941462" w:rsidRDefault="00F31057" w:rsidP="00F31057">
      <w:pPr>
        <w:pStyle w:val="1f"/>
        <w:rPr>
          <w:rFonts w:ascii="Times New Roman" w:hAnsi="Times New Roman"/>
        </w:rPr>
      </w:pPr>
      <w:bookmarkStart w:id="45" w:name="_Toc158295930"/>
      <w:r w:rsidRPr="00941462">
        <w:rPr>
          <w:rFonts w:ascii="Times New Roman" w:hAnsi="Times New Roman"/>
        </w:rPr>
        <w:t>2. Структура и содержание профессионального модуля</w:t>
      </w:r>
      <w:bookmarkEnd w:id="45"/>
    </w:p>
    <w:p w14:paraId="008EA8ED" w14:textId="77777777" w:rsidR="00F31057" w:rsidRPr="00941462" w:rsidRDefault="00F31057" w:rsidP="00F31057">
      <w:pPr>
        <w:pStyle w:val="114"/>
        <w:rPr>
          <w:rFonts w:ascii="Times New Roman" w:hAnsi="Times New Roman"/>
        </w:rPr>
      </w:pPr>
      <w:bookmarkStart w:id="46" w:name="_Toc158295931"/>
      <w:r w:rsidRPr="00941462">
        <w:rPr>
          <w:rFonts w:ascii="Times New Roman" w:hAnsi="Times New Roman"/>
        </w:rPr>
        <w:t>2.1. Трудоемкость освоения модуля</w:t>
      </w:r>
      <w:bookmarkEnd w:id="46"/>
      <w:r w:rsidRPr="00941462">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941462" w:rsidRPr="00941462" w14:paraId="7222340A" w14:textId="77777777" w:rsidTr="002908ED">
        <w:trPr>
          <w:trHeight w:val="23"/>
        </w:trPr>
        <w:tc>
          <w:tcPr>
            <w:tcW w:w="2460" w:type="pct"/>
            <w:vAlign w:val="center"/>
          </w:tcPr>
          <w:p w14:paraId="7BF32A5E" w14:textId="77777777" w:rsidR="00F31057" w:rsidRPr="00941462" w:rsidRDefault="00F31057" w:rsidP="002908ED">
            <w:pPr>
              <w:jc w:val="center"/>
              <w:rPr>
                <w:rFonts w:ascii="Times New Roman" w:hAnsi="Times New Roman" w:cs="Times New Roman"/>
                <w:b/>
                <w:sz w:val="24"/>
                <w:szCs w:val="24"/>
              </w:rPr>
            </w:pPr>
            <w:r w:rsidRPr="00941462">
              <w:rPr>
                <w:rFonts w:ascii="Times New Roman" w:hAnsi="Times New Roman" w:cs="Times New Roman"/>
                <w:b/>
                <w:sz w:val="24"/>
                <w:szCs w:val="24"/>
              </w:rPr>
              <w:t>Наименование составных частей модуля</w:t>
            </w:r>
          </w:p>
        </w:tc>
        <w:tc>
          <w:tcPr>
            <w:tcW w:w="1195" w:type="pct"/>
            <w:vAlign w:val="center"/>
          </w:tcPr>
          <w:p w14:paraId="3AAD40AD" w14:textId="77777777" w:rsidR="00F31057" w:rsidRPr="00941462" w:rsidRDefault="00F31057" w:rsidP="002908ED">
            <w:pPr>
              <w:jc w:val="center"/>
              <w:rPr>
                <w:rFonts w:ascii="Times New Roman" w:hAnsi="Times New Roman" w:cs="Times New Roman"/>
                <w:b/>
                <w:sz w:val="24"/>
                <w:szCs w:val="24"/>
              </w:rPr>
            </w:pPr>
            <w:r w:rsidRPr="00941462">
              <w:rPr>
                <w:rFonts w:ascii="Times New Roman" w:hAnsi="Times New Roman" w:cs="Times New Roman"/>
                <w:b/>
                <w:sz w:val="24"/>
                <w:szCs w:val="24"/>
              </w:rPr>
              <w:t>Объем в часах</w:t>
            </w:r>
          </w:p>
        </w:tc>
        <w:tc>
          <w:tcPr>
            <w:tcW w:w="1345" w:type="pct"/>
          </w:tcPr>
          <w:p w14:paraId="2396FADA" w14:textId="77777777" w:rsidR="00F31057" w:rsidRPr="00941462" w:rsidRDefault="00F31057" w:rsidP="002908ED">
            <w:pPr>
              <w:jc w:val="center"/>
              <w:rPr>
                <w:rFonts w:ascii="Times New Roman" w:hAnsi="Times New Roman" w:cs="Times New Roman"/>
                <w:b/>
                <w:sz w:val="24"/>
                <w:szCs w:val="24"/>
              </w:rPr>
            </w:pPr>
            <w:r w:rsidRPr="00941462">
              <w:rPr>
                <w:rFonts w:ascii="Times New Roman" w:hAnsi="Times New Roman" w:cs="Times New Roman"/>
                <w:b/>
                <w:sz w:val="24"/>
                <w:szCs w:val="24"/>
              </w:rPr>
              <w:t xml:space="preserve">В т.ч. в форме </w:t>
            </w:r>
            <w:proofErr w:type="spellStart"/>
            <w:r w:rsidRPr="00941462">
              <w:rPr>
                <w:rFonts w:ascii="Times New Roman" w:hAnsi="Times New Roman" w:cs="Times New Roman"/>
                <w:b/>
                <w:sz w:val="24"/>
                <w:szCs w:val="24"/>
              </w:rPr>
              <w:t>практ</w:t>
            </w:r>
            <w:proofErr w:type="spellEnd"/>
            <w:r w:rsidRPr="00941462">
              <w:rPr>
                <w:rFonts w:ascii="Times New Roman" w:hAnsi="Times New Roman" w:cs="Times New Roman"/>
                <w:b/>
                <w:sz w:val="24"/>
                <w:szCs w:val="24"/>
              </w:rPr>
              <w:t>. подготовки</w:t>
            </w:r>
          </w:p>
        </w:tc>
      </w:tr>
      <w:tr w:rsidR="00941462" w:rsidRPr="00941462" w14:paraId="33DF849E" w14:textId="77777777" w:rsidTr="002908ED">
        <w:trPr>
          <w:trHeight w:val="23"/>
        </w:trPr>
        <w:tc>
          <w:tcPr>
            <w:tcW w:w="2460" w:type="pct"/>
            <w:vAlign w:val="center"/>
          </w:tcPr>
          <w:p w14:paraId="25336257" w14:textId="55D5D9FB" w:rsidR="00163C39" w:rsidRPr="00941462" w:rsidRDefault="00163C39" w:rsidP="00163C39">
            <w:pPr>
              <w:jc w:val="both"/>
              <w:rPr>
                <w:rFonts w:ascii="Times New Roman" w:hAnsi="Times New Roman" w:cs="Times New Roman"/>
                <w:bCs/>
                <w:sz w:val="24"/>
                <w:szCs w:val="24"/>
              </w:rPr>
            </w:pPr>
            <w:r w:rsidRPr="00941462">
              <w:rPr>
                <w:rFonts w:ascii="Times New Roman" w:hAnsi="Times New Roman" w:cs="Times New Roman"/>
                <w:bCs/>
                <w:sz w:val="24"/>
                <w:szCs w:val="24"/>
              </w:rPr>
              <w:t>Учебные занятия</w:t>
            </w:r>
          </w:p>
        </w:tc>
        <w:tc>
          <w:tcPr>
            <w:tcW w:w="1195" w:type="pct"/>
            <w:vAlign w:val="center"/>
          </w:tcPr>
          <w:p w14:paraId="3F505D13" w14:textId="295B508A" w:rsidR="00163C39" w:rsidRPr="00941462" w:rsidRDefault="00703BF2" w:rsidP="00163C39">
            <w:pPr>
              <w:jc w:val="center"/>
              <w:rPr>
                <w:rFonts w:ascii="Times New Roman" w:hAnsi="Times New Roman" w:cs="Times New Roman"/>
                <w:bCs/>
                <w:sz w:val="24"/>
                <w:szCs w:val="24"/>
              </w:rPr>
            </w:pPr>
            <w:r>
              <w:rPr>
                <w:rFonts w:ascii="Times New Roman" w:hAnsi="Times New Roman" w:cs="Times New Roman"/>
                <w:bCs/>
                <w:sz w:val="24"/>
                <w:szCs w:val="24"/>
              </w:rPr>
              <w:t>180</w:t>
            </w:r>
          </w:p>
        </w:tc>
        <w:tc>
          <w:tcPr>
            <w:tcW w:w="1345" w:type="pct"/>
            <w:vAlign w:val="center"/>
          </w:tcPr>
          <w:p w14:paraId="090F87F5" w14:textId="5B060D0C" w:rsidR="00163C39" w:rsidRPr="00941462" w:rsidRDefault="00703BF2" w:rsidP="00163C39">
            <w:pPr>
              <w:jc w:val="center"/>
              <w:rPr>
                <w:rFonts w:ascii="Times New Roman" w:hAnsi="Times New Roman" w:cs="Times New Roman"/>
                <w:bCs/>
                <w:sz w:val="24"/>
                <w:szCs w:val="24"/>
              </w:rPr>
            </w:pPr>
            <w:r>
              <w:rPr>
                <w:rFonts w:ascii="Times New Roman" w:hAnsi="Times New Roman" w:cs="Times New Roman"/>
                <w:bCs/>
                <w:sz w:val="24"/>
                <w:szCs w:val="24"/>
              </w:rPr>
              <w:t>72</w:t>
            </w:r>
          </w:p>
        </w:tc>
      </w:tr>
      <w:tr w:rsidR="00941462" w:rsidRPr="00941462" w14:paraId="0EC3C218" w14:textId="77777777" w:rsidTr="002908ED">
        <w:trPr>
          <w:trHeight w:val="23"/>
        </w:trPr>
        <w:tc>
          <w:tcPr>
            <w:tcW w:w="2460" w:type="pct"/>
            <w:vAlign w:val="center"/>
          </w:tcPr>
          <w:p w14:paraId="32CCD6FA" w14:textId="2B201D3E" w:rsidR="00163C39" w:rsidRPr="00941462" w:rsidRDefault="00163C39" w:rsidP="00163C39">
            <w:pPr>
              <w:jc w:val="both"/>
              <w:rPr>
                <w:rFonts w:ascii="Times New Roman" w:hAnsi="Times New Roman" w:cs="Times New Roman"/>
                <w:bCs/>
                <w:sz w:val="24"/>
                <w:szCs w:val="24"/>
              </w:rPr>
            </w:pPr>
            <w:r w:rsidRPr="00941462">
              <w:rPr>
                <w:rFonts w:ascii="Times New Roman" w:hAnsi="Times New Roman" w:cs="Times New Roman"/>
                <w:bCs/>
                <w:sz w:val="24"/>
                <w:szCs w:val="24"/>
              </w:rPr>
              <w:t xml:space="preserve">Курсовая </w:t>
            </w:r>
            <w:r w:rsidR="006C1086" w:rsidRPr="00941462">
              <w:rPr>
                <w:rFonts w:ascii="Times New Roman" w:hAnsi="Times New Roman" w:cs="Times New Roman"/>
                <w:bCs/>
                <w:sz w:val="24"/>
                <w:szCs w:val="24"/>
              </w:rPr>
              <w:t>проект</w:t>
            </w:r>
            <w:r w:rsidR="0067725A" w:rsidRPr="00941462">
              <w:rPr>
                <w:rFonts w:ascii="Times New Roman" w:hAnsi="Times New Roman" w:cs="Times New Roman"/>
                <w:bCs/>
                <w:sz w:val="24"/>
                <w:szCs w:val="24"/>
              </w:rPr>
              <w:t xml:space="preserve"> </w:t>
            </w:r>
            <w:r w:rsidRPr="00941462">
              <w:rPr>
                <w:rFonts w:ascii="Times New Roman" w:hAnsi="Times New Roman" w:cs="Times New Roman"/>
                <w:bCs/>
                <w:sz w:val="24"/>
                <w:szCs w:val="24"/>
              </w:rPr>
              <w:t>(</w:t>
            </w:r>
            <w:r w:rsidR="006C1086" w:rsidRPr="00941462">
              <w:rPr>
                <w:rFonts w:ascii="Times New Roman" w:hAnsi="Times New Roman" w:cs="Times New Roman"/>
                <w:bCs/>
                <w:sz w:val="24"/>
                <w:szCs w:val="24"/>
              </w:rPr>
              <w:t>работа</w:t>
            </w:r>
            <w:r w:rsidRPr="00941462">
              <w:rPr>
                <w:rFonts w:ascii="Times New Roman" w:hAnsi="Times New Roman" w:cs="Times New Roman"/>
                <w:bCs/>
                <w:sz w:val="24"/>
                <w:szCs w:val="24"/>
              </w:rPr>
              <w:t>)</w:t>
            </w:r>
          </w:p>
        </w:tc>
        <w:tc>
          <w:tcPr>
            <w:tcW w:w="1195" w:type="pct"/>
            <w:vAlign w:val="center"/>
          </w:tcPr>
          <w:p w14:paraId="77601074" w14:textId="557691E9" w:rsidR="00163C39" w:rsidRPr="00941462" w:rsidRDefault="00703BF2" w:rsidP="00163C39">
            <w:pPr>
              <w:jc w:val="center"/>
              <w:rPr>
                <w:rFonts w:ascii="Times New Roman" w:hAnsi="Times New Roman" w:cs="Times New Roman"/>
                <w:b/>
                <w:sz w:val="24"/>
                <w:szCs w:val="24"/>
              </w:rPr>
            </w:pPr>
            <w:r>
              <w:rPr>
                <w:rFonts w:ascii="Times New Roman" w:hAnsi="Times New Roman" w:cs="Times New Roman"/>
                <w:b/>
                <w:sz w:val="24"/>
                <w:szCs w:val="24"/>
              </w:rPr>
              <w:t>20</w:t>
            </w:r>
          </w:p>
        </w:tc>
        <w:tc>
          <w:tcPr>
            <w:tcW w:w="1345" w:type="pct"/>
            <w:vAlign w:val="center"/>
          </w:tcPr>
          <w:p w14:paraId="3B6437F7" w14:textId="137CD4B3" w:rsidR="00163C39" w:rsidRPr="00941462" w:rsidRDefault="00703BF2" w:rsidP="00163C39">
            <w:pPr>
              <w:jc w:val="center"/>
              <w:rPr>
                <w:rFonts w:ascii="Times New Roman" w:hAnsi="Times New Roman" w:cs="Times New Roman"/>
                <w:b/>
                <w:sz w:val="24"/>
                <w:szCs w:val="24"/>
              </w:rPr>
            </w:pPr>
            <w:r>
              <w:rPr>
                <w:rFonts w:ascii="Times New Roman" w:hAnsi="Times New Roman" w:cs="Times New Roman"/>
                <w:b/>
                <w:sz w:val="24"/>
                <w:szCs w:val="24"/>
              </w:rPr>
              <w:t>20</w:t>
            </w:r>
          </w:p>
        </w:tc>
      </w:tr>
      <w:tr w:rsidR="00941462" w:rsidRPr="00941462" w14:paraId="411E7932" w14:textId="77777777" w:rsidTr="002908ED">
        <w:trPr>
          <w:trHeight w:val="23"/>
        </w:trPr>
        <w:tc>
          <w:tcPr>
            <w:tcW w:w="2460" w:type="pct"/>
            <w:vAlign w:val="center"/>
          </w:tcPr>
          <w:p w14:paraId="06F9D183" w14:textId="77777777" w:rsidR="00163C39" w:rsidRPr="00941462" w:rsidRDefault="00163C39" w:rsidP="00163C39">
            <w:pPr>
              <w:jc w:val="both"/>
              <w:rPr>
                <w:rFonts w:ascii="Times New Roman" w:hAnsi="Times New Roman" w:cs="Times New Roman"/>
                <w:bCs/>
                <w:sz w:val="24"/>
                <w:szCs w:val="24"/>
              </w:rPr>
            </w:pPr>
            <w:r w:rsidRPr="00941462">
              <w:rPr>
                <w:rFonts w:ascii="Times New Roman" w:hAnsi="Times New Roman" w:cs="Times New Roman"/>
                <w:bCs/>
                <w:sz w:val="24"/>
                <w:szCs w:val="24"/>
              </w:rPr>
              <w:t>Самостоятельная работа</w:t>
            </w:r>
          </w:p>
        </w:tc>
        <w:tc>
          <w:tcPr>
            <w:tcW w:w="1195" w:type="pct"/>
            <w:vAlign w:val="center"/>
          </w:tcPr>
          <w:p w14:paraId="38E74A4F" w14:textId="77777777" w:rsidR="00163C39" w:rsidRPr="00941462" w:rsidRDefault="00163C39" w:rsidP="00163C39">
            <w:pPr>
              <w:jc w:val="center"/>
              <w:rPr>
                <w:rFonts w:ascii="Times New Roman" w:hAnsi="Times New Roman" w:cs="Times New Roman"/>
                <w:bCs/>
                <w:sz w:val="24"/>
                <w:szCs w:val="24"/>
              </w:rPr>
            </w:pPr>
            <w:r w:rsidRPr="00941462">
              <w:rPr>
                <w:rFonts w:ascii="Times New Roman" w:hAnsi="Times New Roman" w:cs="Times New Roman"/>
                <w:bCs/>
                <w:sz w:val="24"/>
                <w:szCs w:val="24"/>
              </w:rPr>
              <w:t>-</w:t>
            </w:r>
          </w:p>
        </w:tc>
        <w:tc>
          <w:tcPr>
            <w:tcW w:w="1345" w:type="pct"/>
            <w:vAlign w:val="center"/>
          </w:tcPr>
          <w:p w14:paraId="1C1A89A0" w14:textId="4D088716" w:rsidR="00163C39" w:rsidRPr="00941462" w:rsidRDefault="00163C39" w:rsidP="00163C39">
            <w:pPr>
              <w:jc w:val="center"/>
              <w:rPr>
                <w:rFonts w:ascii="Times New Roman" w:hAnsi="Times New Roman" w:cs="Times New Roman"/>
                <w:bCs/>
                <w:sz w:val="24"/>
                <w:szCs w:val="24"/>
              </w:rPr>
            </w:pPr>
            <w:r w:rsidRPr="00941462">
              <w:rPr>
                <w:rFonts w:ascii="Times New Roman" w:hAnsi="Times New Roman" w:cs="Times New Roman"/>
                <w:bCs/>
                <w:sz w:val="24"/>
                <w:szCs w:val="24"/>
              </w:rPr>
              <w:t>-</w:t>
            </w:r>
          </w:p>
        </w:tc>
      </w:tr>
      <w:tr w:rsidR="00941462" w:rsidRPr="00941462" w14:paraId="61D5DCE5" w14:textId="77777777" w:rsidTr="002908ED">
        <w:trPr>
          <w:trHeight w:val="23"/>
        </w:trPr>
        <w:tc>
          <w:tcPr>
            <w:tcW w:w="2460" w:type="pct"/>
            <w:vAlign w:val="center"/>
          </w:tcPr>
          <w:p w14:paraId="491C443C" w14:textId="77777777" w:rsidR="00163C39" w:rsidRPr="00941462" w:rsidRDefault="00163C39" w:rsidP="00163C39">
            <w:pPr>
              <w:jc w:val="both"/>
              <w:rPr>
                <w:rFonts w:ascii="Times New Roman" w:hAnsi="Times New Roman" w:cs="Times New Roman"/>
                <w:bCs/>
                <w:sz w:val="24"/>
                <w:szCs w:val="24"/>
              </w:rPr>
            </w:pPr>
            <w:r w:rsidRPr="00941462">
              <w:rPr>
                <w:rFonts w:ascii="Times New Roman" w:hAnsi="Times New Roman" w:cs="Times New Roman"/>
                <w:bCs/>
                <w:sz w:val="24"/>
                <w:szCs w:val="24"/>
              </w:rPr>
              <w:t>Практика, в т.ч.:</w:t>
            </w:r>
          </w:p>
        </w:tc>
        <w:tc>
          <w:tcPr>
            <w:tcW w:w="1195" w:type="pct"/>
            <w:vAlign w:val="center"/>
          </w:tcPr>
          <w:p w14:paraId="5C72A02A" w14:textId="498FF08B" w:rsidR="00163C39" w:rsidRPr="00941462" w:rsidRDefault="00703BF2" w:rsidP="00163C39">
            <w:pPr>
              <w:jc w:val="center"/>
              <w:rPr>
                <w:rFonts w:ascii="Times New Roman" w:hAnsi="Times New Roman" w:cs="Times New Roman"/>
                <w:bCs/>
                <w:sz w:val="24"/>
                <w:szCs w:val="24"/>
              </w:rPr>
            </w:pPr>
            <w:r>
              <w:rPr>
                <w:rFonts w:ascii="Times New Roman" w:hAnsi="Times New Roman" w:cs="Times New Roman"/>
                <w:b/>
                <w:bCs/>
                <w:sz w:val="24"/>
                <w:szCs w:val="24"/>
              </w:rPr>
              <w:t>144</w:t>
            </w:r>
          </w:p>
        </w:tc>
        <w:tc>
          <w:tcPr>
            <w:tcW w:w="1345" w:type="pct"/>
            <w:vAlign w:val="center"/>
          </w:tcPr>
          <w:p w14:paraId="34775A74" w14:textId="1643A629" w:rsidR="00163C39" w:rsidRPr="00941462" w:rsidRDefault="00703BF2" w:rsidP="00163C39">
            <w:pPr>
              <w:jc w:val="center"/>
              <w:rPr>
                <w:rFonts w:ascii="Times New Roman" w:hAnsi="Times New Roman" w:cs="Times New Roman"/>
                <w:b/>
                <w:sz w:val="24"/>
                <w:szCs w:val="24"/>
              </w:rPr>
            </w:pPr>
            <w:r>
              <w:rPr>
                <w:rFonts w:ascii="Times New Roman" w:hAnsi="Times New Roman" w:cs="Times New Roman"/>
                <w:b/>
                <w:sz w:val="24"/>
                <w:szCs w:val="24"/>
              </w:rPr>
              <w:t>144</w:t>
            </w:r>
          </w:p>
        </w:tc>
      </w:tr>
      <w:tr w:rsidR="00941462" w:rsidRPr="00941462" w14:paraId="705BC57B" w14:textId="77777777" w:rsidTr="002908ED">
        <w:trPr>
          <w:trHeight w:val="23"/>
        </w:trPr>
        <w:tc>
          <w:tcPr>
            <w:tcW w:w="2460" w:type="pct"/>
            <w:vAlign w:val="center"/>
          </w:tcPr>
          <w:p w14:paraId="64882557" w14:textId="77777777" w:rsidR="00163C39" w:rsidRPr="00941462" w:rsidRDefault="00163C39" w:rsidP="00163C39">
            <w:pPr>
              <w:jc w:val="both"/>
              <w:rPr>
                <w:rFonts w:ascii="Times New Roman" w:hAnsi="Times New Roman" w:cs="Times New Roman"/>
                <w:bCs/>
                <w:sz w:val="24"/>
                <w:szCs w:val="24"/>
              </w:rPr>
            </w:pPr>
            <w:r w:rsidRPr="00941462">
              <w:rPr>
                <w:rFonts w:ascii="Times New Roman" w:hAnsi="Times New Roman" w:cs="Times New Roman"/>
                <w:bCs/>
                <w:sz w:val="24"/>
                <w:szCs w:val="24"/>
              </w:rPr>
              <w:t>учебная</w:t>
            </w:r>
          </w:p>
        </w:tc>
        <w:tc>
          <w:tcPr>
            <w:tcW w:w="1195" w:type="pct"/>
            <w:vAlign w:val="center"/>
          </w:tcPr>
          <w:p w14:paraId="560D66E0" w14:textId="43BF3F6F" w:rsidR="00163C39" w:rsidRPr="00941462" w:rsidRDefault="00CD7BE3" w:rsidP="00163C39">
            <w:pPr>
              <w:jc w:val="center"/>
              <w:rPr>
                <w:rFonts w:ascii="Times New Roman" w:hAnsi="Times New Roman" w:cs="Times New Roman"/>
                <w:bCs/>
                <w:sz w:val="24"/>
                <w:szCs w:val="24"/>
              </w:rPr>
            </w:pPr>
            <w:r>
              <w:rPr>
                <w:rFonts w:ascii="Times New Roman" w:eastAsia="Times New Roman" w:hAnsi="Times New Roman" w:cs="Times New Roman"/>
                <w:sz w:val="24"/>
                <w:szCs w:val="24"/>
                <w:lang w:eastAsia="ru-RU"/>
              </w:rPr>
              <w:t>72</w:t>
            </w:r>
          </w:p>
        </w:tc>
        <w:tc>
          <w:tcPr>
            <w:tcW w:w="1345" w:type="pct"/>
            <w:vAlign w:val="center"/>
          </w:tcPr>
          <w:p w14:paraId="5B308B45" w14:textId="387A6080" w:rsidR="00163C39" w:rsidRPr="00941462" w:rsidRDefault="00CD7BE3" w:rsidP="00163C39">
            <w:pPr>
              <w:jc w:val="center"/>
              <w:rPr>
                <w:rFonts w:ascii="Times New Roman" w:hAnsi="Times New Roman" w:cs="Times New Roman"/>
                <w:bCs/>
                <w:sz w:val="24"/>
                <w:szCs w:val="24"/>
              </w:rPr>
            </w:pPr>
            <w:r>
              <w:rPr>
                <w:rFonts w:ascii="Times New Roman" w:eastAsia="Times New Roman" w:hAnsi="Times New Roman" w:cs="Times New Roman"/>
                <w:sz w:val="24"/>
                <w:szCs w:val="24"/>
                <w:lang w:eastAsia="ru-RU"/>
              </w:rPr>
              <w:t>72</w:t>
            </w:r>
          </w:p>
        </w:tc>
      </w:tr>
      <w:tr w:rsidR="00941462" w:rsidRPr="00941462" w14:paraId="41746128" w14:textId="77777777" w:rsidTr="002908ED">
        <w:trPr>
          <w:trHeight w:val="23"/>
        </w:trPr>
        <w:tc>
          <w:tcPr>
            <w:tcW w:w="2460" w:type="pct"/>
            <w:vAlign w:val="center"/>
          </w:tcPr>
          <w:p w14:paraId="0BB403B6" w14:textId="77777777" w:rsidR="00163C39" w:rsidRPr="00941462" w:rsidRDefault="00163C39" w:rsidP="00163C39">
            <w:pPr>
              <w:jc w:val="both"/>
              <w:rPr>
                <w:rFonts w:ascii="Times New Roman" w:hAnsi="Times New Roman" w:cs="Times New Roman"/>
                <w:bCs/>
                <w:sz w:val="24"/>
                <w:szCs w:val="24"/>
              </w:rPr>
            </w:pPr>
            <w:r w:rsidRPr="00941462">
              <w:rPr>
                <w:rFonts w:ascii="Times New Roman" w:hAnsi="Times New Roman" w:cs="Times New Roman"/>
                <w:bCs/>
                <w:sz w:val="24"/>
                <w:szCs w:val="24"/>
              </w:rPr>
              <w:t>производственная</w:t>
            </w:r>
          </w:p>
        </w:tc>
        <w:tc>
          <w:tcPr>
            <w:tcW w:w="1195" w:type="pct"/>
            <w:vAlign w:val="center"/>
          </w:tcPr>
          <w:p w14:paraId="13FF12B2" w14:textId="7040B935" w:rsidR="00163C39" w:rsidRPr="00941462" w:rsidRDefault="00703BF2" w:rsidP="00163C39">
            <w:pPr>
              <w:jc w:val="center"/>
              <w:rPr>
                <w:rFonts w:ascii="Times New Roman" w:hAnsi="Times New Roman" w:cs="Times New Roman"/>
                <w:bCs/>
                <w:sz w:val="24"/>
                <w:szCs w:val="24"/>
              </w:rPr>
            </w:pPr>
            <w:r>
              <w:rPr>
                <w:rFonts w:ascii="Times New Roman" w:eastAsia="Times New Roman" w:hAnsi="Times New Roman" w:cs="Times New Roman"/>
                <w:sz w:val="24"/>
                <w:szCs w:val="24"/>
                <w:lang w:eastAsia="ru-RU"/>
              </w:rPr>
              <w:t>72</w:t>
            </w:r>
          </w:p>
        </w:tc>
        <w:tc>
          <w:tcPr>
            <w:tcW w:w="1345" w:type="pct"/>
            <w:vAlign w:val="center"/>
          </w:tcPr>
          <w:p w14:paraId="3B7CE545" w14:textId="3941AEAF" w:rsidR="00163C39" w:rsidRPr="00941462" w:rsidRDefault="00703BF2" w:rsidP="00163C39">
            <w:pPr>
              <w:jc w:val="center"/>
              <w:rPr>
                <w:rFonts w:ascii="Times New Roman" w:hAnsi="Times New Roman" w:cs="Times New Roman"/>
                <w:bCs/>
                <w:sz w:val="24"/>
                <w:szCs w:val="24"/>
              </w:rPr>
            </w:pPr>
            <w:r>
              <w:rPr>
                <w:rFonts w:ascii="Times New Roman" w:eastAsia="Times New Roman" w:hAnsi="Times New Roman" w:cs="Times New Roman"/>
                <w:sz w:val="24"/>
                <w:szCs w:val="24"/>
                <w:lang w:eastAsia="ru-RU"/>
              </w:rPr>
              <w:t>72</w:t>
            </w:r>
          </w:p>
        </w:tc>
      </w:tr>
      <w:tr w:rsidR="00941462" w:rsidRPr="00941462" w14:paraId="12742B91" w14:textId="77777777" w:rsidTr="002908ED">
        <w:trPr>
          <w:trHeight w:val="23"/>
        </w:trPr>
        <w:tc>
          <w:tcPr>
            <w:tcW w:w="2460" w:type="pct"/>
            <w:vAlign w:val="center"/>
          </w:tcPr>
          <w:p w14:paraId="28C01440" w14:textId="77777777" w:rsidR="00163C39" w:rsidRPr="00941462" w:rsidRDefault="00163C39" w:rsidP="00163C39">
            <w:pPr>
              <w:jc w:val="both"/>
              <w:rPr>
                <w:rFonts w:ascii="Times New Roman" w:hAnsi="Times New Roman" w:cs="Times New Roman"/>
                <w:bCs/>
                <w:sz w:val="24"/>
                <w:szCs w:val="24"/>
              </w:rPr>
            </w:pPr>
            <w:r w:rsidRPr="00941462">
              <w:rPr>
                <w:rFonts w:ascii="Times New Roman" w:hAnsi="Times New Roman" w:cs="Times New Roman"/>
                <w:bCs/>
                <w:sz w:val="24"/>
                <w:szCs w:val="24"/>
              </w:rPr>
              <w:t xml:space="preserve">Промежуточная аттестация </w:t>
            </w:r>
          </w:p>
        </w:tc>
        <w:tc>
          <w:tcPr>
            <w:tcW w:w="1195" w:type="pct"/>
            <w:vAlign w:val="center"/>
          </w:tcPr>
          <w:p w14:paraId="6BD5911F" w14:textId="0F221617" w:rsidR="00163C39" w:rsidRPr="00941462" w:rsidRDefault="00703BF2" w:rsidP="00163C39">
            <w:pPr>
              <w:jc w:val="center"/>
              <w:rPr>
                <w:rFonts w:ascii="Times New Roman" w:hAnsi="Times New Roman" w:cs="Times New Roman"/>
                <w:b/>
                <w:sz w:val="24"/>
                <w:szCs w:val="24"/>
              </w:rPr>
            </w:pPr>
            <w:r>
              <w:rPr>
                <w:rFonts w:ascii="Times New Roman" w:hAnsi="Times New Roman" w:cs="Times New Roman"/>
                <w:b/>
                <w:sz w:val="24"/>
                <w:szCs w:val="24"/>
              </w:rPr>
              <w:t>20</w:t>
            </w:r>
          </w:p>
        </w:tc>
        <w:tc>
          <w:tcPr>
            <w:tcW w:w="1345" w:type="pct"/>
            <w:vAlign w:val="center"/>
          </w:tcPr>
          <w:p w14:paraId="7B2D431A" w14:textId="6AE862F0" w:rsidR="00163C39" w:rsidRPr="00941462" w:rsidRDefault="00703BF2" w:rsidP="00163C39">
            <w:pPr>
              <w:jc w:val="center"/>
              <w:rPr>
                <w:rFonts w:ascii="Times New Roman" w:hAnsi="Times New Roman" w:cs="Times New Roman"/>
                <w:b/>
                <w:sz w:val="24"/>
                <w:szCs w:val="24"/>
              </w:rPr>
            </w:pPr>
            <w:r>
              <w:rPr>
                <w:rFonts w:ascii="Times New Roman" w:hAnsi="Times New Roman" w:cs="Times New Roman"/>
                <w:b/>
                <w:sz w:val="24"/>
                <w:szCs w:val="24"/>
              </w:rPr>
              <w:t>20</w:t>
            </w:r>
          </w:p>
        </w:tc>
      </w:tr>
      <w:tr w:rsidR="00163C39" w:rsidRPr="00941462" w14:paraId="096D1C5F" w14:textId="77777777" w:rsidTr="002908ED">
        <w:trPr>
          <w:trHeight w:val="23"/>
        </w:trPr>
        <w:tc>
          <w:tcPr>
            <w:tcW w:w="2460" w:type="pct"/>
            <w:vAlign w:val="center"/>
          </w:tcPr>
          <w:p w14:paraId="0DB81B8B" w14:textId="77777777" w:rsidR="00163C39" w:rsidRPr="00941462" w:rsidRDefault="00163C39" w:rsidP="00163C39">
            <w:pPr>
              <w:jc w:val="both"/>
              <w:rPr>
                <w:rFonts w:ascii="Times New Roman" w:hAnsi="Times New Roman" w:cs="Times New Roman"/>
                <w:bCs/>
                <w:sz w:val="24"/>
                <w:szCs w:val="24"/>
              </w:rPr>
            </w:pPr>
            <w:r w:rsidRPr="00941462">
              <w:rPr>
                <w:rFonts w:ascii="Times New Roman" w:hAnsi="Times New Roman" w:cs="Times New Roman"/>
                <w:bCs/>
                <w:sz w:val="24"/>
                <w:szCs w:val="24"/>
              </w:rPr>
              <w:t>Всего</w:t>
            </w:r>
          </w:p>
        </w:tc>
        <w:tc>
          <w:tcPr>
            <w:tcW w:w="1195" w:type="pct"/>
            <w:vAlign w:val="center"/>
          </w:tcPr>
          <w:p w14:paraId="6B054A02" w14:textId="0A1C20C9" w:rsidR="00163C39" w:rsidRPr="00941462" w:rsidRDefault="00703BF2" w:rsidP="00163C39">
            <w:pPr>
              <w:jc w:val="center"/>
              <w:rPr>
                <w:rFonts w:ascii="Times New Roman" w:hAnsi="Times New Roman" w:cs="Times New Roman"/>
                <w:b/>
                <w:sz w:val="24"/>
                <w:szCs w:val="24"/>
              </w:rPr>
            </w:pPr>
            <w:r>
              <w:rPr>
                <w:rFonts w:ascii="Times New Roman" w:hAnsi="Times New Roman" w:cs="Times New Roman"/>
                <w:b/>
                <w:sz w:val="24"/>
                <w:szCs w:val="24"/>
              </w:rPr>
              <w:t>364</w:t>
            </w:r>
          </w:p>
        </w:tc>
        <w:tc>
          <w:tcPr>
            <w:tcW w:w="1345" w:type="pct"/>
            <w:vAlign w:val="center"/>
          </w:tcPr>
          <w:p w14:paraId="44F51681" w14:textId="12CF32EC" w:rsidR="00163C39" w:rsidRPr="00941462" w:rsidRDefault="00703BF2" w:rsidP="00163C39">
            <w:pPr>
              <w:jc w:val="center"/>
              <w:rPr>
                <w:rFonts w:ascii="Times New Roman" w:hAnsi="Times New Roman" w:cs="Times New Roman"/>
                <w:b/>
                <w:sz w:val="24"/>
                <w:szCs w:val="24"/>
              </w:rPr>
            </w:pPr>
            <w:r>
              <w:rPr>
                <w:rFonts w:ascii="Times New Roman" w:eastAsia="Times New Roman" w:hAnsi="Times New Roman" w:cs="Times New Roman"/>
                <w:b/>
                <w:bCs/>
                <w:sz w:val="24"/>
                <w:szCs w:val="24"/>
                <w:lang w:eastAsia="ru-RU"/>
              </w:rPr>
              <w:t>236</w:t>
            </w:r>
          </w:p>
        </w:tc>
      </w:tr>
    </w:tbl>
    <w:p w14:paraId="39E62342" w14:textId="77777777" w:rsidR="00F31057" w:rsidRPr="00941462" w:rsidRDefault="00F31057" w:rsidP="00F31057">
      <w:pPr>
        <w:rPr>
          <w:rFonts w:ascii="Times New Roman" w:hAnsi="Times New Roman" w:cs="Times New Roman"/>
          <w:sz w:val="24"/>
          <w:szCs w:val="24"/>
        </w:rPr>
      </w:pPr>
    </w:p>
    <w:p w14:paraId="499B6EEA" w14:textId="1BC69B7F" w:rsidR="00F31057" w:rsidRDefault="00F31057" w:rsidP="00F31057">
      <w:pPr>
        <w:rPr>
          <w:rFonts w:ascii="Times New Roman" w:hAnsi="Times New Roman" w:cs="Times New Roman"/>
          <w:sz w:val="24"/>
          <w:szCs w:val="24"/>
        </w:rPr>
      </w:pPr>
    </w:p>
    <w:p w14:paraId="5F2CDCE3" w14:textId="39CA71E5" w:rsidR="00AC28BB" w:rsidRDefault="00AC28BB" w:rsidP="00F31057">
      <w:pPr>
        <w:rPr>
          <w:rFonts w:ascii="Times New Roman" w:hAnsi="Times New Roman" w:cs="Times New Roman"/>
          <w:sz w:val="24"/>
          <w:szCs w:val="24"/>
        </w:rPr>
      </w:pPr>
    </w:p>
    <w:p w14:paraId="26802EBE" w14:textId="3815BA9D" w:rsidR="00AC28BB" w:rsidRDefault="00AC28BB" w:rsidP="00F31057">
      <w:pPr>
        <w:rPr>
          <w:rFonts w:ascii="Times New Roman" w:hAnsi="Times New Roman" w:cs="Times New Roman"/>
          <w:sz w:val="24"/>
          <w:szCs w:val="24"/>
        </w:rPr>
      </w:pPr>
    </w:p>
    <w:p w14:paraId="34A4F37A" w14:textId="04277B9A" w:rsidR="00AC28BB" w:rsidRDefault="00AC28BB" w:rsidP="00F31057">
      <w:pPr>
        <w:rPr>
          <w:rFonts w:ascii="Times New Roman" w:hAnsi="Times New Roman" w:cs="Times New Roman"/>
          <w:sz w:val="24"/>
          <w:szCs w:val="24"/>
        </w:rPr>
      </w:pPr>
    </w:p>
    <w:p w14:paraId="79BD7286" w14:textId="3AEE60FC" w:rsidR="00AC28BB" w:rsidRDefault="00AC28BB" w:rsidP="00F31057">
      <w:pPr>
        <w:rPr>
          <w:rFonts w:ascii="Times New Roman" w:hAnsi="Times New Roman" w:cs="Times New Roman"/>
          <w:sz w:val="24"/>
          <w:szCs w:val="24"/>
        </w:rPr>
      </w:pPr>
    </w:p>
    <w:p w14:paraId="660B6555" w14:textId="28447573" w:rsidR="00AC28BB" w:rsidRDefault="00AC28BB" w:rsidP="00F31057">
      <w:pPr>
        <w:rPr>
          <w:rFonts w:ascii="Times New Roman" w:hAnsi="Times New Roman" w:cs="Times New Roman"/>
          <w:sz w:val="24"/>
          <w:szCs w:val="24"/>
        </w:rPr>
      </w:pPr>
    </w:p>
    <w:p w14:paraId="655A7413" w14:textId="326B2F36" w:rsidR="00AC28BB" w:rsidRDefault="00AC28BB" w:rsidP="00F31057">
      <w:pPr>
        <w:rPr>
          <w:rFonts w:ascii="Times New Roman" w:hAnsi="Times New Roman" w:cs="Times New Roman"/>
          <w:sz w:val="24"/>
          <w:szCs w:val="24"/>
        </w:rPr>
      </w:pPr>
    </w:p>
    <w:p w14:paraId="54FF0295" w14:textId="109EE4D2" w:rsidR="00AC28BB" w:rsidRDefault="00AC28BB" w:rsidP="00F31057">
      <w:pPr>
        <w:rPr>
          <w:rFonts w:ascii="Times New Roman" w:hAnsi="Times New Roman" w:cs="Times New Roman"/>
          <w:sz w:val="24"/>
          <w:szCs w:val="24"/>
        </w:rPr>
      </w:pPr>
    </w:p>
    <w:p w14:paraId="3ABCFCFE" w14:textId="2833C2ED" w:rsidR="00AC28BB" w:rsidRDefault="00AC28BB" w:rsidP="00F31057">
      <w:pPr>
        <w:rPr>
          <w:rFonts w:ascii="Times New Roman" w:hAnsi="Times New Roman" w:cs="Times New Roman"/>
          <w:sz w:val="24"/>
          <w:szCs w:val="24"/>
        </w:rPr>
      </w:pPr>
    </w:p>
    <w:p w14:paraId="64C9D90F" w14:textId="6B1AA654" w:rsidR="00AC28BB" w:rsidRDefault="00AC28BB" w:rsidP="00F31057">
      <w:pPr>
        <w:rPr>
          <w:rFonts w:ascii="Times New Roman" w:hAnsi="Times New Roman" w:cs="Times New Roman"/>
          <w:sz w:val="24"/>
          <w:szCs w:val="24"/>
        </w:rPr>
      </w:pPr>
    </w:p>
    <w:p w14:paraId="786BC82B" w14:textId="129CC998" w:rsidR="00AC28BB" w:rsidRDefault="00AC28BB" w:rsidP="00F31057">
      <w:pPr>
        <w:rPr>
          <w:rFonts w:ascii="Times New Roman" w:hAnsi="Times New Roman" w:cs="Times New Roman"/>
          <w:sz w:val="24"/>
          <w:szCs w:val="24"/>
        </w:rPr>
      </w:pPr>
    </w:p>
    <w:p w14:paraId="23EE93A1" w14:textId="629A2003" w:rsidR="00AC28BB" w:rsidRDefault="00AC28BB" w:rsidP="00F31057">
      <w:pPr>
        <w:rPr>
          <w:rFonts w:ascii="Times New Roman" w:hAnsi="Times New Roman" w:cs="Times New Roman"/>
          <w:sz w:val="24"/>
          <w:szCs w:val="24"/>
        </w:rPr>
      </w:pPr>
    </w:p>
    <w:p w14:paraId="4DCAF552" w14:textId="45CAE309" w:rsidR="00AC28BB" w:rsidRDefault="00AC28BB" w:rsidP="00F31057">
      <w:pPr>
        <w:rPr>
          <w:rFonts w:ascii="Times New Roman" w:hAnsi="Times New Roman" w:cs="Times New Roman"/>
          <w:sz w:val="24"/>
          <w:szCs w:val="24"/>
        </w:rPr>
      </w:pPr>
    </w:p>
    <w:p w14:paraId="13749834" w14:textId="77777777" w:rsidR="00AC28BB" w:rsidRPr="00941462" w:rsidRDefault="00AC28BB" w:rsidP="00F31057">
      <w:pPr>
        <w:rPr>
          <w:rFonts w:ascii="Times New Roman" w:hAnsi="Times New Roman" w:cs="Times New Roman"/>
          <w:sz w:val="24"/>
          <w:szCs w:val="24"/>
        </w:rPr>
      </w:pPr>
    </w:p>
    <w:p w14:paraId="6AFAD335" w14:textId="103EF64F" w:rsidR="00F31057" w:rsidRPr="00941462" w:rsidRDefault="00F31057" w:rsidP="00F31057">
      <w:pPr>
        <w:pStyle w:val="114"/>
        <w:rPr>
          <w:rFonts w:ascii="Times New Roman" w:hAnsi="Times New Roman"/>
        </w:rPr>
      </w:pPr>
      <w:bookmarkStart w:id="47" w:name="_Toc158295932"/>
      <w:r w:rsidRPr="00941462">
        <w:rPr>
          <w:rFonts w:ascii="Times New Roman" w:hAnsi="Times New Roman"/>
        </w:rPr>
        <w:lastRenderedPageBreak/>
        <w:t>2.2. Структура профессионального модуля</w:t>
      </w:r>
      <w:bookmarkEnd w:id="47"/>
      <w:r w:rsidRPr="00941462">
        <w:rPr>
          <w:rFonts w:ascii="Times New Roman" w:hAnsi="Times New Roman"/>
        </w:rPr>
        <w:t xml:space="preserve"> </w:t>
      </w:r>
    </w:p>
    <w:p w14:paraId="5A7BF1C4" w14:textId="5FF6C777" w:rsidR="001C2476" w:rsidRPr="00941462" w:rsidRDefault="001C2476" w:rsidP="00F31057">
      <w:pPr>
        <w:pStyle w:val="114"/>
        <w:rPr>
          <w:rFonts w:ascii="Times New Roman" w:hAnsi="Times New Roman"/>
        </w:rPr>
      </w:pPr>
    </w:p>
    <w:tbl>
      <w:tblPr>
        <w:tblW w:w="5227" w:type="pct"/>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89"/>
        <w:gridCol w:w="3259"/>
        <w:gridCol w:w="849"/>
        <w:gridCol w:w="640"/>
        <w:gridCol w:w="662"/>
        <w:gridCol w:w="662"/>
        <w:gridCol w:w="445"/>
        <w:gridCol w:w="425"/>
        <w:gridCol w:w="568"/>
        <w:gridCol w:w="566"/>
      </w:tblGrid>
      <w:tr w:rsidR="00941462" w:rsidRPr="00941462" w14:paraId="2DBC8E0C" w14:textId="77777777" w:rsidTr="00003A12">
        <w:trPr>
          <w:cantSplit/>
          <w:trHeight w:val="3271"/>
        </w:trPr>
        <w:tc>
          <w:tcPr>
            <w:tcW w:w="988" w:type="pct"/>
            <w:tcBorders>
              <w:bottom w:val="single" w:sz="4" w:space="0" w:color="auto"/>
            </w:tcBorders>
            <w:vAlign w:val="center"/>
          </w:tcPr>
          <w:p w14:paraId="39F13993" w14:textId="7D13022F" w:rsidR="00C81E14" w:rsidRPr="00941462" w:rsidRDefault="0013353C" w:rsidP="002908ED">
            <w:pPr>
              <w:suppressAutoHyphens/>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Код ОК, ПК</w:t>
            </w:r>
          </w:p>
        </w:tc>
        <w:tc>
          <w:tcPr>
            <w:tcW w:w="1619" w:type="pct"/>
            <w:tcBorders>
              <w:bottom w:val="single" w:sz="4" w:space="0" w:color="auto"/>
            </w:tcBorders>
            <w:vAlign w:val="center"/>
          </w:tcPr>
          <w:p w14:paraId="33858E0B" w14:textId="1B5F8154" w:rsidR="00C81E14" w:rsidRPr="00941462" w:rsidRDefault="00C81E14" w:rsidP="002908ED">
            <w:pPr>
              <w:suppressAutoHyphens/>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Наименования разделов профессионального модуля</w:t>
            </w:r>
          </w:p>
        </w:tc>
        <w:tc>
          <w:tcPr>
            <w:tcW w:w="422" w:type="pct"/>
            <w:tcBorders>
              <w:bottom w:val="single" w:sz="4" w:space="0" w:color="auto"/>
            </w:tcBorders>
            <w:vAlign w:val="center"/>
          </w:tcPr>
          <w:p w14:paraId="25A70427" w14:textId="77777777" w:rsidR="00C81E14" w:rsidRPr="00941462" w:rsidRDefault="00C81E14" w:rsidP="002908ED">
            <w:pPr>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Всего, час.</w:t>
            </w:r>
          </w:p>
        </w:tc>
        <w:tc>
          <w:tcPr>
            <w:tcW w:w="318" w:type="pct"/>
            <w:tcBorders>
              <w:bottom w:val="single" w:sz="4" w:space="0" w:color="auto"/>
            </w:tcBorders>
            <w:textDirection w:val="btLr"/>
            <w:vAlign w:val="center"/>
          </w:tcPr>
          <w:p w14:paraId="135722F0" w14:textId="77777777" w:rsidR="00C81E14" w:rsidRPr="00941462" w:rsidRDefault="00C81E14" w:rsidP="002908ED">
            <w:pPr>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В т.ч. в форме практической подготовки</w:t>
            </w:r>
          </w:p>
        </w:tc>
        <w:tc>
          <w:tcPr>
            <w:tcW w:w="329" w:type="pct"/>
            <w:shd w:val="clear" w:color="auto" w:fill="D9D9D9" w:themeFill="background1" w:themeFillShade="D9"/>
            <w:textDirection w:val="btLr"/>
            <w:vAlign w:val="center"/>
          </w:tcPr>
          <w:p w14:paraId="10E411B4" w14:textId="77777777" w:rsidR="00C81E14" w:rsidRPr="00941462" w:rsidRDefault="00C81E14" w:rsidP="002908ED">
            <w:pPr>
              <w:suppressAutoHyphens/>
              <w:ind w:left="113" w:right="113"/>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Обучение по МДК, в т.ч.:</w:t>
            </w:r>
          </w:p>
        </w:tc>
        <w:tc>
          <w:tcPr>
            <w:tcW w:w="329" w:type="pct"/>
            <w:textDirection w:val="btLr"/>
            <w:vAlign w:val="center"/>
          </w:tcPr>
          <w:p w14:paraId="1887E8EE" w14:textId="1F72C53B" w:rsidR="00C81E14" w:rsidRPr="00941462" w:rsidRDefault="00C81E14" w:rsidP="002908ED">
            <w:pPr>
              <w:suppressAutoHyphens/>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Учебные занятия</w:t>
            </w:r>
          </w:p>
        </w:tc>
        <w:tc>
          <w:tcPr>
            <w:tcW w:w="221" w:type="pct"/>
            <w:textDirection w:val="btLr"/>
            <w:vAlign w:val="center"/>
          </w:tcPr>
          <w:p w14:paraId="5C42A633" w14:textId="51680A51" w:rsidR="00C81E14" w:rsidRPr="00941462" w:rsidRDefault="00C81E14" w:rsidP="002908ED">
            <w:pPr>
              <w:suppressAutoHyphens/>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Курсовая проект</w:t>
            </w:r>
            <w:r w:rsidR="006C1086" w:rsidRPr="00941462">
              <w:rPr>
                <w:rFonts w:ascii="Times New Roman" w:eastAsia="Times New Roman" w:hAnsi="Times New Roman" w:cs="Times New Roman"/>
                <w:lang w:eastAsia="ru-RU"/>
              </w:rPr>
              <w:t xml:space="preserve"> (работа</w:t>
            </w:r>
            <w:r w:rsidRPr="00941462">
              <w:rPr>
                <w:rFonts w:ascii="Times New Roman" w:eastAsia="Times New Roman" w:hAnsi="Times New Roman" w:cs="Times New Roman"/>
                <w:lang w:eastAsia="ru-RU"/>
              </w:rPr>
              <w:t>)</w:t>
            </w:r>
          </w:p>
        </w:tc>
        <w:tc>
          <w:tcPr>
            <w:tcW w:w="211" w:type="pct"/>
            <w:textDirection w:val="btLr"/>
            <w:vAlign w:val="center"/>
          </w:tcPr>
          <w:p w14:paraId="03EEE5B2" w14:textId="77777777" w:rsidR="00C81E14" w:rsidRPr="00941462" w:rsidRDefault="00C81E14" w:rsidP="002908ED">
            <w:pPr>
              <w:suppressAutoHyphens/>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Самостоятельная работа</w:t>
            </w:r>
            <w:r w:rsidRPr="00941462">
              <w:rPr>
                <w:rFonts w:ascii="Times New Roman" w:eastAsia="Times New Roman" w:hAnsi="Times New Roman" w:cs="Times New Roman"/>
                <w:vertAlign w:val="superscript"/>
                <w:lang w:eastAsia="ru-RU"/>
              </w:rPr>
              <w:footnoteReference w:id="2"/>
            </w:r>
          </w:p>
        </w:tc>
        <w:tc>
          <w:tcPr>
            <w:tcW w:w="282" w:type="pct"/>
            <w:shd w:val="clear" w:color="auto" w:fill="D9D9D9" w:themeFill="background1" w:themeFillShade="D9"/>
            <w:textDirection w:val="btLr"/>
            <w:vAlign w:val="center"/>
          </w:tcPr>
          <w:p w14:paraId="7EEE981B" w14:textId="77777777" w:rsidR="00C81E14" w:rsidRPr="00941462" w:rsidRDefault="00C81E14" w:rsidP="002908ED">
            <w:pPr>
              <w:suppressAutoHyphens/>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Учебная практика</w:t>
            </w:r>
          </w:p>
        </w:tc>
        <w:tc>
          <w:tcPr>
            <w:tcW w:w="281" w:type="pct"/>
            <w:shd w:val="clear" w:color="auto" w:fill="D9D9D9" w:themeFill="background1" w:themeFillShade="D9"/>
            <w:textDirection w:val="btLr"/>
          </w:tcPr>
          <w:p w14:paraId="224E37BA" w14:textId="77777777" w:rsidR="00C81E14" w:rsidRPr="00941462" w:rsidRDefault="00C81E14" w:rsidP="002908ED">
            <w:pPr>
              <w:suppressAutoHyphens/>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Производственная практика</w:t>
            </w:r>
          </w:p>
        </w:tc>
      </w:tr>
      <w:tr w:rsidR="00941462" w:rsidRPr="00941462" w14:paraId="5DBD7F15" w14:textId="77777777" w:rsidTr="00003A12">
        <w:trPr>
          <w:cantSplit/>
          <w:trHeight w:val="73"/>
        </w:trPr>
        <w:tc>
          <w:tcPr>
            <w:tcW w:w="988" w:type="pct"/>
            <w:tcBorders>
              <w:bottom w:val="single" w:sz="4" w:space="0" w:color="auto"/>
            </w:tcBorders>
          </w:tcPr>
          <w:p w14:paraId="3FAE4530" w14:textId="5D47BED5" w:rsidR="00C81E14" w:rsidRPr="00941462" w:rsidRDefault="0013353C" w:rsidP="002908ED">
            <w:pPr>
              <w:suppressAutoHyphens/>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1</w:t>
            </w:r>
          </w:p>
        </w:tc>
        <w:tc>
          <w:tcPr>
            <w:tcW w:w="1619" w:type="pct"/>
            <w:tcBorders>
              <w:bottom w:val="single" w:sz="4" w:space="0" w:color="auto"/>
            </w:tcBorders>
            <w:vAlign w:val="center"/>
          </w:tcPr>
          <w:p w14:paraId="35A23408" w14:textId="172829E5" w:rsidR="00C81E14" w:rsidRPr="00941462" w:rsidRDefault="0013353C" w:rsidP="002908ED">
            <w:pPr>
              <w:suppressAutoHyphens/>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2</w:t>
            </w:r>
          </w:p>
        </w:tc>
        <w:tc>
          <w:tcPr>
            <w:tcW w:w="422" w:type="pct"/>
            <w:tcBorders>
              <w:bottom w:val="single" w:sz="4" w:space="0" w:color="auto"/>
            </w:tcBorders>
            <w:vAlign w:val="center"/>
          </w:tcPr>
          <w:p w14:paraId="2AB2F04C" w14:textId="65EFE521" w:rsidR="00C81E14" w:rsidRPr="00941462" w:rsidRDefault="0013353C" w:rsidP="002908ED">
            <w:pPr>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3</w:t>
            </w:r>
          </w:p>
        </w:tc>
        <w:tc>
          <w:tcPr>
            <w:tcW w:w="318" w:type="pct"/>
            <w:tcBorders>
              <w:bottom w:val="single" w:sz="4" w:space="0" w:color="auto"/>
            </w:tcBorders>
            <w:vAlign w:val="center"/>
          </w:tcPr>
          <w:p w14:paraId="2DB961D6" w14:textId="1975718C" w:rsidR="00C81E14" w:rsidRPr="00941462" w:rsidRDefault="0013353C" w:rsidP="002908ED">
            <w:pPr>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4</w:t>
            </w:r>
          </w:p>
        </w:tc>
        <w:tc>
          <w:tcPr>
            <w:tcW w:w="329" w:type="pct"/>
            <w:shd w:val="clear" w:color="auto" w:fill="D9D9D9" w:themeFill="background1" w:themeFillShade="D9"/>
            <w:vAlign w:val="center"/>
          </w:tcPr>
          <w:p w14:paraId="3BEB1A7F" w14:textId="77C3D8CA" w:rsidR="00C81E14" w:rsidRPr="00941462" w:rsidRDefault="0013353C" w:rsidP="002908ED">
            <w:pPr>
              <w:suppressAutoHyphens/>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5</w:t>
            </w:r>
          </w:p>
        </w:tc>
        <w:tc>
          <w:tcPr>
            <w:tcW w:w="329" w:type="pct"/>
            <w:vAlign w:val="center"/>
          </w:tcPr>
          <w:p w14:paraId="4564461D" w14:textId="2BE605CB" w:rsidR="00C81E14" w:rsidRPr="00941462" w:rsidRDefault="0013353C" w:rsidP="002908ED">
            <w:pPr>
              <w:suppressAutoHyphens/>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6</w:t>
            </w:r>
          </w:p>
        </w:tc>
        <w:tc>
          <w:tcPr>
            <w:tcW w:w="221" w:type="pct"/>
            <w:vAlign w:val="center"/>
          </w:tcPr>
          <w:p w14:paraId="3C3D8864" w14:textId="69EE6F77" w:rsidR="00C81E14" w:rsidRPr="00941462" w:rsidRDefault="0013353C" w:rsidP="002908ED">
            <w:pPr>
              <w:suppressAutoHyphens/>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7</w:t>
            </w:r>
          </w:p>
        </w:tc>
        <w:tc>
          <w:tcPr>
            <w:tcW w:w="211" w:type="pct"/>
            <w:vAlign w:val="center"/>
          </w:tcPr>
          <w:p w14:paraId="1FA639F9" w14:textId="0A990438" w:rsidR="00C81E14" w:rsidRPr="00941462" w:rsidRDefault="0013353C" w:rsidP="002908ED">
            <w:pPr>
              <w:suppressAutoHyphens/>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8</w:t>
            </w:r>
          </w:p>
        </w:tc>
        <w:tc>
          <w:tcPr>
            <w:tcW w:w="282" w:type="pct"/>
            <w:shd w:val="clear" w:color="auto" w:fill="D9D9D9" w:themeFill="background1" w:themeFillShade="D9"/>
            <w:vAlign w:val="center"/>
          </w:tcPr>
          <w:p w14:paraId="470AD089" w14:textId="77777777" w:rsidR="00C81E14" w:rsidRPr="00941462" w:rsidRDefault="00C81E14" w:rsidP="002908ED">
            <w:pPr>
              <w:suppressAutoHyphens/>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9</w:t>
            </w:r>
          </w:p>
        </w:tc>
        <w:tc>
          <w:tcPr>
            <w:tcW w:w="281" w:type="pct"/>
            <w:shd w:val="clear" w:color="auto" w:fill="D9D9D9" w:themeFill="background1" w:themeFillShade="D9"/>
          </w:tcPr>
          <w:p w14:paraId="04EEF1C3" w14:textId="77777777" w:rsidR="00C81E14" w:rsidRPr="00941462" w:rsidRDefault="00C81E14" w:rsidP="002908ED">
            <w:pPr>
              <w:suppressAutoHyphens/>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10</w:t>
            </w:r>
          </w:p>
        </w:tc>
      </w:tr>
      <w:tr w:rsidR="00703BF2" w:rsidRPr="00941462" w14:paraId="534004A3" w14:textId="77777777" w:rsidTr="00003A12">
        <w:tc>
          <w:tcPr>
            <w:tcW w:w="988" w:type="pct"/>
          </w:tcPr>
          <w:p w14:paraId="50F39741" w14:textId="1468E9B3" w:rsidR="00703BF2" w:rsidRDefault="00703BF2" w:rsidP="00703BF2">
            <w:pPr>
              <w:rPr>
                <w:rFonts w:ascii="Times New Roman" w:hAnsi="Times New Roman"/>
              </w:rPr>
            </w:pPr>
            <w:r w:rsidRPr="00941462">
              <w:rPr>
                <w:rFonts w:ascii="Times New Roman" w:hAnsi="Times New Roman"/>
              </w:rPr>
              <w:t xml:space="preserve">ПК 2.1 ПК 2.2, </w:t>
            </w:r>
          </w:p>
          <w:p w14:paraId="17DA44F2" w14:textId="36297996" w:rsidR="00703BF2" w:rsidRDefault="00703BF2" w:rsidP="00703BF2">
            <w:pPr>
              <w:rPr>
                <w:rFonts w:ascii="Times New Roman" w:hAnsi="Times New Roman"/>
              </w:rPr>
            </w:pPr>
            <w:r>
              <w:rPr>
                <w:rFonts w:ascii="Times New Roman" w:hAnsi="Times New Roman"/>
              </w:rPr>
              <w:t>ПК.2.3 ПК.2.4</w:t>
            </w:r>
          </w:p>
          <w:p w14:paraId="702A4D4D" w14:textId="529EE11A" w:rsidR="00703BF2" w:rsidRPr="00941462" w:rsidRDefault="00703BF2" w:rsidP="00703BF2">
            <w:pPr>
              <w:rPr>
                <w:rFonts w:ascii="Times New Roman" w:hAnsi="Times New Roman"/>
              </w:rPr>
            </w:pPr>
            <w:r>
              <w:rPr>
                <w:rFonts w:ascii="Times New Roman" w:hAnsi="Times New Roman"/>
              </w:rPr>
              <w:t>ПК.2.5</w:t>
            </w:r>
          </w:p>
          <w:p w14:paraId="5A9C47C5" w14:textId="77777777" w:rsidR="00703BF2" w:rsidRPr="00941462" w:rsidRDefault="00703BF2" w:rsidP="00703BF2">
            <w:pPr>
              <w:rPr>
                <w:rFonts w:ascii="Times New Roman" w:hAnsi="Times New Roman"/>
              </w:rPr>
            </w:pPr>
            <w:r w:rsidRPr="00941462">
              <w:rPr>
                <w:rFonts w:ascii="Times New Roman" w:hAnsi="Times New Roman"/>
              </w:rPr>
              <w:t xml:space="preserve">ОК 01, ОК 02, </w:t>
            </w:r>
          </w:p>
          <w:p w14:paraId="387A345F" w14:textId="77777777" w:rsidR="00703BF2" w:rsidRPr="00941462" w:rsidRDefault="00703BF2" w:rsidP="00703BF2">
            <w:pPr>
              <w:rPr>
                <w:rFonts w:ascii="Times New Roman" w:hAnsi="Times New Roman"/>
              </w:rPr>
            </w:pPr>
            <w:r w:rsidRPr="00941462">
              <w:rPr>
                <w:rFonts w:ascii="Times New Roman" w:hAnsi="Times New Roman"/>
              </w:rPr>
              <w:t xml:space="preserve">ОК 04, ОК 05, </w:t>
            </w:r>
          </w:p>
          <w:p w14:paraId="0F78D973" w14:textId="4337F841" w:rsidR="00703BF2" w:rsidRPr="00941462" w:rsidRDefault="00703BF2" w:rsidP="00703BF2">
            <w:pPr>
              <w:rPr>
                <w:rFonts w:ascii="Times New Roman" w:hAnsi="Times New Roman"/>
              </w:rPr>
            </w:pPr>
            <w:r w:rsidRPr="00941462">
              <w:rPr>
                <w:rFonts w:ascii="Times New Roman" w:hAnsi="Times New Roman"/>
              </w:rPr>
              <w:t>ОК 09</w:t>
            </w:r>
          </w:p>
        </w:tc>
        <w:tc>
          <w:tcPr>
            <w:tcW w:w="1619" w:type="pct"/>
          </w:tcPr>
          <w:p w14:paraId="49C14024" w14:textId="51BDA188" w:rsidR="00703BF2" w:rsidRPr="00703BF2" w:rsidRDefault="00703BF2" w:rsidP="00703BF2">
            <w:pPr>
              <w:rPr>
                <w:rFonts w:ascii="Times New Roman" w:eastAsia="Times New Roman" w:hAnsi="Times New Roman" w:cs="Times New Roman"/>
                <w:lang w:eastAsia="ru-RU"/>
              </w:rPr>
            </w:pPr>
            <w:r w:rsidRPr="00703BF2">
              <w:rPr>
                <w:rFonts w:ascii="Times New Roman" w:hAnsi="Times New Roman" w:cs="Times New Roman"/>
              </w:rPr>
              <w:t xml:space="preserve">Раздел 1. Технология монтажа и эксплуатация компьютерных сетей  </w:t>
            </w:r>
          </w:p>
        </w:tc>
        <w:tc>
          <w:tcPr>
            <w:tcW w:w="422" w:type="pct"/>
          </w:tcPr>
          <w:p w14:paraId="15C6740E" w14:textId="4C0EE51A" w:rsidR="00703BF2" w:rsidRPr="00941462" w:rsidRDefault="00703BF2" w:rsidP="00703BF2">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318" w:type="pct"/>
          </w:tcPr>
          <w:p w14:paraId="795F01CB" w14:textId="07469AF1" w:rsidR="00703BF2" w:rsidRPr="00941462" w:rsidRDefault="00703BF2" w:rsidP="00703BF2">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42</w:t>
            </w:r>
          </w:p>
        </w:tc>
        <w:tc>
          <w:tcPr>
            <w:tcW w:w="329" w:type="pct"/>
            <w:shd w:val="clear" w:color="auto" w:fill="D9D9D9" w:themeFill="background1" w:themeFillShade="D9"/>
          </w:tcPr>
          <w:p w14:paraId="4CD4B83D" w14:textId="5DB48930" w:rsidR="00703BF2" w:rsidRPr="00941462" w:rsidRDefault="00703BF2" w:rsidP="00703BF2">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329" w:type="pct"/>
          </w:tcPr>
          <w:p w14:paraId="17ACE0CB" w14:textId="17F0297E" w:rsidR="00703BF2" w:rsidRPr="00941462" w:rsidRDefault="00703BF2" w:rsidP="00703BF2">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72</w:t>
            </w:r>
          </w:p>
        </w:tc>
        <w:tc>
          <w:tcPr>
            <w:tcW w:w="221" w:type="pct"/>
          </w:tcPr>
          <w:p w14:paraId="38222321" w14:textId="5576E995" w:rsidR="00703BF2" w:rsidRPr="00F61571" w:rsidRDefault="00703BF2" w:rsidP="00703BF2">
            <w:pPr>
              <w:jc w:val="center"/>
              <w:rPr>
                <w:rFonts w:ascii="Times New Roman" w:eastAsia="Times New Roman" w:hAnsi="Times New Roman" w:cs="Times New Roman"/>
                <w:lang w:eastAsia="ru-RU"/>
              </w:rPr>
            </w:pPr>
          </w:p>
        </w:tc>
        <w:tc>
          <w:tcPr>
            <w:tcW w:w="211" w:type="pct"/>
          </w:tcPr>
          <w:p w14:paraId="10AA86CD" w14:textId="649D5E70" w:rsidR="00703BF2" w:rsidRPr="00941462" w:rsidRDefault="00703BF2" w:rsidP="00703BF2">
            <w:pPr>
              <w:jc w:val="center"/>
              <w:rPr>
                <w:rFonts w:ascii="Times New Roman" w:eastAsia="Times New Roman" w:hAnsi="Times New Roman" w:cs="Times New Roman"/>
                <w:b/>
                <w:bCs/>
                <w:lang w:eastAsia="ru-RU"/>
              </w:rPr>
            </w:pPr>
          </w:p>
        </w:tc>
        <w:tc>
          <w:tcPr>
            <w:tcW w:w="282" w:type="pct"/>
            <w:shd w:val="clear" w:color="auto" w:fill="D9D9D9" w:themeFill="background1" w:themeFillShade="D9"/>
          </w:tcPr>
          <w:p w14:paraId="790229D4" w14:textId="77777777" w:rsidR="00703BF2" w:rsidRPr="00941462" w:rsidRDefault="00703BF2" w:rsidP="00703BF2">
            <w:pPr>
              <w:jc w:val="center"/>
              <w:rPr>
                <w:rFonts w:ascii="Times New Roman" w:eastAsia="Times New Roman" w:hAnsi="Times New Roman" w:cs="Times New Roman"/>
                <w:b/>
                <w:bCs/>
                <w:lang w:eastAsia="ru-RU"/>
              </w:rPr>
            </w:pPr>
          </w:p>
        </w:tc>
        <w:tc>
          <w:tcPr>
            <w:tcW w:w="281" w:type="pct"/>
            <w:shd w:val="clear" w:color="auto" w:fill="D9D9D9" w:themeFill="background1" w:themeFillShade="D9"/>
          </w:tcPr>
          <w:p w14:paraId="630BB588" w14:textId="77777777" w:rsidR="00703BF2" w:rsidRPr="00941462" w:rsidRDefault="00703BF2" w:rsidP="00703BF2">
            <w:pPr>
              <w:jc w:val="center"/>
              <w:rPr>
                <w:rFonts w:ascii="Times New Roman" w:eastAsia="Times New Roman" w:hAnsi="Times New Roman" w:cs="Times New Roman"/>
                <w:b/>
                <w:bCs/>
                <w:lang w:eastAsia="ru-RU"/>
              </w:rPr>
            </w:pPr>
          </w:p>
        </w:tc>
      </w:tr>
      <w:tr w:rsidR="00703BF2" w:rsidRPr="00941462" w14:paraId="54B302E1" w14:textId="77777777" w:rsidTr="00003A12">
        <w:trPr>
          <w:trHeight w:val="314"/>
        </w:trPr>
        <w:tc>
          <w:tcPr>
            <w:tcW w:w="988" w:type="pct"/>
          </w:tcPr>
          <w:p w14:paraId="048E1958" w14:textId="77777777" w:rsidR="00703BF2" w:rsidRDefault="00703BF2" w:rsidP="00703BF2">
            <w:pPr>
              <w:rPr>
                <w:rFonts w:ascii="Times New Roman" w:hAnsi="Times New Roman"/>
              </w:rPr>
            </w:pPr>
            <w:r w:rsidRPr="00941462">
              <w:rPr>
                <w:rFonts w:ascii="Times New Roman" w:hAnsi="Times New Roman"/>
              </w:rPr>
              <w:t xml:space="preserve">ПК 2.1 ПК 2.2, </w:t>
            </w:r>
          </w:p>
          <w:p w14:paraId="5A6F0A6D" w14:textId="77777777" w:rsidR="00703BF2" w:rsidRDefault="00703BF2" w:rsidP="00703BF2">
            <w:pPr>
              <w:rPr>
                <w:rFonts w:ascii="Times New Roman" w:hAnsi="Times New Roman"/>
              </w:rPr>
            </w:pPr>
            <w:r>
              <w:rPr>
                <w:rFonts w:ascii="Times New Roman" w:hAnsi="Times New Roman"/>
              </w:rPr>
              <w:t>ПК.2.3 ПК.2.4</w:t>
            </w:r>
          </w:p>
          <w:p w14:paraId="70EFE00C" w14:textId="77777777" w:rsidR="00703BF2" w:rsidRPr="00941462" w:rsidRDefault="00703BF2" w:rsidP="00703BF2">
            <w:pPr>
              <w:rPr>
                <w:rFonts w:ascii="Times New Roman" w:hAnsi="Times New Roman"/>
              </w:rPr>
            </w:pPr>
            <w:r>
              <w:rPr>
                <w:rFonts w:ascii="Times New Roman" w:hAnsi="Times New Roman"/>
              </w:rPr>
              <w:t>ПК.2.5</w:t>
            </w:r>
          </w:p>
          <w:p w14:paraId="3D730E24" w14:textId="77777777" w:rsidR="00703BF2" w:rsidRPr="00941462" w:rsidRDefault="00703BF2" w:rsidP="00703BF2">
            <w:pPr>
              <w:rPr>
                <w:rFonts w:ascii="Times New Roman" w:hAnsi="Times New Roman"/>
              </w:rPr>
            </w:pPr>
            <w:r w:rsidRPr="00941462">
              <w:rPr>
                <w:rFonts w:ascii="Times New Roman" w:hAnsi="Times New Roman"/>
              </w:rPr>
              <w:t xml:space="preserve">ОК 01, ОК 02, </w:t>
            </w:r>
          </w:p>
          <w:p w14:paraId="01F25692" w14:textId="77777777" w:rsidR="00703BF2" w:rsidRPr="00941462" w:rsidRDefault="00703BF2" w:rsidP="00703BF2">
            <w:pPr>
              <w:rPr>
                <w:rFonts w:ascii="Times New Roman" w:hAnsi="Times New Roman"/>
              </w:rPr>
            </w:pPr>
            <w:r w:rsidRPr="00941462">
              <w:rPr>
                <w:rFonts w:ascii="Times New Roman" w:hAnsi="Times New Roman"/>
              </w:rPr>
              <w:t xml:space="preserve">ОК 04, ОК 05, </w:t>
            </w:r>
          </w:p>
          <w:p w14:paraId="0A4D7AF0" w14:textId="48EFCA33" w:rsidR="00703BF2" w:rsidRPr="00941462" w:rsidRDefault="00703BF2" w:rsidP="00703BF2">
            <w:pPr>
              <w:rPr>
                <w:rFonts w:ascii="Times New Roman" w:hAnsi="Times New Roman"/>
              </w:rPr>
            </w:pPr>
            <w:r w:rsidRPr="00941462">
              <w:rPr>
                <w:rFonts w:ascii="Times New Roman" w:hAnsi="Times New Roman"/>
              </w:rPr>
              <w:t>ОК 09</w:t>
            </w:r>
          </w:p>
        </w:tc>
        <w:tc>
          <w:tcPr>
            <w:tcW w:w="1619" w:type="pct"/>
          </w:tcPr>
          <w:p w14:paraId="59FEC013" w14:textId="340C7F24" w:rsidR="00703BF2" w:rsidRPr="00703BF2" w:rsidRDefault="00703BF2" w:rsidP="00703BF2">
            <w:pPr>
              <w:rPr>
                <w:rFonts w:ascii="Times New Roman" w:eastAsia="Times New Roman" w:hAnsi="Times New Roman" w:cs="Times New Roman"/>
                <w:lang w:eastAsia="ru-RU"/>
              </w:rPr>
            </w:pPr>
            <w:r w:rsidRPr="00703BF2">
              <w:rPr>
                <w:rFonts w:ascii="Times New Roman" w:hAnsi="Times New Roman" w:cs="Times New Roman"/>
              </w:rPr>
              <w:t xml:space="preserve">Раздел 2. Технология монтажа и эксплуатация </w:t>
            </w:r>
            <w:proofErr w:type="spellStart"/>
            <w:r w:rsidRPr="00703BF2">
              <w:rPr>
                <w:rFonts w:ascii="Times New Roman" w:hAnsi="Times New Roman" w:cs="Times New Roman"/>
              </w:rPr>
              <w:t>мультисервисных</w:t>
            </w:r>
            <w:proofErr w:type="spellEnd"/>
            <w:r w:rsidRPr="00703BF2">
              <w:rPr>
                <w:rFonts w:ascii="Times New Roman" w:hAnsi="Times New Roman" w:cs="Times New Roman"/>
              </w:rPr>
              <w:t xml:space="preserve"> сетей мобильной связи и кабельного телевидения</w:t>
            </w:r>
          </w:p>
        </w:tc>
        <w:tc>
          <w:tcPr>
            <w:tcW w:w="422" w:type="pct"/>
          </w:tcPr>
          <w:p w14:paraId="1D1B7118" w14:textId="26E5780D" w:rsidR="00703BF2" w:rsidRPr="00941462" w:rsidRDefault="00703BF2" w:rsidP="00703BF2">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128</w:t>
            </w:r>
          </w:p>
        </w:tc>
        <w:tc>
          <w:tcPr>
            <w:tcW w:w="318" w:type="pct"/>
          </w:tcPr>
          <w:p w14:paraId="40CE778A" w14:textId="02529284" w:rsidR="00703BF2" w:rsidRPr="00941462" w:rsidRDefault="00703BF2" w:rsidP="00703BF2">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30</w:t>
            </w:r>
          </w:p>
        </w:tc>
        <w:tc>
          <w:tcPr>
            <w:tcW w:w="329" w:type="pct"/>
            <w:shd w:val="clear" w:color="auto" w:fill="D9D9D9" w:themeFill="background1" w:themeFillShade="D9"/>
          </w:tcPr>
          <w:p w14:paraId="4BCCD075" w14:textId="6C5D244F" w:rsidR="00703BF2" w:rsidRPr="00941462" w:rsidRDefault="00703BF2" w:rsidP="00703BF2">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c>
          <w:tcPr>
            <w:tcW w:w="329" w:type="pct"/>
          </w:tcPr>
          <w:p w14:paraId="0B6604DB" w14:textId="33625996" w:rsidR="00703BF2" w:rsidRPr="00941462" w:rsidRDefault="00703BF2" w:rsidP="00703BF2">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108</w:t>
            </w:r>
          </w:p>
        </w:tc>
        <w:tc>
          <w:tcPr>
            <w:tcW w:w="221" w:type="pct"/>
          </w:tcPr>
          <w:p w14:paraId="7A62F6F5" w14:textId="0C68C0B0" w:rsidR="00703BF2" w:rsidRPr="00941462" w:rsidRDefault="00703BF2" w:rsidP="00703BF2">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20</w:t>
            </w:r>
          </w:p>
        </w:tc>
        <w:tc>
          <w:tcPr>
            <w:tcW w:w="211" w:type="pct"/>
          </w:tcPr>
          <w:p w14:paraId="41A91967" w14:textId="043CE348" w:rsidR="00703BF2" w:rsidRPr="00941462" w:rsidRDefault="00703BF2" w:rsidP="00703BF2">
            <w:pPr>
              <w:jc w:val="center"/>
              <w:rPr>
                <w:rFonts w:ascii="Times New Roman" w:eastAsia="Times New Roman" w:hAnsi="Times New Roman" w:cs="Times New Roman"/>
                <w:b/>
                <w:bCs/>
                <w:lang w:eastAsia="ru-RU"/>
              </w:rPr>
            </w:pPr>
          </w:p>
        </w:tc>
        <w:tc>
          <w:tcPr>
            <w:tcW w:w="282" w:type="pct"/>
            <w:shd w:val="clear" w:color="auto" w:fill="D9D9D9" w:themeFill="background1" w:themeFillShade="D9"/>
          </w:tcPr>
          <w:p w14:paraId="0F405CC3" w14:textId="77777777" w:rsidR="00703BF2" w:rsidRPr="00941462" w:rsidRDefault="00703BF2" w:rsidP="00703BF2">
            <w:pPr>
              <w:jc w:val="center"/>
              <w:rPr>
                <w:rFonts w:ascii="Times New Roman" w:eastAsia="Times New Roman" w:hAnsi="Times New Roman" w:cs="Times New Roman"/>
                <w:b/>
                <w:bCs/>
                <w:lang w:eastAsia="ru-RU"/>
              </w:rPr>
            </w:pPr>
          </w:p>
        </w:tc>
        <w:tc>
          <w:tcPr>
            <w:tcW w:w="281" w:type="pct"/>
            <w:shd w:val="clear" w:color="auto" w:fill="D9D9D9" w:themeFill="background1" w:themeFillShade="D9"/>
          </w:tcPr>
          <w:p w14:paraId="33335E3C" w14:textId="77777777" w:rsidR="00703BF2" w:rsidRPr="00941462" w:rsidRDefault="00703BF2" w:rsidP="00703BF2">
            <w:pPr>
              <w:jc w:val="center"/>
              <w:rPr>
                <w:rFonts w:ascii="Times New Roman" w:eastAsia="Times New Roman" w:hAnsi="Times New Roman" w:cs="Times New Roman"/>
                <w:b/>
                <w:bCs/>
                <w:lang w:eastAsia="ru-RU"/>
              </w:rPr>
            </w:pPr>
          </w:p>
        </w:tc>
      </w:tr>
      <w:tr w:rsidR="00941462" w:rsidRPr="00941462" w14:paraId="1BAE8919" w14:textId="77777777" w:rsidTr="00003A12">
        <w:trPr>
          <w:trHeight w:val="314"/>
        </w:trPr>
        <w:tc>
          <w:tcPr>
            <w:tcW w:w="988" w:type="pct"/>
          </w:tcPr>
          <w:p w14:paraId="7C8077A7" w14:textId="77777777" w:rsidR="00703BF2" w:rsidRDefault="00703BF2" w:rsidP="00703BF2">
            <w:pPr>
              <w:rPr>
                <w:rFonts w:ascii="Times New Roman" w:hAnsi="Times New Roman"/>
              </w:rPr>
            </w:pPr>
            <w:r w:rsidRPr="00941462">
              <w:rPr>
                <w:rFonts w:ascii="Times New Roman" w:hAnsi="Times New Roman"/>
              </w:rPr>
              <w:t xml:space="preserve">ПК 2.1 ПК 2.2, </w:t>
            </w:r>
          </w:p>
          <w:p w14:paraId="677B29F7" w14:textId="77777777" w:rsidR="00703BF2" w:rsidRDefault="00703BF2" w:rsidP="00703BF2">
            <w:pPr>
              <w:rPr>
                <w:rFonts w:ascii="Times New Roman" w:hAnsi="Times New Roman"/>
              </w:rPr>
            </w:pPr>
            <w:r>
              <w:rPr>
                <w:rFonts w:ascii="Times New Roman" w:hAnsi="Times New Roman"/>
              </w:rPr>
              <w:t>ПК.2.3 ПК.2.4</w:t>
            </w:r>
          </w:p>
          <w:p w14:paraId="7B05E2EF" w14:textId="77777777" w:rsidR="00703BF2" w:rsidRPr="00941462" w:rsidRDefault="00703BF2" w:rsidP="00703BF2">
            <w:pPr>
              <w:rPr>
                <w:rFonts w:ascii="Times New Roman" w:hAnsi="Times New Roman"/>
              </w:rPr>
            </w:pPr>
            <w:r>
              <w:rPr>
                <w:rFonts w:ascii="Times New Roman" w:hAnsi="Times New Roman"/>
              </w:rPr>
              <w:t>ПК.2.5</w:t>
            </w:r>
          </w:p>
          <w:p w14:paraId="2BDFF4D8" w14:textId="77777777" w:rsidR="00703BF2" w:rsidRPr="00941462" w:rsidRDefault="00703BF2" w:rsidP="00703BF2">
            <w:pPr>
              <w:rPr>
                <w:rFonts w:ascii="Times New Roman" w:hAnsi="Times New Roman"/>
              </w:rPr>
            </w:pPr>
            <w:r w:rsidRPr="00941462">
              <w:rPr>
                <w:rFonts w:ascii="Times New Roman" w:hAnsi="Times New Roman"/>
              </w:rPr>
              <w:t xml:space="preserve">ОК 01, ОК 02, </w:t>
            </w:r>
          </w:p>
          <w:p w14:paraId="49C0CC6C" w14:textId="77777777" w:rsidR="00703BF2" w:rsidRPr="00941462" w:rsidRDefault="00703BF2" w:rsidP="00703BF2">
            <w:pPr>
              <w:rPr>
                <w:rFonts w:ascii="Times New Roman" w:hAnsi="Times New Roman"/>
              </w:rPr>
            </w:pPr>
            <w:r w:rsidRPr="00941462">
              <w:rPr>
                <w:rFonts w:ascii="Times New Roman" w:hAnsi="Times New Roman"/>
              </w:rPr>
              <w:t xml:space="preserve">ОК 04, ОК 05, </w:t>
            </w:r>
          </w:p>
          <w:p w14:paraId="062D4977" w14:textId="046F2FCB" w:rsidR="00C81E14" w:rsidRPr="00941462" w:rsidRDefault="00703BF2" w:rsidP="00703BF2">
            <w:pPr>
              <w:rPr>
                <w:rFonts w:ascii="Times New Roman" w:eastAsia="Times New Roman" w:hAnsi="Times New Roman" w:cs="Times New Roman"/>
                <w:bCs/>
                <w:lang w:eastAsia="ru-RU"/>
              </w:rPr>
            </w:pPr>
            <w:r w:rsidRPr="00941462">
              <w:rPr>
                <w:rFonts w:ascii="Times New Roman" w:hAnsi="Times New Roman"/>
              </w:rPr>
              <w:t>ОК 09</w:t>
            </w:r>
          </w:p>
        </w:tc>
        <w:tc>
          <w:tcPr>
            <w:tcW w:w="1619" w:type="pct"/>
          </w:tcPr>
          <w:p w14:paraId="72825ED5" w14:textId="597204C1" w:rsidR="00C81E14" w:rsidRPr="00941462" w:rsidRDefault="00C81E14" w:rsidP="002908ED">
            <w:pPr>
              <w:rPr>
                <w:rFonts w:ascii="Times New Roman" w:eastAsia="Times New Roman" w:hAnsi="Times New Roman" w:cs="Times New Roman"/>
                <w:bCs/>
                <w:lang w:eastAsia="ru-RU"/>
              </w:rPr>
            </w:pPr>
            <w:r w:rsidRPr="00941462">
              <w:rPr>
                <w:rFonts w:ascii="Times New Roman" w:eastAsia="Times New Roman" w:hAnsi="Times New Roman" w:cs="Times New Roman"/>
                <w:bCs/>
                <w:lang w:eastAsia="ru-RU"/>
              </w:rPr>
              <w:t>Учебная практика</w:t>
            </w:r>
          </w:p>
        </w:tc>
        <w:tc>
          <w:tcPr>
            <w:tcW w:w="422" w:type="pct"/>
          </w:tcPr>
          <w:p w14:paraId="0E7CFD34" w14:textId="1C4BC879" w:rsidR="00C81E14" w:rsidRPr="00941462" w:rsidRDefault="00703BF2" w:rsidP="002908ED">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318" w:type="pct"/>
          </w:tcPr>
          <w:p w14:paraId="6C0A760D" w14:textId="6B339BB3" w:rsidR="00C81E14" w:rsidRPr="00941462" w:rsidRDefault="00703BF2" w:rsidP="002908ED">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72</w:t>
            </w:r>
          </w:p>
        </w:tc>
        <w:tc>
          <w:tcPr>
            <w:tcW w:w="329" w:type="pct"/>
            <w:shd w:val="clear" w:color="auto" w:fill="D9D9D9" w:themeFill="background1" w:themeFillShade="D9"/>
          </w:tcPr>
          <w:p w14:paraId="685FB978" w14:textId="77777777" w:rsidR="00C81E14" w:rsidRPr="00941462" w:rsidRDefault="00C81E14" w:rsidP="002908ED">
            <w:pPr>
              <w:jc w:val="center"/>
              <w:rPr>
                <w:rFonts w:ascii="Times New Roman" w:eastAsia="Times New Roman" w:hAnsi="Times New Roman" w:cs="Times New Roman"/>
                <w:b/>
                <w:bCs/>
                <w:lang w:eastAsia="ru-RU"/>
              </w:rPr>
            </w:pPr>
          </w:p>
        </w:tc>
        <w:tc>
          <w:tcPr>
            <w:tcW w:w="329" w:type="pct"/>
          </w:tcPr>
          <w:p w14:paraId="4B51C10B" w14:textId="77777777" w:rsidR="00C81E14" w:rsidRPr="00941462" w:rsidRDefault="00C81E14" w:rsidP="002908ED">
            <w:pPr>
              <w:jc w:val="center"/>
              <w:rPr>
                <w:rFonts w:ascii="Times New Roman" w:eastAsia="Times New Roman" w:hAnsi="Times New Roman" w:cs="Times New Roman"/>
                <w:b/>
                <w:bCs/>
                <w:lang w:eastAsia="ru-RU"/>
              </w:rPr>
            </w:pPr>
          </w:p>
        </w:tc>
        <w:tc>
          <w:tcPr>
            <w:tcW w:w="432" w:type="pct"/>
            <w:gridSpan w:val="2"/>
          </w:tcPr>
          <w:p w14:paraId="3B5B2E66" w14:textId="02EFF9E0" w:rsidR="00C81E14" w:rsidRPr="00941462" w:rsidRDefault="00C81E14" w:rsidP="002908ED">
            <w:pPr>
              <w:jc w:val="center"/>
              <w:rPr>
                <w:rFonts w:ascii="Times New Roman" w:eastAsia="Times New Roman" w:hAnsi="Times New Roman" w:cs="Times New Roman"/>
                <w:b/>
                <w:bCs/>
                <w:lang w:eastAsia="ru-RU"/>
              </w:rPr>
            </w:pPr>
          </w:p>
        </w:tc>
        <w:tc>
          <w:tcPr>
            <w:tcW w:w="282" w:type="pct"/>
            <w:shd w:val="clear" w:color="auto" w:fill="D9D9D9" w:themeFill="background1" w:themeFillShade="D9"/>
          </w:tcPr>
          <w:p w14:paraId="340FD7EC" w14:textId="4B5488DF" w:rsidR="00C81E14" w:rsidRPr="00941462" w:rsidRDefault="00703BF2" w:rsidP="002908ED">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281" w:type="pct"/>
            <w:shd w:val="clear" w:color="auto" w:fill="D9D9D9" w:themeFill="background1" w:themeFillShade="D9"/>
          </w:tcPr>
          <w:p w14:paraId="5EDB3C8B" w14:textId="77777777" w:rsidR="00C81E14" w:rsidRPr="00941462" w:rsidRDefault="00C81E14" w:rsidP="002908ED">
            <w:pPr>
              <w:jc w:val="center"/>
              <w:rPr>
                <w:rFonts w:ascii="Times New Roman" w:eastAsia="Times New Roman" w:hAnsi="Times New Roman" w:cs="Times New Roman"/>
                <w:b/>
                <w:bCs/>
                <w:lang w:eastAsia="ru-RU"/>
              </w:rPr>
            </w:pPr>
          </w:p>
        </w:tc>
      </w:tr>
      <w:tr w:rsidR="00941462" w:rsidRPr="00941462" w14:paraId="3F611AC2" w14:textId="77777777" w:rsidTr="00003A12">
        <w:trPr>
          <w:trHeight w:val="314"/>
        </w:trPr>
        <w:tc>
          <w:tcPr>
            <w:tcW w:w="988" w:type="pct"/>
          </w:tcPr>
          <w:p w14:paraId="00F9D629" w14:textId="77777777" w:rsidR="00703BF2" w:rsidRDefault="00703BF2" w:rsidP="00703BF2">
            <w:pPr>
              <w:rPr>
                <w:rFonts w:ascii="Times New Roman" w:hAnsi="Times New Roman"/>
              </w:rPr>
            </w:pPr>
            <w:r w:rsidRPr="00941462">
              <w:rPr>
                <w:rFonts w:ascii="Times New Roman" w:hAnsi="Times New Roman"/>
              </w:rPr>
              <w:t xml:space="preserve">ПК 2.1 ПК 2.2, </w:t>
            </w:r>
          </w:p>
          <w:p w14:paraId="0B9999F8" w14:textId="77777777" w:rsidR="00703BF2" w:rsidRDefault="00703BF2" w:rsidP="00703BF2">
            <w:pPr>
              <w:rPr>
                <w:rFonts w:ascii="Times New Roman" w:hAnsi="Times New Roman"/>
              </w:rPr>
            </w:pPr>
            <w:r>
              <w:rPr>
                <w:rFonts w:ascii="Times New Roman" w:hAnsi="Times New Roman"/>
              </w:rPr>
              <w:t>ПК.2.3 ПК.2.4</w:t>
            </w:r>
          </w:p>
          <w:p w14:paraId="1EB485FB" w14:textId="77777777" w:rsidR="00703BF2" w:rsidRPr="00941462" w:rsidRDefault="00703BF2" w:rsidP="00703BF2">
            <w:pPr>
              <w:rPr>
                <w:rFonts w:ascii="Times New Roman" w:hAnsi="Times New Roman"/>
              </w:rPr>
            </w:pPr>
            <w:r>
              <w:rPr>
                <w:rFonts w:ascii="Times New Roman" w:hAnsi="Times New Roman"/>
              </w:rPr>
              <w:t>ПК.2.5</w:t>
            </w:r>
          </w:p>
          <w:p w14:paraId="0E84A6B8" w14:textId="77777777" w:rsidR="00703BF2" w:rsidRPr="00941462" w:rsidRDefault="00703BF2" w:rsidP="00703BF2">
            <w:pPr>
              <w:rPr>
                <w:rFonts w:ascii="Times New Roman" w:hAnsi="Times New Roman"/>
              </w:rPr>
            </w:pPr>
            <w:r w:rsidRPr="00941462">
              <w:rPr>
                <w:rFonts w:ascii="Times New Roman" w:hAnsi="Times New Roman"/>
              </w:rPr>
              <w:t xml:space="preserve">ОК 01, ОК 02, </w:t>
            </w:r>
          </w:p>
          <w:p w14:paraId="11FCA957" w14:textId="77777777" w:rsidR="00703BF2" w:rsidRPr="00941462" w:rsidRDefault="00703BF2" w:rsidP="00703BF2">
            <w:pPr>
              <w:rPr>
                <w:rFonts w:ascii="Times New Roman" w:hAnsi="Times New Roman"/>
              </w:rPr>
            </w:pPr>
            <w:r w:rsidRPr="00941462">
              <w:rPr>
                <w:rFonts w:ascii="Times New Roman" w:hAnsi="Times New Roman"/>
              </w:rPr>
              <w:t xml:space="preserve">ОК 04, ОК 05, </w:t>
            </w:r>
          </w:p>
          <w:p w14:paraId="3F1BD0D2" w14:textId="24F92B30" w:rsidR="00C81E14" w:rsidRPr="00941462" w:rsidRDefault="00703BF2" w:rsidP="00703BF2">
            <w:pPr>
              <w:rPr>
                <w:rFonts w:ascii="Times New Roman" w:eastAsia="Times New Roman" w:hAnsi="Times New Roman" w:cs="Times New Roman"/>
                <w:lang w:eastAsia="ru-RU"/>
              </w:rPr>
            </w:pPr>
            <w:r w:rsidRPr="00941462">
              <w:rPr>
                <w:rFonts w:ascii="Times New Roman" w:hAnsi="Times New Roman"/>
              </w:rPr>
              <w:t>ОК 09</w:t>
            </w:r>
          </w:p>
        </w:tc>
        <w:tc>
          <w:tcPr>
            <w:tcW w:w="1619" w:type="pct"/>
          </w:tcPr>
          <w:p w14:paraId="11CE4D71" w14:textId="12681C8C" w:rsidR="00C81E14" w:rsidRPr="00941462" w:rsidRDefault="00C81E14" w:rsidP="002908ED">
            <w:pPr>
              <w:rPr>
                <w:rFonts w:ascii="Times New Roman" w:eastAsia="Times New Roman" w:hAnsi="Times New Roman" w:cs="Times New Roman"/>
                <w:b/>
                <w:bCs/>
                <w:u w:val="single"/>
                <w:lang w:eastAsia="ru-RU"/>
              </w:rPr>
            </w:pPr>
            <w:r w:rsidRPr="00941462">
              <w:rPr>
                <w:rFonts w:ascii="Times New Roman" w:eastAsia="Times New Roman" w:hAnsi="Times New Roman" w:cs="Times New Roman"/>
                <w:lang w:eastAsia="ru-RU"/>
              </w:rPr>
              <w:t>Производственная практика</w:t>
            </w:r>
          </w:p>
        </w:tc>
        <w:tc>
          <w:tcPr>
            <w:tcW w:w="422" w:type="pct"/>
          </w:tcPr>
          <w:p w14:paraId="327D94DC" w14:textId="0AEECF97" w:rsidR="00C81E14" w:rsidRPr="00941462" w:rsidRDefault="00C81E14" w:rsidP="002908ED">
            <w:pPr>
              <w:jc w:val="center"/>
              <w:rPr>
                <w:rFonts w:ascii="Times New Roman" w:eastAsia="Times New Roman" w:hAnsi="Times New Roman" w:cs="Times New Roman"/>
                <w:b/>
                <w:bCs/>
                <w:lang w:eastAsia="ru-RU"/>
              </w:rPr>
            </w:pPr>
          </w:p>
        </w:tc>
        <w:tc>
          <w:tcPr>
            <w:tcW w:w="318" w:type="pct"/>
          </w:tcPr>
          <w:p w14:paraId="16C4873A" w14:textId="4D8BE576" w:rsidR="00C81E14" w:rsidRPr="00941462" w:rsidRDefault="00C81E14" w:rsidP="002908ED">
            <w:pPr>
              <w:jc w:val="center"/>
              <w:rPr>
                <w:rFonts w:ascii="Times New Roman" w:eastAsia="Times New Roman" w:hAnsi="Times New Roman" w:cs="Times New Roman"/>
                <w:b/>
                <w:lang w:eastAsia="ru-RU"/>
              </w:rPr>
            </w:pPr>
          </w:p>
        </w:tc>
        <w:tc>
          <w:tcPr>
            <w:tcW w:w="329" w:type="pct"/>
            <w:shd w:val="clear" w:color="auto" w:fill="D9D9D9" w:themeFill="background1" w:themeFillShade="D9"/>
          </w:tcPr>
          <w:p w14:paraId="0C84849B" w14:textId="77777777" w:rsidR="00C81E14" w:rsidRPr="00941462" w:rsidRDefault="00C81E14" w:rsidP="002908ED">
            <w:pPr>
              <w:jc w:val="center"/>
              <w:rPr>
                <w:rFonts w:ascii="Times New Roman" w:eastAsia="Times New Roman" w:hAnsi="Times New Roman" w:cs="Times New Roman"/>
                <w:b/>
                <w:bCs/>
                <w:lang w:eastAsia="ru-RU"/>
              </w:rPr>
            </w:pPr>
          </w:p>
        </w:tc>
        <w:tc>
          <w:tcPr>
            <w:tcW w:w="761" w:type="pct"/>
            <w:gridSpan w:val="3"/>
          </w:tcPr>
          <w:p w14:paraId="52DFDB31" w14:textId="2E6E5B8C" w:rsidR="00C81E14" w:rsidRPr="00941462" w:rsidRDefault="00C81E14" w:rsidP="002908ED">
            <w:pPr>
              <w:jc w:val="center"/>
              <w:rPr>
                <w:rFonts w:ascii="Times New Roman" w:eastAsia="Times New Roman" w:hAnsi="Times New Roman" w:cs="Times New Roman"/>
                <w:b/>
                <w:bCs/>
                <w:lang w:eastAsia="ru-RU"/>
              </w:rPr>
            </w:pPr>
          </w:p>
        </w:tc>
        <w:tc>
          <w:tcPr>
            <w:tcW w:w="282" w:type="pct"/>
            <w:shd w:val="clear" w:color="auto" w:fill="D9D9D9" w:themeFill="background1" w:themeFillShade="D9"/>
          </w:tcPr>
          <w:p w14:paraId="70E8B912" w14:textId="77777777" w:rsidR="00C81E14" w:rsidRPr="00941462" w:rsidRDefault="00C81E14" w:rsidP="002908ED">
            <w:pPr>
              <w:jc w:val="center"/>
              <w:rPr>
                <w:rFonts w:ascii="Times New Roman" w:eastAsia="Times New Roman" w:hAnsi="Times New Roman" w:cs="Times New Roman"/>
                <w:b/>
                <w:bCs/>
                <w:lang w:eastAsia="ru-RU"/>
              </w:rPr>
            </w:pPr>
          </w:p>
        </w:tc>
        <w:tc>
          <w:tcPr>
            <w:tcW w:w="281" w:type="pct"/>
            <w:shd w:val="clear" w:color="auto" w:fill="D9D9D9" w:themeFill="background1" w:themeFillShade="D9"/>
          </w:tcPr>
          <w:p w14:paraId="2B10D250" w14:textId="5E429FB8" w:rsidR="00C81E14" w:rsidRPr="00941462" w:rsidRDefault="00703BF2" w:rsidP="002908ED">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r>
      <w:tr w:rsidR="00941462" w:rsidRPr="00941462" w14:paraId="5970C247" w14:textId="77777777" w:rsidTr="00003A12">
        <w:tc>
          <w:tcPr>
            <w:tcW w:w="988" w:type="pct"/>
          </w:tcPr>
          <w:p w14:paraId="521FF048" w14:textId="77777777" w:rsidR="00C81E14" w:rsidRPr="00941462" w:rsidRDefault="00C81E14" w:rsidP="002908ED">
            <w:pPr>
              <w:suppressAutoHyphens/>
              <w:rPr>
                <w:rFonts w:ascii="Times New Roman" w:eastAsia="Times New Roman" w:hAnsi="Times New Roman" w:cs="Times New Roman"/>
                <w:lang w:eastAsia="ru-RU"/>
              </w:rPr>
            </w:pPr>
          </w:p>
        </w:tc>
        <w:tc>
          <w:tcPr>
            <w:tcW w:w="1619" w:type="pct"/>
          </w:tcPr>
          <w:p w14:paraId="0B4C5A33" w14:textId="2926D757" w:rsidR="00C81E14" w:rsidRPr="00941462" w:rsidRDefault="00C81E14" w:rsidP="002908ED">
            <w:pPr>
              <w:suppressAutoHyphens/>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Промежуточная аттестация</w:t>
            </w:r>
          </w:p>
        </w:tc>
        <w:tc>
          <w:tcPr>
            <w:tcW w:w="422" w:type="pct"/>
          </w:tcPr>
          <w:p w14:paraId="0B2D0237" w14:textId="06318326" w:rsidR="00C81E14" w:rsidRPr="00941462" w:rsidRDefault="00E25C82" w:rsidP="002908ED">
            <w:pPr>
              <w:suppressAutoHyphens/>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20</w:t>
            </w:r>
          </w:p>
        </w:tc>
        <w:tc>
          <w:tcPr>
            <w:tcW w:w="318" w:type="pct"/>
            <w:shd w:val="clear" w:color="auto" w:fill="auto"/>
          </w:tcPr>
          <w:p w14:paraId="58BAA77C" w14:textId="5529F301" w:rsidR="00C81E14" w:rsidRPr="00941462" w:rsidRDefault="00E25C82" w:rsidP="002908ED">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20</w:t>
            </w:r>
          </w:p>
        </w:tc>
        <w:tc>
          <w:tcPr>
            <w:tcW w:w="329" w:type="pct"/>
            <w:shd w:val="clear" w:color="auto" w:fill="D9D9D9" w:themeFill="background1" w:themeFillShade="D9"/>
          </w:tcPr>
          <w:p w14:paraId="0BB82009" w14:textId="77777777" w:rsidR="00C81E14" w:rsidRPr="00941462" w:rsidRDefault="00C81E14" w:rsidP="002908ED">
            <w:pPr>
              <w:jc w:val="center"/>
              <w:rPr>
                <w:rFonts w:ascii="Times New Roman" w:eastAsia="Times New Roman" w:hAnsi="Times New Roman" w:cs="Times New Roman"/>
                <w:lang w:eastAsia="ru-RU"/>
              </w:rPr>
            </w:pPr>
          </w:p>
        </w:tc>
        <w:tc>
          <w:tcPr>
            <w:tcW w:w="761" w:type="pct"/>
            <w:gridSpan w:val="3"/>
          </w:tcPr>
          <w:p w14:paraId="31B1A088" w14:textId="047E4301" w:rsidR="00C81E14" w:rsidRPr="00941462" w:rsidRDefault="00C81E14" w:rsidP="002908ED">
            <w:pPr>
              <w:jc w:val="center"/>
              <w:rPr>
                <w:rFonts w:ascii="Times New Roman" w:eastAsia="Times New Roman" w:hAnsi="Times New Roman" w:cs="Times New Roman"/>
                <w:lang w:eastAsia="ru-RU"/>
              </w:rPr>
            </w:pPr>
          </w:p>
        </w:tc>
        <w:tc>
          <w:tcPr>
            <w:tcW w:w="282" w:type="pct"/>
            <w:shd w:val="clear" w:color="auto" w:fill="D9D9D9" w:themeFill="background1" w:themeFillShade="D9"/>
          </w:tcPr>
          <w:p w14:paraId="06686224" w14:textId="77777777" w:rsidR="00C81E14" w:rsidRPr="00941462" w:rsidRDefault="00C81E14" w:rsidP="002908ED">
            <w:pPr>
              <w:jc w:val="center"/>
              <w:rPr>
                <w:rFonts w:ascii="Times New Roman" w:eastAsia="Times New Roman" w:hAnsi="Times New Roman" w:cs="Times New Roman"/>
                <w:lang w:eastAsia="ru-RU"/>
              </w:rPr>
            </w:pPr>
          </w:p>
        </w:tc>
        <w:tc>
          <w:tcPr>
            <w:tcW w:w="281" w:type="pct"/>
            <w:shd w:val="clear" w:color="auto" w:fill="D9D9D9" w:themeFill="background1" w:themeFillShade="D9"/>
          </w:tcPr>
          <w:p w14:paraId="6D89C5A8" w14:textId="77777777" w:rsidR="00C81E14" w:rsidRPr="00941462" w:rsidRDefault="00C81E14" w:rsidP="002908ED">
            <w:pPr>
              <w:jc w:val="center"/>
              <w:rPr>
                <w:rFonts w:ascii="Times New Roman" w:eastAsia="Times New Roman" w:hAnsi="Times New Roman" w:cs="Times New Roman"/>
                <w:lang w:eastAsia="ru-RU"/>
              </w:rPr>
            </w:pPr>
          </w:p>
        </w:tc>
      </w:tr>
      <w:tr w:rsidR="00941462" w:rsidRPr="00941462" w14:paraId="730F4911" w14:textId="77777777" w:rsidTr="00003A12">
        <w:trPr>
          <w:trHeight w:val="217"/>
        </w:trPr>
        <w:tc>
          <w:tcPr>
            <w:tcW w:w="988" w:type="pct"/>
          </w:tcPr>
          <w:p w14:paraId="16DF510D" w14:textId="77777777" w:rsidR="00C81E14" w:rsidRPr="00941462" w:rsidRDefault="00C81E14" w:rsidP="002908ED">
            <w:pPr>
              <w:rPr>
                <w:rFonts w:ascii="Times New Roman" w:eastAsia="Times New Roman" w:hAnsi="Times New Roman" w:cs="Times New Roman"/>
                <w:b/>
                <w:lang w:eastAsia="ru-RU"/>
              </w:rPr>
            </w:pPr>
          </w:p>
        </w:tc>
        <w:tc>
          <w:tcPr>
            <w:tcW w:w="1619" w:type="pct"/>
          </w:tcPr>
          <w:p w14:paraId="55DA0E8F" w14:textId="2E51E588" w:rsidR="00C81E14" w:rsidRPr="00941462" w:rsidRDefault="00C81E14" w:rsidP="002908ED">
            <w:pPr>
              <w:rPr>
                <w:rFonts w:ascii="Times New Roman" w:eastAsia="Times New Roman" w:hAnsi="Times New Roman" w:cs="Times New Roman"/>
                <w:b/>
                <w:lang w:eastAsia="ru-RU"/>
              </w:rPr>
            </w:pPr>
            <w:r w:rsidRPr="00941462">
              <w:rPr>
                <w:rFonts w:ascii="Times New Roman" w:eastAsia="Times New Roman" w:hAnsi="Times New Roman" w:cs="Times New Roman"/>
                <w:b/>
                <w:lang w:eastAsia="ru-RU"/>
              </w:rPr>
              <w:t xml:space="preserve">Всего: </w:t>
            </w:r>
          </w:p>
        </w:tc>
        <w:tc>
          <w:tcPr>
            <w:tcW w:w="422" w:type="pct"/>
          </w:tcPr>
          <w:p w14:paraId="296D6BF4" w14:textId="16F7D915" w:rsidR="00C81E14" w:rsidRPr="00941462" w:rsidRDefault="00E25C82" w:rsidP="002908ED">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364</w:t>
            </w:r>
          </w:p>
        </w:tc>
        <w:tc>
          <w:tcPr>
            <w:tcW w:w="318" w:type="pct"/>
          </w:tcPr>
          <w:p w14:paraId="65D3279C" w14:textId="2A9D20B5" w:rsidR="00C81E14" w:rsidRPr="00941462" w:rsidRDefault="00E25C82" w:rsidP="002908ED">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236</w:t>
            </w:r>
          </w:p>
        </w:tc>
        <w:tc>
          <w:tcPr>
            <w:tcW w:w="329" w:type="pct"/>
            <w:shd w:val="clear" w:color="auto" w:fill="D9D9D9" w:themeFill="background1" w:themeFillShade="D9"/>
          </w:tcPr>
          <w:p w14:paraId="70A37FCF" w14:textId="1F2CD962" w:rsidR="00C81E14" w:rsidRPr="00941462" w:rsidRDefault="00E25C82" w:rsidP="002908ED">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180</w:t>
            </w:r>
          </w:p>
        </w:tc>
        <w:tc>
          <w:tcPr>
            <w:tcW w:w="329" w:type="pct"/>
          </w:tcPr>
          <w:p w14:paraId="4B6B16DE" w14:textId="66C84DD5" w:rsidR="00C81E14" w:rsidRPr="00941462" w:rsidRDefault="00E25C82" w:rsidP="002908ED">
            <w:pPr>
              <w:jc w:val="center"/>
              <w:rPr>
                <w:rFonts w:ascii="Times New Roman" w:eastAsia="Times New Roman" w:hAnsi="Times New Roman" w:cs="Times New Roman"/>
                <w:bCs/>
                <w:lang w:eastAsia="ru-RU"/>
              </w:rPr>
            </w:pPr>
            <w:r>
              <w:rPr>
                <w:rFonts w:ascii="Times New Roman" w:eastAsia="Times New Roman" w:hAnsi="Times New Roman" w:cs="Times New Roman"/>
                <w:bCs/>
                <w:lang w:eastAsia="ru-RU"/>
              </w:rPr>
              <w:t>180</w:t>
            </w:r>
          </w:p>
        </w:tc>
        <w:tc>
          <w:tcPr>
            <w:tcW w:w="221" w:type="pct"/>
          </w:tcPr>
          <w:p w14:paraId="054A6634" w14:textId="2701D887" w:rsidR="00C81E14" w:rsidRPr="00941462" w:rsidRDefault="00E25C82" w:rsidP="002908ED">
            <w:pPr>
              <w:jc w:val="center"/>
              <w:rPr>
                <w:rFonts w:ascii="Times New Roman" w:eastAsia="Times New Roman" w:hAnsi="Times New Roman" w:cs="Times New Roman"/>
                <w:bCs/>
                <w:lang w:eastAsia="ru-RU"/>
              </w:rPr>
            </w:pPr>
            <w:r>
              <w:rPr>
                <w:rFonts w:ascii="Times New Roman" w:eastAsia="Times New Roman" w:hAnsi="Times New Roman" w:cs="Times New Roman"/>
                <w:bCs/>
                <w:lang w:eastAsia="ru-RU"/>
              </w:rPr>
              <w:t>20</w:t>
            </w:r>
          </w:p>
        </w:tc>
        <w:tc>
          <w:tcPr>
            <w:tcW w:w="211" w:type="pct"/>
          </w:tcPr>
          <w:p w14:paraId="123F980F" w14:textId="454EACA5" w:rsidR="00C81E14" w:rsidRPr="00941462" w:rsidRDefault="00C81E14" w:rsidP="002908ED">
            <w:pPr>
              <w:jc w:val="center"/>
              <w:rPr>
                <w:rFonts w:ascii="Times New Roman" w:eastAsia="Times New Roman" w:hAnsi="Times New Roman" w:cs="Times New Roman"/>
                <w:b/>
                <w:lang w:eastAsia="ru-RU"/>
              </w:rPr>
            </w:pPr>
          </w:p>
        </w:tc>
        <w:tc>
          <w:tcPr>
            <w:tcW w:w="282" w:type="pct"/>
            <w:shd w:val="clear" w:color="auto" w:fill="D9D9D9" w:themeFill="background1" w:themeFillShade="D9"/>
          </w:tcPr>
          <w:p w14:paraId="2CB92FA6" w14:textId="05B7D5EE" w:rsidR="00C81E14" w:rsidRPr="00941462" w:rsidRDefault="00E25C82" w:rsidP="002908ED">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72</w:t>
            </w:r>
          </w:p>
        </w:tc>
        <w:tc>
          <w:tcPr>
            <w:tcW w:w="281" w:type="pct"/>
            <w:shd w:val="clear" w:color="auto" w:fill="D9D9D9" w:themeFill="background1" w:themeFillShade="D9"/>
          </w:tcPr>
          <w:p w14:paraId="5765AF9F" w14:textId="23A5D45E" w:rsidR="00C81E14" w:rsidRPr="00941462" w:rsidRDefault="00E25C82" w:rsidP="002908ED">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72</w:t>
            </w:r>
          </w:p>
        </w:tc>
      </w:tr>
    </w:tbl>
    <w:p w14:paraId="3D95D571" w14:textId="2D8A8297" w:rsidR="009A2E9D" w:rsidRPr="00941462" w:rsidRDefault="009A2E9D" w:rsidP="00F31057">
      <w:pPr>
        <w:spacing w:after="200" w:line="276" w:lineRule="auto"/>
        <w:rPr>
          <w:rFonts w:ascii="Times New Roman" w:eastAsia="Times New Roman" w:hAnsi="Times New Roman" w:cs="Times New Roman"/>
          <w:b/>
          <w:sz w:val="24"/>
          <w:szCs w:val="24"/>
          <w:lang w:eastAsia="ru-RU"/>
        </w:rPr>
      </w:pPr>
    </w:p>
    <w:p w14:paraId="517AB582" w14:textId="77777777" w:rsidR="00F31057" w:rsidRPr="00941462" w:rsidRDefault="00F31057" w:rsidP="00F31057">
      <w:pPr>
        <w:pStyle w:val="114"/>
        <w:rPr>
          <w:rFonts w:ascii="Times New Roman" w:hAnsi="Times New Roman"/>
        </w:rPr>
      </w:pPr>
      <w:bookmarkStart w:id="48" w:name="_Toc158295933"/>
      <w:r w:rsidRPr="00941462">
        <w:rPr>
          <w:rFonts w:ascii="Times New Roman" w:hAnsi="Times New Roman"/>
        </w:rPr>
        <w:t>2.3. Примерное содержание профессионального модуля</w:t>
      </w:r>
      <w:bookmarkEnd w:id="48"/>
    </w:p>
    <w:tbl>
      <w:tblPr>
        <w:tblW w:w="5000" w:type="pct"/>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10" w:type="dxa"/>
          <w:right w:w="10" w:type="dxa"/>
        </w:tblCellMar>
        <w:tblLook w:val="0000" w:firstRow="0" w:lastRow="0" w:firstColumn="0" w:lastColumn="0" w:noHBand="0" w:noVBand="0"/>
      </w:tblPr>
      <w:tblGrid>
        <w:gridCol w:w="3437"/>
        <w:gridCol w:w="6191"/>
      </w:tblGrid>
      <w:tr w:rsidR="00E25C82" w:rsidRPr="00E25C82" w14:paraId="7DF88EA8" w14:textId="77777777" w:rsidTr="00E25C82">
        <w:tblPrEx>
          <w:tblCellMar>
            <w:top w:w="0" w:type="dxa"/>
            <w:bottom w:w="0" w:type="dxa"/>
          </w:tblCellMar>
        </w:tblPrEx>
        <w:trPr>
          <w:trHeight w:val="20"/>
        </w:trPr>
        <w:tc>
          <w:tcPr>
            <w:tcW w:w="0" w:type="auto"/>
            <w:tcMar>
              <w:top w:w="0" w:type="dxa"/>
              <w:left w:w="108" w:type="dxa"/>
              <w:bottom w:w="0" w:type="dxa"/>
              <w:right w:w="108" w:type="dxa"/>
            </w:tcMar>
          </w:tcPr>
          <w:p w14:paraId="6976E42A" w14:textId="77777777" w:rsidR="00E25C82" w:rsidRPr="00E25C82" w:rsidRDefault="00E25C82" w:rsidP="00E25C82">
            <w:pPr>
              <w:suppressAutoHyphens/>
              <w:autoSpaceDN w:val="0"/>
              <w:jc w:val="center"/>
              <w:textAlignment w:val="baseline"/>
              <w:rPr>
                <w:rFonts w:ascii="Times New Roman" w:eastAsia="Times New Roman" w:hAnsi="Times New Roman" w:cs="Times New Roman"/>
                <w:kern w:val="3"/>
                <w:sz w:val="24"/>
                <w:szCs w:val="24"/>
                <w:lang w:eastAsia="ru-RU"/>
              </w:rPr>
            </w:pPr>
            <w:bookmarkStart w:id="49" w:name="_Toc158295934"/>
            <w:r w:rsidRPr="00E25C82">
              <w:rPr>
                <w:rFonts w:ascii="Times New Roman" w:eastAsia="Times New Roman" w:hAnsi="Times New Roman" w:cs="Times New Roman"/>
                <w:b/>
                <w:bCs/>
                <w:kern w:val="3"/>
                <w:sz w:val="24"/>
                <w:szCs w:val="24"/>
                <w:lang w:eastAsia="ru-RU"/>
              </w:rPr>
              <w:t>Наименование разделов и тем</w:t>
            </w:r>
          </w:p>
        </w:tc>
        <w:tc>
          <w:tcPr>
            <w:tcW w:w="0" w:type="auto"/>
            <w:tcMar>
              <w:top w:w="0" w:type="dxa"/>
              <w:left w:w="108" w:type="dxa"/>
              <w:bottom w:w="0" w:type="dxa"/>
              <w:right w:w="108" w:type="dxa"/>
            </w:tcMar>
          </w:tcPr>
          <w:p w14:paraId="111C1905" w14:textId="77777777" w:rsidR="00E25C82" w:rsidRPr="00E25C82" w:rsidRDefault="00E25C82" w:rsidP="00E25C82">
            <w:pPr>
              <w:suppressAutoHyphens/>
              <w:autoSpaceDN w:val="0"/>
              <w:jc w:val="center"/>
              <w:textAlignment w:val="baseline"/>
              <w:rPr>
                <w:rFonts w:ascii="Times New Roman" w:eastAsia="Times New Roman" w:hAnsi="Times New Roman" w:cs="Times New Roman"/>
                <w:kern w:val="3"/>
                <w:sz w:val="24"/>
                <w:szCs w:val="24"/>
                <w:lang w:eastAsia="ru-RU"/>
              </w:rPr>
            </w:pPr>
            <w:r w:rsidRPr="00E25C82">
              <w:rPr>
                <w:rFonts w:ascii="Times New Roman" w:eastAsia="Times New Roman" w:hAnsi="Times New Roman" w:cs="Times New Roman"/>
                <w:b/>
                <w:bCs/>
                <w:kern w:val="3"/>
                <w:sz w:val="24"/>
                <w:szCs w:val="24"/>
                <w:lang w:eastAsia="ru-RU"/>
              </w:rPr>
              <w:t>Примерное содержание учебного материала, практических и лабораторных занятия, курсовой проект (работа)</w:t>
            </w:r>
          </w:p>
        </w:tc>
      </w:tr>
      <w:tr w:rsidR="00E25C82" w:rsidRPr="00E25C82" w14:paraId="7EED178A" w14:textId="77777777" w:rsidTr="00E25C82">
        <w:tblPrEx>
          <w:tblCellMar>
            <w:top w:w="0" w:type="dxa"/>
            <w:bottom w:w="0" w:type="dxa"/>
          </w:tblCellMar>
        </w:tblPrEx>
        <w:trPr>
          <w:trHeight w:val="20"/>
        </w:trPr>
        <w:tc>
          <w:tcPr>
            <w:tcW w:w="0" w:type="auto"/>
            <w:gridSpan w:val="2"/>
            <w:shd w:val="clear" w:color="auto" w:fill="auto"/>
            <w:tcMar>
              <w:top w:w="0" w:type="dxa"/>
              <w:left w:w="108" w:type="dxa"/>
              <w:bottom w:w="0" w:type="dxa"/>
              <w:right w:w="108" w:type="dxa"/>
            </w:tcMar>
          </w:tcPr>
          <w:p w14:paraId="4385CBED" w14:textId="77777777" w:rsidR="00E25C82" w:rsidRPr="00E25C82" w:rsidRDefault="00E25C82" w:rsidP="00E25C82">
            <w:pPr>
              <w:suppressAutoHyphens/>
              <w:autoSpaceDN w:val="0"/>
              <w:textAlignment w:val="baseline"/>
              <w:rPr>
                <w:rFonts w:ascii="Times New Roman" w:eastAsia="Times New Roman" w:hAnsi="Times New Roman" w:cs="Times New Roman"/>
                <w:b/>
                <w:kern w:val="3"/>
                <w:sz w:val="24"/>
                <w:szCs w:val="24"/>
                <w:lang w:eastAsia="ru-RU"/>
              </w:rPr>
            </w:pPr>
            <w:r w:rsidRPr="00E25C82">
              <w:rPr>
                <w:rFonts w:ascii="Times New Roman" w:eastAsia="Times New Roman" w:hAnsi="Times New Roman" w:cs="Times New Roman"/>
                <w:b/>
                <w:kern w:val="3"/>
                <w:sz w:val="24"/>
                <w:szCs w:val="24"/>
                <w:lang w:eastAsia="ru-RU"/>
              </w:rPr>
              <w:t>Раздел 1. Технология монтажа и эксплуатация компьютерных сетей (72 часа)</w:t>
            </w:r>
          </w:p>
        </w:tc>
      </w:tr>
      <w:tr w:rsidR="00E25C82" w:rsidRPr="00E25C82" w14:paraId="4F9FAD55" w14:textId="77777777" w:rsidTr="00E25C82">
        <w:tblPrEx>
          <w:tblCellMar>
            <w:top w:w="0" w:type="dxa"/>
            <w:bottom w:w="0" w:type="dxa"/>
          </w:tblCellMar>
        </w:tblPrEx>
        <w:trPr>
          <w:trHeight w:val="20"/>
        </w:trPr>
        <w:tc>
          <w:tcPr>
            <w:tcW w:w="0" w:type="auto"/>
            <w:gridSpan w:val="2"/>
            <w:shd w:val="clear" w:color="auto" w:fill="auto"/>
            <w:tcMar>
              <w:top w:w="0" w:type="dxa"/>
              <w:left w:w="108" w:type="dxa"/>
              <w:bottom w:w="0" w:type="dxa"/>
              <w:right w:w="108" w:type="dxa"/>
            </w:tcMar>
          </w:tcPr>
          <w:p w14:paraId="68ACFE2B" w14:textId="77777777" w:rsidR="00E25C82" w:rsidRPr="00E25C82" w:rsidRDefault="00E25C82" w:rsidP="00E25C82">
            <w:pPr>
              <w:suppressAutoHyphens/>
              <w:autoSpaceDN w:val="0"/>
              <w:textAlignment w:val="baseline"/>
              <w:rPr>
                <w:rFonts w:ascii="Times New Roman" w:eastAsia="Times New Roman" w:hAnsi="Times New Roman" w:cs="Times New Roman"/>
                <w:kern w:val="3"/>
                <w:sz w:val="24"/>
                <w:szCs w:val="24"/>
                <w:lang w:eastAsia="ru-RU"/>
              </w:rPr>
            </w:pPr>
            <w:r w:rsidRPr="00E25C82">
              <w:rPr>
                <w:rFonts w:ascii="Times New Roman" w:eastAsia="Times New Roman" w:hAnsi="Times New Roman" w:cs="Times New Roman"/>
                <w:b/>
                <w:bCs/>
                <w:kern w:val="3"/>
                <w:sz w:val="24"/>
                <w:szCs w:val="24"/>
                <w:lang w:eastAsia="ru-RU"/>
              </w:rPr>
              <w:t xml:space="preserve">МДК 02.01 </w:t>
            </w:r>
            <w:r w:rsidRPr="00E25C82">
              <w:rPr>
                <w:rFonts w:ascii="Times New Roman" w:eastAsia="Times New Roman" w:hAnsi="Times New Roman" w:cs="Times New Roman"/>
                <w:b/>
                <w:kern w:val="3"/>
                <w:sz w:val="24"/>
                <w:szCs w:val="24"/>
                <w:lang w:eastAsia="ru-RU"/>
              </w:rPr>
              <w:t>Монтаж и эксплуатация компьютерных сетей</w:t>
            </w:r>
          </w:p>
        </w:tc>
      </w:tr>
      <w:tr w:rsidR="00E25C82" w:rsidRPr="00E25C82" w14:paraId="70997F4C" w14:textId="77777777" w:rsidTr="00E25C82">
        <w:tblPrEx>
          <w:tblCellMar>
            <w:top w:w="0" w:type="dxa"/>
            <w:bottom w:w="0" w:type="dxa"/>
          </w:tblCellMar>
        </w:tblPrEx>
        <w:trPr>
          <w:trHeight w:val="20"/>
        </w:trPr>
        <w:tc>
          <w:tcPr>
            <w:tcW w:w="0" w:type="auto"/>
            <w:vMerge w:val="restart"/>
            <w:tcMar>
              <w:top w:w="0" w:type="dxa"/>
              <w:left w:w="108" w:type="dxa"/>
              <w:bottom w:w="0" w:type="dxa"/>
              <w:right w:w="108" w:type="dxa"/>
            </w:tcMar>
          </w:tcPr>
          <w:p w14:paraId="3BC97D6E" w14:textId="77777777" w:rsidR="00E25C82" w:rsidRPr="00E25C82" w:rsidRDefault="00E25C82" w:rsidP="00E25C82">
            <w:pPr>
              <w:contextualSpacing/>
              <w:rPr>
                <w:rFonts w:ascii="Times New Roman" w:eastAsia="Calibri" w:hAnsi="Times New Roman" w:cs="Times New Roman"/>
                <w:b/>
                <w:bCs/>
                <w:sz w:val="24"/>
                <w:szCs w:val="24"/>
                <w:lang w:eastAsia="ru-RU"/>
              </w:rPr>
            </w:pPr>
            <w:r w:rsidRPr="00E25C82">
              <w:rPr>
                <w:rFonts w:ascii="Times New Roman" w:eastAsia="Times New Roman" w:hAnsi="Times New Roman" w:cs="Times New Roman"/>
                <w:b/>
                <w:bCs/>
                <w:sz w:val="24"/>
                <w:szCs w:val="24"/>
                <w:lang w:eastAsia="ru-RU"/>
              </w:rPr>
              <w:t>Т</w:t>
            </w:r>
            <w:r w:rsidRPr="00E25C82">
              <w:rPr>
                <w:rFonts w:ascii="Times New Roman" w:eastAsia="Calibri" w:hAnsi="Times New Roman" w:cs="Times New Roman"/>
                <w:b/>
                <w:bCs/>
                <w:sz w:val="24"/>
                <w:szCs w:val="24"/>
                <w:lang w:eastAsia="ru-RU"/>
              </w:rPr>
              <w:t xml:space="preserve">ема 1.1. </w:t>
            </w:r>
          </w:p>
          <w:p w14:paraId="3BDDBFD9" w14:textId="77777777" w:rsidR="00E25C82" w:rsidRPr="00E25C82" w:rsidRDefault="00E25C82" w:rsidP="00E25C82">
            <w:pPr>
              <w:contextualSpacing/>
              <w:rPr>
                <w:rFonts w:ascii="Times New Roman" w:eastAsia="Calibri" w:hAnsi="Times New Roman" w:cs="Times New Roman"/>
                <w:b/>
                <w:bCs/>
                <w:sz w:val="24"/>
                <w:szCs w:val="24"/>
                <w:lang w:eastAsia="ru-RU"/>
              </w:rPr>
            </w:pPr>
            <w:r w:rsidRPr="00E25C82">
              <w:rPr>
                <w:rFonts w:ascii="Times New Roman" w:eastAsia="Times New Roman" w:hAnsi="Times New Roman" w:cs="Times New Roman"/>
                <w:b/>
                <w:bCs/>
                <w:sz w:val="24"/>
                <w:szCs w:val="24"/>
                <w:lang w:eastAsia="ru-RU"/>
              </w:rPr>
              <w:lastRenderedPageBreak/>
              <w:t>Основные принципы построения компьютерных сетей</w:t>
            </w:r>
          </w:p>
        </w:tc>
        <w:tc>
          <w:tcPr>
            <w:tcW w:w="0" w:type="auto"/>
            <w:tcMar>
              <w:top w:w="0" w:type="dxa"/>
              <w:left w:w="108" w:type="dxa"/>
              <w:bottom w:w="0" w:type="dxa"/>
              <w:right w:w="108" w:type="dxa"/>
            </w:tcMar>
          </w:tcPr>
          <w:p w14:paraId="4515CE55" w14:textId="77777777" w:rsidR="00E25C82" w:rsidRPr="00E25C82" w:rsidRDefault="00E25C82" w:rsidP="00E25C82">
            <w:pPr>
              <w:contextualSpacing/>
              <w:rPr>
                <w:rFonts w:ascii="Times New Roman" w:eastAsia="Times New Roman" w:hAnsi="Times New Roman" w:cs="Times New Roman"/>
                <w:b/>
                <w:sz w:val="24"/>
                <w:szCs w:val="24"/>
                <w:lang w:eastAsia="ru-RU"/>
              </w:rPr>
            </w:pPr>
            <w:r w:rsidRPr="00E25C82">
              <w:rPr>
                <w:rFonts w:ascii="Times New Roman" w:eastAsia="Calibri" w:hAnsi="Times New Roman" w:cs="Times New Roman"/>
                <w:b/>
                <w:bCs/>
                <w:sz w:val="24"/>
                <w:szCs w:val="24"/>
                <w:lang w:eastAsia="ru-RU"/>
              </w:rPr>
              <w:lastRenderedPageBreak/>
              <w:t>Содержание</w:t>
            </w:r>
          </w:p>
        </w:tc>
      </w:tr>
      <w:tr w:rsidR="00E25C82" w:rsidRPr="00E25C82" w14:paraId="53B78D38" w14:textId="77777777" w:rsidTr="00E25C82">
        <w:tblPrEx>
          <w:tblCellMar>
            <w:top w:w="0" w:type="dxa"/>
            <w:bottom w:w="0" w:type="dxa"/>
          </w:tblCellMar>
        </w:tblPrEx>
        <w:trPr>
          <w:trHeight w:val="20"/>
        </w:trPr>
        <w:tc>
          <w:tcPr>
            <w:tcW w:w="0" w:type="auto"/>
            <w:vMerge/>
            <w:tcMar>
              <w:top w:w="0" w:type="dxa"/>
              <w:left w:w="108" w:type="dxa"/>
              <w:bottom w:w="0" w:type="dxa"/>
              <w:right w:w="108" w:type="dxa"/>
            </w:tcMar>
          </w:tcPr>
          <w:p w14:paraId="4BB58071" w14:textId="77777777" w:rsidR="00E25C82" w:rsidRPr="00E25C82" w:rsidRDefault="00E25C82" w:rsidP="00E25C82">
            <w:pPr>
              <w:contextualSpacing/>
              <w:rPr>
                <w:rFonts w:ascii="Times New Roman" w:eastAsia="Calibri" w:hAnsi="Times New Roman" w:cs="Times New Roman"/>
                <w:b/>
                <w:bCs/>
                <w:sz w:val="24"/>
                <w:szCs w:val="24"/>
                <w:lang w:eastAsia="ru-RU"/>
              </w:rPr>
            </w:pPr>
          </w:p>
        </w:tc>
        <w:tc>
          <w:tcPr>
            <w:tcW w:w="0" w:type="auto"/>
            <w:tcMar>
              <w:top w:w="0" w:type="dxa"/>
              <w:left w:w="108" w:type="dxa"/>
              <w:bottom w:w="0" w:type="dxa"/>
              <w:right w:w="108" w:type="dxa"/>
            </w:tcMar>
          </w:tcPr>
          <w:p w14:paraId="0D0D5661" w14:textId="77777777" w:rsidR="00E25C82" w:rsidRPr="00E25C82" w:rsidRDefault="00E25C82" w:rsidP="00E25C82">
            <w:pPr>
              <w:contextualSpacing/>
              <w:rPr>
                <w:rFonts w:ascii="Times New Roman" w:eastAsia="Times New Roman" w:hAnsi="Times New Roman" w:cs="Times New Roman"/>
                <w:sz w:val="24"/>
                <w:szCs w:val="24"/>
                <w:lang w:eastAsia="ru-RU"/>
              </w:rPr>
            </w:pPr>
            <w:r w:rsidRPr="00E25C82">
              <w:rPr>
                <w:rFonts w:ascii="Times New Roman" w:eastAsia="Times New Roman" w:hAnsi="Times New Roman" w:cs="Times New Roman"/>
                <w:sz w:val="24"/>
                <w:szCs w:val="24"/>
                <w:lang w:eastAsia="ru-RU"/>
              </w:rPr>
              <w:t>1.Теоретические основы компьютерных сетей. Способы соединения компьютеров для совместного использования файлов. Классификация компьютерных сетей</w:t>
            </w:r>
          </w:p>
        </w:tc>
      </w:tr>
      <w:tr w:rsidR="00E25C82" w:rsidRPr="00E25C82" w14:paraId="0B0EEB3F" w14:textId="77777777" w:rsidTr="00E25C82">
        <w:tblPrEx>
          <w:tblCellMar>
            <w:top w:w="0" w:type="dxa"/>
            <w:bottom w:w="0" w:type="dxa"/>
          </w:tblCellMar>
        </w:tblPrEx>
        <w:trPr>
          <w:trHeight w:val="20"/>
        </w:trPr>
        <w:tc>
          <w:tcPr>
            <w:tcW w:w="0" w:type="auto"/>
            <w:vMerge w:val="restart"/>
            <w:tcMar>
              <w:top w:w="0" w:type="dxa"/>
              <w:left w:w="108" w:type="dxa"/>
              <w:bottom w:w="0" w:type="dxa"/>
              <w:right w:w="108" w:type="dxa"/>
            </w:tcMar>
          </w:tcPr>
          <w:p w14:paraId="43B19035" w14:textId="77777777" w:rsidR="00E25C82" w:rsidRPr="00E25C82" w:rsidRDefault="00E25C82" w:rsidP="00E25C82">
            <w:pPr>
              <w:contextualSpacing/>
              <w:rPr>
                <w:rFonts w:ascii="Times New Roman" w:eastAsia="Times New Roman" w:hAnsi="Times New Roman" w:cs="Times New Roman"/>
                <w:b/>
                <w:bCs/>
                <w:sz w:val="24"/>
                <w:szCs w:val="24"/>
                <w:lang w:eastAsia="ru-RU"/>
              </w:rPr>
            </w:pPr>
            <w:r w:rsidRPr="00E25C82">
              <w:rPr>
                <w:rFonts w:ascii="Times New Roman" w:eastAsia="Times New Roman" w:hAnsi="Times New Roman" w:cs="Times New Roman"/>
                <w:b/>
                <w:bCs/>
                <w:sz w:val="24"/>
                <w:szCs w:val="24"/>
                <w:lang w:eastAsia="ru-RU"/>
              </w:rPr>
              <w:t xml:space="preserve">Тема 1.2. </w:t>
            </w:r>
          </w:p>
          <w:p w14:paraId="0DF62C8E" w14:textId="77777777" w:rsidR="00E25C82" w:rsidRPr="00E25C82" w:rsidRDefault="00E25C82" w:rsidP="00E25C82">
            <w:pPr>
              <w:contextualSpacing/>
              <w:rPr>
                <w:rFonts w:ascii="Times New Roman" w:eastAsia="Calibri" w:hAnsi="Times New Roman" w:cs="Times New Roman"/>
                <w:b/>
                <w:bCs/>
                <w:sz w:val="24"/>
                <w:szCs w:val="24"/>
                <w:lang w:eastAsia="ru-RU"/>
              </w:rPr>
            </w:pPr>
            <w:r w:rsidRPr="00E25C82">
              <w:rPr>
                <w:rFonts w:ascii="Times New Roman" w:eastAsia="Times New Roman" w:hAnsi="Times New Roman" w:cs="Times New Roman"/>
                <w:b/>
                <w:bCs/>
                <w:sz w:val="24"/>
                <w:szCs w:val="24"/>
                <w:lang w:eastAsia="ru-RU"/>
              </w:rPr>
              <w:t>Локальные сети</w:t>
            </w:r>
          </w:p>
        </w:tc>
        <w:tc>
          <w:tcPr>
            <w:tcW w:w="0" w:type="auto"/>
            <w:tcMar>
              <w:top w:w="0" w:type="dxa"/>
              <w:left w:w="108" w:type="dxa"/>
              <w:bottom w:w="0" w:type="dxa"/>
              <w:right w:w="108" w:type="dxa"/>
            </w:tcMar>
          </w:tcPr>
          <w:p w14:paraId="3817FB42" w14:textId="77777777" w:rsidR="00E25C82" w:rsidRPr="00E25C82" w:rsidRDefault="00E25C82" w:rsidP="00E25C82">
            <w:pPr>
              <w:contextualSpacing/>
              <w:rPr>
                <w:rFonts w:ascii="Times New Roman" w:eastAsia="Times New Roman" w:hAnsi="Times New Roman" w:cs="Times New Roman"/>
                <w:b/>
                <w:sz w:val="24"/>
                <w:szCs w:val="24"/>
                <w:lang w:eastAsia="ru-RU"/>
              </w:rPr>
            </w:pPr>
            <w:r w:rsidRPr="00E25C82">
              <w:rPr>
                <w:rFonts w:ascii="Times New Roman" w:eastAsia="Calibri" w:hAnsi="Times New Roman" w:cs="Times New Roman"/>
                <w:b/>
                <w:bCs/>
                <w:sz w:val="24"/>
                <w:szCs w:val="24"/>
                <w:lang w:eastAsia="ru-RU"/>
              </w:rPr>
              <w:t>Содержание</w:t>
            </w:r>
          </w:p>
        </w:tc>
      </w:tr>
      <w:tr w:rsidR="00E25C82" w:rsidRPr="00E25C82" w14:paraId="6D7B8F6C" w14:textId="77777777" w:rsidTr="00E25C82">
        <w:tblPrEx>
          <w:tblCellMar>
            <w:top w:w="0" w:type="dxa"/>
            <w:bottom w:w="0" w:type="dxa"/>
          </w:tblCellMar>
        </w:tblPrEx>
        <w:trPr>
          <w:trHeight w:val="20"/>
        </w:trPr>
        <w:tc>
          <w:tcPr>
            <w:tcW w:w="0" w:type="auto"/>
            <w:vMerge/>
            <w:tcMar>
              <w:top w:w="0" w:type="dxa"/>
              <w:left w:w="108" w:type="dxa"/>
              <w:bottom w:w="0" w:type="dxa"/>
              <w:right w:w="108" w:type="dxa"/>
            </w:tcMar>
          </w:tcPr>
          <w:p w14:paraId="56638250" w14:textId="77777777" w:rsidR="00E25C82" w:rsidRPr="00E25C82" w:rsidRDefault="00E25C82" w:rsidP="00E25C82">
            <w:pPr>
              <w:contextualSpacing/>
              <w:rPr>
                <w:rFonts w:ascii="Times New Roman" w:eastAsia="Times New Roman" w:hAnsi="Times New Roman" w:cs="Times New Roman"/>
                <w:b/>
                <w:bCs/>
                <w:sz w:val="24"/>
                <w:szCs w:val="24"/>
                <w:lang w:eastAsia="ru-RU"/>
              </w:rPr>
            </w:pPr>
          </w:p>
        </w:tc>
        <w:tc>
          <w:tcPr>
            <w:tcW w:w="0" w:type="auto"/>
            <w:tcMar>
              <w:top w:w="0" w:type="dxa"/>
              <w:left w:w="108" w:type="dxa"/>
              <w:bottom w:w="0" w:type="dxa"/>
              <w:right w:w="108" w:type="dxa"/>
            </w:tcMar>
          </w:tcPr>
          <w:p w14:paraId="428B1A45" w14:textId="77777777" w:rsidR="00E25C82" w:rsidRPr="00E25C82" w:rsidRDefault="00E25C82" w:rsidP="00E25C82">
            <w:pPr>
              <w:contextualSpacing/>
              <w:rPr>
                <w:rFonts w:ascii="Times New Roman" w:eastAsia="Calibri" w:hAnsi="Times New Roman" w:cs="Times New Roman"/>
                <w:bCs/>
                <w:sz w:val="24"/>
                <w:szCs w:val="24"/>
                <w:lang w:eastAsia="ru-RU"/>
              </w:rPr>
            </w:pPr>
            <w:r w:rsidRPr="00E25C82">
              <w:rPr>
                <w:rFonts w:ascii="Times New Roman" w:eastAsia="Times New Roman" w:hAnsi="Times New Roman" w:cs="Times New Roman"/>
                <w:sz w:val="24"/>
                <w:szCs w:val="24"/>
                <w:lang w:eastAsia="ru-RU"/>
              </w:rPr>
              <w:t xml:space="preserve">1 </w:t>
            </w:r>
            <w:r w:rsidRPr="00E25C82">
              <w:rPr>
                <w:rFonts w:ascii="Times New Roman" w:eastAsia="Times New Roman" w:hAnsi="Times New Roman" w:cs="Times New Roman"/>
                <w:sz w:val="24"/>
                <w:szCs w:val="24"/>
                <w:lang w:eastAsia="ar-SA"/>
              </w:rPr>
              <w:t xml:space="preserve">Основы локальных сетей. </w:t>
            </w:r>
            <w:r w:rsidRPr="00E25C82">
              <w:rPr>
                <w:rFonts w:ascii="Times New Roman" w:eastAsia="Times New Roman" w:hAnsi="Times New Roman" w:cs="Times New Roman"/>
                <w:sz w:val="24"/>
                <w:szCs w:val="24"/>
                <w:lang w:eastAsia="ru-RU"/>
              </w:rPr>
              <w:t xml:space="preserve">Сетевые топологии локальных сетей: Сравнительные характеристики базовых топологий компьютерных сетей. Выбор сетевой топологии под решение производственных задач заказчиков. Стандартные архитектуры локальных сетей. </w:t>
            </w:r>
            <w:r w:rsidRPr="00E25C82">
              <w:rPr>
                <w:rFonts w:ascii="Times New Roman" w:eastAsia="Times New Roman" w:hAnsi="Times New Roman" w:cs="Times New Roman"/>
                <w:bCs/>
                <w:sz w:val="24"/>
                <w:szCs w:val="24"/>
                <w:lang w:eastAsia="ru-RU"/>
              </w:rPr>
              <w:t xml:space="preserve">Структура стандартов </w:t>
            </w:r>
            <w:r w:rsidRPr="00E25C82">
              <w:rPr>
                <w:rFonts w:ascii="Times New Roman" w:eastAsia="Times New Roman" w:hAnsi="Times New Roman" w:cs="Times New Roman"/>
                <w:bCs/>
                <w:sz w:val="24"/>
                <w:szCs w:val="24"/>
                <w:lang w:val="en-US" w:eastAsia="ru-RU"/>
              </w:rPr>
              <w:t>IEEE </w:t>
            </w:r>
            <w:r w:rsidRPr="00E25C82">
              <w:rPr>
                <w:rFonts w:ascii="Times New Roman" w:eastAsia="Times New Roman" w:hAnsi="Times New Roman" w:cs="Times New Roman"/>
                <w:bCs/>
                <w:sz w:val="24"/>
                <w:szCs w:val="24"/>
                <w:lang w:eastAsia="ru-RU"/>
              </w:rPr>
              <w:t>802.</w:t>
            </w:r>
            <w:r w:rsidRPr="00E25C82">
              <w:rPr>
                <w:rFonts w:ascii="Times New Roman" w:eastAsia="Times New Roman" w:hAnsi="Times New Roman" w:cs="Times New Roman"/>
                <w:bCs/>
                <w:sz w:val="24"/>
                <w:szCs w:val="24"/>
                <w:lang w:val="en-US" w:eastAsia="ru-RU"/>
              </w:rPr>
              <w:t>x</w:t>
            </w:r>
            <w:r w:rsidRPr="00E25C82">
              <w:rPr>
                <w:rFonts w:ascii="Times New Roman" w:eastAsia="Times New Roman" w:hAnsi="Times New Roman" w:cs="Times New Roman"/>
                <w:bCs/>
                <w:sz w:val="24"/>
                <w:szCs w:val="24"/>
                <w:lang w:eastAsia="ru-RU"/>
              </w:rPr>
              <w:t xml:space="preserve">.  Протоколы стандарта IEEE. 802.х. Сравнение протоколов </w:t>
            </w:r>
            <w:r w:rsidRPr="00E25C82">
              <w:rPr>
                <w:rFonts w:ascii="Times New Roman" w:eastAsia="Times New Roman" w:hAnsi="Times New Roman" w:cs="Times New Roman"/>
                <w:sz w:val="24"/>
                <w:szCs w:val="24"/>
                <w:lang w:eastAsia="ru-RU"/>
              </w:rPr>
              <w:t xml:space="preserve">стандарта </w:t>
            </w:r>
            <w:r w:rsidRPr="00E25C82">
              <w:rPr>
                <w:rFonts w:ascii="Times New Roman" w:eastAsia="Times New Roman" w:hAnsi="Times New Roman" w:cs="Times New Roman"/>
                <w:sz w:val="24"/>
                <w:szCs w:val="24"/>
                <w:lang w:val="en-US" w:eastAsia="ru-RU"/>
              </w:rPr>
              <w:t>IEEE </w:t>
            </w:r>
            <w:r w:rsidRPr="00E25C82">
              <w:rPr>
                <w:rFonts w:ascii="Times New Roman" w:eastAsia="Times New Roman" w:hAnsi="Times New Roman" w:cs="Times New Roman"/>
                <w:sz w:val="24"/>
                <w:szCs w:val="24"/>
                <w:lang w:eastAsia="ru-RU"/>
              </w:rPr>
              <w:t>802.</w:t>
            </w:r>
            <w:r w:rsidRPr="00E25C82">
              <w:rPr>
                <w:rFonts w:ascii="Times New Roman" w:eastAsia="Times New Roman" w:hAnsi="Times New Roman" w:cs="Times New Roman"/>
                <w:sz w:val="24"/>
                <w:szCs w:val="24"/>
                <w:lang w:val="en-US" w:eastAsia="ru-RU"/>
              </w:rPr>
              <w:t>x</w:t>
            </w:r>
          </w:p>
        </w:tc>
      </w:tr>
      <w:tr w:rsidR="00E25C82" w:rsidRPr="00E25C82" w14:paraId="7301BDF2" w14:textId="77777777" w:rsidTr="00E25C82">
        <w:tblPrEx>
          <w:tblCellMar>
            <w:top w:w="0" w:type="dxa"/>
            <w:bottom w:w="0" w:type="dxa"/>
          </w:tblCellMar>
        </w:tblPrEx>
        <w:trPr>
          <w:trHeight w:val="20"/>
        </w:trPr>
        <w:tc>
          <w:tcPr>
            <w:tcW w:w="0" w:type="auto"/>
            <w:vMerge w:val="restart"/>
            <w:tcMar>
              <w:top w:w="0" w:type="dxa"/>
              <w:left w:w="108" w:type="dxa"/>
              <w:bottom w:w="0" w:type="dxa"/>
              <w:right w:w="108" w:type="dxa"/>
            </w:tcMar>
          </w:tcPr>
          <w:p w14:paraId="383A1194" w14:textId="77777777" w:rsidR="00E25C82" w:rsidRPr="00E25C82" w:rsidRDefault="00E25C82" w:rsidP="00E25C82">
            <w:pPr>
              <w:contextualSpacing/>
              <w:rPr>
                <w:rFonts w:ascii="Times New Roman" w:eastAsia="Times New Roman" w:hAnsi="Times New Roman" w:cs="Times New Roman"/>
                <w:b/>
                <w:bCs/>
                <w:sz w:val="24"/>
                <w:szCs w:val="24"/>
                <w:lang w:eastAsia="ru-RU"/>
              </w:rPr>
            </w:pPr>
            <w:r w:rsidRPr="00E25C82">
              <w:rPr>
                <w:rFonts w:ascii="Times New Roman" w:eastAsia="Times New Roman" w:hAnsi="Times New Roman" w:cs="Times New Roman"/>
                <w:b/>
                <w:bCs/>
                <w:sz w:val="24"/>
                <w:szCs w:val="24"/>
                <w:lang w:eastAsia="ru-RU"/>
              </w:rPr>
              <w:t xml:space="preserve">Тема 1.3. </w:t>
            </w:r>
          </w:p>
          <w:p w14:paraId="26C1319C" w14:textId="77777777" w:rsidR="00E25C82" w:rsidRPr="00E25C82" w:rsidRDefault="00E25C82" w:rsidP="00E25C82">
            <w:pPr>
              <w:contextualSpacing/>
              <w:rPr>
                <w:rFonts w:ascii="Times New Roman" w:eastAsia="Calibri" w:hAnsi="Times New Roman" w:cs="Times New Roman"/>
                <w:b/>
                <w:bCs/>
                <w:sz w:val="24"/>
                <w:szCs w:val="24"/>
                <w:lang w:eastAsia="ru-RU"/>
              </w:rPr>
            </w:pPr>
            <w:r w:rsidRPr="00E25C82">
              <w:rPr>
                <w:rFonts w:ascii="Times New Roman" w:eastAsia="Times New Roman" w:hAnsi="Times New Roman" w:cs="Times New Roman"/>
                <w:b/>
                <w:bCs/>
                <w:sz w:val="24"/>
                <w:szCs w:val="24"/>
                <w:lang w:eastAsia="ru-RU"/>
              </w:rPr>
              <w:t>Аппаратные и программные компоненты локальных сетей</w:t>
            </w:r>
          </w:p>
        </w:tc>
        <w:tc>
          <w:tcPr>
            <w:tcW w:w="0" w:type="auto"/>
            <w:tcMar>
              <w:top w:w="0" w:type="dxa"/>
              <w:left w:w="108" w:type="dxa"/>
              <w:bottom w:w="0" w:type="dxa"/>
              <w:right w:w="108" w:type="dxa"/>
            </w:tcMar>
          </w:tcPr>
          <w:p w14:paraId="5C98F527" w14:textId="77777777" w:rsidR="00E25C82" w:rsidRPr="00E25C82" w:rsidRDefault="00E25C82" w:rsidP="00E25C82">
            <w:pPr>
              <w:tabs>
                <w:tab w:val="left" w:pos="426"/>
              </w:tabs>
              <w:contextualSpacing/>
              <w:rPr>
                <w:rFonts w:ascii="Times New Roman" w:eastAsia="Times New Roman" w:hAnsi="Times New Roman" w:cs="Times New Roman"/>
                <w:b/>
                <w:sz w:val="24"/>
                <w:szCs w:val="24"/>
                <w:lang w:eastAsia="ru-RU"/>
              </w:rPr>
            </w:pPr>
            <w:r w:rsidRPr="00E25C82">
              <w:rPr>
                <w:rFonts w:ascii="Times New Roman" w:eastAsia="Calibri" w:hAnsi="Times New Roman" w:cs="Times New Roman"/>
                <w:b/>
                <w:bCs/>
                <w:sz w:val="24"/>
                <w:szCs w:val="24"/>
                <w:lang w:eastAsia="ru-RU"/>
              </w:rPr>
              <w:t>Содержание</w:t>
            </w:r>
            <w:r w:rsidRPr="00E25C82">
              <w:rPr>
                <w:rFonts w:ascii="Times New Roman" w:eastAsia="Times New Roman" w:hAnsi="Times New Roman" w:cs="Times New Roman"/>
                <w:b/>
                <w:sz w:val="24"/>
                <w:szCs w:val="24"/>
                <w:lang w:eastAsia="ru-RU"/>
              </w:rPr>
              <w:t xml:space="preserve"> </w:t>
            </w:r>
          </w:p>
        </w:tc>
      </w:tr>
      <w:tr w:rsidR="00E25C82" w:rsidRPr="00E25C82" w14:paraId="6D3B083E" w14:textId="77777777" w:rsidTr="00E25C82">
        <w:tblPrEx>
          <w:tblCellMar>
            <w:top w:w="0" w:type="dxa"/>
            <w:bottom w:w="0" w:type="dxa"/>
          </w:tblCellMar>
        </w:tblPrEx>
        <w:trPr>
          <w:trHeight w:val="20"/>
        </w:trPr>
        <w:tc>
          <w:tcPr>
            <w:tcW w:w="0" w:type="auto"/>
            <w:vMerge/>
            <w:tcMar>
              <w:top w:w="0" w:type="dxa"/>
              <w:left w:w="108" w:type="dxa"/>
              <w:bottom w:w="0" w:type="dxa"/>
              <w:right w:w="108" w:type="dxa"/>
            </w:tcMar>
          </w:tcPr>
          <w:p w14:paraId="24E0D285" w14:textId="77777777" w:rsidR="00E25C82" w:rsidRPr="00E25C82" w:rsidRDefault="00E25C82" w:rsidP="00E25C82">
            <w:pPr>
              <w:contextualSpacing/>
              <w:rPr>
                <w:rFonts w:ascii="Times New Roman" w:eastAsia="Calibri" w:hAnsi="Times New Roman" w:cs="Times New Roman"/>
                <w:bCs/>
                <w:sz w:val="24"/>
                <w:szCs w:val="24"/>
                <w:lang w:eastAsia="ru-RU"/>
              </w:rPr>
            </w:pPr>
          </w:p>
        </w:tc>
        <w:tc>
          <w:tcPr>
            <w:tcW w:w="0" w:type="auto"/>
            <w:tcMar>
              <w:top w:w="0" w:type="dxa"/>
              <w:left w:w="108" w:type="dxa"/>
              <w:bottom w:w="0" w:type="dxa"/>
              <w:right w:w="108" w:type="dxa"/>
            </w:tcMar>
          </w:tcPr>
          <w:p w14:paraId="5FF8F77B" w14:textId="77777777" w:rsidR="00E25C82" w:rsidRPr="00E25C82" w:rsidRDefault="00E25C82" w:rsidP="00E25C82">
            <w:pPr>
              <w:contextualSpacing/>
              <w:rPr>
                <w:rFonts w:ascii="Times New Roman" w:eastAsia="Times New Roman" w:hAnsi="Times New Roman" w:cs="Times New Roman"/>
                <w:snapToGrid w:val="0"/>
                <w:sz w:val="24"/>
                <w:szCs w:val="24"/>
                <w:lang w:eastAsia="ru-RU"/>
              </w:rPr>
            </w:pPr>
            <w:r w:rsidRPr="00E25C82">
              <w:rPr>
                <w:rFonts w:ascii="Times New Roman" w:eastAsia="Calibri" w:hAnsi="Times New Roman" w:cs="Times New Roman"/>
                <w:bCs/>
                <w:sz w:val="24"/>
                <w:szCs w:val="24"/>
                <w:lang w:eastAsia="ru-RU"/>
              </w:rPr>
              <w:t xml:space="preserve">1 </w:t>
            </w:r>
            <w:r w:rsidRPr="00E25C82">
              <w:rPr>
                <w:rFonts w:ascii="Times New Roman" w:eastAsia="Times New Roman" w:hAnsi="Times New Roman" w:cs="Times New Roman"/>
                <w:bCs/>
                <w:sz w:val="24"/>
                <w:szCs w:val="24"/>
                <w:lang w:eastAsia="ru-RU"/>
              </w:rPr>
              <w:t xml:space="preserve">Компьютеры – центры обработки данных в сети. </w:t>
            </w:r>
            <w:r w:rsidRPr="00E25C82">
              <w:rPr>
                <w:rFonts w:ascii="Times New Roman" w:eastAsia="Times New Roman" w:hAnsi="Times New Roman" w:cs="Times New Roman"/>
                <w:sz w:val="24"/>
                <w:szCs w:val="24"/>
                <w:lang w:eastAsia="ru-RU"/>
              </w:rPr>
              <w:t xml:space="preserve">Общие требования к компьютерам. </w:t>
            </w:r>
            <w:r w:rsidRPr="00E25C82">
              <w:rPr>
                <w:rFonts w:ascii="Times New Roman" w:eastAsia="Times New Roman" w:hAnsi="Times New Roman" w:cs="Times New Roman"/>
                <w:bCs/>
                <w:sz w:val="24"/>
                <w:szCs w:val="24"/>
                <w:lang w:eastAsia="ru-RU"/>
              </w:rPr>
              <w:t xml:space="preserve">Коммуникационное оборудование локальных сетей: сетевые адаптеры, </w:t>
            </w:r>
            <w:r w:rsidRPr="00E25C82">
              <w:rPr>
                <w:rFonts w:ascii="Times New Roman" w:eastAsia="Times New Roman" w:hAnsi="Times New Roman" w:cs="Times New Roman"/>
                <w:snapToGrid w:val="0"/>
                <w:sz w:val="24"/>
                <w:szCs w:val="24"/>
                <w:lang w:eastAsia="ru-RU"/>
              </w:rPr>
              <w:t xml:space="preserve">повторители, концентраторы, коммутаторы и мосты.  Серверное оборудование – </w:t>
            </w:r>
            <w:proofErr w:type="spellStart"/>
            <w:r w:rsidRPr="00E25C82">
              <w:rPr>
                <w:rFonts w:ascii="Times New Roman" w:eastAsia="Times New Roman" w:hAnsi="Times New Roman" w:cs="Times New Roman"/>
                <w:snapToGrid w:val="0"/>
                <w:sz w:val="24"/>
                <w:szCs w:val="24"/>
                <w:lang w:eastAsia="ru-RU"/>
              </w:rPr>
              <w:t>ЦОДы</w:t>
            </w:r>
            <w:proofErr w:type="spellEnd"/>
          </w:p>
        </w:tc>
      </w:tr>
      <w:tr w:rsidR="00E25C82" w:rsidRPr="00E25C82" w14:paraId="125199DE" w14:textId="77777777" w:rsidTr="00E25C82">
        <w:tblPrEx>
          <w:tblCellMar>
            <w:top w:w="0" w:type="dxa"/>
            <w:bottom w:w="0" w:type="dxa"/>
          </w:tblCellMar>
        </w:tblPrEx>
        <w:trPr>
          <w:trHeight w:val="20"/>
        </w:trPr>
        <w:tc>
          <w:tcPr>
            <w:tcW w:w="0" w:type="auto"/>
            <w:vMerge/>
            <w:tcMar>
              <w:top w:w="0" w:type="dxa"/>
              <w:left w:w="108" w:type="dxa"/>
              <w:bottom w:w="0" w:type="dxa"/>
              <w:right w:w="108" w:type="dxa"/>
            </w:tcMar>
          </w:tcPr>
          <w:p w14:paraId="0CB81535" w14:textId="77777777" w:rsidR="00E25C82" w:rsidRPr="00E25C82" w:rsidRDefault="00E25C82" w:rsidP="00E25C82">
            <w:pPr>
              <w:contextualSpacing/>
              <w:rPr>
                <w:rFonts w:ascii="Times New Roman" w:eastAsia="Calibri" w:hAnsi="Times New Roman" w:cs="Times New Roman"/>
                <w:bCs/>
                <w:sz w:val="24"/>
                <w:szCs w:val="24"/>
                <w:lang w:eastAsia="ru-RU"/>
              </w:rPr>
            </w:pPr>
          </w:p>
        </w:tc>
        <w:tc>
          <w:tcPr>
            <w:tcW w:w="0" w:type="auto"/>
            <w:tcMar>
              <w:top w:w="0" w:type="dxa"/>
              <w:left w:w="108" w:type="dxa"/>
              <w:bottom w:w="0" w:type="dxa"/>
              <w:right w:w="108" w:type="dxa"/>
            </w:tcMar>
          </w:tcPr>
          <w:p w14:paraId="0D124E46" w14:textId="77777777" w:rsidR="00E25C82" w:rsidRPr="00E25C82" w:rsidRDefault="00E25C82" w:rsidP="00E25C82">
            <w:pPr>
              <w:contextualSpacing/>
              <w:rPr>
                <w:rFonts w:ascii="Times New Roman" w:eastAsia="Times New Roman" w:hAnsi="Times New Roman" w:cs="Times New Roman"/>
                <w:sz w:val="24"/>
                <w:szCs w:val="24"/>
                <w:lang w:eastAsia="ru-RU"/>
              </w:rPr>
            </w:pPr>
            <w:r w:rsidRPr="00E25C82">
              <w:rPr>
                <w:rFonts w:ascii="Times New Roman" w:eastAsia="Calibri" w:hAnsi="Times New Roman" w:cs="Times New Roman"/>
                <w:bCs/>
                <w:sz w:val="24"/>
                <w:szCs w:val="24"/>
                <w:lang w:eastAsia="ru-RU"/>
              </w:rPr>
              <w:t xml:space="preserve">2 </w:t>
            </w:r>
            <w:r w:rsidRPr="00E25C82">
              <w:rPr>
                <w:rFonts w:ascii="Times New Roman" w:eastAsia="Times New Roman" w:hAnsi="Times New Roman" w:cs="Times New Roman"/>
                <w:bCs/>
                <w:sz w:val="24"/>
                <w:szCs w:val="24"/>
                <w:lang w:eastAsia="ru-RU"/>
              </w:rPr>
              <w:t xml:space="preserve">Программное обеспечение локальных сетей. </w:t>
            </w:r>
            <w:r w:rsidRPr="00E25C82">
              <w:rPr>
                <w:rFonts w:ascii="Times New Roman" w:eastAsia="Times New Roman" w:hAnsi="Times New Roman" w:cs="Times New Roman"/>
                <w:sz w:val="24"/>
                <w:szCs w:val="24"/>
                <w:lang w:eastAsia="ru-RU"/>
              </w:rPr>
              <w:t>Понятие программного обеспечения (ПО), назначение. Классификация программного обеспечения. Классификация системного ПО: базовое и сервисное, операционные системы, сетевые операционные системы «</w:t>
            </w:r>
            <w:r w:rsidRPr="00E25C82">
              <w:rPr>
                <w:rFonts w:ascii="Times New Roman" w:eastAsia="Times New Roman" w:hAnsi="Times New Roman" w:cs="Times New Roman"/>
                <w:sz w:val="24"/>
                <w:szCs w:val="24"/>
                <w:lang w:val="en-US" w:eastAsia="ru-RU"/>
              </w:rPr>
              <w:t>Windows</w:t>
            </w:r>
            <w:r w:rsidRPr="00E25C82">
              <w:rPr>
                <w:rFonts w:ascii="Times New Roman" w:eastAsia="Times New Roman" w:hAnsi="Times New Roman" w:cs="Times New Roman"/>
                <w:sz w:val="24"/>
                <w:szCs w:val="24"/>
                <w:lang w:eastAsia="ru-RU"/>
              </w:rPr>
              <w:t>», «</w:t>
            </w:r>
            <w:r w:rsidRPr="00E25C82">
              <w:rPr>
                <w:rFonts w:ascii="Times New Roman" w:eastAsia="Times New Roman" w:hAnsi="Times New Roman" w:cs="Times New Roman"/>
                <w:sz w:val="24"/>
                <w:szCs w:val="24"/>
                <w:lang w:val="en-US" w:eastAsia="ru-RU"/>
              </w:rPr>
              <w:t>Linux</w:t>
            </w:r>
            <w:r w:rsidRPr="00E25C82">
              <w:rPr>
                <w:rFonts w:ascii="Times New Roman" w:eastAsia="Times New Roman" w:hAnsi="Times New Roman" w:cs="Times New Roman"/>
                <w:sz w:val="24"/>
                <w:szCs w:val="24"/>
                <w:lang w:eastAsia="ru-RU"/>
              </w:rPr>
              <w:t>», операционные оболочки.</w:t>
            </w:r>
          </w:p>
        </w:tc>
      </w:tr>
      <w:tr w:rsidR="00E25C82" w:rsidRPr="00E25C82" w14:paraId="36CD616F" w14:textId="77777777" w:rsidTr="00E25C82">
        <w:tblPrEx>
          <w:tblCellMar>
            <w:top w:w="0" w:type="dxa"/>
            <w:bottom w:w="0" w:type="dxa"/>
          </w:tblCellMar>
        </w:tblPrEx>
        <w:trPr>
          <w:trHeight w:val="20"/>
        </w:trPr>
        <w:tc>
          <w:tcPr>
            <w:tcW w:w="0" w:type="auto"/>
            <w:vMerge/>
            <w:tcMar>
              <w:top w:w="0" w:type="dxa"/>
              <w:left w:w="108" w:type="dxa"/>
              <w:bottom w:w="0" w:type="dxa"/>
              <w:right w:w="108" w:type="dxa"/>
            </w:tcMar>
          </w:tcPr>
          <w:p w14:paraId="5F88833B" w14:textId="77777777" w:rsidR="00E25C82" w:rsidRPr="00E25C82" w:rsidRDefault="00E25C82" w:rsidP="00E25C82">
            <w:pPr>
              <w:contextualSpacing/>
              <w:rPr>
                <w:rFonts w:ascii="Times New Roman" w:eastAsia="Calibri" w:hAnsi="Times New Roman" w:cs="Times New Roman"/>
                <w:bCs/>
                <w:sz w:val="24"/>
                <w:szCs w:val="24"/>
                <w:lang w:eastAsia="ru-RU"/>
              </w:rPr>
            </w:pPr>
          </w:p>
        </w:tc>
        <w:tc>
          <w:tcPr>
            <w:tcW w:w="0" w:type="auto"/>
            <w:tcMar>
              <w:top w:w="0" w:type="dxa"/>
              <w:left w:w="108" w:type="dxa"/>
              <w:bottom w:w="0" w:type="dxa"/>
              <w:right w:w="108" w:type="dxa"/>
            </w:tcMar>
          </w:tcPr>
          <w:p w14:paraId="131F675F" w14:textId="77777777" w:rsidR="00E25C82" w:rsidRPr="00E25C82" w:rsidRDefault="00E25C82" w:rsidP="00E25C82">
            <w:pPr>
              <w:contextualSpacing/>
              <w:rPr>
                <w:rFonts w:ascii="Times New Roman" w:eastAsia="Times New Roman" w:hAnsi="Times New Roman" w:cs="Times New Roman"/>
                <w:sz w:val="24"/>
                <w:szCs w:val="24"/>
                <w:lang w:eastAsia="ru-RU"/>
              </w:rPr>
            </w:pPr>
            <w:r w:rsidRPr="00E25C82">
              <w:rPr>
                <w:rFonts w:ascii="Times New Roman" w:eastAsia="Calibri" w:hAnsi="Times New Roman" w:cs="Times New Roman"/>
                <w:bCs/>
                <w:sz w:val="24"/>
                <w:szCs w:val="24"/>
                <w:lang w:eastAsia="ru-RU"/>
              </w:rPr>
              <w:t xml:space="preserve">3 </w:t>
            </w:r>
            <w:r w:rsidRPr="00E25C82">
              <w:rPr>
                <w:rFonts w:ascii="Times New Roman" w:eastAsia="Times New Roman" w:hAnsi="Times New Roman" w:cs="Times New Roman"/>
                <w:bCs/>
                <w:sz w:val="24"/>
                <w:szCs w:val="24"/>
                <w:lang w:eastAsia="ru-RU"/>
              </w:rPr>
              <w:t xml:space="preserve">Сервисы сетевых ОС. </w:t>
            </w:r>
            <w:r w:rsidRPr="00E25C82">
              <w:rPr>
                <w:rFonts w:ascii="Times New Roman" w:eastAsia="Calibri" w:hAnsi="Times New Roman" w:cs="Times New Roman"/>
                <w:sz w:val="24"/>
                <w:szCs w:val="24"/>
                <w:lang w:eastAsia="ru-RU"/>
              </w:rPr>
              <w:t xml:space="preserve">Сервисы сетевых операционных систем: почтовый сервер, файл-сервер, SQL –сервер, RIS. </w:t>
            </w:r>
            <w:r w:rsidRPr="00E25C82">
              <w:rPr>
                <w:rFonts w:ascii="Times New Roman" w:eastAsia="Times New Roman" w:hAnsi="Times New Roman" w:cs="Times New Roman"/>
                <w:bCs/>
                <w:sz w:val="24"/>
                <w:szCs w:val="24"/>
                <w:lang w:eastAsia="ru-RU"/>
              </w:rPr>
              <w:t xml:space="preserve">Сервисные утилиты. </w:t>
            </w:r>
            <w:r w:rsidRPr="00E25C82">
              <w:rPr>
                <w:rFonts w:ascii="Times New Roman" w:eastAsia="Calibri" w:hAnsi="Times New Roman" w:cs="Times New Roman"/>
                <w:sz w:val="24"/>
                <w:szCs w:val="24"/>
                <w:lang w:eastAsia="ru-RU"/>
              </w:rPr>
              <w:t>Сетевые утилиты (</w:t>
            </w:r>
            <w:r w:rsidRPr="00E25C82">
              <w:rPr>
                <w:rFonts w:ascii="Times New Roman" w:eastAsia="Calibri" w:hAnsi="Times New Roman" w:cs="Times New Roman"/>
                <w:sz w:val="24"/>
                <w:szCs w:val="24"/>
                <w:lang w:val="en-US" w:eastAsia="ru-RU"/>
              </w:rPr>
              <w:t>ping</w:t>
            </w:r>
            <w:r w:rsidRPr="00E25C82">
              <w:rPr>
                <w:rFonts w:ascii="Times New Roman" w:eastAsia="Calibri" w:hAnsi="Times New Roman" w:cs="Times New Roman"/>
                <w:sz w:val="24"/>
                <w:szCs w:val="24"/>
                <w:lang w:eastAsia="ru-RU"/>
              </w:rPr>
              <w:t xml:space="preserve">, </w:t>
            </w:r>
            <w:r w:rsidRPr="00E25C82">
              <w:rPr>
                <w:rFonts w:ascii="Times New Roman" w:eastAsia="Calibri" w:hAnsi="Times New Roman" w:cs="Times New Roman"/>
                <w:sz w:val="24"/>
                <w:szCs w:val="24"/>
                <w:lang w:val="en-US" w:eastAsia="ru-RU"/>
              </w:rPr>
              <w:t>netstat</w:t>
            </w:r>
            <w:r w:rsidRPr="00E25C82">
              <w:rPr>
                <w:rFonts w:ascii="Times New Roman" w:eastAsia="Calibri" w:hAnsi="Times New Roman" w:cs="Times New Roman"/>
                <w:sz w:val="24"/>
                <w:szCs w:val="24"/>
                <w:lang w:eastAsia="ru-RU"/>
              </w:rPr>
              <w:t xml:space="preserve">, </w:t>
            </w:r>
            <w:r w:rsidRPr="00E25C82">
              <w:rPr>
                <w:rFonts w:ascii="Times New Roman" w:eastAsia="Calibri" w:hAnsi="Times New Roman" w:cs="Times New Roman"/>
                <w:sz w:val="24"/>
                <w:szCs w:val="24"/>
                <w:lang w:val="en-US" w:eastAsia="ru-RU"/>
              </w:rPr>
              <w:t>route</w:t>
            </w:r>
            <w:r w:rsidRPr="00E25C82">
              <w:rPr>
                <w:rFonts w:ascii="Times New Roman" w:eastAsia="Calibri" w:hAnsi="Times New Roman" w:cs="Times New Roman"/>
                <w:sz w:val="24"/>
                <w:szCs w:val="24"/>
                <w:lang w:eastAsia="ru-RU"/>
              </w:rPr>
              <w:t xml:space="preserve">…). </w:t>
            </w:r>
            <w:r w:rsidRPr="00E25C82">
              <w:rPr>
                <w:rFonts w:ascii="Times New Roman" w:eastAsia="Times New Roman" w:hAnsi="Times New Roman" w:cs="Times New Roman"/>
                <w:sz w:val="24"/>
                <w:szCs w:val="24"/>
                <w:lang w:eastAsia="ru-RU"/>
              </w:rPr>
              <w:t>Сетевые службы и сетевые сервисы</w:t>
            </w:r>
          </w:p>
        </w:tc>
      </w:tr>
      <w:tr w:rsidR="00E25C82" w:rsidRPr="00E25C82" w14:paraId="4D6F9BFB" w14:textId="77777777" w:rsidTr="00E25C82">
        <w:tblPrEx>
          <w:tblCellMar>
            <w:top w:w="0" w:type="dxa"/>
            <w:bottom w:w="0" w:type="dxa"/>
          </w:tblCellMar>
        </w:tblPrEx>
        <w:trPr>
          <w:trHeight w:val="20"/>
        </w:trPr>
        <w:tc>
          <w:tcPr>
            <w:tcW w:w="0" w:type="auto"/>
            <w:vMerge/>
            <w:tcMar>
              <w:top w:w="0" w:type="dxa"/>
              <w:left w:w="108" w:type="dxa"/>
              <w:bottom w:w="0" w:type="dxa"/>
              <w:right w:w="108" w:type="dxa"/>
            </w:tcMar>
          </w:tcPr>
          <w:p w14:paraId="001FA277" w14:textId="77777777" w:rsidR="00E25C82" w:rsidRPr="00E25C82" w:rsidRDefault="00E25C82" w:rsidP="00E25C82">
            <w:pPr>
              <w:contextualSpacing/>
              <w:rPr>
                <w:rFonts w:ascii="Times New Roman" w:eastAsia="Times New Roman" w:hAnsi="Times New Roman" w:cs="Times New Roman"/>
                <w:sz w:val="24"/>
                <w:szCs w:val="24"/>
                <w:lang w:eastAsia="ru-RU"/>
              </w:rPr>
            </w:pPr>
          </w:p>
        </w:tc>
        <w:tc>
          <w:tcPr>
            <w:tcW w:w="0" w:type="auto"/>
            <w:tcMar>
              <w:top w:w="0" w:type="dxa"/>
              <w:left w:w="108" w:type="dxa"/>
              <w:bottom w:w="0" w:type="dxa"/>
              <w:right w:w="108" w:type="dxa"/>
            </w:tcMar>
          </w:tcPr>
          <w:p w14:paraId="58A8591D" w14:textId="77777777" w:rsidR="00E25C82" w:rsidRPr="00E25C82" w:rsidRDefault="00E25C82" w:rsidP="00E25C82">
            <w:pPr>
              <w:contextualSpacing/>
              <w:rPr>
                <w:rFonts w:ascii="Times New Roman" w:eastAsia="Times New Roman" w:hAnsi="Times New Roman" w:cs="Times New Roman"/>
                <w:b/>
                <w:sz w:val="24"/>
                <w:szCs w:val="24"/>
                <w:lang w:eastAsia="ru-RU"/>
              </w:rPr>
            </w:pPr>
            <w:r w:rsidRPr="00E25C82">
              <w:rPr>
                <w:rFonts w:ascii="Times New Roman" w:eastAsia="Times New Roman" w:hAnsi="Times New Roman" w:cs="Times New Roman"/>
                <w:b/>
                <w:sz w:val="24"/>
                <w:szCs w:val="24"/>
                <w:lang w:eastAsia="ru-RU"/>
              </w:rPr>
              <w:t>В том числе практических и лабораторных занятий:</w:t>
            </w:r>
          </w:p>
        </w:tc>
      </w:tr>
      <w:tr w:rsidR="00E25C82" w:rsidRPr="00E25C82" w14:paraId="4F07733E" w14:textId="77777777" w:rsidTr="00E25C82">
        <w:tblPrEx>
          <w:tblCellMar>
            <w:top w:w="0" w:type="dxa"/>
            <w:bottom w:w="0" w:type="dxa"/>
          </w:tblCellMar>
        </w:tblPrEx>
        <w:trPr>
          <w:trHeight w:val="20"/>
        </w:trPr>
        <w:tc>
          <w:tcPr>
            <w:tcW w:w="0" w:type="auto"/>
            <w:vMerge/>
            <w:tcMar>
              <w:top w:w="0" w:type="dxa"/>
              <w:left w:w="108" w:type="dxa"/>
              <w:bottom w:w="0" w:type="dxa"/>
              <w:right w:w="108" w:type="dxa"/>
            </w:tcMar>
          </w:tcPr>
          <w:p w14:paraId="4DBFCA5E" w14:textId="77777777" w:rsidR="00E25C82" w:rsidRPr="00E25C82" w:rsidRDefault="00E25C82" w:rsidP="00E25C82">
            <w:pPr>
              <w:contextualSpacing/>
              <w:rPr>
                <w:rFonts w:ascii="Times New Roman" w:eastAsia="Calibri" w:hAnsi="Times New Roman" w:cs="Times New Roman"/>
                <w:bCs/>
                <w:sz w:val="24"/>
                <w:szCs w:val="24"/>
                <w:lang w:eastAsia="ru-RU"/>
              </w:rPr>
            </w:pPr>
          </w:p>
        </w:tc>
        <w:tc>
          <w:tcPr>
            <w:tcW w:w="0" w:type="auto"/>
            <w:tcMar>
              <w:top w:w="0" w:type="dxa"/>
              <w:left w:w="108" w:type="dxa"/>
              <w:bottom w:w="0" w:type="dxa"/>
              <w:right w:w="108" w:type="dxa"/>
            </w:tcMar>
          </w:tcPr>
          <w:p w14:paraId="51C35E5A" w14:textId="77777777" w:rsidR="00E25C82" w:rsidRPr="00E25C82" w:rsidRDefault="00E25C82" w:rsidP="00E25C82">
            <w:pPr>
              <w:contextualSpacing/>
              <w:rPr>
                <w:rFonts w:ascii="Times New Roman" w:eastAsia="Calibri" w:hAnsi="Times New Roman" w:cs="Times New Roman"/>
                <w:bCs/>
                <w:sz w:val="24"/>
                <w:szCs w:val="24"/>
                <w:lang w:eastAsia="ru-RU"/>
              </w:rPr>
            </w:pPr>
            <w:r w:rsidRPr="00E25C82">
              <w:rPr>
                <w:rFonts w:ascii="Times New Roman" w:eastAsia="Calibri" w:hAnsi="Times New Roman" w:cs="Times New Roman"/>
                <w:sz w:val="24"/>
                <w:szCs w:val="24"/>
                <w:lang w:eastAsia="ru-RU"/>
              </w:rPr>
              <w:t>1.</w:t>
            </w:r>
            <w:r w:rsidRPr="00E25C82">
              <w:rPr>
                <w:rFonts w:ascii="Times New Roman" w:eastAsia="Times New Roman" w:hAnsi="Times New Roman" w:cs="Times New Roman"/>
                <w:sz w:val="24"/>
                <w:szCs w:val="24"/>
                <w:lang w:eastAsia="ru-RU"/>
              </w:rPr>
              <w:t xml:space="preserve"> Монтаж кабеля «витая пара» с прямой и перекрестной разводкой</w:t>
            </w:r>
          </w:p>
        </w:tc>
      </w:tr>
      <w:tr w:rsidR="00E25C82" w:rsidRPr="00E25C82" w14:paraId="3291D935" w14:textId="77777777" w:rsidTr="00E25C82">
        <w:tblPrEx>
          <w:tblCellMar>
            <w:top w:w="0" w:type="dxa"/>
            <w:bottom w:w="0" w:type="dxa"/>
          </w:tblCellMar>
        </w:tblPrEx>
        <w:trPr>
          <w:trHeight w:val="20"/>
        </w:trPr>
        <w:tc>
          <w:tcPr>
            <w:tcW w:w="0" w:type="auto"/>
            <w:vMerge/>
            <w:tcMar>
              <w:top w:w="0" w:type="dxa"/>
              <w:left w:w="108" w:type="dxa"/>
              <w:bottom w:w="0" w:type="dxa"/>
              <w:right w:w="108" w:type="dxa"/>
            </w:tcMar>
          </w:tcPr>
          <w:p w14:paraId="6BDCF57A" w14:textId="77777777" w:rsidR="00E25C82" w:rsidRPr="00E25C82" w:rsidRDefault="00E25C82" w:rsidP="00E25C82">
            <w:pPr>
              <w:contextualSpacing/>
              <w:rPr>
                <w:rFonts w:ascii="Times New Roman" w:eastAsia="Calibri" w:hAnsi="Times New Roman" w:cs="Times New Roman"/>
                <w:bCs/>
                <w:sz w:val="24"/>
                <w:szCs w:val="24"/>
                <w:lang w:eastAsia="ru-RU"/>
              </w:rPr>
            </w:pPr>
          </w:p>
        </w:tc>
        <w:tc>
          <w:tcPr>
            <w:tcW w:w="0" w:type="auto"/>
            <w:tcMar>
              <w:top w:w="0" w:type="dxa"/>
              <w:left w:w="108" w:type="dxa"/>
              <w:bottom w:w="0" w:type="dxa"/>
              <w:right w:w="108" w:type="dxa"/>
            </w:tcMar>
          </w:tcPr>
          <w:p w14:paraId="16C22F00" w14:textId="77777777" w:rsidR="00E25C82" w:rsidRPr="00E25C82" w:rsidRDefault="00E25C82" w:rsidP="00E25C82">
            <w:pPr>
              <w:contextualSpacing/>
              <w:rPr>
                <w:rFonts w:ascii="Times New Roman" w:eastAsia="Calibri" w:hAnsi="Times New Roman" w:cs="Times New Roman"/>
                <w:bCs/>
                <w:sz w:val="24"/>
                <w:szCs w:val="24"/>
                <w:lang w:eastAsia="ru-RU"/>
              </w:rPr>
            </w:pPr>
            <w:r w:rsidRPr="00E25C82">
              <w:rPr>
                <w:rFonts w:ascii="Times New Roman" w:eastAsia="Times New Roman" w:hAnsi="Times New Roman" w:cs="Times New Roman"/>
                <w:sz w:val="24"/>
                <w:szCs w:val="24"/>
                <w:lang w:eastAsia="ru-RU"/>
              </w:rPr>
              <w:t>2. Настройка сетевого адаптера</w:t>
            </w:r>
          </w:p>
        </w:tc>
      </w:tr>
      <w:tr w:rsidR="00E25C82" w:rsidRPr="00E25C82" w14:paraId="3D29BEAD" w14:textId="77777777" w:rsidTr="00E25C82">
        <w:tblPrEx>
          <w:tblCellMar>
            <w:top w:w="0" w:type="dxa"/>
            <w:bottom w:w="0" w:type="dxa"/>
          </w:tblCellMar>
        </w:tblPrEx>
        <w:trPr>
          <w:trHeight w:val="20"/>
        </w:trPr>
        <w:tc>
          <w:tcPr>
            <w:tcW w:w="0" w:type="auto"/>
            <w:vMerge/>
            <w:tcMar>
              <w:top w:w="0" w:type="dxa"/>
              <w:left w:w="108" w:type="dxa"/>
              <w:bottom w:w="0" w:type="dxa"/>
              <w:right w:w="108" w:type="dxa"/>
            </w:tcMar>
          </w:tcPr>
          <w:p w14:paraId="2046A7AA" w14:textId="77777777" w:rsidR="00E25C82" w:rsidRPr="00E25C82" w:rsidRDefault="00E25C82" w:rsidP="00E25C82">
            <w:pPr>
              <w:contextualSpacing/>
              <w:rPr>
                <w:rFonts w:ascii="Times New Roman" w:eastAsia="Calibri" w:hAnsi="Times New Roman" w:cs="Times New Roman"/>
                <w:bCs/>
                <w:sz w:val="24"/>
                <w:szCs w:val="24"/>
                <w:lang w:eastAsia="ru-RU"/>
              </w:rPr>
            </w:pPr>
          </w:p>
        </w:tc>
        <w:tc>
          <w:tcPr>
            <w:tcW w:w="0" w:type="auto"/>
            <w:tcMar>
              <w:top w:w="0" w:type="dxa"/>
              <w:left w:w="108" w:type="dxa"/>
              <w:bottom w:w="0" w:type="dxa"/>
              <w:right w:w="108" w:type="dxa"/>
            </w:tcMar>
          </w:tcPr>
          <w:p w14:paraId="519ADD54" w14:textId="77777777" w:rsidR="00E25C82" w:rsidRPr="00E25C82" w:rsidRDefault="00E25C82" w:rsidP="00E25C82">
            <w:pPr>
              <w:contextualSpacing/>
              <w:rPr>
                <w:rFonts w:ascii="Times New Roman" w:eastAsia="Calibri" w:hAnsi="Times New Roman" w:cs="Times New Roman"/>
                <w:bCs/>
                <w:sz w:val="24"/>
                <w:szCs w:val="24"/>
                <w:lang w:val="en-US" w:eastAsia="ru-RU"/>
              </w:rPr>
            </w:pPr>
            <w:r w:rsidRPr="00E25C82">
              <w:rPr>
                <w:rFonts w:ascii="Times New Roman" w:eastAsia="Times New Roman" w:hAnsi="Times New Roman" w:cs="Times New Roman"/>
                <w:sz w:val="24"/>
                <w:szCs w:val="24"/>
                <w:lang w:val="en-US" w:eastAsia="ru-RU"/>
              </w:rPr>
              <w:t>3.</w:t>
            </w:r>
            <w:r w:rsidRPr="00E25C82">
              <w:rPr>
                <w:rFonts w:ascii="Times New Roman" w:eastAsia="Times New Roman" w:hAnsi="Times New Roman" w:cs="Times New Roman"/>
                <w:sz w:val="24"/>
                <w:szCs w:val="24"/>
                <w:lang w:eastAsia="ru-RU"/>
              </w:rPr>
              <w:t>Работа</w:t>
            </w:r>
            <w:r w:rsidRPr="00E25C82">
              <w:rPr>
                <w:rFonts w:ascii="Times New Roman" w:eastAsia="Times New Roman" w:hAnsi="Times New Roman" w:cs="Times New Roman"/>
                <w:sz w:val="24"/>
                <w:szCs w:val="24"/>
                <w:lang w:val="en-US" w:eastAsia="ru-RU"/>
              </w:rPr>
              <w:t xml:space="preserve"> </w:t>
            </w:r>
            <w:r w:rsidRPr="00E25C82">
              <w:rPr>
                <w:rFonts w:ascii="Times New Roman" w:eastAsia="Times New Roman" w:hAnsi="Times New Roman" w:cs="Times New Roman"/>
                <w:sz w:val="24"/>
                <w:szCs w:val="24"/>
                <w:lang w:eastAsia="ru-RU"/>
              </w:rPr>
              <w:t>с</w:t>
            </w:r>
            <w:r w:rsidRPr="00E25C82">
              <w:rPr>
                <w:rFonts w:ascii="Times New Roman" w:eastAsia="Times New Roman" w:hAnsi="Times New Roman" w:cs="Times New Roman"/>
                <w:sz w:val="24"/>
                <w:szCs w:val="24"/>
                <w:lang w:val="en-US" w:eastAsia="ru-RU"/>
              </w:rPr>
              <w:t xml:space="preserve"> </w:t>
            </w:r>
            <w:proofErr w:type="spellStart"/>
            <w:r w:rsidRPr="00E25C82">
              <w:rPr>
                <w:rFonts w:ascii="Times New Roman" w:eastAsia="Times New Roman" w:hAnsi="Times New Roman" w:cs="Times New Roman"/>
                <w:sz w:val="24"/>
                <w:szCs w:val="24"/>
                <w:lang w:val="en-US" w:eastAsia="ru-RU"/>
              </w:rPr>
              <w:t>ActiveDirectory</w:t>
            </w:r>
            <w:proofErr w:type="spellEnd"/>
            <w:r w:rsidRPr="00E25C82">
              <w:rPr>
                <w:rFonts w:ascii="Times New Roman" w:eastAsia="Times New Roman" w:hAnsi="Times New Roman" w:cs="Times New Roman"/>
                <w:sz w:val="24"/>
                <w:szCs w:val="24"/>
                <w:lang w:val="en-US" w:eastAsia="ru-RU"/>
              </w:rPr>
              <w:t xml:space="preserve"> </w:t>
            </w:r>
            <w:r w:rsidRPr="00E25C82">
              <w:rPr>
                <w:rFonts w:ascii="Times New Roman" w:eastAsia="Times New Roman" w:hAnsi="Times New Roman" w:cs="Times New Roman"/>
                <w:sz w:val="24"/>
                <w:szCs w:val="24"/>
                <w:lang w:eastAsia="ru-RU"/>
              </w:rPr>
              <w:t>и</w:t>
            </w:r>
            <w:r w:rsidRPr="00E25C82">
              <w:rPr>
                <w:rFonts w:ascii="Times New Roman" w:eastAsia="Times New Roman" w:hAnsi="Times New Roman" w:cs="Times New Roman"/>
                <w:sz w:val="24"/>
                <w:szCs w:val="24"/>
                <w:lang w:val="en-US" w:eastAsia="ru-RU"/>
              </w:rPr>
              <w:t xml:space="preserve"> </w:t>
            </w:r>
            <w:proofErr w:type="spellStart"/>
            <w:r w:rsidRPr="00E25C82">
              <w:rPr>
                <w:rFonts w:ascii="Times New Roman" w:eastAsia="Times New Roman" w:hAnsi="Times New Roman" w:cs="Times New Roman"/>
                <w:sz w:val="24"/>
                <w:szCs w:val="24"/>
                <w:lang w:val="en-US" w:eastAsia="ru-RU"/>
              </w:rPr>
              <w:t>ActiveDirectory</w:t>
            </w:r>
            <w:proofErr w:type="spellEnd"/>
            <w:r w:rsidRPr="00E25C82">
              <w:rPr>
                <w:rFonts w:ascii="Times New Roman" w:eastAsia="Times New Roman" w:hAnsi="Times New Roman" w:cs="Times New Roman"/>
                <w:sz w:val="24"/>
                <w:szCs w:val="24"/>
                <w:lang w:val="en-US" w:eastAsia="ru-RU"/>
              </w:rPr>
              <w:t xml:space="preserve"> </w:t>
            </w:r>
            <w:proofErr w:type="spellStart"/>
            <w:r w:rsidRPr="00E25C82">
              <w:rPr>
                <w:rFonts w:ascii="Times New Roman" w:eastAsia="Times New Roman" w:hAnsi="Times New Roman" w:cs="Times New Roman"/>
                <w:sz w:val="24"/>
                <w:szCs w:val="24"/>
                <w:lang w:val="en-US" w:eastAsia="ru-RU"/>
              </w:rPr>
              <w:t>Meneger</w:t>
            </w:r>
            <w:proofErr w:type="spellEnd"/>
          </w:p>
        </w:tc>
      </w:tr>
      <w:tr w:rsidR="00E25C82" w:rsidRPr="00E25C82" w14:paraId="14F830C7" w14:textId="77777777" w:rsidTr="00E25C82">
        <w:tblPrEx>
          <w:tblCellMar>
            <w:top w:w="0" w:type="dxa"/>
            <w:bottom w:w="0" w:type="dxa"/>
          </w:tblCellMar>
        </w:tblPrEx>
        <w:trPr>
          <w:trHeight w:val="20"/>
        </w:trPr>
        <w:tc>
          <w:tcPr>
            <w:tcW w:w="0" w:type="auto"/>
            <w:vMerge/>
            <w:tcMar>
              <w:top w:w="0" w:type="dxa"/>
              <w:left w:w="108" w:type="dxa"/>
              <w:bottom w:w="0" w:type="dxa"/>
              <w:right w:w="108" w:type="dxa"/>
            </w:tcMar>
          </w:tcPr>
          <w:p w14:paraId="0584C08D" w14:textId="77777777" w:rsidR="00E25C82" w:rsidRPr="00E25C82" w:rsidRDefault="00E25C82" w:rsidP="00E25C82">
            <w:pPr>
              <w:contextualSpacing/>
              <w:rPr>
                <w:rFonts w:ascii="Times New Roman" w:eastAsia="Calibri" w:hAnsi="Times New Roman" w:cs="Times New Roman"/>
                <w:bCs/>
                <w:sz w:val="24"/>
                <w:szCs w:val="24"/>
                <w:lang w:val="en-US" w:eastAsia="ru-RU"/>
              </w:rPr>
            </w:pPr>
          </w:p>
        </w:tc>
        <w:tc>
          <w:tcPr>
            <w:tcW w:w="0" w:type="auto"/>
            <w:tcMar>
              <w:top w:w="0" w:type="dxa"/>
              <w:left w:w="108" w:type="dxa"/>
              <w:bottom w:w="0" w:type="dxa"/>
              <w:right w:w="108" w:type="dxa"/>
            </w:tcMar>
          </w:tcPr>
          <w:p w14:paraId="50DBA28F" w14:textId="77777777" w:rsidR="00E25C82" w:rsidRPr="00E25C82" w:rsidRDefault="00E25C82" w:rsidP="00E25C82">
            <w:pPr>
              <w:contextualSpacing/>
              <w:rPr>
                <w:rFonts w:ascii="Times New Roman" w:eastAsia="Calibri" w:hAnsi="Times New Roman" w:cs="Times New Roman"/>
                <w:bCs/>
                <w:sz w:val="24"/>
                <w:szCs w:val="24"/>
                <w:lang w:eastAsia="ru-RU"/>
              </w:rPr>
            </w:pPr>
            <w:r w:rsidRPr="00E25C82">
              <w:rPr>
                <w:rFonts w:ascii="Times New Roman" w:eastAsia="Times New Roman" w:hAnsi="Times New Roman" w:cs="Times New Roman"/>
                <w:sz w:val="24"/>
                <w:szCs w:val="24"/>
                <w:lang w:eastAsia="ru-RU"/>
              </w:rPr>
              <w:t xml:space="preserve">4. Соединение компьютеров: прямое и </w:t>
            </w:r>
            <w:r w:rsidRPr="00E25C82">
              <w:rPr>
                <w:rFonts w:ascii="Times New Roman" w:eastAsia="Times New Roman" w:hAnsi="Times New Roman" w:cs="Times New Roman"/>
                <w:bCs/>
                <w:sz w:val="24"/>
                <w:szCs w:val="24"/>
                <w:lang w:eastAsia="ru-RU"/>
              </w:rPr>
              <w:t>через концентратор</w:t>
            </w:r>
          </w:p>
        </w:tc>
      </w:tr>
      <w:tr w:rsidR="00E25C82" w:rsidRPr="00E25C82" w14:paraId="7E885D18" w14:textId="77777777" w:rsidTr="00E25C82">
        <w:tblPrEx>
          <w:tblCellMar>
            <w:top w:w="0" w:type="dxa"/>
            <w:bottom w:w="0" w:type="dxa"/>
          </w:tblCellMar>
        </w:tblPrEx>
        <w:trPr>
          <w:trHeight w:val="20"/>
        </w:trPr>
        <w:tc>
          <w:tcPr>
            <w:tcW w:w="0" w:type="auto"/>
            <w:vMerge/>
            <w:tcMar>
              <w:top w:w="0" w:type="dxa"/>
              <w:left w:w="108" w:type="dxa"/>
              <w:bottom w:w="0" w:type="dxa"/>
              <w:right w:w="108" w:type="dxa"/>
            </w:tcMar>
          </w:tcPr>
          <w:p w14:paraId="1073FA31" w14:textId="77777777" w:rsidR="00E25C82" w:rsidRPr="00E25C82" w:rsidRDefault="00E25C82" w:rsidP="00E25C82">
            <w:pPr>
              <w:contextualSpacing/>
              <w:rPr>
                <w:rFonts w:ascii="Times New Roman" w:eastAsia="Calibri" w:hAnsi="Times New Roman" w:cs="Times New Roman"/>
                <w:bCs/>
                <w:sz w:val="24"/>
                <w:szCs w:val="24"/>
                <w:lang w:eastAsia="ru-RU"/>
              </w:rPr>
            </w:pPr>
          </w:p>
        </w:tc>
        <w:tc>
          <w:tcPr>
            <w:tcW w:w="0" w:type="auto"/>
            <w:tcMar>
              <w:top w:w="0" w:type="dxa"/>
              <w:left w:w="108" w:type="dxa"/>
              <w:bottom w:w="0" w:type="dxa"/>
              <w:right w:w="108" w:type="dxa"/>
            </w:tcMar>
          </w:tcPr>
          <w:p w14:paraId="4C51F09C" w14:textId="77777777" w:rsidR="00E25C82" w:rsidRPr="00E25C82" w:rsidRDefault="00E25C82" w:rsidP="00E25C82">
            <w:pPr>
              <w:contextualSpacing/>
              <w:rPr>
                <w:rFonts w:ascii="Times New Roman" w:eastAsia="Calibri" w:hAnsi="Times New Roman" w:cs="Times New Roman"/>
                <w:bCs/>
                <w:sz w:val="24"/>
                <w:szCs w:val="24"/>
                <w:lang w:eastAsia="ru-RU"/>
              </w:rPr>
            </w:pPr>
            <w:r w:rsidRPr="00E25C82">
              <w:rPr>
                <w:rFonts w:ascii="Times New Roman" w:eastAsia="Calibri" w:hAnsi="Times New Roman" w:cs="Times New Roman"/>
                <w:bCs/>
                <w:sz w:val="24"/>
                <w:szCs w:val="24"/>
                <w:lang w:eastAsia="ru-RU"/>
              </w:rPr>
              <w:t>5. Создание общих ресурсов и управление ими</w:t>
            </w:r>
          </w:p>
        </w:tc>
      </w:tr>
      <w:tr w:rsidR="00E25C82" w:rsidRPr="00E25C82" w14:paraId="763DCB7C" w14:textId="77777777" w:rsidTr="00E25C82">
        <w:tblPrEx>
          <w:tblCellMar>
            <w:top w:w="0" w:type="dxa"/>
            <w:bottom w:w="0" w:type="dxa"/>
          </w:tblCellMar>
        </w:tblPrEx>
        <w:trPr>
          <w:trHeight w:val="20"/>
        </w:trPr>
        <w:tc>
          <w:tcPr>
            <w:tcW w:w="0" w:type="auto"/>
            <w:vMerge w:val="restart"/>
            <w:tcMar>
              <w:top w:w="0" w:type="dxa"/>
              <w:left w:w="108" w:type="dxa"/>
              <w:bottom w:w="0" w:type="dxa"/>
              <w:right w:w="108" w:type="dxa"/>
            </w:tcMar>
          </w:tcPr>
          <w:p w14:paraId="50686C69" w14:textId="77777777" w:rsidR="00E25C82" w:rsidRPr="00E25C82" w:rsidRDefault="00E25C82" w:rsidP="00E25C82">
            <w:pPr>
              <w:contextualSpacing/>
              <w:rPr>
                <w:rFonts w:ascii="Times New Roman" w:eastAsia="Times New Roman" w:hAnsi="Times New Roman" w:cs="Times New Roman"/>
                <w:b/>
                <w:sz w:val="24"/>
                <w:szCs w:val="24"/>
                <w:lang w:eastAsia="ru-RU"/>
              </w:rPr>
            </w:pPr>
            <w:r w:rsidRPr="00E25C82">
              <w:rPr>
                <w:rFonts w:ascii="Times New Roman" w:eastAsia="Calibri" w:hAnsi="Times New Roman" w:cs="Times New Roman"/>
                <w:b/>
                <w:sz w:val="24"/>
                <w:szCs w:val="24"/>
                <w:lang w:eastAsia="ru-RU"/>
              </w:rPr>
              <w:t>Тема 1.4.</w:t>
            </w:r>
            <w:r w:rsidRPr="00E25C82">
              <w:rPr>
                <w:rFonts w:ascii="Times New Roman" w:eastAsia="Times New Roman" w:hAnsi="Times New Roman" w:cs="Times New Roman"/>
                <w:b/>
                <w:sz w:val="24"/>
                <w:szCs w:val="24"/>
                <w:lang w:eastAsia="ru-RU"/>
              </w:rPr>
              <w:t xml:space="preserve"> </w:t>
            </w:r>
          </w:p>
          <w:p w14:paraId="5113DA60" w14:textId="77777777" w:rsidR="00E25C82" w:rsidRPr="00E25C82" w:rsidRDefault="00E25C82" w:rsidP="00E25C82">
            <w:pPr>
              <w:contextualSpacing/>
              <w:rPr>
                <w:rFonts w:ascii="Times New Roman" w:eastAsia="Calibri" w:hAnsi="Times New Roman" w:cs="Times New Roman"/>
                <w:b/>
                <w:sz w:val="24"/>
                <w:szCs w:val="24"/>
                <w:lang w:eastAsia="ru-RU"/>
              </w:rPr>
            </w:pPr>
            <w:r w:rsidRPr="00E25C82">
              <w:rPr>
                <w:rFonts w:ascii="Times New Roman" w:eastAsia="Times New Roman" w:hAnsi="Times New Roman" w:cs="Times New Roman"/>
                <w:b/>
                <w:sz w:val="24"/>
                <w:szCs w:val="24"/>
                <w:lang w:eastAsia="ru-RU"/>
              </w:rPr>
              <w:t>Открытые системы и модель OSI</w:t>
            </w:r>
          </w:p>
        </w:tc>
        <w:tc>
          <w:tcPr>
            <w:tcW w:w="0" w:type="auto"/>
            <w:tcMar>
              <w:top w:w="0" w:type="dxa"/>
              <w:left w:w="108" w:type="dxa"/>
              <w:bottom w:w="0" w:type="dxa"/>
              <w:right w:w="108" w:type="dxa"/>
            </w:tcMar>
          </w:tcPr>
          <w:p w14:paraId="01AD73BD" w14:textId="77777777" w:rsidR="00E25C82" w:rsidRPr="00E25C82" w:rsidRDefault="00E25C82" w:rsidP="00E25C82">
            <w:pPr>
              <w:contextualSpacing/>
              <w:rPr>
                <w:rFonts w:ascii="Times New Roman" w:eastAsia="Calibri" w:hAnsi="Times New Roman" w:cs="Times New Roman"/>
                <w:b/>
                <w:bCs/>
                <w:sz w:val="24"/>
                <w:szCs w:val="24"/>
                <w:lang w:eastAsia="ru-RU"/>
              </w:rPr>
            </w:pPr>
            <w:r w:rsidRPr="00E25C82">
              <w:rPr>
                <w:rFonts w:ascii="Times New Roman" w:eastAsia="Calibri" w:hAnsi="Times New Roman" w:cs="Times New Roman"/>
                <w:b/>
                <w:bCs/>
                <w:sz w:val="24"/>
                <w:szCs w:val="24"/>
                <w:lang w:eastAsia="ru-RU"/>
              </w:rPr>
              <w:t>Содержание</w:t>
            </w:r>
          </w:p>
        </w:tc>
      </w:tr>
      <w:tr w:rsidR="00E25C82" w:rsidRPr="00E25C82" w14:paraId="606508FD" w14:textId="77777777" w:rsidTr="00E25C82">
        <w:tblPrEx>
          <w:tblCellMar>
            <w:top w:w="0" w:type="dxa"/>
            <w:bottom w:w="0" w:type="dxa"/>
          </w:tblCellMar>
        </w:tblPrEx>
        <w:trPr>
          <w:trHeight w:val="20"/>
        </w:trPr>
        <w:tc>
          <w:tcPr>
            <w:tcW w:w="0" w:type="auto"/>
            <w:vMerge/>
            <w:tcMar>
              <w:top w:w="0" w:type="dxa"/>
              <w:left w:w="108" w:type="dxa"/>
              <w:bottom w:w="0" w:type="dxa"/>
              <w:right w:w="108" w:type="dxa"/>
            </w:tcMar>
          </w:tcPr>
          <w:p w14:paraId="3BB44C3C" w14:textId="77777777" w:rsidR="00E25C82" w:rsidRPr="00E25C82" w:rsidRDefault="00E25C82" w:rsidP="00E25C82">
            <w:pPr>
              <w:contextualSpacing/>
              <w:rPr>
                <w:rFonts w:ascii="Times New Roman" w:eastAsia="Calibri" w:hAnsi="Times New Roman" w:cs="Times New Roman"/>
                <w:b/>
                <w:sz w:val="24"/>
                <w:szCs w:val="24"/>
                <w:lang w:eastAsia="ru-RU"/>
              </w:rPr>
            </w:pPr>
          </w:p>
        </w:tc>
        <w:tc>
          <w:tcPr>
            <w:tcW w:w="0" w:type="auto"/>
            <w:tcMar>
              <w:top w:w="0" w:type="dxa"/>
              <w:left w:w="108" w:type="dxa"/>
              <w:bottom w:w="0" w:type="dxa"/>
              <w:right w:w="108" w:type="dxa"/>
            </w:tcMar>
          </w:tcPr>
          <w:p w14:paraId="0EDD71D7" w14:textId="77777777" w:rsidR="00E25C82" w:rsidRPr="00E25C82" w:rsidRDefault="00E25C82" w:rsidP="00E25C82">
            <w:pPr>
              <w:contextualSpacing/>
              <w:rPr>
                <w:rFonts w:ascii="Times New Roman" w:eastAsia="Calibri" w:hAnsi="Times New Roman" w:cs="Times New Roman"/>
                <w:bCs/>
                <w:sz w:val="24"/>
                <w:szCs w:val="24"/>
                <w:lang w:eastAsia="ru-RU"/>
              </w:rPr>
            </w:pPr>
            <w:r w:rsidRPr="00E25C82">
              <w:rPr>
                <w:rFonts w:ascii="Times New Roman" w:eastAsia="Calibri" w:hAnsi="Times New Roman" w:cs="Times New Roman"/>
                <w:bCs/>
                <w:sz w:val="24"/>
                <w:szCs w:val="24"/>
                <w:lang w:eastAsia="ru-RU"/>
              </w:rPr>
              <w:t>1</w:t>
            </w:r>
            <w:r w:rsidRPr="00E25C82">
              <w:rPr>
                <w:rFonts w:ascii="Times New Roman" w:eastAsia="Times New Roman" w:hAnsi="Times New Roman" w:cs="Times New Roman"/>
                <w:sz w:val="24"/>
                <w:szCs w:val="24"/>
                <w:lang w:eastAsia="ru-RU"/>
              </w:rPr>
              <w:t xml:space="preserve">Основные понятия «открытых» систем. Понятие "открытая система", принцип "открытости" как необходимое условие взаимодействия производителей коммуникационного оборудования, разработчиков программного обеспечения. Модель OSІ: общая характеристика модели. Семь уровней эталонной модели. Стандарт </w:t>
            </w:r>
            <w:proofErr w:type="spellStart"/>
            <w:r w:rsidRPr="00E25C82">
              <w:rPr>
                <w:rFonts w:ascii="Times New Roman" w:eastAsia="Times New Roman" w:hAnsi="Times New Roman" w:cs="Times New Roman"/>
                <w:sz w:val="24"/>
                <w:szCs w:val="24"/>
                <w:lang w:eastAsia="ru-RU"/>
              </w:rPr>
              <w:t>изация</w:t>
            </w:r>
            <w:proofErr w:type="spellEnd"/>
            <w:r w:rsidRPr="00E25C82">
              <w:rPr>
                <w:rFonts w:ascii="Times New Roman" w:eastAsia="Times New Roman" w:hAnsi="Times New Roman" w:cs="Times New Roman"/>
                <w:sz w:val="24"/>
                <w:szCs w:val="24"/>
                <w:lang w:eastAsia="ru-RU"/>
              </w:rPr>
              <w:t xml:space="preserve"> сетей</w:t>
            </w:r>
          </w:p>
        </w:tc>
      </w:tr>
      <w:tr w:rsidR="00E25C82" w:rsidRPr="00E25C82" w14:paraId="737F7126" w14:textId="77777777" w:rsidTr="00E25C82">
        <w:tblPrEx>
          <w:tblCellMar>
            <w:top w:w="0" w:type="dxa"/>
            <w:bottom w:w="0" w:type="dxa"/>
          </w:tblCellMar>
        </w:tblPrEx>
        <w:trPr>
          <w:trHeight w:val="20"/>
        </w:trPr>
        <w:tc>
          <w:tcPr>
            <w:tcW w:w="0" w:type="auto"/>
            <w:vMerge w:val="restart"/>
            <w:tcMar>
              <w:top w:w="0" w:type="dxa"/>
              <w:left w:w="108" w:type="dxa"/>
              <w:bottom w:w="0" w:type="dxa"/>
              <w:right w:w="108" w:type="dxa"/>
            </w:tcMar>
          </w:tcPr>
          <w:p w14:paraId="1F16C17B" w14:textId="77777777" w:rsidR="00E25C82" w:rsidRPr="00E25C82" w:rsidRDefault="00E25C82" w:rsidP="00E25C82">
            <w:pPr>
              <w:contextualSpacing/>
              <w:rPr>
                <w:rFonts w:ascii="Times New Roman" w:eastAsia="Times New Roman" w:hAnsi="Times New Roman" w:cs="Times New Roman"/>
                <w:b/>
                <w:sz w:val="24"/>
                <w:szCs w:val="24"/>
                <w:lang w:eastAsia="ru-RU"/>
              </w:rPr>
            </w:pPr>
            <w:r w:rsidRPr="00E25C82">
              <w:rPr>
                <w:rFonts w:ascii="Times New Roman" w:eastAsia="Times New Roman" w:hAnsi="Times New Roman" w:cs="Times New Roman"/>
                <w:b/>
                <w:sz w:val="24"/>
                <w:szCs w:val="24"/>
                <w:lang w:eastAsia="ru-RU"/>
              </w:rPr>
              <w:t xml:space="preserve">Тема 1.5. </w:t>
            </w:r>
          </w:p>
          <w:p w14:paraId="470950EB" w14:textId="77777777" w:rsidR="00E25C82" w:rsidRPr="00E25C82" w:rsidRDefault="00E25C82" w:rsidP="00E25C82">
            <w:pPr>
              <w:contextualSpacing/>
              <w:rPr>
                <w:rFonts w:ascii="Times New Roman" w:eastAsia="Times New Roman" w:hAnsi="Times New Roman" w:cs="Times New Roman"/>
                <w:b/>
                <w:sz w:val="24"/>
                <w:szCs w:val="24"/>
                <w:lang w:eastAsia="ru-RU"/>
              </w:rPr>
            </w:pPr>
            <w:r w:rsidRPr="00E25C82">
              <w:rPr>
                <w:rFonts w:ascii="Times New Roman" w:eastAsia="Times New Roman" w:hAnsi="Times New Roman" w:cs="Times New Roman"/>
                <w:b/>
                <w:sz w:val="24"/>
                <w:szCs w:val="24"/>
                <w:lang w:eastAsia="ru-RU"/>
              </w:rPr>
              <w:t>Сетевые технологии локальных сетей</w:t>
            </w:r>
          </w:p>
        </w:tc>
        <w:tc>
          <w:tcPr>
            <w:tcW w:w="0" w:type="auto"/>
            <w:tcMar>
              <w:top w:w="0" w:type="dxa"/>
              <w:left w:w="108" w:type="dxa"/>
              <w:bottom w:w="0" w:type="dxa"/>
              <w:right w:w="108" w:type="dxa"/>
            </w:tcMar>
          </w:tcPr>
          <w:p w14:paraId="4B721AEA" w14:textId="77777777" w:rsidR="00E25C82" w:rsidRPr="00E25C82" w:rsidRDefault="00E25C82" w:rsidP="00E25C82">
            <w:pPr>
              <w:contextualSpacing/>
              <w:rPr>
                <w:rFonts w:ascii="Times New Roman" w:eastAsia="Times New Roman" w:hAnsi="Times New Roman" w:cs="Times New Roman"/>
                <w:b/>
                <w:sz w:val="24"/>
                <w:szCs w:val="24"/>
                <w:lang w:eastAsia="ru-RU"/>
              </w:rPr>
            </w:pPr>
            <w:r w:rsidRPr="00E25C82">
              <w:rPr>
                <w:rFonts w:ascii="Times New Roman" w:eastAsia="Calibri" w:hAnsi="Times New Roman" w:cs="Times New Roman"/>
                <w:b/>
                <w:bCs/>
                <w:sz w:val="24"/>
                <w:szCs w:val="24"/>
                <w:lang w:eastAsia="ru-RU"/>
              </w:rPr>
              <w:t>Содержание</w:t>
            </w:r>
          </w:p>
        </w:tc>
      </w:tr>
      <w:tr w:rsidR="00E25C82" w:rsidRPr="00E25C82" w14:paraId="48DA5ABC" w14:textId="77777777" w:rsidTr="00E25C82">
        <w:tblPrEx>
          <w:tblCellMar>
            <w:top w:w="0" w:type="dxa"/>
            <w:bottom w:w="0" w:type="dxa"/>
          </w:tblCellMar>
        </w:tblPrEx>
        <w:trPr>
          <w:trHeight w:val="20"/>
        </w:trPr>
        <w:tc>
          <w:tcPr>
            <w:tcW w:w="0" w:type="auto"/>
            <w:vMerge/>
            <w:tcMar>
              <w:top w:w="0" w:type="dxa"/>
              <w:left w:w="108" w:type="dxa"/>
              <w:bottom w:w="0" w:type="dxa"/>
              <w:right w:w="108" w:type="dxa"/>
            </w:tcMar>
          </w:tcPr>
          <w:p w14:paraId="7B24BF74" w14:textId="77777777" w:rsidR="00E25C82" w:rsidRPr="00E25C82" w:rsidRDefault="00E25C82" w:rsidP="00E25C82">
            <w:pPr>
              <w:contextualSpacing/>
              <w:rPr>
                <w:rFonts w:ascii="Times New Roman" w:eastAsia="Calibri" w:hAnsi="Times New Roman" w:cs="Times New Roman"/>
                <w:b/>
                <w:sz w:val="24"/>
                <w:szCs w:val="24"/>
                <w:lang w:eastAsia="ru-RU"/>
              </w:rPr>
            </w:pPr>
          </w:p>
        </w:tc>
        <w:tc>
          <w:tcPr>
            <w:tcW w:w="0" w:type="auto"/>
            <w:tcMar>
              <w:top w:w="0" w:type="dxa"/>
              <w:left w:w="108" w:type="dxa"/>
              <w:bottom w:w="0" w:type="dxa"/>
              <w:right w:w="108" w:type="dxa"/>
            </w:tcMar>
          </w:tcPr>
          <w:p w14:paraId="4BD1C0B2" w14:textId="77777777" w:rsidR="00E25C82" w:rsidRPr="00E25C82" w:rsidRDefault="00E25C82" w:rsidP="00E25C82">
            <w:pPr>
              <w:contextualSpacing/>
              <w:rPr>
                <w:rFonts w:ascii="Times New Roman" w:eastAsia="Times New Roman" w:hAnsi="Times New Roman" w:cs="Times New Roman"/>
                <w:sz w:val="24"/>
                <w:szCs w:val="24"/>
                <w:lang w:eastAsia="ru-RU"/>
              </w:rPr>
            </w:pPr>
            <w:r w:rsidRPr="00E25C82">
              <w:rPr>
                <w:rFonts w:ascii="Times New Roman" w:eastAsia="Calibri" w:hAnsi="Times New Roman" w:cs="Times New Roman"/>
                <w:bCs/>
                <w:sz w:val="24"/>
                <w:szCs w:val="24"/>
                <w:lang w:eastAsia="ru-RU"/>
              </w:rPr>
              <w:t xml:space="preserve">1. </w:t>
            </w:r>
            <w:r w:rsidRPr="00E25C82">
              <w:rPr>
                <w:rFonts w:ascii="Times New Roman" w:eastAsia="Times New Roman" w:hAnsi="Times New Roman" w:cs="Times New Roman"/>
                <w:sz w:val="24"/>
                <w:szCs w:val="24"/>
                <w:lang w:eastAsia="ru-RU"/>
              </w:rPr>
              <w:t xml:space="preserve">Технология </w:t>
            </w:r>
            <w:r w:rsidRPr="00E25C82">
              <w:rPr>
                <w:rFonts w:ascii="Times New Roman" w:eastAsia="Times New Roman" w:hAnsi="Times New Roman" w:cs="Times New Roman"/>
                <w:sz w:val="24"/>
                <w:szCs w:val="24"/>
                <w:lang w:val="en-US" w:eastAsia="ru-RU"/>
              </w:rPr>
              <w:t>Ethernet</w:t>
            </w:r>
            <w:r w:rsidRPr="00E25C82">
              <w:rPr>
                <w:rFonts w:ascii="Times New Roman" w:eastAsia="Times New Roman" w:hAnsi="Times New Roman" w:cs="Times New Roman"/>
                <w:sz w:val="24"/>
                <w:szCs w:val="24"/>
                <w:lang w:eastAsia="ru-RU"/>
              </w:rPr>
              <w:t xml:space="preserve">. Стандарты </w:t>
            </w:r>
            <w:r w:rsidRPr="00E25C82">
              <w:rPr>
                <w:rFonts w:ascii="Times New Roman" w:eastAsia="Times New Roman" w:hAnsi="Times New Roman" w:cs="Times New Roman"/>
                <w:sz w:val="24"/>
                <w:szCs w:val="24"/>
                <w:lang w:val="en-US" w:eastAsia="ru-RU"/>
              </w:rPr>
              <w:t>Ethernet</w:t>
            </w:r>
            <w:r w:rsidRPr="00E25C82">
              <w:rPr>
                <w:rFonts w:ascii="Times New Roman" w:eastAsia="Times New Roman" w:hAnsi="Times New Roman" w:cs="Times New Roman"/>
                <w:sz w:val="24"/>
                <w:szCs w:val="24"/>
                <w:lang w:eastAsia="ru-RU"/>
              </w:rPr>
              <w:t>. Метод доступа к физической среде передачи данных C</w:t>
            </w:r>
            <w:r w:rsidRPr="00E25C82">
              <w:rPr>
                <w:rFonts w:ascii="Times New Roman" w:eastAsia="Times New Roman" w:hAnsi="Times New Roman" w:cs="Times New Roman"/>
                <w:sz w:val="24"/>
                <w:szCs w:val="24"/>
                <w:lang w:val="en-US" w:eastAsia="ru-RU"/>
              </w:rPr>
              <w:t>S</w:t>
            </w:r>
            <w:r w:rsidRPr="00E25C82">
              <w:rPr>
                <w:rFonts w:ascii="Times New Roman" w:eastAsia="Times New Roman" w:hAnsi="Times New Roman" w:cs="Times New Roman"/>
                <w:sz w:val="24"/>
                <w:szCs w:val="24"/>
                <w:lang w:eastAsia="ru-RU"/>
              </w:rPr>
              <w:t>M</w:t>
            </w:r>
            <w:r w:rsidRPr="00E25C82">
              <w:rPr>
                <w:rFonts w:ascii="Times New Roman" w:eastAsia="Times New Roman" w:hAnsi="Times New Roman" w:cs="Times New Roman"/>
                <w:sz w:val="24"/>
                <w:szCs w:val="24"/>
                <w:lang w:val="en-US" w:eastAsia="ru-RU"/>
              </w:rPr>
              <w:t>A</w:t>
            </w:r>
            <w:r w:rsidRPr="00E25C82">
              <w:rPr>
                <w:rFonts w:ascii="Times New Roman" w:eastAsia="Times New Roman" w:hAnsi="Times New Roman" w:cs="Times New Roman"/>
                <w:sz w:val="24"/>
                <w:szCs w:val="24"/>
                <w:lang w:eastAsia="ru-RU"/>
              </w:rPr>
              <w:t>/</w:t>
            </w:r>
            <w:r w:rsidRPr="00E25C82">
              <w:rPr>
                <w:rFonts w:ascii="Times New Roman" w:eastAsia="Times New Roman" w:hAnsi="Times New Roman" w:cs="Times New Roman"/>
                <w:sz w:val="24"/>
                <w:szCs w:val="24"/>
                <w:lang w:val="en-US" w:eastAsia="ru-RU"/>
              </w:rPr>
              <w:t>CD</w:t>
            </w:r>
            <w:r w:rsidRPr="00E25C82">
              <w:rPr>
                <w:rFonts w:ascii="Times New Roman" w:eastAsia="Times New Roman" w:hAnsi="Times New Roman" w:cs="Times New Roman"/>
                <w:sz w:val="24"/>
                <w:szCs w:val="24"/>
                <w:lang w:eastAsia="ru-RU"/>
              </w:rPr>
              <w:t xml:space="preserve">. Возникновение коллизий.  Структура кадра </w:t>
            </w:r>
            <w:r w:rsidRPr="00E25C82">
              <w:rPr>
                <w:rFonts w:ascii="Times New Roman" w:eastAsia="Times New Roman" w:hAnsi="Times New Roman" w:cs="Times New Roman"/>
                <w:sz w:val="24"/>
                <w:szCs w:val="24"/>
                <w:lang w:val="en-US" w:eastAsia="ru-RU"/>
              </w:rPr>
              <w:t>Ethernet</w:t>
            </w:r>
            <w:r w:rsidRPr="00E25C82">
              <w:rPr>
                <w:rFonts w:ascii="Times New Roman" w:eastAsia="Times New Roman" w:hAnsi="Times New Roman" w:cs="Times New Roman"/>
                <w:sz w:val="24"/>
                <w:szCs w:val="24"/>
                <w:lang w:eastAsia="ru-RU"/>
              </w:rPr>
              <w:t xml:space="preserve">. </w:t>
            </w:r>
            <w:r w:rsidRPr="00E25C82">
              <w:rPr>
                <w:rFonts w:ascii="Times New Roman" w:eastAsia="Times New Roman" w:hAnsi="Times New Roman" w:cs="Times New Roman"/>
                <w:bCs/>
                <w:sz w:val="24"/>
                <w:szCs w:val="24"/>
                <w:lang w:eastAsia="ru-RU"/>
              </w:rPr>
              <w:t xml:space="preserve">Адресация в сетях </w:t>
            </w:r>
            <w:r w:rsidRPr="00E25C82">
              <w:rPr>
                <w:rFonts w:ascii="Times New Roman" w:eastAsia="Times New Roman" w:hAnsi="Times New Roman" w:cs="Times New Roman"/>
                <w:bCs/>
                <w:sz w:val="24"/>
                <w:szCs w:val="24"/>
                <w:lang w:val="en-US" w:eastAsia="ru-RU"/>
              </w:rPr>
              <w:t>Ethernet</w:t>
            </w:r>
            <w:r w:rsidRPr="00E25C82">
              <w:rPr>
                <w:rFonts w:ascii="Times New Roman" w:eastAsia="Times New Roman" w:hAnsi="Times New Roman" w:cs="Times New Roman"/>
                <w:bCs/>
                <w:sz w:val="24"/>
                <w:szCs w:val="24"/>
                <w:lang w:eastAsia="ru-RU"/>
              </w:rPr>
              <w:t xml:space="preserve">. </w:t>
            </w:r>
            <w:r w:rsidRPr="00E25C82">
              <w:rPr>
                <w:rFonts w:ascii="Times New Roman" w:eastAsia="Times New Roman" w:hAnsi="Times New Roman" w:cs="Times New Roman"/>
                <w:sz w:val="24"/>
                <w:szCs w:val="24"/>
                <w:lang w:eastAsia="ru-RU"/>
              </w:rPr>
              <w:t xml:space="preserve">Стандарт 10 Мбит/с: 10 </w:t>
            </w:r>
            <w:r w:rsidRPr="00E25C82">
              <w:rPr>
                <w:rFonts w:ascii="Times New Roman" w:eastAsia="Times New Roman" w:hAnsi="Times New Roman" w:cs="Times New Roman"/>
                <w:sz w:val="24"/>
                <w:szCs w:val="24"/>
                <w:lang w:val="en-US" w:eastAsia="ru-RU"/>
              </w:rPr>
              <w:t>Base</w:t>
            </w:r>
            <w:r w:rsidRPr="00E25C82">
              <w:rPr>
                <w:rFonts w:ascii="Times New Roman" w:eastAsia="Times New Roman" w:hAnsi="Times New Roman" w:cs="Times New Roman"/>
                <w:sz w:val="24"/>
                <w:szCs w:val="24"/>
                <w:lang w:eastAsia="ru-RU"/>
              </w:rPr>
              <w:t xml:space="preserve"> 5, 10 </w:t>
            </w:r>
            <w:r w:rsidRPr="00E25C82">
              <w:rPr>
                <w:rFonts w:ascii="Times New Roman" w:eastAsia="Times New Roman" w:hAnsi="Times New Roman" w:cs="Times New Roman"/>
                <w:sz w:val="24"/>
                <w:szCs w:val="24"/>
                <w:lang w:val="en-US" w:eastAsia="ru-RU"/>
              </w:rPr>
              <w:t>Base</w:t>
            </w:r>
            <w:r w:rsidRPr="00E25C82">
              <w:rPr>
                <w:rFonts w:ascii="Times New Roman" w:eastAsia="Times New Roman" w:hAnsi="Times New Roman" w:cs="Times New Roman"/>
                <w:sz w:val="24"/>
                <w:szCs w:val="24"/>
                <w:lang w:eastAsia="ru-RU"/>
              </w:rPr>
              <w:t xml:space="preserve"> 2, 10 </w:t>
            </w:r>
            <w:r w:rsidRPr="00E25C82">
              <w:rPr>
                <w:rFonts w:ascii="Times New Roman" w:eastAsia="Times New Roman" w:hAnsi="Times New Roman" w:cs="Times New Roman"/>
                <w:sz w:val="24"/>
                <w:szCs w:val="24"/>
                <w:lang w:val="en-US" w:eastAsia="ru-RU"/>
              </w:rPr>
              <w:t>Base</w:t>
            </w:r>
            <w:r w:rsidRPr="00E25C82">
              <w:rPr>
                <w:rFonts w:ascii="Times New Roman" w:eastAsia="Times New Roman" w:hAnsi="Times New Roman" w:cs="Times New Roman"/>
                <w:sz w:val="24"/>
                <w:szCs w:val="24"/>
                <w:lang w:eastAsia="ru-RU"/>
              </w:rPr>
              <w:t xml:space="preserve"> </w:t>
            </w:r>
            <w:r w:rsidRPr="00E25C82">
              <w:rPr>
                <w:rFonts w:ascii="Times New Roman" w:eastAsia="Times New Roman" w:hAnsi="Times New Roman" w:cs="Times New Roman"/>
                <w:sz w:val="24"/>
                <w:szCs w:val="24"/>
                <w:lang w:val="en-US" w:eastAsia="ru-RU"/>
              </w:rPr>
              <w:t>T</w:t>
            </w:r>
            <w:r w:rsidRPr="00E25C82">
              <w:rPr>
                <w:rFonts w:ascii="Times New Roman" w:eastAsia="Times New Roman" w:hAnsi="Times New Roman" w:cs="Times New Roman"/>
                <w:sz w:val="24"/>
                <w:szCs w:val="24"/>
                <w:lang w:eastAsia="ru-RU"/>
              </w:rPr>
              <w:t xml:space="preserve">, 10 </w:t>
            </w:r>
            <w:r w:rsidRPr="00E25C82">
              <w:rPr>
                <w:rFonts w:ascii="Times New Roman" w:eastAsia="Times New Roman" w:hAnsi="Times New Roman" w:cs="Times New Roman"/>
                <w:sz w:val="24"/>
                <w:szCs w:val="24"/>
                <w:lang w:val="en-US" w:eastAsia="ru-RU"/>
              </w:rPr>
              <w:t>Base</w:t>
            </w:r>
            <w:r w:rsidRPr="00E25C82">
              <w:rPr>
                <w:rFonts w:ascii="Times New Roman" w:eastAsia="Times New Roman" w:hAnsi="Times New Roman" w:cs="Times New Roman"/>
                <w:sz w:val="24"/>
                <w:szCs w:val="24"/>
                <w:lang w:eastAsia="ru-RU"/>
              </w:rPr>
              <w:t xml:space="preserve"> </w:t>
            </w:r>
            <w:r w:rsidRPr="00E25C82">
              <w:rPr>
                <w:rFonts w:ascii="Times New Roman" w:eastAsia="Times New Roman" w:hAnsi="Times New Roman" w:cs="Times New Roman"/>
                <w:sz w:val="24"/>
                <w:szCs w:val="24"/>
                <w:lang w:val="en-US" w:eastAsia="ru-RU"/>
              </w:rPr>
              <w:t>F</w:t>
            </w:r>
            <w:r w:rsidRPr="00E25C82">
              <w:rPr>
                <w:rFonts w:ascii="Times New Roman" w:eastAsia="Times New Roman" w:hAnsi="Times New Roman" w:cs="Times New Roman"/>
                <w:sz w:val="24"/>
                <w:szCs w:val="24"/>
                <w:lang w:eastAsia="ru-RU"/>
              </w:rPr>
              <w:t xml:space="preserve">. Стандарты </w:t>
            </w:r>
            <w:r w:rsidRPr="00E25C82">
              <w:rPr>
                <w:rFonts w:ascii="Times New Roman" w:eastAsia="Times New Roman" w:hAnsi="Times New Roman" w:cs="Times New Roman"/>
                <w:sz w:val="24"/>
                <w:szCs w:val="24"/>
                <w:lang w:val="en-US" w:eastAsia="ru-RU"/>
              </w:rPr>
              <w:t>Fast</w:t>
            </w:r>
            <w:r w:rsidRPr="00E25C82">
              <w:rPr>
                <w:rFonts w:ascii="Times New Roman" w:eastAsia="Times New Roman" w:hAnsi="Times New Roman" w:cs="Times New Roman"/>
                <w:sz w:val="24"/>
                <w:szCs w:val="24"/>
                <w:lang w:eastAsia="ru-RU"/>
              </w:rPr>
              <w:t xml:space="preserve">  </w:t>
            </w:r>
            <w:r w:rsidRPr="00E25C82">
              <w:rPr>
                <w:rFonts w:ascii="Times New Roman" w:eastAsia="Times New Roman" w:hAnsi="Times New Roman" w:cs="Times New Roman"/>
                <w:sz w:val="24"/>
                <w:szCs w:val="24"/>
                <w:lang w:val="en-US" w:eastAsia="ru-RU"/>
              </w:rPr>
              <w:t>Ethernet</w:t>
            </w:r>
            <w:r w:rsidRPr="00E25C82">
              <w:rPr>
                <w:rFonts w:ascii="Times New Roman" w:eastAsia="Times New Roman" w:hAnsi="Times New Roman" w:cs="Times New Roman"/>
                <w:sz w:val="24"/>
                <w:szCs w:val="24"/>
                <w:lang w:eastAsia="ru-RU"/>
              </w:rPr>
              <w:t xml:space="preserve">  100  Мбит/с,  </w:t>
            </w:r>
            <w:r w:rsidRPr="00E25C82">
              <w:rPr>
                <w:rFonts w:ascii="Times New Roman" w:eastAsia="Times New Roman" w:hAnsi="Times New Roman" w:cs="Times New Roman"/>
                <w:sz w:val="24"/>
                <w:szCs w:val="24"/>
                <w:lang w:val="en-US" w:eastAsia="ru-RU"/>
              </w:rPr>
              <w:t>Gigabit</w:t>
            </w:r>
            <w:r w:rsidRPr="00E25C82">
              <w:rPr>
                <w:rFonts w:ascii="Times New Roman" w:eastAsia="Times New Roman" w:hAnsi="Times New Roman" w:cs="Times New Roman"/>
                <w:sz w:val="24"/>
                <w:szCs w:val="24"/>
                <w:lang w:eastAsia="ru-RU"/>
              </w:rPr>
              <w:t xml:space="preserve">  </w:t>
            </w:r>
            <w:r w:rsidRPr="00E25C82">
              <w:rPr>
                <w:rFonts w:ascii="Times New Roman" w:eastAsia="Times New Roman" w:hAnsi="Times New Roman" w:cs="Times New Roman"/>
                <w:sz w:val="24"/>
                <w:szCs w:val="24"/>
                <w:lang w:val="en-US" w:eastAsia="ru-RU"/>
              </w:rPr>
              <w:t>Ethernet</w:t>
            </w:r>
            <w:r w:rsidRPr="00E25C82">
              <w:rPr>
                <w:rFonts w:ascii="Times New Roman" w:eastAsia="Times New Roman" w:hAnsi="Times New Roman" w:cs="Times New Roman"/>
                <w:sz w:val="24"/>
                <w:szCs w:val="24"/>
                <w:lang w:eastAsia="ru-RU"/>
              </w:rPr>
              <w:t xml:space="preserve"> 1 Гбит/с, 10 </w:t>
            </w:r>
            <w:r w:rsidRPr="00E25C82">
              <w:rPr>
                <w:rFonts w:ascii="Times New Roman" w:eastAsia="Times New Roman" w:hAnsi="Times New Roman" w:cs="Times New Roman"/>
                <w:sz w:val="24"/>
                <w:szCs w:val="24"/>
                <w:lang w:eastAsia="ru-RU"/>
              </w:rPr>
              <w:lastRenderedPageBreak/>
              <w:t xml:space="preserve">Гбит/с, 100 Гбит/с Правила установки  </w:t>
            </w:r>
            <w:r w:rsidRPr="00E25C82">
              <w:rPr>
                <w:rFonts w:ascii="Times New Roman" w:eastAsia="Times New Roman" w:hAnsi="Times New Roman" w:cs="Times New Roman"/>
                <w:sz w:val="24"/>
                <w:szCs w:val="24"/>
                <w:lang w:val="en-US" w:eastAsia="ru-RU"/>
              </w:rPr>
              <w:t>Ethernet</w:t>
            </w:r>
            <w:r w:rsidRPr="00E25C82">
              <w:rPr>
                <w:rFonts w:ascii="Times New Roman" w:eastAsia="Times New Roman" w:hAnsi="Times New Roman" w:cs="Times New Roman"/>
                <w:sz w:val="24"/>
                <w:szCs w:val="24"/>
                <w:lang w:eastAsia="ru-RU"/>
              </w:rPr>
              <w:t xml:space="preserve">. Технология </w:t>
            </w:r>
            <w:r w:rsidRPr="00E25C82">
              <w:rPr>
                <w:rFonts w:ascii="Times New Roman" w:eastAsia="Times New Roman" w:hAnsi="Times New Roman" w:cs="Times New Roman"/>
                <w:sz w:val="24"/>
                <w:szCs w:val="24"/>
                <w:lang w:val="en-US" w:eastAsia="ru-RU"/>
              </w:rPr>
              <w:t>Token</w:t>
            </w:r>
            <w:r w:rsidRPr="00E25C82">
              <w:rPr>
                <w:rFonts w:ascii="Times New Roman" w:eastAsia="Times New Roman" w:hAnsi="Times New Roman" w:cs="Times New Roman"/>
                <w:sz w:val="24"/>
                <w:szCs w:val="24"/>
                <w:lang w:eastAsia="ru-RU"/>
              </w:rPr>
              <w:t xml:space="preserve"> </w:t>
            </w:r>
            <w:r w:rsidRPr="00E25C82">
              <w:rPr>
                <w:rFonts w:ascii="Times New Roman" w:eastAsia="Times New Roman" w:hAnsi="Times New Roman" w:cs="Times New Roman"/>
                <w:sz w:val="24"/>
                <w:szCs w:val="24"/>
                <w:lang w:val="en-US" w:eastAsia="ru-RU"/>
              </w:rPr>
              <w:t>Ring</w:t>
            </w:r>
            <w:r w:rsidRPr="00E25C82">
              <w:rPr>
                <w:rFonts w:ascii="Times New Roman" w:eastAsia="Times New Roman" w:hAnsi="Times New Roman" w:cs="Times New Roman"/>
                <w:sz w:val="24"/>
                <w:szCs w:val="24"/>
                <w:lang w:eastAsia="ru-RU"/>
              </w:rPr>
              <w:t xml:space="preserve">. Технология </w:t>
            </w:r>
            <w:r w:rsidRPr="00E25C82">
              <w:rPr>
                <w:rFonts w:ascii="Times New Roman" w:eastAsia="Times New Roman" w:hAnsi="Times New Roman" w:cs="Times New Roman"/>
                <w:sz w:val="24"/>
                <w:szCs w:val="24"/>
                <w:lang w:val="en-US" w:eastAsia="ru-RU"/>
              </w:rPr>
              <w:t>FDDI</w:t>
            </w:r>
          </w:p>
        </w:tc>
      </w:tr>
      <w:tr w:rsidR="00E25C82" w:rsidRPr="00E25C82" w14:paraId="6C54FAF0" w14:textId="77777777" w:rsidTr="00E25C82">
        <w:tblPrEx>
          <w:tblCellMar>
            <w:top w:w="0" w:type="dxa"/>
            <w:bottom w:w="0" w:type="dxa"/>
          </w:tblCellMar>
        </w:tblPrEx>
        <w:trPr>
          <w:trHeight w:val="20"/>
        </w:trPr>
        <w:tc>
          <w:tcPr>
            <w:tcW w:w="0" w:type="auto"/>
            <w:vMerge/>
            <w:tcMar>
              <w:top w:w="0" w:type="dxa"/>
              <w:left w:w="108" w:type="dxa"/>
              <w:bottom w:w="0" w:type="dxa"/>
              <w:right w:w="108" w:type="dxa"/>
            </w:tcMar>
          </w:tcPr>
          <w:p w14:paraId="7BD7B19D" w14:textId="77777777" w:rsidR="00E25C82" w:rsidRPr="00E25C82" w:rsidRDefault="00E25C82" w:rsidP="00E25C82">
            <w:pPr>
              <w:contextualSpacing/>
              <w:rPr>
                <w:rFonts w:ascii="Times New Roman" w:eastAsia="Calibri" w:hAnsi="Times New Roman" w:cs="Times New Roman"/>
                <w:b/>
                <w:sz w:val="24"/>
                <w:szCs w:val="24"/>
                <w:lang w:eastAsia="ru-RU"/>
              </w:rPr>
            </w:pPr>
          </w:p>
        </w:tc>
        <w:tc>
          <w:tcPr>
            <w:tcW w:w="0" w:type="auto"/>
            <w:tcMar>
              <w:top w:w="0" w:type="dxa"/>
              <w:left w:w="108" w:type="dxa"/>
              <w:bottom w:w="0" w:type="dxa"/>
              <w:right w:w="108" w:type="dxa"/>
            </w:tcMar>
          </w:tcPr>
          <w:p w14:paraId="1CC5D3A4" w14:textId="77777777" w:rsidR="00E25C82" w:rsidRPr="00E25C82" w:rsidRDefault="00E25C82" w:rsidP="00E25C82">
            <w:pPr>
              <w:contextualSpacing/>
              <w:rPr>
                <w:rFonts w:ascii="Times New Roman" w:eastAsia="Times New Roman" w:hAnsi="Times New Roman" w:cs="Times New Roman"/>
                <w:sz w:val="24"/>
                <w:szCs w:val="24"/>
                <w:lang w:eastAsia="ru-RU"/>
              </w:rPr>
            </w:pPr>
            <w:r w:rsidRPr="00E25C82">
              <w:rPr>
                <w:rFonts w:ascii="Times New Roman" w:eastAsia="Calibri" w:hAnsi="Times New Roman" w:cs="Times New Roman"/>
                <w:bCs/>
                <w:sz w:val="24"/>
                <w:szCs w:val="24"/>
                <w:lang w:eastAsia="ru-RU"/>
              </w:rPr>
              <w:t xml:space="preserve">2. </w:t>
            </w:r>
            <w:r w:rsidRPr="00E25C82">
              <w:rPr>
                <w:rFonts w:ascii="Times New Roman" w:eastAsia="Times New Roman" w:hAnsi="Times New Roman" w:cs="Times New Roman"/>
                <w:sz w:val="24"/>
                <w:szCs w:val="24"/>
                <w:lang w:eastAsia="ru-RU"/>
              </w:rPr>
              <w:t xml:space="preserve">Беспроводные сети. Стандарт </w:t>
            </w:r>
            <w:r w:rsidRPr="00E25C82">
              <w:rPr>
                <w:rFonts w:ascii="Times New Roman" w:eastAsia="Times New Roman" w:hAnsi="Times New Roman" w:cs="Times New Roman"/>
                <w:sz w:val="24"/>
                <w:szCs w:val="24"/>
                <w:lang w:val="en-US" w:eastAsia="ru-RU"/>
              </w:rPr>
              <w:t>Wi</w:t>
            </w:r>
            <w:r w:rsidRPr="00E25C82">
              <w:rPr>
                <w:rFonts w:ascii="Times New Roman" w:eastAsia="Times New Roman" w:hAnsi="Times New Roman" w:cs="Times New Roman"/>
                <w:sz w:val="24"/>
                <w:szCs w:val="24"/>
                <w:lang w:eastAsia="ru-RU"/>
              </w:rPr>
              <w:t>-</w:t>
            </w:r>
            <w:r w:rsidRPr="00E25C82">
              <w:rPr>
                <w:rFonts w:ascii="Times New Roman" w:eastAsia="Times New Roman" w:hAnsi="Times New Roman" w:cs="Times New Roman"/>
                <w:sz w:val="24"/>
                <w:szCs w:val="24"/>
                <w:lang w:val="en-US" w:eastAsia="ru-RU"/>
              </w:rPr>
              <w:t>Fi</w:t>
            </w:r>
            <w:r w:rsidRPr="00E25C82">
              <w:rPr>
                <w:rFonts w:ascii="Times New Roman" w:eastAsia="Times New Roman" w:hAnsi="Times New Roman" w:cs="Times New Roman"/>
                <w:sz w:val="24"/>
                <w:szCs w:val="24"/>
                <w:lang w:eastAsia="ru-RU"/>
              </w:rPr>
              <w:t xml:space="preserve">. Структура беспроводной сети. Режимы работы беспроводной сети: клиент–сервер, точка-точка. Методы доступа к радиоканалу. Современные стандарты беспроводного доступа: </w:t>
            </w:r>
            <w:r w:rsidRPr="00E25C82">
              <w:rPr>
                <w:rFonts w:ascii="Times New Roman" w:eastAsia="Times New Roman" w:hAnsi="Times New Roman" w:cs="Times New Roman"/>
                <w:sz w:val="24"/>
                <w:szCs w:val="24"/>
                <w:lang w:val="en-US" w:eastAsia="ru-RU"/>
              </w:rPr>
              <w:t>IEEE</w:t>
            </w:r>
            <w:r w:rsidRPr="00E25C82">
              <w:rPr>
                <w:rFonts w:ascii="Times New Roman" w:eastAsia="Times New Roman" w:hAnsi="Times New Roman" w:cs="Times New Roman"/>
                <w:sz w:val="24"/>
                <w:szCs w:val="24"/>
                <w:lang w:eastAsia="ru-RU"/>
              </w:rPr>
              <w:t xml:space="preserve"> 802.11х.  Стандарт Bluetooth. Стандарт </w:t>
            </w:r>
            <w:proofErr w:type="spellStart"/>
            <w:r w:rsidRPr="00E25C82">
              <w:rPr>
                <w:rFonts w:ascii="Times New Roman" w:eastAsia="Times New Roman" w:hAnsi="Times New Roman" w:cs="Times New Roman"/>
                <w:sz w:val="24"/>
                <w:szCs w:val="24"/>
                <w:lang w:eastAsia="ru-RU"/>
              </w:rPr>
              <w:t>Wi</w:t>
            </w:r>
            <w:proofErr w:type="spellEnd"/>
            <w:r w:rsidRPr="00E25C82">
              <w:rPr>
                <w:rFonts w:ascii="Times New Roman" w:eastAsia="Times New Roman" w:hAnsi="Times New Roman" w:cs="Times New Roman"/>
                <w:sz w:val="24"/>
                <w:szCs w:val="24"/>
                <w:lang w:eastAsia="ru-RU"/>
              </w:rPr>
              <w:t xml:space="preserve">-Fi: основные характеристики стандарта, классы трафика, мобильность в сетях </w:t>
            </w:r>
            <w:proofErr w:type="spellStart"/>
            <w:r w:rsidRPr="00E25C82">
              <w:rPr>
                <w:rFonts w:ascii="Times New Roman" w:eastAsia="Times New Roman" w:hAnsi="Times New Roman" w:cs="Times New Roman"/>
                <w:sz w:val="24"/>
                <w:szCs w:val="24"/>
                <w:lang w:eastAsia="ru-RU"/>
              </w:rPr>
              <w:t>Wi</w:t>
            </w:r>
            <w:proofErr w:type="spellEnd"/>
            <w:r w:rsidRPr="00E25C82">
              <w:rPr>
                <w:rFonts w:ascii="Times New Roman" w:eastAsia="Times New Roman" w:hAnsi="Times New Roman" w:cs="Times New Roman"/>
                <w:sz w:val="24"/>
                <w:szCs w:val="24"/>
                <w:lang w:eastAsia="ru-RU"/>
              </w:rPr>
              <w:t xml:space="preserve">-Fi. Стандарт </w:t>
            </w:r>
            <w:proofErr w:type="spellStart"/>
            <w:r w:rsidRPr="00E25C82">
              <w:rPr>
                <w:rFonts w:ascii="Times New Roman" w:eastAsia="Times New Roman" w:hAnsi="Times New Roman" w:cs="Times New Roman"/>
                <w:sz w:val="24"/>
                <w:szCs w:val="24"/>
                <w:lang w:eastAsia="ru-RU"/>
              </w:rPr>
              <w:t>Wi</w:t>
            </w:r>
            <w:proofErr w:type="spellEnd"/>
            <w:r w:rsidRPr="00E25C82">
              <w:rPr>
                <w:rFonts w:ascii="Times New Roman" w:eastAsia="Times New Roman" w:hAnsi="Times New Roman" w:cs="Times New Roman"/>
                <w:sz w:val="24"/>
                <w:szCs w:val="24"/>
                <w:lang w:eastAsia="ru-RU"/>
              </w:rPr>
              <w:t xml:space="preserve">-Fi: основные характеристики стандарта, классы трафика, мобильность в сетях </w:t>
            </w:r>
            <w:proofErr w:type="spellStart"/>
            <w:r w:rsidRPr="00E25C82">
              <w:rPr>
                <w:rFonts w:ascii="Times New Roman" w:eastAsia="Times New Roman" w:hAnsi="Times New Roman" w:cs="Times New Roman"/>
                <w:sz w:val="24"/>
                <w:szCs w:val="24"/>
                <w:lang w:eastAsia="ru-RU"/>
              </w:rPr>
              <w:t>Wi</w:t>
            </w:r>
            <w:proofErr w:type="spellEnd"/>
            <w:r w:rsidRPr="00E25C82">
              <w:rPr>
                <w:rFonts w:ascii="Times New Roman" w:eastAsia="Times New Roman" w:hAnsi="Times New Roman" w:cs="Times New Roman"/>
                <w:sz w:val="24"/>
                <w:szCs w:val="24"/>
                <w:lang w:eastAsia="ru-RU"/>
              </w:rPr>
              <w:t>-Fi</w:t>
            </w:r>
          </w:p>
        </w:tc>
      </w:tr>
      <w:tr w:rsidR="00E25C82" w:rsidRPr="00E25C82" w14:paraId="62A6747D" w14:textId="77777777" w:rsidTr="00E25C82">
        <w:tblPrEx>
          <w:tblCellMar>
            <w:top w:w="0" w:type="dxa"/>
            <w:bottom w:w="0" w:type="dxa"/>
          </w:tblCellMar>
        </w:tblPrEx>
        <w:trPr>
          <w:trHeight w:val="20"/>
        </w:trPr>
        <w:tc>
          <w:tcPr>
            <w:tcW w:w="0" w:type="auto"/>
            <w:vMerge/>
            <w:tcMar>
              <w:top w:w="0" w:type="dxa"/>
              <w:left w:w="108" w:type="dxa"/>
              <w:bottom w:w="0" w:type="dxa"/>
              <w:right w:w="108" w:type="dxa"/>
            </w:tcMar>
          </w:tcPr>
          <w:p w14:paraId="132BCA84" w14:textId="77777777" w:rsidR="00E25C82" w:rsidRPr="00E25C82" w:rsidRDefault="00E25C82" w:rsidP="00E25C82">
            <w:pPr>
              <w:contextualSpacing/>
              <w:rPr>
                <w:rFonts w:ascii="Times New Roman" w:eastAsia="Times New Roman" w:hAnsi="Times New Roman" w:cs="Times New Roman"/>
                <w:b/>
                <w:sz w:val="24"/>
                <w:szCs w:val="24"/>
                <w:lang w:eastAsia="ru-RU"/>
              </w:rPr>
            </w:pPr>
          </w:p>
        </w:tc>
        <w:tc>
          <w:tcPr>
            <w:tcW w:w="0" w:type="auto"/>
            <w:tcMar>
              <w:top w:w="0" w:type="dxa"/>
              <w:left w:w="108" w:type="dxa"/>
              <w:bottom w:w="0" w:type="dxa"/>
              <w:right w:w="108" w:type="dxa"/>
            </w:tcMar>
          </w:tcPr>
          <w:p w14:paraId="1204F137" w14:textId="77777777" w:rsidR="00E25C82" w:rsidRPr="00E25C82" w:rsidRDefault="00E25C82" w:rsidP="00E25C82">
            <w:pPr>
              <w:contextualSpacing/>
              <w:rPr>
                <w:rFonts w:ascii="Times New Roman" w:eastAsia="Times New Roman" w:hAnsi="Times New Roman" w:cs="Times New Roman"/>
                <w:b/>
                <w:sz w:val="24"/>
                <w:szCs w:val="24"/>
                <w:lang w:eastAsia="ru-RU"/>
              </w:rPr>
            </w:pPr>
            <w:r w:rsidRPr="00E25C82">
              <w:rPr>
                <w:rFonts w:ascii="Times New Roman" w:eastAsia="Times New Roman" w:hAnsi="Times New Roman" w:cs="Times New Roman"/>
                <w:b/>
                <w:sz w:val="24"/>
                <w:szCs w:val="24"/>
                <w:lang w:eastAsia="ru-RU"/>
              </w:rPr>
              <w:t>В том числе практических и лабораторных занятий</w:t>
            </w:r>
          </w:p>
        </w:tc>
      </w:tr>
      <w:tr w:rsidR="00E25C82" w:rsidRPr="00E25C82" w14:paraId="560270EB" w14:textId="77777777" w:rsidTr="00E25C82">
        <w:tblPrEx>
          <w:tblCellMar>
            <w:top w:w="0" w:type="dxa"/>
            <w:bottom w:w="0" w:type="dxa"/>
          </w:tblCellMar>
        </w:tblPrEx>
        <w:trPr>
          <w:trHeight w:val="20"/>
        </w:trPr>
        <w:tc>
          <w:tcPr>
            <w:tcW w:w="0" w:type="auto"/>
            <w:vMerge/>
            <w:tcMar>
              <w:top w:w="0" w:type="dxa"/>
              <w:left w:w="108" w:type="dxa"/>
              <w:bottom w:w="0" w:type="dxa"/>
              <w:right w:w="108" w:type="dxa"/>
            </w:tcMar>
          </w:tcPr>
          <w:p w14:paraId="26CFD161" w14:textId="77777777" w:rsidR="00E25C82" w:rsidRPr="00E25C82" w:rsidRDefault="00E25C82" w:rsidP="00E25C82">
            <w:pPr>
              <w:contextualSpacing/>
              <w:rPr>
                <w:rFonts w:ascii="Times New Roman" w:eastAsia="Calibri" w:hAnsi="Times New Roman" w:cs="Times New Roman"/>
                <w:b/>
                <w:sz w:val="24"/>
                <w:szCs w:val="24"/>
                <w:lang w:eastAsia="ru-RU"/>
              </w:rPr>
            </w:pPr>
          </w:p>
        </w:tc>
        <w:tc>
          <w:tcPr>
            <w:tcW w:w="0" w:type="auto"/>
            <w:tcMar>
              <w:top w:w="0" w:type="dxa"/>
              <w:left w:w="108" w:type="dxa"/>
              <w:bottom w:w="0" w:type="dxa"/>
              <w:right w:w="108" w:type="dxa"/>
            </w:tcMar>
          </w:tcPr>
          <w:p w14:paraId="0DA03448" w14:textId="77777777" w:rsidR="00E25C82" w:rsidRPr="00E25C82" w:rsidRDefault="00E25C82" w:rsidP="00E25C82">
            <w:pPr>
              <w:contextualSpacing/>
              <w:rPr>
                <w:rFonts w:ascii="Times New Roman" w:eastAsia="Calibri" w:hAnsi="Times New Roman" w:cs="Times New Roman"/>
                <w:bCs/>
                <w:sz w:val="24"/>
                <w:szCs w:val="24"/>
                <w:lang w:eastAsia="ru-RU"/>
              </w:rPr>
            </w:pPr>
            <w:r w:rsidRPr="00E25C82">
              <w:rPr>
                <w:rFonts w:ascii="Times New Roman" w:eastAsia="Times New Roman" w:hAnsi="Times New Roman" w:cs="Times New Roman"/>
                <w:sz w:val="24"/>
                <w:szCs w:val="24"/>
                <w:lang w:eastAsia="ru-RU"/>
              </w:rPr>
              <w:t>6.Оперативный обмен информацией в ЛВС</w:t>
            </w:r>
          </w:p>
        </w:tc>
      </w:tr>
      <w:tr w:rsidR="00E25C82" w:rsidRPr="00E25C82" w14:paraId="11D59D22" w14:textId="77777777" w:rsidTr="00E25C82">
        <w:tblPrEx>
          <w:tblCellMar>
            <w:top w:w="0" w:type="dxa"/>
            <w:bottom w:w="0" w:type="dxa"/>
          </w:tblCellMar>
        </w:tblPrEx>
        <w:trPr>
          <w:trHeight w:val="20"/>
        </w:trPr>
        <w:tc>
          <w:tcPr>
            <w:tcW w:w="0" w:type="auto"/>
            <w:vMerge/>
            <w:tcMar>
              <w:top w:w="0" w:type="dxa"/>
              <w:left w:w="108" w:type="dxa"/>
              <w:bottom w:w="0" w:type="dxa"/>
              <w:right w:w="108" w:type="dxa"/>
            </w:tcMar>
          </w:tcPr>
          <w:p w14:paraId="36B2BB24" w14:textId="77777777" w:rsidR="00E25C82" w:rsidRPr="00E25C82" w:rsidRDefault="00E25C82" w:rsidP="00E25C82">
            <w:pPr>
              <w:contextualSpacing/>
              <w:rPr>
                <w:rFonts w:ascii="Times New Roman" w:eastAsia="Calibri" w:hAnsi="Times New Roman" w:cs="Times New Roman"/>
                <w:b/>
                <w:sz w:val="24"/>
                <w:szCs w:val="24"/>
                <w:lang w:eastAsia="ru-RU"/>
              </w:rPr>
            </w:pPr>
          </w:p>
        </w:tc>
        <w:tc>
          <w:tcPr>
            <w:tcW w:w="0" w:type="auto"/>
            <w:tcMar>
              <w:top w:w="0" w:type="dxa"/>
              <w:left w:w="108" w:type="dxa"/>
              <w:bottom w:w="0" w:type="dxa"/>
              <w:right w:w="108" w:type="dxa"/>
            </w:tcMar>
          </w:tcPr>
          <w:p w14:paraId="01C230C5" w14:textId="77777777" w:rsidR="00E25C82" w:rsidRPr="00E25C82" w:rsidRDefault="00E25C82" w:rsidP="00E25C82">
            <w:pPr>
              <w:contextualSpacing/>
              <w:rPr>
                <w:rFonts w:ascii="Times New Roman" w:eastAsia="Calibri" w:hAnsi="Times New Roman" w:cs="Times New Roman"/>
                <w:bCs/>
                <w:sz w:val="24"/>
                <w:szCs w:val="24"/>
                <w:lang w:eastAsia="ru-RU"/>
              </w:rPr>
            </w:pPr>
            <w:r w:rsidRPr="00E25C82">
              <w:rPr>
                <w:rFonts w:ascii="Times New Roman" w:eastAsia="Times New Roman" w:hAnsi="Times New Roman" w:cs="Times New Roman"/>
                <w:sz w:val="24"/>
                <w:szCs w:val="24"/>
                <w:lang w:eastAsia="ru-RU"/>
              </w:rPr>
              <w:t>7. Настройка беспроводной сети (</w:t>
            </w:r>
            <w:proofErr w:type="spellStart"/>
            <w:r w:rsidRPr="00E25C82">
              <w:rPr>
                <w:rFonts w:ascii="Times New Roman" w:eastAsia="Times New Roman" w:hAnsi="Times New Roman" w:cs="Times New Roman"/>
                <w:sz w:val="24"/>
                <w:szCs w:val="24"/>
                <w:lang w:eastAsia="ru-RU"/>
              </w:rPr>
              <w:t>Wi</w:t>
            </w:r>
            <w:proofErr w:type="spellEnd"/>
            <w:r w:rsidRPr="00E25C82">
              <w:rPr>
                <w:rFonts w:ascii="Times New Roman" w:eastAsia="Times New Roman" w:hAnsi="Times New Roman" w:cs="Times New Roman"/>
                <w:sz w:val="24"/>
                <w:szCs w:val="24"/>
                <w:lang w:eastAsia="ru-RU"/>
              </w:rPr>
              <w:t>-Fi).</w:t>
            </w:r>
          </w:p>
        </w:tc>
      </w:tr>
      <w:tr w:rsidR="00E25C82" w:rsidRPr="00E25C82" w14:paraId="7631F670" w14:textId="77777777" w:rsidTr="00E25C82">
        <w:tblPrEx>
          <w:tblCellMar>
            <w:top w:w="0" w:type="dxa"/>
            <w:bottom w:w="0" w:type="dxa"/>
          </w:tblCellMar>
        </w:tblPrEx>
        <w:trPr>
          <w:trHeight w:val="20"/>
        </w:trPr>
        <w:tc>
          <w:tcPr>
            <w:tcW w:w="0" w:type="auto"/>
            <w:vMerge w:val="restart"/>
            <w:tcMar>
              <w:top w:w="0" w:type="dxa"/>
              <w:left w:w="108" w:type="dxa"/>
              <w:bottom w:w="0" w:type="dxa"/>
              <w:right w:w="108" w:type="dxa"/>
            </w:tcMar>
          </w:tcPr>
          <w:p w14:paraId="4AF9D13C" w14:textId="77777777" w:rsidR="00E25C82" w:rsidRPr="00E25C82" w:rsidRDefault="00E25C82" w:rsidP="00E25C82">
            <w:pPr>
              <w:contextualSpacing/>
              <w:rPr>
                <w:rFonts w:ascii="Times New Roman" w:eastAsia="Times New Roman" w:hAnsi="Times New Roman" w:cs="Times New Roman"/>
                <w:b/>
                <w:sz w:val="24"/>
                <w:szCs w:val="24"/>
                <w:lang w:eastAsia="ru-RU"/>
              </w:rPr>
            </w:pPr>
            <w:r w:rsidRPr="00E25C82">
              <w:rPr>
                <w:rFonts w:ascii="Times New Roman" w:eastAsia="Times New Roman" w:hAnsi="Times New Roman" w:cs="Times New Roman"/>
                <w:b/>
                <w:sz w:val="24"/>
                <w:szCs w:val="24"/>
                <w:lang w:eastAsia="ru-RU"/>
              </w:rPr>
              <w:t xml:space="preserve">Тема 1.6. </w:t>
            </w:r>
          </w:p>
          <w:p w14:paraId="6CDCB7E5" w14:textId="77777777" w:rsidR="00E25C82" w:rsidRPr="00E25C82" w:rsidRDefault="00E25C82" w:rsidP="00E25C82">
            <w:pPr>
              <w:contextualSpacing/>
              <w:rPr>
                <w:rFonts w:ascii="Times New Roman" w:eastAsia="Times New Roman" w:hAnsi="Times New Roman" w:cs="Times New Roman"/>
                <w:b/>
                <w:sz w:val="24"/>
                <w:szCs w:val="24"/>
                <w:lang w:eastAsia="ru-RU"/>
              </w:rPr>
            </w:pPr>
            <w:r w:rsidRPr="00E25C82">
              <w:rPr>
                <w:rFonts w:ascii="Times New Roman" w:eastAsia="Times New Roman" w:hAnsi="Times New Roman" w:cs="Times New Roman"/>
                <w:b/>
                <w:sz w:val="24"/>
                <w:szCs w:val="24"/>
                <w:lang w:eastAsia="ru-RU"/>
              </w:rPr>
              <w:t>Глобальная сеть Интернет</w:t>
            </w:r>
          </w:p>
        </w:tc>
        <w:tc>
          <w:tcPr>
            <w:tcW w:w="0" w:type="auto"/>
            <w:tcMar>
              <w:top w:w="0" w:type="dxa"/>
              <w:left w:w="108" w:type="dxa"/>
              <w:bottom w:w="0" w:type="dxa"/>
              <w:right w:w="108" w:type="dxa"/>
            </w:tcMar>
          </w:tcPr>
          <w:p w14:paraId="6A87C8DF" w14:textId="77777777" w:rsidR="00E25C82" w:rsidRPr="00E25C82" w:rsidRDefault="00E25C82" w:rsidP="00E25C82">
            <w:pPr>
              <w:contextualSpacing/>
              <w:rPr>
                <w:rFonts w:ascii="Times New Roman" w:eastAsia="Times New Roman" w:hAnsi="Times New Roman" w:cs="Times New Roman"/>
                <w:b/>
                <w:sz w:val="24"/>
                <w:szCs w:val="24"/>
                <w:lang w:eastAsia="ru-RU"/>
              </w:rPr>
            </w:pPr>
            <w:r w:rsidRPr="00E25C82">
              <w:rPr>
                <w:rFonts w:ascii="Times New Roman" w:eastAsia="Calibri" w:hAnsi="Times New Roman" w:cs="Times New Roman"/>
                <w:b/>
                <w:bCs/>
                <w:sz w:val="24"/>
                <w:szCs w:val="24"/>
                <w:lang w:eastAsia="ru-RU"/>
              </w:rPr>
              <w:t>Содержание</w:t>
            </w:r>
            <w:r w:rsidRPr="00E25C82">
              <w:rPr>
                <w:rFonts w:ascii="Times New Roman" w:eastAsia="Times New Roman" w:hAnsi="Times New Roman" w:cs="Times New Roman"/>
                <w:b/>
                <w:bCs/>
                <w:sz w:val="24"/>
                <w:szCs w:val="24"/>
                <w:lang w:eastAsia="ru-RU"/>
              </w:rPr>
              <w:t xml:space="preserve"> </w:t>
            </w:r>
          </w:p>
        </w:tc>
      </w:tr>
      <w:tr w:rsidR="00E25C82" w:rsidRPr="00E25C82" w14:paraId="3C0D05A1" w14:textId="77777777" w:rsidTr="00E25C82">
        <w:tblPrEx>
          <w:tblCellMar>
            <w:top w:w="0" w:type="dxa"/>
            <w:bottom w:w="0" w:type="dxa"/>
          </w:tblCellMar>
        </w:tblPrEx>
        <w:trPr>
          <w:trHeight w:val="20"/>
        </w:trPr>
        <w:tc>
          <w:tcPr>
            <w:tcW w:w="0" w:type="auto"/>
            <w:vMerge/>
            <w:tcMar>
              <w:top w:w="0" w:type="dxa"/>
              <w:left w:w="108" w:type="dxa"/>
              <w:bottom w:w="0" w:type="dxa"/>
              <w:right w:w="108" w:type="dxa"/>
            </w:tcMar>
          </w:tcPr>
          <w:p w14:paraId="75C8284F" w14:textId="77777777" w:rsidR="00E25C82" w:rsidRPr="00E25C82" w:rsidRDefault="00E25C82" w:rsidP="00E25C82">
            <w:pPr>
              <w:contextualSpacing/>
              <w:rPr>
                <w:rFonts w:ascii="Times New Roman" w:eastAsia="Calibri" w:hAnsi="Times New Roman" w:cs="Times New Roman"/>
                <w:b/>
                <w:sz w:val="24"/>
                <w:szCs w:val="24"/>
                <w:lang w:eastAsia="ru-RU"/>
              </w:rPr>
            </w:pPr>
          </w:p>
        </w:tc>
        <w:tc>
          <w:tcPr>
            <w:tcW w:w="0" w:type="auto"/>
            <w:tcMar>
              <w:top w:w="0" w:type="dxa"/>
              <w:left w:w="108" w:type="dxa"/>
              <w:bottom w:w="0" w:type="dxa"/>
              <w:right w:w="108" w:type="dxa"/>
            </w:tcMar>
          </w:tcPr>
          <w:p w14:paraId="1ABF6832" w14:textId="77777777" w:rsidR="00E25C82" w:rsidRPr="00E25C82" w:rsidRDefault="00E25C82" w:rsidP="00E25C82">
            <w:pPr>
              <w:contextualSpacing/>
              <w:rPr>
                <w:rFonts w:ascii="Times New Roman" w:eastAsia="Times New Roman" w:hAnsi="Times New Roman" w:cs="Times New Roman"/>
                <w:sz w:val="24"/>
                <w:szCs w:val="24"/>
                <w:lang w:eastAsia="ru-RU"/>
              </w:rPr>
            </w:pPr>
            <w:r w:rsidRPr="00E25C82">
              <w:rPr>
                <w:rFonts w:ascii="Times New Roman" w:eastAsia="Calibri" w:hAnsi="Times New Roman" w:cs="Times New Roman"/>
                <w:bCs/>
                <w:sz w:val="24"/>
                <w:szCs w:val="24"/>
                <w:lang w:eastAsia="ru-RU"/>
              </w:rPr>
              <w:t xml:space="preserve">1. </w:t>
            </w:r>
            <w:r w:rsidRPr="00E25C82">
              <w:rPr>
                <w:rFonts w:ascii="Times New Roman" w:eastAsia="Times New Roman" w:hAnsi="Times New Roman" w:cs="Times New Roman"/>
                <w:sz w:val="24"/>
                <w:szCs w:val="24"/>
                <w:lang w:eastAsia="ru-RU"/>
              </w:rPr>
              <w:t xml:space="preserve">Технология TCP/IP и принципы её реализации в сети Интернет.  Модель стека протоколов TCP/IP. Схема </w:t>
            </w:r>
            <w:r w:rsidRPr="00E25C82">
              <w:rPr>
                <w:rFonts w:ascii="Times New Roman" w:eastAsia="Times New Roman" w:hAnsi="Times New Roman" w:cs="Times New Roman"/>
                <w:sz w:val="24"/>
                <w:szCs w:val="24"/>
                <w:lang w:val="en-US" w:eastAsia="ru-RU"/>
              </w:rPr>
              <w:t>TCP</w:t>
            </w:r>
            <w:r w:rsidRPr="00E25C82">
              <w:rPr>
                <w:rFonts w:ascii="Times New Roman" w:eastAsia="Times New Roman" w:hAnsi="Times New Roman" w:cs="Times New Roman"/>
                <w:sz w:val="24"/>
                <w:szCs w:val="24"/>
                <w:lang w:eastAsia="ru-RU"/>
              </w:rPr>
              <w:t>/</w:t>
            </w:r>
            <w:r w:rsidRPr="00E25C82">
              <w:rPr>
                <w:rFonts w:ascii="Times New Roman" w:eastAsia="Times New Roman" w:hAnsi="Times New Roman" w:cs="Times New Roman"/>
                <w:sz w:val="24"/>
                <w:szCs w:val="24"/>
                <w:lang w:val="en-US" w:eastAsia="ru-RU"/>
              </w:rPr>
              <w:t>IP</w:t>
            </w:r>
            <w:r w:rsidRPr="00E25C82">
              <w:rPr>
                <w:rFonts w:ascii="Times New Roman" w:eastAsia="Times New Roman" w:hAnsi="Times New Roman" w:cs="Times New Roman"/>
                <w:sz w:val="24"/>
                <w:szCs w:val="24"/>
                <w:lang w:eastAsia="ru-RU"/>
              </w:rPr>
              <w:t xml:space="preserve">. Уровни схемы </w:t>
            </w:r>
            <w:r w:rsidRPr="00E25C82">
              <w:rPr>
                <w:rFonts w:ascii="Times New Roman" w:eastAsia="Times New Roman" w:hAnsi="Times New Roman" w:cs="Times New Roman"/>
                <w:sz w:val="24"/>
                <w:szCs w:val="24"/>
                <w:lang w:val="en-US" w:eastAsia="ru-RU"/>
              </w:rPr>
              <w:t>TCP</w:t>
            </w:r>
            <w:r w:rsidRPr="00E25C82">
              <w:rPr>
                <w:rFonts w:ascii="Times New Roman" w:eastAsia="Times New Roman" w:hAnsi="Times New Roman" w:cs="Times New Roman"/>
                <w:sz w:val="24"/>
                <w:szCs w:val="24"/>
                <w:lang w:eastAsia="ru-RU"/>
              </w:rPr>
              <w:t>/</w:t>
            </w:r>
            <w:r w:rsidRPr="00E25C82">
              <w:rPr>
                <w:rFonts w:ascii="Times New Roman" w:eastAsia="Times New Roman" w:hAnsi="Times New Roman" w:cs="Times New Roman"/>
                <w:sz w:val="24"/>
                <w:szCs w:val="24"/>
                <w:lang w:val="en-US" w:eastAsia="ru-RU"/>
              </w:rPr>
              <w:t>IP</w:t>
            </w:r>
            <w:r w:rsidRPr="00E25C82">
              <w:rPr>
                <w:rFonts w:ascii="Times New Roman" w:eastAsia="Times New Roman" w:hAnsi="Times New Roman" w:cs="Times New Roman"/>
                <w:sz w:val="24"/>
                <w:szCs w:val="24"/>
                <w:lang w:eastAsia="ru-RU"/>
              </w:rPr>
              <w:t xml:space="preserve">. Решение всех классов задач схемы </w:t>
            </w:r>
            <w:r w:rsidRPr="00E25C82">
              <w:rPr>
                <w:rFonts w:ascii="Times New Roman" w:eastAsia="Times New Roman" w:hAnsi="Times New Roman" w:cs="Times New Roman"/>
                <w:sz w:val="24"/>
                <w:szCs w:val="24"/>
                <w:lang w:val="en-US" w:eastAsia="ru-RU"/>
              </w:rPr>
              <w:t>TCP</w:t>
            </w:r>
            <w:r w:rsidRPr="00E25C82">
              <w:rPr>
                <w:rFonts w:ascii="Times New Roman" w:eastAsia="Times New Roman" w:hAnsi="Times New Roman" w:cs="Times New Roman"/>
                <w:sz w:val="24"/>
                <w:szCs w:val="24"/>
                <w:lang w:eastAsia="ru-RU"/>
              </w:rPr>
              <w:t>/</w:t>
            </w:r>
            <w:r w:rsidRPr="00E25C82">
              <w:rPr>
                <w:rFonts w:ascii="Times New Roman" w:eastAsia="Times New Roman" w:hAnsi="Times New Roman" w:cs="Times New Roman"/>
                <w:sz w:val="24"/>
                <w:szCs w:val="24"/>
                <w:lang w:val="en-US" w:eastAsia="ru-RU"/>
              </w:rPr>
              <w:t>IP</w:t>
            </w:r>
            <w:r w:rsidRPr="00E25C82">
              <w:rPr>
                <w:rFonts w:ascii="Times New Roman" w:eastAsia="Times New Roman" w:hAnsi="Times New Roman" w:cs="Times New Roman"/>
                <w:sz w:val="24"/>
                <w:szCs w:val="24"/>
                <w:lang w:eastAsia="ru-RU"/>
              </w:rPr>
              <w:t xml:space="preserve">. Модель стека протоколов </w:t>
            </w:r>
            <w:r w:rsidRPr="00E25C82">
              <w:rPr>
                <w:rFonts w:ascii="Times New Roman" w:eastAsia="Times New Roman" w:hAnsi="Times New Roman" w:cs="Times New Roman"/>
                <w:sz w:val="24"/>
                <w:szCs w:val="24"/>
                <w:lang w:val="en-US" w:eastAsia="ru-RU"/>
              </w:rPr>
              <w:t>TCP</w:t>
            </w:r>
            <w:r w:rsidRPr="00E25C82">
              <w:rPr>
                <w:rFonts w:ascii="Times New Roman" w:eastAsia="Times New Roman" w:hAnsi="Times New Roman" w:cs="Times New Roman"/>
                <w:sz w:val="24"/>
                <w:szCs w:val="24"/>
                <w:lang w:eastAsia="ru-RU"/>
              </w:rPr>
              <w:t>/</w:t>
            </w:r>
            <w:r w:rsidRPr="00E25C82">
              <w:rPr>
                <w:rFonts w:ascii="Times New Roman" w:eastAsia="Times New Roman" w:hAnsi="Times New Roman" w:cs="Times New Roman"/>
                <w:sz w:val="24"/>
                <w:szCs w:val="24"/>
                <w:lang w:val="en-US" w:eastAsia="ru-RU"/>
              </w:rPr>
              <w:t>IP</w:t>
            </w:r>
            <w:r w:rsidRPr="00E25C82">
              <w:rPr>
                <w:rFonts w:ascii="Times New Roman" w:eastAsia="Times New Roman" w:hAnsi="Times New Roman" w:cs="Times New Roman"/>
                <w:sz w:val="24"/>
                <w:szCs w:val="24"/>
                <w:lang w:eastAsia="ru-RU"/>
              </w:rPr>
              <w:t xml:space="preserve">, состав стека протоколов TCP/IP. Характеристика уровней модели </w:t>
            </w:r>
            <w:r w:rsidRPr="00E25C82">
              <w:rPr>
                <w:rFonts w:ascii="Times New Roman" w:eastAsia="Times New Roman" w:hAnsi="Times New Roman" w:cs="Times New Roman"/>
                <w:sz w:val="24"/>
                <w:szCs w:val="24"/>
                <w:lang w:val="en-US" w:eastAsia="ru-RU"/>
              </w:rPr>
              <w:t>TCP</w:t>
            </w:r>
            <w:r w:rsidRPr="00E25C82">
              <w:rPr>
                <w:rFonts w:ascii="Times New Roman" w:eastAsia="Times New Roman" w:hAnsi="Times New Roman" w:cs="Times New Roman"/>
                <w:sz w:val="24"/>
                <w:szCs w:val="24"/>
                <w:lang w:eastAsia="ru-RU"/>
              </w:rPr>
              <w:t>/</w:t>
            </w:r>
            <w:r w:rsidRPr="00E25C82">
              <w:rPr>
                <w:rFonts w:ascii="Times New Roman" w:eastAsia="Times New Roman" w:hAnsi="Times New Roman" w:cs="Times New Roman"/>
                <w:sz w:val="24"/>
                <w:szCs w:val="24"/>
                <w:lang w:val="en-US" w:eastAsia="ru-RU"/>
              </w:rPr>
              <w:t>IP</w:t>
            </w:r>
            <w:r w:rsidRPr="00E25C82">
              <w:rPr>
                <w:rFonts w:ascii="Times New Roman" w:eastAsia="Times New Roman" w:hAnsi="Times New Roman" w:cs="Times New Roman"/>
                <w:sz w:val="24"/>
                <w:szCs w:val="24"/>
                <w:lang w:eastAsia="ru-RU"/>
              </w:rPr>
              <w:t>.</w:t>
            </w:r>
          </w:p>
        </w:tc>
      </w:tr>
      <w:tr w:rsidR="00E25C82" w:rsidRPr="00E25C82" w14:paraId="27545C3F" w14:textId="77777777" w:rsidTr="00E25C82">
        <w:tblPrEx>
          <w:tblCellMar>
            <w:top w:w="0" w:type="dxa"/>
            <w:bottom w:w="0" w:type="dxa"/>
          </w:tblCellMar>
        </w:tblPrEx>
        <w:trPr>
          <w:trHeight w:val="20"/>
        </w:trPr>
        <w:tc>
          <w:tcPr>
            <w:tcW w:w="0" w:type="auto"/>
            <w:vMerge/>
            <w:tcMar>
              <w:top w:w="0" w:type="dxa"/>
              <w:left w:w="108" w:type="dxa"/>
              <w:bottom w:w="0" w:type="dxa"/>
              <w:right w:w="108" w:type="dxa"/>
            </w:tcMar>
          </w:tcPr>
          <w:p w14:paraId="5A9DC58E" w14:textId="77777777" w:rsidR="00E25C82" w:rsidRPr="00E25C82" w:rsidRDefault="00E25C82" w:rsidP="00E25C82">
            <w:pPr>
              <w:contextualSpacing/>
              <w:rPr>
                <w:rFonts w:ascii="Times New Roman" w:eastAsia="Calibri" w:hAnsi="Times New Roman" w:cs="Times New Roman"/>
                <w:b/>
                <w:sz w:val="24"/>
                <w:szCs w:val="24"/>
                <w:lang w:eastAsia="ru-RU"/>
              </w:rPr>
            </w:pPr>
          </w:p>
        </w:tc>
        <w:tc>
          <w:tcPr>
            <w:tcW w:w="0" w:type="auto"/>
            <w:tcMar>
              <w:top w:w="0" w:type="dxa"/>
              <w:left w:w="108" w:type="dxa"/>
              <w:bottom w:w="0" w:type="dxa"/>
              <w:right w:w="108" w:type="dxa"/>
            </w:tcMar>
          </w:tcPr>
          <w:p w14:paraId="71B0D125" w14:textId="77777777" w:rsidR="00E25C82" w:rsidRPr="00E25C82" w:rsidRDefault="00E25C82" w:rsidP="00E25C82">
            <w:pPr>
              <w:contextualSpacing/>
              <w:rPr>
                <w:rFonts w:ascii="Times New Roman" w:eastAsia="Times New Roman" w:hAnsi="Times New Roman" w:cs="Times New Roman"/>
                <w:sz w:val="24"/>
                <w:szCs w:val="24"/>
                <w:lang w:eastAsia="ru-RU"/>
              </w:rPr>
            </w:pPr>
            <w:r w:rsidRPr="00E25C82">
              <w:rPr>
                <w:rFonts w:ascii="Times New Roman" w:eastAsia="Calibri" w:hAnsi="Times New Roman" w:cs="Times New Roman"/>
                <w:bCs/>
                <w:sz w:val="24"/>
                <w:szCs w:val="24"/>
                <w:lang w:eastAsia="ru-RU"/>
              </w:rPr>
              <w:t xml:space="preserve">2. </w:t>
            </w:r>
            <w:r w:rsidRPr="00E25C82">
              <w:rPr>
                <w:rFonts w:ascii="Times New Roman" w:eastAsia="Times New Roman" w:hAnsi="Times New Roman" w:cs="Times New Roman"/>
                <w:sz w:val="24"/>
                <w:szCs w:val="24"/>
                <w:lang w:eastAsia="ru-RU"/>
              </w:rPr>
              <w:t>Протоколы прикладного, межсетевого, сетевого уровней. Протоколы прикладного уровня:</w:t>
            </w:r>
            <w:r w:rsidRPr="00E25C82">
              <w:rPr>
                <w:rFonts w:ascii="Times New Roman" w:eastAsia="Times New Roman" w:hAnsi="Times New Roman" w:cs="Times New Roman"/>
                <w:sz w:val="24"/>
                <w:szCs w:val="24"/>
                <w:lang w:val="en-US" w:eastAsia="ru-RU"/>
              </w:rPr>
              <w:t>TP</w:t>
            </w:r>
            <w:r w:rsidRPr="00E25C82">
              <w:rPr>
                <w:rFonts w:ascii="Times New Roman" w:eastAsia="Times New Roman" w:hAnsi="Times New Roman" w:cs="Times New Roman"/>
                <w:sz w:val="24"/>
                <w:szCs w:val="24"/>
                <w:lang w:eastAsia="ru-RU"/>
              </w:rPr>
              <w:t xml:space="preserve">, </w:t>
            </w:r>
            <w:r w:rsidRPr="00E25C82">
              <w:rPr>
                <w:rFonts w:ascii="Times New Roman" w:eastAsia="Times New Roman" w:hAnsi="Times New Roman" w:cs="Times New Roman"/>
                <w:sz w:val="24"/>
                <w:szCs w:val="24"/>
                <w:lang w:val="en-US" w:eastAsia="ru-RU"/>
              </w:rPr>
              <w:t>FTP</w:t>
            </w:r>
            <w:r w:rsidRPr="00E25C82">
              <w:rPr>
                <w:rFonts w:ascii="Times New Roman" w:eastAsia="Times New Roman" w:hAnsi="Times New Roman" w:cs="Times New Roman"/>
                <w:sz w:val="24"/>
                <w:szCs w:val="24"/>
                <w:lang w:eastAsia="ru-RU"/>
              </w:rPr>
              <w:t xml:space="preserve">, </w:t>
            </w:r>
            <w:r w:rsidRPr="00E25C82">
              <w:rPr>
                <w:rFonts w:ascii="Times New Roman" w:eastAsia="Times New Roman" w:hAnsi="Times New Roman" w:cs="Times New Roman"/>
                <w:sz w:val="24"/>
                <w:szCs w:val="24"/>
                <w:lang w:val="en-US" w:eastAsia="ru-RU"/>
              </w:rPr>
              <w:t>NFS</w:t>
            </w:r>
            <w:r w:rsidRPr="00E25C82">
              <w:rPr>
                <w:rFonts w:ascii="Times New Roman" w:eastAsia="Times New Roman" w:hAnsi="Times New Roman" w:cs="Times New Roman"/>
                <w:sz w:val="24"/>
                <w:szCs w:val="24"/>
                <w:lang w:eastAsia="ru-RU"/>
              </w:rPr>
              <w:t xml:space="preserve">, </w:t>
            </w:r>
            <w:r w:rsidRPr="00E25C82">
              <w:rPr>
                <w:rFonts w:ascii="Times New Roman" w:eastAsia="Times New Roman" w:hAnsi="Times New Roman" w:cs="Times New Roman"/>
                <w:sz w:val="24"/>
                <w:szCs w:val="24"/>
                <w:lang w:val="en-US" w:eastAsia="ru-RU"/>
              </w:rPr>
              <w:t>MTP</w:t>
            </w:r>
            <w:r w:rsidRPr="00E25C82">
              <w:rPr>
                <w:rFonts w:ascii="Times New Roman" w:eastAsia="Times New Roman" w:hAnsi="Times New Roman" w:cs="Times New Roman"/>
                <w:sz w:val="24"/>
                <w:szCs w:val="24"/>
                <w:lang w:eastAsia="ru-RU"/>
              </w:rPr>
              <w:t xml:space="preserve">, </w:t>
            </w:r>
            <w:r w:rsidRPr="00E25C82">
              <w:rPr>
                <w:rFonts w:ascii="Times New Roman" w:eastAsia="Times New Roman" w:hAnsi="Times New Roman" w:cs="Times New Roman"/>
                <w:sz w:val="24"/>
                <w:szCs w:val="24"/>
                <w:lang w:val="en-US" w:eastAsia="ru-RU"/>
              </w:rPr>
              <w:t>LPD</w:t>
            </w:r>
            <w:r w:rsidRPr="00E25C82">
              <w:rPr>
                <w:rFonts w:ascii="Times New Roman" w:eastAsia="Times New Roman" w:hAnsi="Times New Roman" w:cs="Times New Roman"/>
                <w:sz w:val="24"/>
                <w:szCs w:val="24"/>
                <w:lang w:eastAsia="ru-RU"/>
              </w:rPr>
              <w:t xml:space="preserve">,  </w:t>
            </w:r>
            <w:r w:rsidRPr="00E25C82">
              <w:rPr>
                <w:rFonts w:ascii="Times New Roman" w:eastAsia="Times New Roman" w:hAnsi="Times New Roman" w:cs="Times New Roman"/>
                <w:sz w:val="24"/>
                <w:szCs w:val="24"/>
                <w:lang w:val="en-US" w:eastAsia="ru-RU"/>
              </w:rPr>
              <w:t>NMP</w:t>
            </w:r>
            <w:r w:rsidRPr="00E25C82">
              <w:rPr>
                <w:rFonts w:ascii="Times New Roman" w:eastAsia="Times New Roman" w:hAnsi="Times New Roman" w:cs="Times New Roman"/>
                <w:sz w:val="24"/>
                <w:szCs w:val="24"/>
                <w:lang w:eastAsia="ru-RU"/>
              </w:rPr>
              <w:t xml:space="preserve">, </w:t>
            </w:r>
            <w:r w:rsidRPr="00E25C82">
              <w:rPr>
                <w:rFonts w:ascii="Times New Roman" w:eastAsia="Times New Roman" w:hAnsi="Times New Roman" w:cs="Times New Roman"/>
                <w:sz w:val="24"/>
                <w:szCs w:val="24"/>
                <w:lang w:val="en-US" w:eastAsia="ru-RU"/>
              </w:rPr>
              <w:t>DNS</w:t>
            </w:r>
            <w:r w:rsidRPr="00E25C82">
              <w:rPr>
                <w:rFonts w:ascii="Times New Roman" w:eastAsia="Times New Roman" w:hAnsi="Times New Roman" w:cs="Times New Roman"/>
                <w:sz w:val="24"/>
                <w:szCs w:val="24"/>
                <w:lang w:eastAsia="ru-RU"/>
              </w:rPr>
              <w:t xml:space="preserve">, </w:t>
            </w:r>
            <w:proofErr w:type="spellStart"/>
            <w:r w:rsidRPr="00E25C82">
              <w:rPr>
                <w:rFonts w:ascii="Times New Roman" w:eastAsia="Times New Roman" w:hAnsi="Times New Roman" w:cs="Times New Roman"/>
                <w:sz w:val="24"/>
                <w:szCs w:val="24"/>
                <w:lang w:val="en-US" w:eastAsia="ru-RU"/>
              </w:rPr>
              <w:t>BootP</w:t>
            </w:r>
            <w:proofErr w:type="spellEnd"/>
            <w:r w:rsidRPr="00E25C82">
              <w:rPr>
                <w:rFonts w:ascii="Times New Roman" w:eastAsia="Times New Roman" w:hAnsi="Times New Roman" w:cs="Times New Roman"/>
                <w:sz w:val="24"/>
                <w:szCs w:val="24"/>
                <w:lang w:eastAsia="ru-RU"/>
              </w:rPr>
              <w:t xml:space="preserve">,  </w:t>
            </w:r>
            <w:r w:rsidRPr="00E25C82">
              <w:rPr>
                <w:rFonts w:ascii="Times New Roman" w:eastAsia="Times New Roman" w:hAnsi="Times New Roman" w:cs="Times New Roman"/>
                <w:sz w:val="24"/>
                <w:szCs w:val="24"/>
                <w:lang w:val="en-US" w:eastAsia="ru-RU"/>
              </w:rPr>
              <w:t>HCP</w:t>
            </w:r>
            <w:r w:rsidRPr="00E25C82">
              <w:rPr>
                <w:rFonts w:ascii="Times New Roman" w:eastAsia="Times New Roman" w:hAnsi="Times New Roman" w:cs="Times New Roman"/>
                <w:sz w:val="24"/>
                <w:szCs w:val="24"/>
                <w:lang w:eastAsia="ru-RU"/>
              </w:rPr>
              <w:t xml:space="preserve">. Утилита </w:t>
            </w:r>
            <w:r w:rsidRPr="00E25C82">
              <w:rPr>
                <w:rFonts w:ascii="Times New Roman" w:eastAsia="Times New Roman" w:hAnsi="Times New Roman" w:cs="Times New Roman"/>
                <w:sz w:val="24"/>
                <w:szCs w:val="24"/>
                <w:lang w:val="en-US" w:eastAsia="ru-RU"/>
              </w:rPr>
              <w:t>Telnet</w:t>
            </w:r>
            <w:r w:rsidRPr="00E25C82">
              <w:rPr>
                <w:rFonts w:ascii="Times New Roman" w:eastAsia="Times New Roman" w:hAnsi="Times New Roman" w:cs="Times New Roman"/>
                <w:sz w:val="24"/>
                <w:szCs w:val="24"/>
                <w:lang w:eastAsia="ru-RU"/>
              </w:rPr>
              <w:t xml:space="preserve">. Общеизвестные порты и службы. Протоколы транспортного уровня. Протоколы межсетевого уровня: P, ICMP, RIP. Протоколы сетевого уровня: протокол определения адресов </w:t>
            </w:r>
            <w:r w:rsidRPr="00E25C82">
              <w:rPr>
                <w:rFonts w:ascii="Times New Roman" w:eastAsia="Times New Roman" w:hAnsi="Times New Roman" w:cs="Times New Roman"/>
                <w:sz w:val="24"/>
                <w:szCs w:val="24"/>
                <w:lang w:val="en-US" w:eastAsia="ru-RU"/>
              </w:rPr>
              <w:t>ARP</w:t>
            </w:r>
            <w:r w:rsidRPr="00E25C82">
              <w:rPr>
                <w:rFonts w:ascii="Times New Roman" w:eastAsia="Times New Roman" w:hAnsi="Times New Roman" w:cs="Times New Roman"/>
                <w:sz w:val="24"/>
                <w:szCs w:val="24"/>
                <w:lang w:eastAsia="ru-RU"/>
              </w:rPr>
              <w:t xml:space="preserve">, структура </w:t>
            </w:r>
            <w:r w:rsidRPr="00E25C82">
              <w:rPr>
                <w:rFonts w:ascii="Times New Roman" w:eastAsia="Times New Roman" w:hAnsi="Times New Roman" w:cs="Times New Roman"/>
                <w:sz w:val="24"/>
                <w:szCs w:val="24"/>
                <w:lang w:val="en-US" w:eastAsia="ru-RU"/>
              </w:rPr>
              <w:t>ARP</w:t>
            </w:r>
            <w:r w:rsidRPr="00E25C82">
              <w:rPr>
                <w:rFonts w:ascii="Times New Roman" w:eastAsia="Times New Roman" w:hAnsi="Times New Roman" w:cs="Times New Roman"/>
                <w:sz w:val="24"/>
                <w:szCs w:val="24"/>
                <w:lang w:eastAsia="ru-RU"/>
              </w:rPr>
              <w:t xml:space="preserve"> – запроса</w:t>
            </w:r>
          </w:p>
        </w:tc>
      </w:tr>
      <w:tr w:rsidR="00E25C82" w:rsidRPr="00E25C82" w14:paraId="6318C1F9" w14:textId="77777777" w:rsidTr="00E25C82">
        <w:tblPrEx>
          <w:tblCellMar>
            <w:top w:w="0" w:type="dxa"/>
            <w:bottom w:w="0" w:type="dxa"/>
          </w:tblCellMar>
        </w:tblPrEx>
        <w:trPr>
          <w:trHeight w:val="20"/>
        </w:trPr>
        <w:tc>
          <w:tcPr>
            <w:tcW w:w="0" w:type="auto"/>
            <w:vMerge/>
            <w:tcMar>
              <w:top w:w="0" w:type="dxa"/>
              <w:left w:w="108" w:type="dxa"/>
              <w:bottom w:w="0" w:type="dxa"/>
              <w:right w:w="108" w:type="dxa"/>
            </w:tcMar>
          </w:tcPr>
          <w:p w14:paraId="6A63B4A0" w14:textId="77777777" w:rsidR="00E25C82" w:rsidRPr="00E25C82" w:rsidRDefault="00E25C82" w:rsidP="00E25C82">
            <w:pPr>
              <w:contextualSpacing/>
              <w:rPr>
                <w:rFonts w:ascii="Times New Roman" w:eastAsia="Calibri" w:hAnsi="Times New Roman" w:cs="Times New Roman"/>
                <w:b/>
                <w:sz w:val="24"/>
                <w:szCs w:val="24"/>
                <w:lang w:eastAsia="ru-RU"/>
              </w:rPr>
            </w:pPr>
          </w:p>
        </w:tc>
        <w:tc>
          <w:tcPr>
            <w:tcW w:w="0" w:type="auto"/>
            <w:tcMar>
              <w:top w:w="0" w:type="dxa"/>
              <w:left w:w="108" w:type="dxa"/>
              <w:bottom w:w="0" w:type="dxa"/>
              <w:right w:w="108" w:type="dxa"/>
            </w:tcMar>
          </w:tcPr>
          <w:p w14:paraId="0E1552DE" w14:textId="77777777" w:rsidR="00E25C82" w:rsidRPr="00E25C82" w:rsidRDefault="00E25C82" w:rsidP="00E25C82">
            <w:pPr>
              <w:contextualSpacing/>
              <w:rPr>
                <w:rFonts w:ascii="Times New Roman" w:eastAsia="Times New Roman" w:hAnsi="Times New Roman" w:cs="Times New Roman"/>
                <w:sz w:val="24"/>
                <w:szCs w:val="24"/>
                <w:lang w:eastAsia="ru-RU"/>
              </w:rPr>
            </w:pPr>
            <w:r w:rsidRPr="00E25C82">
              <w:rPr>
                <w:rFonts w:ascii="Times New Roman" w:eastAsia="Calibri" w:hAnsi="Times New Roman" w:cs="Times New Roman"/>
                <w:bCs/>
                <w:sz w:val="24"/>
                <w:szCs w:val="24"/>
                <w:lang w:eastAsia="ru-RU"/>
              </w:rPr>
              <w:t xml:space="preserve">3. </w:t>
            </w:r>
            <w:r w:rsidRPr="00E25C82">
              <w:rPr>
                <w:rFonts w:ascii="Times New Roman" w:eastAsia="Times New Roman" w:hAnsi="Times New Roman" w:cs="Times New Roman"/>
                <w:sz w:val="24"/>
                <w:szCs w:val="24"/>
                <w:lang w:eastAsia="ru-RU"/>
              </w:rPr>
              <w:t xml:space="preserve">Структура заголовков протоколов </w:t>
            </w:r>
            <w:r w:rsidRPr="00E25C82">
              <w:rPr>
                <w:rFonts w:ascii="Times New Roman" w:eastAsia="Times New Roman" w:hAnsi="Times New Roman" w:cs="Times New Roman"/>
                <w:sz w:val="24"/>
                <w:szCs w:val="24"/>
                <w:lang w:val="en-US" w:eastAsia="ru-RU"/>
              </w:rPr>
              <w:t>IP</w:t>
            </w:r>
            <w:r w:rsidRPr="00E25C82">
              <w:rPr>
                <w:rFonts w:ascii="Times New Roman" w:eastAsia="Times New Roman" w:hAnsi="Times New Roman" w:cs="Times New Roman"/>
                <w:sz w:val="24"/>
                <w:szCs w:val="24"/>
                <w:lang w:eastAsia="ru-RU"/>
              </w:rPr>
              <w:t xml:space="preserve">- 4, </w:t>
            </w:r>
            <w:r w:rsidRPr="00E25C82">
              <w:rPr>
                <w:rFonts w:ascii="Times New Roman" w:eastAsia="Times New Roman" w:hAnsi="Times New Roman" w:cs="Times New Roman"/>
                <w:sz w:val="24"/>
                <w:szCs w:val="24"/>
                <w:lang w:val="en-US" w:eastAsia="ru-RU"/>
              </w:rPr>
              <w:t>IP</w:t>
            </w:r>
            <w:r w:rsidRPr="00E25C82">
              <w:rPr>
                <w:rFonts w:ascii="Times New Roman" w:eastAsia="Times New Roman" w:hAnsi="Times New Roman" w:cs="Times New Roman"/>
                <w:sz w:val="24"/>
                <w:szCs w:val="24"/>
                <w:lang w:eastAsia="ru-RU"/>
              </w:rPr>
              <w:t xml:space="preserve">- 6. Структура заголовков протоколов </w:t>
            </w:r>
            <w:r w:rsidRPr="00E25C82">
              <w:rPr>
                <w:rFonts w:ascii="Times New Roman" w:eastAsia="Times New Roman" w:hAnsi="Times New Roman" w:cs="Times New Roman"/>
                <w:sz w:val="24"/>
                <w:szCs w:val="24"/>
                <w:lang w:val="en-US" w:eastAsia="ru-RU"/>
              </w:rPr>
              <w:t>IP</w:t>
            </w:r>
            <w:r w:rsidRPr="00E25C82">
              <w:rPr>
                <w:rFonts w:ascii="Times New Roman" w:eastAsia="Times New Roman" w:hAnsi="Times New Roman" w:cs="Times New Roman"/>
                <w:sz w:val="24"/>
                <w:szCs w:val="24"/>
                <w:lang w:eastAsia="ru-RU"/>
              </w:rPr>
              <w:t xml:space="preserve">- 4, </w:t>
            </w:r>
            <w:r w:rsidRPr="00E25C82">
              <w:rPr>
                <w:rFonts w:ascii="Times New Roman" w:eastAsia="Times New Roman" w:hAnsi="Times New Roman" w:cs="Times New Roman"/>
                <w:sz w:val="24"/>
                <w:szCs w:val="24"/>
                <w:lang w:val="en-US" w:eastAsia="ru-RU"/>
              </w:rPr>
              <w:t>IP</w:t>
            </w:r>
            <w:r w:rsidRPr="00E25C82">
              <w:rPr>
                <w:rFonts w:ascii="Times New Roman" w:eastAsia="Times New Roman" w:hAnsi="Times New Roman" w:cs="Times New Roman"/>
                <w:sz w:val="24"/>
                <w:szCs w:val="24"/>
                <w:lang w:eastAsia="ru-RU"/>
              </w:rPr>
              <w:t xml:space="preserve">- 6, описание полей заголовков. Основные свойства   протоколов </w:t>
            </w:r>
            <w:r w:rsidRPr="00E25C82">
              <w:rPr>
                <w:rFonts w:ascii="Times New Roman" w:eastAsia="Times New Roman" w:hAnsi="Times New Roman" w:cs="Times New Roman"/>
                <w:sz w:val="24"/>
                <w:szCs w:val="24"/>
                <w:lang w:val="en-US" w:eastAsia="ru-RU"/>
              </w:rPr>
              <w:t>IP</w:t>
            </w:r>
            <w:r w:rsidRPr="00E25C82">
              <w:rPr>
                <w:rFonts w:ascii="Times New Roman" w:eastAsia="Times New Roman" w:hAnsi="Times New Roman" w:cs="Times New Roman"/>
                <w:sz w:val="24"/>
                <w:szCs w:val="24"/>
                <w:lang w:eastAsia="ru-RU"/>
              </w:rPr>
              <w:t xml:space="preserve">- 4, </w:t>
            </w:r>
            <w:r w:rsidRPr="00E25C82">
              <w:rPr>
                <w:rFonts w:ascii="Times New Roman" w:eastAsia="Times New Roman" w:hAnsi="Times New Roman" w:cs="Times New Roman"/>
                <w:sz w:val="24"/>
                <w:szCs w:val="24"/>
                <w:lang w:val="en-US" w:eastAsia="ru-RU"/>
              </w:rPr>
              <w:t>IP</w:t>
            </w:r>
            <w:r w:rsidRPr="00E25C82">
              <w:rPr>
                <w:rFonts w:ascii="Times New Roman" w:eastAsia="Times New Roman" w:hAnsi="Times New Roman" w:cs="Times New Roman"/>
                <w:sz w:val="24"/>
                <w:szCs w:val="24"/>
                <w:lang w:eastAsia="ru-RU"/>
              </w:rPr>
              <w:t xml:space="preserve">- 6. Адресация в </w:t>
            </w:r>
            <w:r w:rsidRPr="00E25C82">
              <w:rPr>
                <w:rFonts w:ascii="Times New Roman" w:eastAsia="Times New Roman" w:hAnsi="Times New Roman" w:cs="Times New Roman"/>
                <w:sz w:val="24"/>
                <w:szCs w:val="24"/>
                <w:lang w:val="en-US" w:eastAsia="ru-RU"/>
              </w:rPr>
              <w:t>IP</w:t>
            </w:r>
            <w:r w:rsidRPr="00E25C82">
              <w:rPr>
                <w:rFonts w:ascii="Times New Roman" w:eastAsia="Times New Roman" w:hAnsi="Times New Roman" w:cs="Times New Roman"/>
                <w:sz w:val="24"/>
                <w:szCs w:val="24"/>
                <w:lang w:eastAsia="ru-RU"/>
              </w:rPr>
              <w:t xml:space="preserve">-сетях.  Выделение подсетей. Структура и система адресации глобальной сети Интернет. </w:t>
            </w:r>
            <w:r w:rsidRPr="00E25C82">
              <w:rPr>
                <w:rFonts w:ascii="Times New Roman" w:eastAsia="Times New Roman" w:hAnsi="Times New Roman" w:cs="Times New Roman"/>
                <w:sz w:val="24"/>
                <w:szCs w:val="24"/>
                <w:lang w:val="en-US" w:eastAsia="ru-RU"/>
              </w:rPr>
              <w:t>IP</w:t>
            </w:r>
            <w:r w:rsidRPr="00E25C82">
              <w:rPr>
                <w:rFonts w:ascii="Times New Roman" w:eastAsia="Times New Roman" w:hAnsi="Times New Roman" w:cs="Times New Roman"/>
                <w:sz w:val="24"/>
                <w:szCs w:val="24"/>
                <w:lang w:eastAsia="ru-RU"/>
              </w:rPr>
              <w:t xml:space="preserve">-адрес. Формы записи </w:t>
            </w:r>
            <w:r w:rsidRPr="00E25C82">
              <w:rPr>
                <w:rFonts w:ascii="Times New Roman" w:eastAsia="Times New Roman" w:hAnsi="Times New Roman" w:cs="Times New Roman"/>
                <w:sz w:val="24"/>
                <w:szCs w:val="24"/>
                <w:lang w:val="en-US" w:eastAsia="ru-RU"/>
              </w:rPr>
              <w:t>IP</w:t>
            </w:r>
            <w:r w:rsidRPr="00E25C82">
              <w:rPr>
                <w:rFonts w:ascii="Times New Roman" w:eastAsia="Times New Roman" w:hAnsi="Times New Roman" w:cs="Times New Roman"/>
                <w:sz w:val="24"/>
                <w:szCs w:val="24"/>
                <w:lang w:eastAsia="ru-RU"/>
              </w:rPr>
              <w:t xml:space="preserve">-адресов пакетов, классы </w:t>
            </w:r>
            <w:r w:rsidRPr="00E25C82">
              <w:rPr>
                <w:rFonts w:ascii="Times New Roman" w:eastAsia="Times New Roman" w:hAnsi="Times New Roman" w:cs="Times New Roman"/>
                <w:sz w:val="24"/>
                <w:szCs w:val="24"/>
                <w:lang w:val="en-US" w:eastAsia="ru-RU"/>
              </w:rPr>
              <w:t>IP</w:t>
            </w:r>
            <w:r w:rsidRPr="00E25C82">
              <w:rPr>
                <w:rFonts w:ascii="Times New Roman" w:eastAsia="Times New Roman" w:hAnsi="Times New Roman" w:cs="Times New Roman"/>
                <w:sz w:val="24"/>
                <w:szCs w:val="24"/>
                <w:lang w:eastAsia="ru-RU"/>
              </w:rPr>
              <w:t>- адресов. Выделение подсетей. Использование масок адресации.</w:t>
            </w:r>
          </w:p>
        </w:tc>
      </w:tr>
      <w:tr w:rsidR="00E25C82" w:rsidRPr="00E25C82" w14:paraId="171965D3" w14:textId="77777777" w:rsidTr="00E25C82">
        <w:tblPrEx>
          <w:tblCellMar>
            <w:top w:w="0" w:type="dxa"/>
            <w:bottom w:w="0" w:type="dxa"/>
          </w:tblCellMar>
        </w:tblPrEx>
        <w:trPr>
          <w:trHeight w:val="20"/>
        </w:trPr>
        <w:tc>
          <w:tcPr>
            <w:tcW w:w="0" w:type="auto"/>
            <w:vMerge/>
            <w:tcMar>
              <w:top w:w="0" w:type="dxa"/>
              <w:left w:w="108" w:type="dxa"/>
              <w:bottom w:w="0" w:type="dxa"/>
              <w:right w:w="108" w:type="dxa"/>
            </w:tcMar>
          </w:tcPr>
          <w:p w14:paraId="47D6578E" w14:textId="77777777" w:rsidR="00E25C82" w:rsidRPr="00E25C82" w:rsidRDefault="00E25C82" w:rsidP="00E25C82">
            <w:pPr>
              <w:contextualSpacing/>
              <w:rPr>
                <w:rFonts w:ascii="Times New Roman" w:eastAsia="Calibri" w:hAnsi="Times New Roman" w:cs="Times New Roman"/>
                <w:b/>
                <w:sz w:val="24"/>
                <w:szCs w:val="24"/>
                <w:lang w:eastAsia="ru-RU"/>
              </w:rPr>
            </w:pPr>
          </w:p>
        </w:tc>
        <w:tc>
          <w:tcPr>
            <w:tcW w:w="0" w:type="auto"/>
            <w:tcMar>
              <w:top w:w="0" w:type="dxa"/>
              <w:left w:w="108" w:type="dxa"/>
              <w:bottom w:w="0" w:type="dxa"/>
              <w:right w:w="108" w:type="dxa"/>
            </w:tcMar>
          </w:tcPr>
          <w:p w14:paraId="04E9C439" w14:textId="77777777" w:rsidR="00E25C82" w:rsidRPr="00E25C82" w:rsidRDefault="00E25C82" w:rsidP="00E25C82">
            <w:pPr>
              <w:contextualSpacing/>
              <w:rPr>
                <w:rFonts w:ascii="Times New Roman" w:eastAsia="Times New Roman" w:hAnsi="Times New Roman" w:cs="Times New Roman"/>
                <w:sz w:val="24"/>
                <w:szCs w:val="24"/>
                <w:lang w:eastAsia="ru-RU"/>
              </w:rPr>
            </w:pPr>
            <w:r w:rsidRPr="00E25C82">
              <w:rPr>
                <w:rFonts w:ascii="Times New Roman" w:eastAsia="Times New Roman" w:hAnsi="Times New Roman" w:cs="Times New Roman"/>
                <w:sz w:val="24"/>
                <w:szCs w:val="24"/>
                <w:lang w:eastAsia="ru-RU"/>
              </w:rPr>
              <w:t xml:space="preserve">4. </w:t>
            </w:r>
            <w:proofErr w:type="spellStart"/>
            <w:r w:rsidRPr="00E25C82">
              <w:rPr>
                <w:rFonts w:ascii="Times New Roman" w:eastAsia="Times New Roman" w:hAnsi="Times New Roman" w:cs="Times New Roman"/>
                <w:sz w:val="24"/>
                <w:szCs w:val="24"/>
                <w:lang w:eastAsia="ru-RU"/>
              </w:rPr>
              <w:t>Нейропоисковики</w:t>
            </w:r>
            <w:proofErr w:type="spellEnd"/>
            <w:r w:rsidRPr="00E25C82">
              <w:rPr>
                <w:rFonts w:ascii="Times New Roman" w:eastAsia="Times New Roman" w:hAnsi="Times New Roman" w:cs="Times New Roman"/>
                <w:sz w:val="24"/>
                <w:szCs w:val="24"/>
                <w:lang w:eastAsia="ru-RU"/>
              </w:rPr>
              <w:t>. Обучение, типы обучение. Искусственный интеллект, как инструмент современных сетей</w:t>
            </w:r>
          </w:p>
        </w:tc>
      </w:tr>
      <w:tr w:rsidR="00E25C82" w:rsidRPr="00E25C82" w14:paraId="5B6E7D0F" w14:textId="77777777" w:rsidTr="00E25C82">
        <w:tblPrEx>
          <w:tblCellMar>
            <w:top w:w="0" w:type="dxa"/>
            <w:bottom w:w="0" w:type="dxa"/>
          </w:tblCellMar>
        </w:tblPrEx>
        <w:trPr>
          <w:trHeight w:val="20"/>
        </w:trPr>
        <w:tc>
          <w:tcPr>
            <w:tcW w:w="0" w:type="auto"/>
            <w:vMerge/>
            <w:tcMar>
              <w:top w:w="0" w:type="dxa"/>
              <w:left w:w="108" w:type="dxa"/>
              <w:bottom w:w="0" w:type="dxa"/>
              <w:right w:w="108" w:type="dxa"/>
            </w:tcMar>
          </w:tcPr>
          <w:p w14:paraId="4463FC16" w14:textId="77777777" w:rsidR="00E25C82" w:rsidRPr="00E25C82" w:rsidRDefault="00E25C82" w:rsidP="00E25C82">
            <w:pPr>
              <w:contextualSpacing/>
              <w:rPr>
                <w:rFonts w:ascii="Times New Roman" w:eastAsia="Times New Roman" w:hAnsi="Times New Roman" w:cs="Times New Roman"/>
                <w:b/>
                <w:sz w:val="24"/>
                <w:szCs w:val="24"/>
                <w:lang w:eastAsia="ru-RU"/>
              </w:rPr>
            </w:pPr>
          </w:p>
        </w:tc>
        <w:tc>
          <w:tcPr>
            <w:tcW w:w="0" w:type="auto"/>
            <w:tcMar>
              <w:top w:w="0" w:type="dxa"/>
              <w:left w:w="108" w:type="dxa"/>
              <w:bottom w:w="0" w:type="dxa"/>
              <w:right w:w="108" w:type="dxa"/>
            </w:tcMar>
          </w:tcPr>
          <w:p w14:paraId="4ACAA6D1" w14:textId="77777777" w:rsidR="00E25C82" w:rsidRPr="00E25C82" w:rsidRDefault="00E25C82" w:rsidP="00E25C82">
            <w:pPr>
              <w:contextualSpacing/>
              <w:rPr>
                <w:rFonts w:ascii="Times New Roman" w:eastAsia="Times New Roman" w:hAnsi="Times New Roman" w:cs="Times New Roman"/>
                <w:b/>
                <w:bCs/>
                <w:sz w:val="24"/>
                <w:szCs w:val="24"/>
                <w:lang w:eastAsia="ru-RU"/>
              </w:rPr>
            </w:pPr>
            <w:r w:rsidRPr="00E25C82">
              <w:rPr>
                <w:rFonts w:ascii="Times New Roman" w:eastAsia="Times New Roman" w:hAnsi="Times New Roman" w:cs="Times New Roman"/>
                <w:b/>
                <w:sz w:val="24"/>
                <w:szCs w:val="24"/>
                <w:lang w:eastAsia="ru-RU"/>
              </w:rPr>
              <w:t>В том числе практических и лабораторных занятий:</w:t>
            </w:r>
          </w:p>
        </w:tc>
      </w:tr>
      <w:tr w:rsidR="00E25C82" w:rsidRPr="00E25C82" w14:paraId="0C20855A" w14:textId="77777777" w:rsidTr="00E25C82">
        <w:tblPrEx>
          <w:tblCellMar>
            <w:top w:w="0" w:type="dxa"/>
            <w:bottom w:w="0" w:type="dxa"/>
          </w:tblCellMar>
        </w:tblPrEx>
        <w:trPr>
          <w:trHeight w:val="20"/>
        </w:trPr>
        <w:tc>
          <w:tcPr>
            <w:tcW w:w="0" w:type="auto"/>
            <w:vMerge/>
            <w:tcMar>
              <w:top w:w="0" w:type="dxa"/>
              <w:left w:w="108" w:type="dxa"/>
              <w:bottom w:w="0" w:type="dxa"/>
              <w:right w:w="108" w:type="dxa"/>
            </w:tcMar>
          </w:tcPr>
          <w:p w14:paraId="38C0A02F" w14:textId="77777777" w:rsidR="00E25C82" w:rsidRPr="00E25C82" w:rsidRDefault="00E25C82" w:rsidP="00E25C82">
            <w:pPr>
              <w:contextualSpacing/>
              <w:rPr>
                <w:rFonts w:ascii="Times New Roman" w:eastAsia="Times New Roman" w:hAnsi="Times New Roman" w:cs="Times New Roman"/>
                <w:b/>
                <w:sz w:val="24"/>
                <w:szCs w:val="24"/>
                <w:lang w:eastAsia="ru-RU"/>
              </w:rPr>
            </w:pPr>
          </w:p>
        </w:tc>
        <w:tc>
          <w:tcPr>
            <w:tcW w:w="0" w:type="auto"/>
            <w:tcMar>
              <w:top w:w="0" w:type="dxa"/>
              <w:left w:w="108" w:type="dxa"/>
              <w:bottom w:w="0" w:type="dxa"/>
              <w:right w:w="108" w:type="dxa"/>
            </w:tcMar>
          </w:tcPr>
          <w:p w14:paraId="50CE0EF4" w14:textId="77777777" w:rsidR="00E25C82" w:rsidRPr="00E25C82" w:rsidRDefault="00E25C82" w:rsidP="00E25C82">
            <w:pPr>
              <w:contextualSpacing/>
              <w:rPr>
                <w:rFonts w:ascii="Times New Roman" w:eastAsia="Times New Roman" w:hAnsi="Times New Roman" w:cs="Times New Roman"/>
                <w:sz w:val="24"/>
                <w:szCs w:val="24"/>
                <w:lang w:eastAsia="ru-RU"/>
              </w:rPr>
            </w:pPr>
            <w:r w:rsidRPr="00E25C82">
              <w:rPr>
                <w:rFonts w:ascii="Times New Roman" w:eastAsia="Times New Roman" w:hAnsi="Times New Roman" w:cs="Times New Roman"/>
                <w:sz w:val="24"/>
                <w:szCs w:val="24"/>
                <w:lang w:eastAsia="ru-RU"/>
              </w:rPr>
              <w:t>8.Настройка стека протоколов TCP/IP</w:t>
            </w:r>
          </w:p>
        </w:tc>
      </w:tr>
      <w:tr w:rsidR="00E25C82" w:rsidRPr="00E25C82" w14:paraId="76F1332E" w14:textId="77777777" w:rsidTr="00E25C82">
        <w:tblPrEx>
          <w:tblCellMar>
            <w:top w:w="0" w:type="dxa"/>
            <w:bottom w:w="0" w:type="dxa"/>
          </w:tblCellMar>
        </w:tblPrEx>
        <w:trPr>
          <w:trHeight w:val="20"/>
        </w:trPr>
        <w:tc>
          <w:tcPr>
            <w:tcW w:w="0" w:type="auto"/>
            <w:vMerge/>
            <w:tcMar>
              <w:top w:w="0" w:type="dxa"/>
              <w:left w:w="108" w:type="dxa"/>
              <w:bottom w:w="0" w:type="dxa"/>
              <w:right w:w="108" w:type="dxa"/>
            </w:tcMar>
          </w:tcPr>
          <w:p w14:paraId="56A897F3" w14:textId="77777777" w:rsidR="00E25C82" w:rsidRPr="00E25C82" w:rsidRDefault="00E25C82" w:rsidP="00E25C82">
            <w:pPr>
              <w:contextualSpacing/>
              <w:rPr>
                <w:rFonts w:ascii="Times New Roman" w:eastAsia="Times New Roman" w:hAnsi="Times New Roman" w:cs="Times New Roman"/>
                <w:b/>
                <w:sz w:val="24"/>
                <w:szCs w:val="24"/>
                <w:lang w:eastAsia="ru-RU"/>
              </w:rPr>
            </w:pPr>
          </w:p>
        </w:tc>
        <w:tc>
          <w:tcPr>
            <w:tcW w:w="0" w:type="auto"/>
            <w:tcMar>
              <w:top w:w="0" w:type="dxa"/>
              <w:left w:w="108" w:type="dxa"/>
              <w:bottom w:w="0" w:type="dxa"/>
              <w:right w:w="108" w:type="dxa"/>
            </w:tcMar>
          </w:tcPr>
          <w:p w14:paraId="1CDA1F58" w14:textId="77777777" w:rsidR="00E25C82" w:rsidRPr="00E25C82" w:rsidRDefault="00E25C82" w:rsidP="00E25C82">
            <w:pPr>
              <w:contextualSpacing/>
              <w:rPr>
                <w:rFonts w:ascii="Times New Roman" w:eastAsia="Times New Roman" w:hAnsi="Times New Roman" w:cs="Times New Roman"/>
                <w:sz w:val="24"/>
                <w:szCs w:val="24"/>
                <w:lang w:eastAsia="ru-RU"/>
              </w:rPr>
            </w:pPr>
            <w:r w:rsidRPr="00E25C82">
              <w:rPr>
                <w:rFonts w:ascii="Times New Roman" w:eastAsia="Times New Roman" w:hAnsi="Times New Roman" w:cs="Times New Roman"/>
                <w:sz w:val="24"/>
                <w:szCs w:val="24"/>
                <w:lang w:eastAsia="ru-RU"/>
              </w:rPr>
              <w:t xml:space="preserve">9.Диагностические утилиты протокола TCP/IP </w:t>
            </w:r>
          </w:p>
        </w:tc>
      </w:tr>
      <w:tr w:rsidR="00E25C82" w:rsidRPr="00E25C82" w14:paraId="478F4E4C" w14:textId="77777777" w:rsidTr="00E25C82">
        <w:tblPrEx>
          <w:tblCellMar>
            <w:top w:w="0" w:type="dxa"/>
            <w:bottom w:w="0" w:type="dxa"/>
          </w:tblCellMar>
        </w:tblPrEx>
        <w:trPr>
          <w:trHeight w:val="20"/>
        </w:trPr>
        <w:tc>
          <w:tcPr>
            <w:tcW w:w="0" w:type="auto"/>
            <w:vMerge/>
            <w:tcMar>
              <w:top w:w="0" w:type="dxa"/>
              <w:left w:w="108" w:type="dxa"/>
              <w:bottom w:w="0" w:type="dxa"/>
              <w:right w:w="108" w:type="dxa"/>
            </w:tcMar>
          </w:tcPr>
          <w:p w14:paraId="1E455F1A" w14:textId="77777777" w:rsidR="00E25C82" w:rsidRPr="00E25C82" w:rsidRDefault="00E25C82" w:rsidP="00E25C82">
            <w:pPr>
              <w:contextualSpacing/>
              <w:rPr>
                <w:rFonts w:ascii="Times New Roman" w:eastAsia="Times New Roman" w:hAnsi="Times New Roman" w:cs="Times New Roman"/>
                <w:b/>
                <w:sz w:val="24"/>
                <w:szCs w:val="24"/>
                <w:lang w:eastAsia="ru-RU"/>
              </w:rPr>
            </w:pPr>
          </w:p>
        </w:tc>
        <w:tc>
          <w:tcPr>
            <w:tcW w:w="0" w:type="auto"/>
            <w:tcMar>
              <w:top w:w="0" w:type="dxa"/>
              <w:left w:w="108" w:type="dxa"/>
              <w:bottom w:w="0" w:type="dxa"/>
              <w:right w:w="108" w:type="dxa"/>
            </w:tcMar>
          </w:tcPr>
          <w:p w14:paraId="665E37CB" w14:textId="77777777" w:rsidR="00E25C82" w:rsidRPr="00E25C82" w:rsidRDefault="00E25C82" w:rsidP="00E25C82">
            <w:pPr>
              <w:contextualSpacing/>
              <w:rPr>
                <w:rFonts w:ascii="Times New Roman" w:eastAsia="Times New Roman" w:hAnsi="Times New Roman" w:cs="Times New Roman"/>
                <w:sz w:val="24"/>
                <w:szCs w:val="24"/>
                <w:lang w:eastAsia="ru-RU"/>
              </w:rPr>
            </w:pPr>
            <w:r w:rsidRPr="00E25C82">
              <w:rPr>
                <w:rFonts w:ascii="Times New Roman" w:eastAsia="Times New Roman" w:hAnsi="Times New Roman" w:cs="Times New Roman"/>
                <w:sz w:val="24"/>
                <w:szCs w:val="24"/>
                <w:lang w:eastAsia="ru-RU"/>
              </w:rPr>
              <w:t>10.Поиск неисправностей в локальной сети</w:t>
            </w:r>
          </w:p>
        </w:tc>
      </w:tr>
      <w:tr w:rsidR="00E25C82" w:rsidRPr="00E25C82" w14:paraId="459E03A3" w14:textId="77777777" w:rsidTr="00E25C82">
        <w:tblPrEx>
          <w:tblCellMar>
            <w:top w:w="0" w:type="dxa"/>
            <w:bottom w:w="0" w:type="dxa"/>
          </w:tblCellMar>
        </w:tblPrEx>
        <w:trPr>
          <w:trHeight w:val="20"/>
        </w:trPr>
        <w:tc>
          <w:tcPr>
            <w:tcW w:w="0" w:type="auto"/>
            <w:vMerge/>
            <w:tcMar>
              <w:top w:w="0" w:type="dxa"/>
              <w:left w:w="108" w:type="dxa"/>
              <w:bottom w:w="0" w:type="dxa"/>
              <w:right w:w="108" w:type="dxa"/>
            </w:tcMar>
          </w:tcPr>
          <w:p w14:paraId="5FBB947F" w14:textId="77777777" w:rsidR="00E25C82" w:rsidRPr="00E25C82" w:rsidRDefault="00E25C82" w:rsidP="00E25C82">
            <w:pPr>
              <w:contextualSpacing/>
              <w:rPr>
                <w:rFonts w:ascii="Times New Roman" w:eastAsia="Times New Roman" w:hAnsi="Times New Roman" w:cs="Times New Roman"/>
                <w:b/>
                <w:sz w:val="24"/>
                <w:szCs w:val="24"/>
                <w:lang w:eastAsia="ru-RU"/>
              </w:rPr>
            </w:pPr>
          </w:p>
        </w:tc>
        <w:tc>
          <w:tcPr>
            <w:tcW w:w="0" w:type="auto"/>
            <w:tcMar>
              <w:top w:w="0" w:type="dxa"/>
              <w:left w:w="108" w:type="dxa"/>
              <w:bottom w:w="0" w:type="dxa"/>
              <w:right w:w="108" w:type="dxa"/>
            </w:tcMar>
          </w:tcPr>
          <w:p w14:paraId="3A3CB2A4" w14:textId="77777777" w:rsidR="00E25C82" w:rsidRPr="00E25C82" w:rsidRDefault="00E25C82" w:rsidP="00E25C82">
            <w:pPr>
              <w:contextualSpacing/>
              <w:rPr>
                <w:rFonts w:ascii="Times New Roman" w:eastAsia="Times New Roman" w:hAnsi="Times New Roman" w:cs="Times New Roman"/>
                <w:sz w:val="24"/>
                <w:szCs w:val="24"/>
                <w:lang w:eastAsia="ru-RU"/>
              </w:rPr>
            </w:pPr>
            <w:r w:rsidRPr="00E25C82">
              <w:rPr>
                <w:rFonts w:ascii="Times New Roman" w:eastAsia="Times New Roman" w:hAnsi="Times New Roman" w:cs="Times New Roman"/>
                <w:sz w:val="24"/>
                <w:szCs w:val="24"/>
                <w:lang w:eastAsia="ru-RU"/>
              </w:rPr>
              <w:t>11.Адресация пакетов в IP сетях</w:t>
            </w:r>
          </w:p>
        </w:tc>
      </w:tr>
      <w:tr w:rsidR="00E25C82" w:rsidRPr="00E25C82" w14:paraId="1F0D9329" w14:textId="77777777" w:rsidTr="00E25C82">
        <w:tblPrEx>
          <w:tblCellMar>
            <w:top w:w="0" w:type="dxa"/>
            <w:bottom w:w="0" w:type="dxa"/>
          </w:tblCellMar>
        </w:tblPrEx>
        <w:trPr>
          <w:trHeight w:val="20"/>
        </w:trPr>
        <w:tc>
          <w:tcPr>
            <w:tcW w:w="0" w:type="auto"/>
            <w:vMerge/>
            <w:tcMar>
              <w:top w:w="0" w:type="dxa"/>
              <w:left w:w="108" w:type="dxa"/>
              <w:bottom w:w="0" w:type="dxa"/>
              <w:right w:w="108" w:type="dxa"/>
            </w:tcMar>
          </w:tcPr>
          <w:p w14:paraId="59FE57AF" w14:textId="77777777" w:rsidR="00E25C82" w:rsidRPr="00E25C82" w:rsidRDefault="00E25C82" w:rsidP="00E25C82">
            <w:pPr>
              <w:contextualSpacing/>
              <w:rPr>
                <w:rFonts w:ascii="Times New Roman" w:eastAsia="Times New Roman" w:hAnsi="Times New Roman" w:cs="Times New Roman"/>
                <w:b/>
                <w:sz w:val="24"/>
                <w:szCs w:val="24"/>
                <w:lang w:eastAsia="ru-RU"/>
              </w:rPr>
            </w:pPr>
          </w:p>
        </w:tc>
        <w:tc>
          <w:tcPr>
            <w:tcW w:w="0" w:type="auto"/>
            <w:tcMar>
              <w:top w:w="0" w:type="dxa"/>
              <w:left w:w="108" w:type="dxa"/>
              <w:bottom w:w="0" w:type="dxa"/>
              <w:right w:w="108" w:type="dxa"/>
            </w:tcMar>
          </w:tcPr>
          <w:p w14:paraId="0D76BBC1" w14:textId="77777777" w:rsidR="00E25C82" w:rsidRPr="00E25C82" w:rsidRDefault="00E25C82" w:rsidP="00E25C82">
            <w:pPr>
              <w:contextualSpacing/>
              <w:rPr>
                <w:rFonts w:ascii="Times New Roman" w:eastAsia="Times New Roman" w:hAnsi="Times New Roman" w:cs="Times New Roman"/>
                <w:sz w:val="24"/>
                <w:szCs w:val="24"/>
                <w:lang w:eastAsia="ru-RU"/>
              </w:rPr>
            </w:pPr>
            <w:r w:rsidRPr="00E25C82">
              <w:rPr>
                <w:rFonts w:ascii="Times New Roman" w:eastAsia="Times New Roman" w:hAnsi="Times New Roman" w:cs="Times New Roman"/>
                <w:sz w:val="24"/>
                <w:szCs w:val="24"/>
                <w:lang w:eastAsia="ru-RU"/>
              </w:rPr>
              <w:t>12. Виртуальные локальные сети VLAN, настройка</w:t>
            </w:r>
          </w:p>
        </w:tc>
      </w:tr>
      <w:tr w:rsidR="00E25C82" w:rsidRPr="00E25C82" w14:paraId="6C7B18EA" w14:textId="77777777" w:rsidTr="00E25C82">
        <w:tblPrEx>
          <w:tblCellMar>
            <w:top w:w="0" w:type="dxa"/>
            <w:bottom w:w="0" w:type="dxa"/>
          </w:tblCellMar>
        </w:tblPrEx>
        <w:trPr>
          <w:trHeight w:val="20"/>
        </w:trPr>
        <w:tc>
          <w:tcPr>
            <w:tcW w:w="0" w:type="auto"/>
            <w:vMerge/>
            <w:tcMar>
              <w:top w:w="0" w:type="dxa"/>
              <w:left w:w="108" w:type="dxa"/>
              <w:bottom w:w="0" w:type="dxa"/>
              <w:right w:w="108" w:type="dxa"/>
            </w:tcMar>
          </w:tcPr>
          <w:p w14:paraId="66D360A3" w14:textId="77777777" w:rsidR="00E25C82" w:rsidRPr="00E25C82" w:rsidRDefault="00E25C82" w:rsidP="00E25C82">
            <w:pPr>
              <w:contextualSpacing/>
              <w:rPr>
                <w:rFonts w:ascii="Times New Roman" w:eastAsia="Times New Roman" w:hAnsi="Times New Roman" w:cs="Times New Roman"/>
                <w:b/>
                <w:sz w:val="24"/>
                <w:szCs w:val="24"/>
                <w:lang w:eastAsia="ru-RU"/>
              </w:rPr>
            </w:pPr>
          </w:p>
        </w:tc>
        <w:tc>
          <w:tcPr>
            <w:tcW w:w="0" w:type="auto"/>
            <w:tcMar>
              <w:top w:w="0" w:type="dxa"/>
              <w:left w:w="108" w:type="dxa"/>
              <w:bottom w:w="0" w:type="dxa"/>
              <w:right w:w="108" w:type="dxa"/>
            </w:tcMar>
          </w:tcPr>
          <w:p w14:paraId="562F37C3" w14:textId="77777777" w:rsidR="00E25C82" w:rsidRPr="00E25C82" w:rsidRDefault="00E25C82" w:rsidP="00E25C82">
            <w:pPr>
              <w:contextualSpacing/>
              <w:rPr>
                <w:rFonts w:ascii="Times New Roman" w:eastAsia="Times New Roman" w:hAnsi="Times New Roman" w:cs="Times New Roman"/>
                <w:sz w:val="24"/>
                <w:szCs w:val="24"/>
                <w:lang w:eastAsia="ru-RU"/>
              </w:rPr>
            </w:pPr>
            <w:r w:rsidRPr="00E25C82">
              <w:rPr>
                <w:rFonts w:ascii="Times New Roman" w:eastAsia="Times New Roman" w:hAnsi="Times New Roman" w:cs="Times New Roman"/>
                <w:sz w:val="24"/>
                <w:szCs w:val="24"/>
                <w:lang w:eastAsia="ru-RU"/>
              </w:rPr>
              <w:t xml:space="preserve">13.Настройка клиента службы DNS </w:t>
            </w:r>
          </w:p>
        </w:tc>
      </w:tr>
      <w:tr w:rsidR="00E25C82" w:rsidRPr="00E25C82" w14:paraId="74656E69" w14:textId="77777777" w:rsidTr="00E25C82">
        <w:tblPrEx>
          <w:tblCellMar>
            <w:top w:w="0" w:type="dxa"/>
            <w:bottom w:w="0" w:type="dxa"/>
          </w:tblCellMar>
        </w:tblPrEx>
        <w:trPr>
          <w:trHeight w:val="20"/>
        </w:trPr>
        <w:tc>
          <w:tcPr>
            <w:tcW w:w="0" w:type="auto"/>
            <w:vMerge/>
            <w:tcMar>
              <w:top w:w="0" w:type="dxa"/>
              <w:left w:w="108" w:type="dxa"/>
              <w:bottom w:w="0" w:type="dxa"/>
              <w:right w:w="108" w:type="dxa"/>
            </w:tcMar>
          </w:tcPr>
          <w:p w14:paraId="4977CA7C" w14:textId="77777777" w:rsidR="00E25C82" w:rsidRPr="00E25C82" w:rsidRDefault="00E25C82" w:rsidP="00E25C82">
            <w:pPr>
              <w:contextualSpacing/>
              <w:rPr>
                <w:rFonts w:ascii="Times New Roman" w:eastAsia="Times New Roman" w:hAnsi="Times New Roman" w:cs="Times New Roman"/>
                <w:b/>
                <w:sz w:val="24"/>
                <w:szCs w:val="24"/>
                <w:lang w:eastAsia="ru-RU"/>
              </w:rPr>
            </w:pPr>
          </w:p>
        </w:tc>
        <w:tc>
          <w:tcPr>
            <w:tcW w:w="0" w:type="auto"/>
            <w:tcMar>
              <w:top w:w="0" w:type="dxa"/>
              <w:left w:w="108" w:type="dxa"/>
              <w:bottom w:w="0" w:type="dxa"/>
              <w:right w:w="108" w:type="dxa"/>
            </w:tcMar>
          </w:tcPr>
          <w:p w14:paraId="139FCC18" w14:textId="77777777" w:rsidR="00E25C82" w:rsidRPr="00E25C82" w:rsidRDefault="00E25C82" w:rsidP="00E25C82">
            <w:pPr>
              <w:contextualSpacing/>
              <w:rPr>
                <w:rFonts w:ascii="Times New Roman" w:eastAsia="Times New Roman" w:hAnsi="Times New Roman" w:cs="Times New Roman"/>
                <w:sz w:val="24"/>
                <w:szCs w:val="24"/>
                <w:lang w:eastAsia="ru-RU"/>
              </w:rPr>
            </w:pPr>
            <w:r w:rsidRPr="00E25C82">
              <w:rPr>
                <w:rFonts w:ascii="Times New Roman" w:eastAsia="Times New Roman" w:hAnsi="Times New Roman" w:cs="Times New Roman"/>
                <w:sz w:val="24"/>
                <w:szCs w:val="24"/>
                <w:lang w:eastAsia="ru-RU"/>
              </w:rPr>
              <w:t>14.Настройка параметров безопасности домена</w:t>
            </w:r>
          </w:p>
        </w:tc>
      </w:tr>
      <w:tr w:rsidR="00E25C82" w:rsidRPr="00E25C82" w14:paraId="2086355B" w14:textId="77777777" w:rsidTr="00E25C82">
        <w:tblPrEx>
          <w:tblCellMar>
            <w:top w:w="0" w:type="dxa"/>
            <w:bottom w:w="0" w:type="dxa"/>
          </w:tblCellMar>
        </w:tblPrEx>
        <w:trPr>
          <w:trHeight w:val="20"/>
        </w:trPr>
        <w:tc>
          <w:tcPr>
            <w:tcW w:w="0" w:type="auto"/>
            <w:vMerge/>
            <w:tcMar>
              <w:top w:w="0" w:type="dxa"/>
              <w:left w:w="108" w:type="dxa"/>
              <w:bottom w:w="0" w:type="dxa"/>
              <w:right w:w="108" w:type="dxa"/>
            </w:tcMar>
          </w:tcPr>
          <w:p w14:paraId="7249AD19" w14:textId="77777777" w:rsidR="00E25C82" w:rsidRPr="00E25C82" w:rsidRDefault="00E25C82" w:rsidP="00E25C82">
            <w:pPr>
              <w:contextualSpacing/>
              <w:rPr>
                <w:rFonts w:ascii="Times New Roman" w:eastAsia="Times New Roman" w:hAnsi="Times New Roman" w:cs="Times New Roman"/>
                <w:b/>
                <w:sz w:val="24"/>
                <w:szCs w:val="24"/>
                <w:lang w:eastAsia="ru-RU"/>
              </w:rPr>
            </w:pPr>
          </w:p>
        </w:tc>
        <w:tc>
          <w:tcPr>
            <w:tcW w:w="0" w:type="auto"/>
            <w:tcMar>
              <w:top w:w="0" w:type="dxa"/>
              <w:left w:w="108" w:type="dxa"/>
              <w:bottom w:w="0" w:type="dxa"/>
              <w:right w:w="108" w:type="dxa"/>
            </w:tcMar>
          </w:tcPr>
          <w:p w14:paraId="0F829B23" w14:textId="77777777" w:rsidR="00E25C82" w:rsidRPr="00E25C82" w:rsidRDefault="00E25C82" w:rsidP="00E25C82">
            <w:pPr>
              <w:contextualSpacing/>
              <w:rPr>
                <w:rFonts w:ascii="Times New Roman" w:eastAsia="Times New Roman" w:hAnsi="Times New Roman" w:cs="Times New Roman"/>
                <w:sz w:val="24"/>
                <w:szCs w:val="24"/>
                <w:lang w:eastAsia="ru-RU"/>
              </w:rPr>
            </w:pPr>
            <w:r w:rsidRPr="00E25C82">
              <w:rPr>
                <w:rFonts w:ascii="Times New Roman" w:eastAsia="Times New Roman" w:hAnsi="Times New Roman" w:cs="Times New Roman"/>
                <w:sz w:val="24"/>
                <w:szCs w:val="24"/>
                <w:lang w:eastAsia="ru-RU"/>
              </w:rPr>
              <w:t>15.Маршрутизация пакетов в IP сетях</w:t>
            </w:r>
          </w:p>
        </w:tc>
      </w:tr>
      <w:tr w:rsidR="00E25C82" w:rsidRPr="00E25C82" w14:paraId="5A044985" w14:textId="77777777" w:rsidTr="00E25C82">
        <w:tblPrEx>
          <w:tblCellMar>
            <w:top w:w="0" w:type="dxa"/>
            <w:bottom w:w="0" w:type="dxa"/>
          </w:tblCellMar>
        </w:tblPrEx>
        <w:trPr>
          <w:trHeight w:val="20"/>
        </w:trPr>
        <w:tc>
          <w:tcPr>
            <w:tcW w:w="0" w:type="auto"/>
            <w:vMerge/>
            <w:tcMar>
              <w:top w:w="0" w:type="dxa"/>
              <w:left w:w="108" w:type="dxa"/>
              <w:bottom w:w="0" w:type="dxa"/>
              <w:right w:w="108" w:type="dxa"/>
            </w:tcMar>
          </w:tcPr>
          <w:p w14:paraId="57B99AE8" w14:textId="77777777" w:rsidR="00E25C82" w:rsidRPr="00E25C82" w:rsidRDefault="00E25C82" w:rsidP="00E25C82">
            <w:pPr>
              <w:contextualSpacing/>
              <w:rPr>
                <w:rFonts w:ascii="Times New Roman" w:eastAsia="Times New Roman" w:hAnsi="Times New Roman" w:cs="Times New Roman"/>
                <w:b/>
                <w:sz w:val="24"/>
                <w:szCs w:val="24"/>
                <w:lang w:eastAsia="ru-RU"/>
              </w:rPr>
            </w:pPr>
          </w:p>
        </w:tc>
        <w:tc>
          <w:tcPr>
            <w:tcW w:w="0" w:type="auto"/>
            <w:tcMar>
              <w:top w:w="0" w:type="dxa"/>
              <w:left w:w="108" w:type="dxa"/>
              <w:bottom w:w="0" w:type="dxa"/>
              <w:right w:w="108" w:type="dxa"/>
            </w:tcMar>
          </w:tcPr>
          <w:p w14:paraId="06788EA0" w14:textId="77777777" w:rsidR="00E25C82" w:rsidRPr="00E25C82" w:rsidRDefault="00E25C82" w:rsidP="00E25C82">
            <w:pPr>
              <w:contextualSpacing/>
              <w:rPr>
                <w:rFonts w:ascii="Times New Roman" w:eastAsia="Times New Roman" w:hAnsi="Times New Roman" w:cs="Times New Roman"/>
                <w:sz w:val="24"/>
                <w:szCs w:val="24"/>
                <w:lang w:eastAsia="ru-RU"/>
              </w:rPr>
            </w:pPr>
            <w:r w:rsidRPr="00E25C82">
              <w:rPr>
                <w:rFonts w:ascii="Times New Roman" w:eastAsia="Times New Roman" w:hAnsi="Times New Roman" w:cs="Times New Roman"/>
                <w:sz w:val="24"/>
                <w:szCs w:val="24"/>
                <w:lang w:eastAsia="ru-RU"/>
              </w:rPr>
              <w:t>16. Настройка DHCP-сервера</w:t>
            </w:r>
          </w:p>
        </w:tc>
      </w:tr>
      <w:tr w:rsidR="00E25C82" w:rsidRPr="00E25C82" w14:paraId="618D9DA0" w14:textId="77777777" w:rsidTr="00E25C82">
        <w:tblPrEx>
          <w:tblCellMar>
            <w:top w:w="0" w:type="dxa"/>
            <w:bottom w:w="0" w:type="dxa"/>
          </w:tblCellMar>
        </w:tblPrEx>
        <w:trPr>
          <w:trHeight w:val="20"/>
        </w:trPr>
        <w:tc>
          <w:tcPr>
            <w:tcW w:w="0" w:type="auto"/>
            <w:vMerge/>
            <w:tcMar>
              <w:top w:w="0" w:type="dxa"/>
              <w:left w:w="108" w:type="dxa"/>
              <w:bottom w:w="0" w:type="dxa"/>
              <w:right w:w="108" w:type="dxa"/>
            </w:tcMar>
          </w:tcPr>
          <w:p w14:paraId="71855266" w14:textId="77777777" w:rsidR="00E25C82" w:rsidRPr="00E25C82" w:rsidRDefault="00E25C82" w:rsidP="00E25C82">
            <w:pPr>
              <w:contextualSpacing/>
              <w:rPr>
                <w:rFonts w:ascii="Times New Roman" w:eastAsia="Times New Roman" w:hAnsi="Times New Roman" w:cs="Times New Roman"/>
                <w:b/>
                <w:sz w:val="24"/>
                <w:szCs w:val="24"/>
                <w:lang w:eastAsia="ru-RU"/>
              </w:rPr>
            </w:pPr>
          </w:p>
        </w:tc>
        <w:tc>
          <w:tcPr>
            <w:tcW w:w="0" w:type="auto"/>
            <w:tcMar>
              <w:top w:w="0" w:type="dxa"/>
              <w:left w:w="108" w:type="dxa"/>
              <w:bottom w:w="0" w:type="dxa"/>
              <w:right w:w="108" w:type="dxa"/>
            </w:tcMar>
          </w:tcPr>
          <w:p w14:paraId="22B70027" w14:textId="77777777" w:rsidR="00E25C82" w:rsidRPr="00E25C82" w:rsidRDefault="00E25C82" w:rsidP="00E25C82">
            <w:pPr>
              <w:contextualSpacing/>
              <w:rPr>
                <w:rFonts w:ascii="Times New Roman" w:eastAsia="Times New Roman" w:hAnsi="Times New Roman" w:cs="Times New Roman"/>
                <w:sz w:val="24"/>
                <w:szCs w:val="24"/>
                <w:lang w:eastAsia="ru-RU"/>
              </w:rPr>
            </w:pPr>
            <w:r w:rsidRPr="00E25C82">
              <w:rPr>
                <w:rFonts w:ascii="Times New Roman" w:eastAsia="Times New Roman" w:hAnsi="Times New Roman" w:cs="Times New Roman"/>
                <w:sz w:val="24"/>
                <w:szCs w:val="24"/>
                <w:lang w:eastAsia="ru-RU"/>
              </w:rPr>
              <w:t>17. Настройка DNS-сервера</w:t>
            </w:r>
          </w:p>
        </w:tc>
      </w:tr>
      <w:tr w:rsidR="00E25C82" w:rsidRPr="00E25C82" w14:paraId="3F940E7D" w14:textId="77777777" w:rsidTr="00E25C82">
        <w:tblPrEx>
          <w:tblCellMar>
            <w:top w:w="0" w:type="dxa"/>
            <w:bottom w:w="0" w:type="dxa"/>
          </w:tblCellMar>
        </w:tblPrEx>
        <w:trPr>
          <w:trHeight w:val="20"/>
        </w:trPr>
        <w:tc>
          <w:tcPr>
            <w:tcW w:w="0" w:type="auto"/>
            <w:vMerge/>
            <w:tcMar>
              <w:top w:w="0" w:type="dxa"/>
              <w:left w:w="108" w:type="dxa"/>
              <w:bottom w:w="0" w:type="dxa"/>
              <w:right w:w="108" w:type="dxa"/>
            </w:tcMar>
          </w:tcPr>
          <w:p w14:paraId="10E4EB94" w14:textId="77777777" w:rsidR="00E25C82" w:rsidRPr="00E25C82" w:rsidRDefault="00E25C82" w:rsidP="00E25C82">
            <w:pPr>
              <w:contextualSpacing/>
              <w:rPr>
                <w:rFonts w:ascii="Times New Roman" w:eastAsia="Times New Roman" w:hAnsi="Times New Roman" w:cs="Times New Roman"/>
                <w:b/>
                <w:sz w:val="24"/>
                <w:szCs w:val="24"/>
                <w:lang w:eastAsia="ru-RU"/>
              </w:rPr>
            </w:pPr>
          </w:p>
        </w:tc>
        <w:tc>
          <w:tcPr>
            <w:tcW w:w="0" w:type="auto"/>
            <w:tcMar>
              <w:top w:w="0" w:type="dxa"/>
              <w:left w:w="108" w:type="dxa"/>
              <w:bottom w:w="0" w:type="dxa"/>
              <w:right w:w="108" w:type="dxa"/>
            </w:tcMar>
          </w:tcPr>
          <w:p w14:paraId="392E482F" w14:textId="77777777" w:rsidR="00E25C82" w:rsidRPr="00E25C82" w:rsidRDefault="00E25C82" w:rsidP="00E25C82">
            <w:pPr>
              <w:contextualSpacing/>
              <w:rPr>
                <w:rFonts w:ascii="Times New Roman" w:eastAsia="Times New Roman" w:hAnsi="Times New Roman" w:cs="Times New Roman"/>
                <w:sz w:val="24"/>
                <w:szCs w:val="24"/>
                <w:lang w:eastAsia="ru-RU"/>
              </w:rPr>
            </w:pPr>
            <w:r w:rsidRPr="00E25C82">
              <w:rPr>
                <w:rFonts w:ascii="Times New Roman" w:eastAsia="Times New Roman" w:hAnsi="Times New Roman" w:cs="Times New Roman"/>
                <w:sz w:val="24"/>
                <w:szCs w:val="24"/>
                <w:lang w:eastAsia="ru-RU"/>
              </w:rPr>
              <w:t>18. Настройка управляемого коммутатора L2/L3</w:t>
            </w:r>
          </w:p>
        </w:tc>
      </w:tr>
      <w:tr w:rsidR="00E25C82" w:rsidRPr="00E25C82" w14:paraId="26D6AA7D" w14:textId="77777777" w:rsidTr="00E25C82">
        <w:tblPrEx>
          <w:tblCellMar>
            <w:top w:w="0" w:type="dxa"/>
            <w:bottom w:w="0" w:type="dxa"/>
          </w:tblCellMar>
        </w:tblPrEx>
        <w:trPr>
          <w:trHeight w:val="20"/>
        </w:trPr>
        <w:tc>
          <w:tcPr>
            <w:tcW w:w="0" w:type="auto"/>
            <w:vMerge w:val="restart"/>
            <w:tcMar>
              <w:top w:w="0" w:type="dxa"/>
              <w:left w:w="108" w:type="dxa"/>
              <w:bottom w:w="0" w:type="dxa"/>
              <w:right w:w="108" w:type="dxa"/>
            </w:tcMar>
          </w:tcPr>
          <w:p w14:paraId="2DFC9BF7" w14:textId="77777777" w:rsidR="00E25C82" w:rsidRPr="00E25C82" w:rsidRDefault="00E25C82" w:rsidP="00E25C82">
            <w:pPr>
              <w:contextualSpacing/>
              <w:rPr>
                <w:rFonts w:ascii="Times New Roman" w:eastAsia="Times New Roman" w:hAnsi="Times New Roman" w:cs="Times New Roman"/>
                <w:b/>
                <w:sz w:val="24"/>
                <w:szCs w:val="24"/>
                <w:lang w:eastAsia="ru-RU"/>
              </w:rPr>
            </w:pPr>
            <w:r w:rsidRPr="00E25C82">
              <w:rPr>
                <w:rFonts w:ascii="Times New Roman" w:eastAsia="Times New Roman" w:hAnsi="Times New Roman" w:cs="Times New Roman"/>
                <w:b/>
                <w:sz w:val="24"/>
                <w:szCs w:val="24"/>
                <w:lang w:eastAsia="ru-RU"/>
              </w:rPr>
              <w:lastRenderedPageBreak/>
              <w:t xml:space="preserve">Тема 1.7. </w:t>
            </w:r>
          </w:p>
          <w:p w14:paraId="4EF8224E" w14:textId="77777777" w:rsidR="00E25C82" w:rsidRPr="00E25C82" w:rsidRDefault="00E25C82" w:rsidP="00E25C82">
            <w:pPr>
              <w:contextualSpacing/>
              <w:rPr>
                <w:rFonts w:ascii="Times New Roman" w:eastAsia="Times New Roman" w:hAnsi="Times New Roman" w:cs="Times New Roman"/>
                <w:b/>
                <w:sz w:val="24"/>
                <w:szCs w:val="24"/>
                <w:lang w:eastAsia="ru-RU"/>
              </w:rPr>
            </w:pPr>
            <w:r w:rsidRPr="00E25C82">
              <w:rPr>
                <w:rFonts w:ascii="Times New Roman" w:eastAsia="Times New Roman" w:hAnsi="Times New Roman" w:cs="Times New Roman"/>
                <w:b/>
                <w:sz w:val="24"/>
                <w:szCs w:val="24"/>
                <w:lang w:eastAsia="ru-RU"/>
              </w:rPr>
              <w:t>Структура и основные принципы построения сети Интернет</w:t>
            </w:r>
          </w:p>
        </w:tc>
        <w:tc>
          <w:tcPr>
            <w:tcW w:w="0" w:type="auto"/>
            <w:tcMar>
              <w:top w:w="0" w:type="dxa"/>
              <w:left w:w="108" w:type="dxa"/>
              <w:bottom w:w="0" w:type="dxa"/>
              <w:right w:w="108" w:type="dxa"/>
            </w:tcMar>
          </w:tcPr>
          <w:p w14:paraId="2048E06E" w14:textId="77777777" w:rsidR="00E25C82" w:rsidRPr="00E25C82" w:rsidRDefault="00E25C82" w:rsidP="00E25C82">
            <w:pPr>
              <w:contextualSpacing/>
              <w:rPr>
                <w:rFonts w:ascii="Times New Roman" w:eastAsia="Times New Roman" w:hAnsi="Times New Roman" w:cs="Times New Roman"/>
                <w:b/>
                <w:sz w:val="24"/>
                <w:szCs w:val="24"/>
                <w:lang w:eastAsia="ru-RU"/>
              </w:rPr>
            </w:pPr>
            <w:r w:rsidRPr="00E25C82">
              <w:rPr>
                <w:rFonts w:ascii="Times New Roman" w:eastAsia="Times New Roman" w:hAnsi="Times New Roman" w:cs="Times New Roman"/>
                <w:b/>
                <w:sz w:val="24"/>
                <w:szCs w:val="24"/>
                <w:lang w:eastAsia="ru-RU"/>
              </w:rPr>
              <w:t>Содержание</w:t>
            </w:r>
          </w:p>
        </w:tc>
      </w:tr>
      <w:tr w:rsidR="00E25C82" w:rsidRPr="00E25C82" w14:paraId="585AA1FC" w14:textId="77777777" w:rsidTr="00E25C82">
        <w:tblPrEx>
          <w:tblCellMar>
            <w:top w:w="0" w:type="dxa"/>
            <w:bottom w:w="0" w:type="dxa"/>
          </w:tblCellMar>
        </w:tblPrEx>
        <w:trPr>
          <w:trHeight w:val="20"/>
        </w:trPr>
        <w:tc>
          <w:tcPr>
            <w:tcW w:w="0" w:type="auto"/>
            <w:vMerge/>
            <w:tcMar>
              <w:top w:w="0" w:type="dxa"/>
              <w:left w:w="108" w:type="dxa"/>
              <w:bottom w:w="0" w:type="dxa"/>
              <w:right w:w="108" w:type="dxa"/>
            </w:tcMar>
          </w:tcPr>
          <w:p w14:paraId="14573EAD" w14:textId="77777777" w:rsidR="00E25C82" w:rsidRPr="00E25C82" w:rsidRDefault="00E25C82" w:rsidP="00E25C82">
            <w:pPr>
              <w:contextualSpacing/>
              <w:rPr>
                <w:rFonts w:ascii="Times New Roman" w:eastAsia="Times New Roman" w:hAnsi="Times New Roman" w:cs="Times New Roman"/>
                <w:b/>
                <w:sz w:val="24"/>
                <w:szCs w:val="24"/>
                <w:lang w:eastAsia="ru-RU"/>
              </w:rPr>
            </w:pPr>
          </w:p>
        </w:tc>
        <w:tc>
          <w:tcPr>
            <w:tcW w:w="0" w:type="auto"/>
            <w:tcMar>
              <w:top w:w="0" w:type="dxa"/>
              <w:left w:w="108" w:type="dxa"/>
              <w:bottom w:w="0" w:type="dxa"/>
              <w:right w:w="108" w:type="dxa"/>
            </w:tcMar>
          </w:tcPr>
          <w:p w14:paraId="720C2E57" w14:textId="77777777" w:rsidR="00E25C82" w:rsidRPr="00E25C82" w:rsidRDefault="00E25C82" w:rsidP="00E25C82">
            <w:pPr>
              <w:contextualSpacing/>
              <w:rPr>
                <w:rFonts w:ascii="Times New Roman" w:eastAsia="Calibri" w:hAnsi="Times New Roman" w:cs="Times New Roman"/>
                <w:bCs/>
                <w:sz w:val="24"/>
                <w:szCs w:val="24"/>
                <w:lang w:eastAsia="ru-RU"/>
              </w:rPr>
            </w:pPr>
            <w:r w:rsidRPr="00E25C82">
              <w:rPr>
                <w:rFonts w:ascii="Times New Roman" w:eastAsia="Calibri" w:hAnsi="Times New Roman" w:cs="Times New Roman"/>
                <w:bCs/>
                <w:sz w:val="24"/>
                <w:szCs w:val="24"/>
                <w:lang w:eastAsia="ru-RU"/>
              </w:rPr>
              <w:t xml:space="preserve">1. </w:t>
            </w:r>
            <w:r w:rsidRPr="00E25C82">
              <w:rPr>
                <w:rFonts w:ascii="Times New Roman" w:eastAsia="Times New Roman" w:hAnsi="Times New Roman" w:cs="Times New Roman"/>
                <w:sz w:val="24"/>
                <w:szCs w:val="24"/>
                <w:lang w:eastAsia="ru-RU"/>
              </w:rPr>
              <w:t xml:space="preserve">Общая характеристика сети Интернет. Классификация электронных служб сети Internet. </w:t>
            </w:r>
            <w:r w:rsidRPr="00E25C82">
              <w:rPr>
                <w:rFonts w:ascii="Times New Roman" w:eastAsia="Times New Roman" w:hAnsi="Times New Roman" w:cs="Times New Roman"/>
                <w:bCs/>
                <w:sz w:val="24"/>
                <w:szCs w:val="24"/>
                <w:lang w:eastAsia="ru-RU"/>
              </w:rPr>
              <w:t xml:space="preserve">Структура сети. Способы доступа или подключения к сети Интернет. </w:t>
            </w:r>
            <w:r w:rsidRPr="00E25C82">
              <w:rPr>
                <w:rFonts w:ascii="Times New Roman" w:eastAsia="Times New Roman" w:hAnsi="Times New Roman" w:cs="Times New Roman"/>
                <w:sz w:val="24"/>
                <w:szCs w:val="24"/>
                <w:lang w:eastAsia="ru-RU"/>
              </w:rPr>
              <w:t xml:space="preserve"> Индивидуальный сервис, коллективный, интерактивный и </w:t>
            </w:r>
            <w:proofErr w:type="spellStart"/>
            <w:r w:rsidRPr="00E25C82">
              <w:rPr>
                <w:rFonts w:ascii="Times New Roman" w:eastAsia="Times New Roman" w:hAnsi="Times New Roman" w:cs="Times New Roman"/>
                <w:sz w:val="24"/>
                <w:szCs w:val="24"/>
                <w:lang w:eastAsia="ru-RU"/>
              </w:rPr>
              <w:t>неинтерактивный</w:t>
            </w:r>
            <w:proofErr w:type="spellEnd"/>
            <w:r w:rsidRPr="00E25C82">
              <w:rPr>
                <w:rFonts w:ascii="Times New Roman" w:eastAsia="Times New Roman" w:hAnsi="Times New Roman" w:cs="Times New Roman"/>
                <w:sz w:val="24"/>
                <w:szCs w:val="24"/>
                <w:lang w:eastAsia="ru-RU"/>
              </w:rPr>
              <w:t xml:space="preserve"> сервисы: назначение, отличительные особенности. Серверы и службы сети Internet. Прикладные серверы сети Internet: сервер новостей, файловый сервер, сервер доступа, сервер статистики, сервер баз данных. Работа службы электронного общения в режимах оффлайн и онлайн: электронная почта E-mail</w:t>
            </w:r>
            <w:r w:rsidRPr="00E25C82">
              <w:rPr>
                <w:rFonts w:ascii="Times New Roman" w:eastAsia="Times New Roman" w:hAnsi="Times New Roman" w:cs="Times New Roman"/>
                <w:bCs/>
                <w:sz w:val="24"/>
                <w:szCs w:val="24"/>
                <w:lang w:eastAsia="ru-RU"/>
              </w:rPr>
              <w:t xml:space="preserve"> ICQ, IRC, IP-телефония. </w:t>
            </w:r>
            <w:r w:rsidRPr="00E25C82">
              <w:rPr>
                <w:rFonts w:ascii="Times New Roman" w:eastAsia="Times New Roman" w:hAnsi="Times New Roman" w:cs="Times New Roman"/>
                <w:sz w:val="24"/>
                <w:szCs w:val="24"/>
                <w:lang w:eastAsia="ru-RU"/>
              </w:rPr>
              <w:t>Сервис сетевых служб Internet</w:t>
            </w:r>
          </w:p>
        </w:tc>
      </w:tr>
      <w:tr w:rsidR="00E25C82" w:rsidRPr="00E25C82" w14:paraId="0F0B6BD6" w14:textId="77777777" w:rsidTr="00E25C82">
        <w:tblPrEx>
          <w:tblCellMar>
            <w:top w:w="0" w:type="dxa"/>
            <w:bottom w:w="0" w:type="dxa"/>
          </w:tblCellMar>
        </w:tblPrEx>
        <w:trPr>
          <w:trHeight w:val="20"/>
        </w:trPr>
        <w:tc>
          <w:tcPr>
            <w:tcW w:w="0" w:type="auto"/>
            <w:vMerge/>
            <w:tcMar>
              <w:top w:w="0" w:type="dxa"/>
              <w:left w:w="108" w:type="dxa"/>
              <w:bottom w:w="0" w:type="dxa"/>
              <w:right w:w="108" w:type="dxa"/>
            </w:tcMar>
          </w:tcPr>
          <w:p w14:paraId="28052D6B" w14:textId="77777777" w:rsidR="00E25C82" w:rsidRPr="00E25C82" w:rsidRDefault="00E25C82" w:rsidP="00E25C82">
            <w:pPr>
              <w:contextualSpacing/>
              <w:rPr>
                <w:rFonts w:ascii="Times New Roman" w:eastAsia="Calibri" w:hAnsi="Times New Roman" w:cs="Times New Roman"/>
                <w:b/>
                <w:sz w:val="24"/>
                <w:szCs w:val="24"/>
                <w:lang w:eastAsia="ru-RU"/>
              </w:rPr>
            </w:pPr>
          </w:p>
        </w:tc>
        <w:tc>
          <w:tcPr>
            <w:tcW w:w="0" w:type="auto"/>
            <w:tcMar>
              <w:top w:w="0" w:type="dxa"/>
              <w:left w:w="108" w:type="dxa"/>
              <w:bottom w:w="0" w:type="dxa"/>
              <w:right w:w="108" w:type="dxa"/>
            </w:tcMar>
          </w:tcPr>
          <w:p w14:paraId="69AC38C9" w14:textId="77777777" w:rsidR="00E25C82" w:rsidRPr="00E25C82" w:rsidRDefault="00E25C82" w:rsidP="00E25C82">
            <w:pPr>
              <w:contextualSpacing/>
              <w:rPr>
                <w:rFonts w:ascii="Times New Roman" w:eastAsia="Times New Roman" w:hAnsi="Times New Roman" w:cs="Times New Roman"/>
                <w:b/>
                <w:sz w:val="24"/>
                <w:szCs w:val="24"/>
                <w:lang w:eastAsia="ru-RU"/>
              </w:rPr>
            </w:pPr>
            <w:r w:rsidRPr="00E25C82">
              <w:rPr>
                <w:rFonts w:ascii="Times New Roman" w:eastAsia="Times New Roman" w:hAnsi="Times New Roman" w:cs="Times New Roman"/>
                <w:b/>
                <w:sz w:val="24"/>
                <w:szCs w:val="24"/>
                <w:lang w:eastAsia="ru-RU"/>
              </w:rPr>
              <w:t>В том числе практических и лабораторных занятий</w:t>
            </w:r>
          </w:p>
        </w:tc>
      </w:tr>
      <w:tr w:rsidR="00E25C82" w:rsidRPr="00E25C82" w14:paraId="113678E5" w14:textId="77777777" w:rsidTr="00E25C82">
        <w:tblPrEx>
          <w:tblCellMar>
            <w:top w:w="0" w:type="dxa"/>
            <w:bottom w:w="0" w:type="dxa"/>
          </w:tblCellMar>
        </w:tblPrEx>
        <w:trPr>
          <w:trHeight w:val="20"/>
        </w:trPr>
        <w:tc>
          <w:tcPr>
            <w:tcW w:w="0" w:type="auto"/>
            <w:vMerge/>
            <w:tcMar>
              <w:top w:w="0" w:type="dxa"/>
              <w:left w:w="108" w:type="dxa"/>
              <w:bottom w:w="0" w:type="dxa"/>
              <w:right w:w="108" w:type="dxa"/>
            </w:tcMar>
          </w:tcPr>
          <w:p w14:paraId="4434AB09" w14:textId="77777777" w:rsidR="00E25C82" w:rsidRPr="00E25C82" w:rsidRDefault="00E25C82" w:rsidP="00E25C82">
            <w:pPr>
              <w:contextualSpacing/>
              <w:rPr>
                <w:rFonts w:ascii="Times New Roman" w:eastAsia="Calibri" w:hAnsi="Times New Roman" w:cs="Times New Roman"/>
                <w:b/>
                <w:sz w:val="24"/>
                <w:szCs w:val="24"/>
                <w:lang w:eastAsia="ru-RU"/>
              </w:rPr>
            </w:pPr>
          </w:p>
        </w:tc>
        <w:tc>
          <w:tcPr>
            <w:tcW w:w="0" w:type="auto"/>
            <w:tcMar>
              <w:top w:w="0" w:type="dxa"/>
              <w:left w:w="108" w:type="dxa"/>
              <w:bottom w:w="0" w:type="dxa"/>
              <w:right w:w="108" w:type="dxa"/>
            </w:tcMar>
          </w:tcPr>
          <w:p w14:paraId="33925E3F" w14:textId="77777777" w:rsidR="00E25C82" w:rsidRPr="00E25C82" w:rsidRDefault="00E25C82" w:rsidP="00E25C82">
            <w:pPr>
              <w:contextualSpacing/>
              <w:rPr>
                <w:rFonts w:ascii="Times New Roman" w:eastAsia="Times New Roman" w:hAnsi="Times New Roman" w:cs="Times New Roman"/>
                <w:sz w:val="24"/>
                <w:szCs w:val="24"/>
                <w:lang w:eastAsia="ru-RU"/>
              </w:rPr>
            </w:pPr>
            <w:r w:rsidRPr="00E25C82">
              <w:rPr>
                <w:rFonts w:ascii="Times New Roman" w:eastAsia="Times New Roman" w:hAnsi="Times New Roman" w:cs="Times New Roman"/>
                <w:sz w:val="24"/>
                <w:szCs w:val="24"/>
                <w:lang w:eastAsia="ru-RU"/>
              </w:rPr>
              <w:t>19.Работа с серверами HTTP и FTP</w:t>
            </w:r>
          </w:p>
        </w:tc>
      </w:tr>
      <w:tr w:rsidR="00E25C82" w:rsidRPr="00E25C82" w14:paraId="3D1AE57C" w14:textId="77777777" w:rsidTr="00E25C82">
        <w:tblPrEx>
          <w:tblCellMar>
            <w:top w:w="0" w:type="dxa"/>
            <w:bottom w:w="0" w:type="dxa"/>
          </w:tblCellMar>
        </w:tblPrEx>
        <w:trPr>
          <w:trHeight w:val="20"/>
        </w:trPr>
        <w:tc>
          <w:tcPr>
            <w:tcW w:w="0" w:type="auto"/>
            <w:vMerge/>
            <w:tcMar>
              <w:top w:w="0" w:type="dxa"/>
              <w:left w:w="108" w:type="dxa"/>
              <w:bottom w:w="0" w:type="dxa"/>
              <w:right w:w="108" w:type="dxa"/>
            </w:tcMar>
          </w:tcPr>
          <w:p w14:paraId="71C8B325" w14:textId="77777777" w:rsidR="00E25C82" w:rsidRPr="00E25C82" w:rsidRDefault="00E25C82" w:rsidP="00E25C82">
            <w:pPr>
              <w:contextualSpacing/>
              <w:rPr>
                <w:rFonts w:ascii="Times New Roman" w:eastAsia="Calibri" w:hAnsi="Times New Roman" w:cs="Times New Roman"/>
                <w:b/>
                <w:sz w:val="24"/>
                <w:szCs w:val="24"/>
                <w:lang w:eastAsia="ru-RU"/>
              </w:rPr>
            </w:pPr>
          </w:p>
        </w:tc>
        <w:tc>
          <w:tcPr>
            <w:tcW w:w="0" w:type="auto"/>
            <w:tcMar>
              <w:top w:w="0" w:type="dxa"/>
              <w:left w:w="108" w:type="dxa"/>
              <w:bottom w:w="0" w:type="dxa"/>
              <w:right w:w="108" w:type="dxa"/>
            </w:tcMar>
          </w:tcPr>
          <w:p w14:paraId="3B8D76FF" w14:textId="77777777" w:rsidR="00E25C82" w:rsidRPr="00E25C82" w:rsidRDefault="00E25C82" w:rsidP="00E25C82">
            <w:pPr>
              <w:contextualSpacing/>
              <w:rPr>
                <w:rFonts w:ascii="Times New Roman" w:eastAsia="Times New Roman" w:hAnsi="Times New Roman" w:cs="Times New Roman"/>
                <w:sz w:val="24"/>
                <w:szCs w:val="24"/>
                <w:lang w:eastAsia="ru-RU"/>
              </w:rPr>
            </w:pPr>
            <w:r w:rsidRPr="00E25C82">
              <w:rPr>
                <w:rFonts w:ascii="Times New Roman" w:eastAsia="Times New Roman" w:hAnsi="Times New Roman" w:cs="Times New Roman"/>
                <w:sz w:val="24"/>
                <w:szCs w:val="24"/>
                <w:lang w:eastAsia="ru-RU"/>
              </w:rPr>
              <w:t>20.Мониторинг состояния элементов сети</w:t>
            </w:r>
          </w:p>
        </w:tc>
      </w:tr>
      <w:tr w:rsidR="00E25C82" w:rsidRPr="00E25C82" w14:paraId="4CCB9BA7" w14:textId="77777777" w:rsidTr="00E25C82">
        <w:tblPrEx>
          <w:tblCellMar>
            <w:top w:w="0" w:type="dxa"/>
            <w:bottom w:w="0" w:type="dxa"/>
          </w:tblCellMar>
        </w:tblPrEx>
        <w:trPr>
          <w:trHeight w:val="20"/>
        </w:trPr>
        <w:tc>
          <w:tcPr>
            <w:tcW w:w="0" w:type="auto"/>
            <w:vMerge/>
            <w:tcMar>
              <w:top w:w="0" w:type="dxa"/>
              <w:left w:w="108" w:type="dxa"/>
              <w:bottom w:w="0" w:type="dxa"/>
              <w:right w:w="108" w:type="dxa"/>
            </w:tcMar>
          </w:tcPr>
          <w:p w14:paraId="4BE29F83" w14:textId="77777777" w:rsidR="00E25C82" w:rsidRPr="00E25C82" w:rsidRDefault="00E25C82" w:rsidP="00E25C82">
            <w:pPr>
              <w:contextualSpacing/>
              <w:rPr>
                <w:rFonts w:ascii="Times New Roman" w:eastAsia="Calibri" w:hAnsi="Times New Roman" w:cs="Times New Roman"/>
                <w:b/>
                <w:sz w:val="24"/>
                <w:szCs w:val="24"/>
                <w:lang w:eastAsia="ru-RU"/>
              </w:rPr>
            </w:pPr>
          </w:p>
        </w:tc>
        <w:tc>
          <w:tcPr>
            <w:tcW w:w="0" w:type="auto"/>
            <w:tcMar>
              <w:top w:w="0" w:type="dxa"/>
              <w:left w:w="108" w:type="dxa"/>
              <w:bottom w:w="0" w:type="dxa"/>
              <w:right w:w="108" w:type="dxa"/>
            </w:tcMar>
          </w:tcPr>
          <w:p w14:paraId="500E39C8" w14:textId="77777777" w:rsidR="00E25C82" w:rsidRPr="00E25C82" w:rsidRDefault="00E25C82" w:rsidP="00E25C82">
            <w:pPr>
              <w:contextualSpacing/>
              <w:rPr>
                <w:rFonts w:ascii="Times New Roman" w:eastAsia="Times New Roman" w:hAnsi="Times New Roman" w:cs="Times New Roman"/>
                <w:b/>
                <w:sz w:val="24"/>
                <w:szCs w:val="24"/>
                <w:lang w:eastAsia="ru-RU"/>
              </w:rPr>
            </w:pPr>
            <w:r w:rsidRPr="00E25C82">
              <w:rPr>
                <w:rFonts w:ascii="Times New Roman" w:eastAsia="Times New Roman" w:hAnsi="Times New Roman" w:cs="Times New Roman"/>
                <w:b/>
                <w:sz w:val="24"/>
                <w:szCs w:val="24"/>
                <w:lang w:eastAsia="ru-RU"/>
              </w:rPr>
              <w:t>Самостоятельная работа №7</w:t>
            </w:r>
          </w:p>
        </w:tc>
      </w:tr>
      <w:tr w:rsidR="00E25C82" w:rsidRPr="00E25C82" w14:paraId="446454A4" w14:textId="77777777" w:rsidTr="00E25C82">
        <w:tblPrEx>
          <w:tblCellMar>
            <w:top w:w="0" w:type="dxa"/>
            <w:bottom w:w="0" w:type="dxa"/>
          </w:tblCellMar>
        </w:tblPrEx>
        <w:trPr>
          <w:trHeight w:val="20"/>
        </w:trPr>
        <w:tc>
          <w:tcPr>
            <w:tcW w:w="0" w:type="auto"/>
            <w:vMerge w:val="restart"/>
            <w:tcMar>
              <w:top w:w="0" w:type="dxa"/>
              <w:left w:w="108" w:type="dxa"/>
              <w:bottom w:w="0" w:type="dxa"/>
              <w:right w:w="108" w:type="dxa"/>
            </w:tcMar>
          </w:tcPr>
          <w:p w14:paraId="3A1F2205" w14:textId="77777777" w:rsidR="00E25C82" w:rsidRPr="00E25C82" w:rsidRDefault="00E25C82" w:rsidP="00E25C82">
            <w:pPr>
              <w:contextualSpacing/>
              <w:rPr>
                <w:rFonts w:ascii="Times New Roman" w:eastAsia="Times New Roman" w:hAnsi="Times New Roman" w:cs="Times New Roman"/>
                <w:b/>
                <w:sz w:val="24"/>
                <w:szCs w:val="24"/>
                <w:lang w:eastAsia="ru-RU"/>
              </w:rPr>
            </w:pPr>
            <w:r w:rsidRPr="00E25C82">
              <w:rPr>
                <w:rFonts w:ascii="Times New Roman" w:eastAsia="Times New Roman" w:hAnsi="Times New Roman" w:cs="Times New Roman"/>
                <w:b/>
                <w:sz w:val="24"/>
                <w:szCs w:val="24"/>
                <w:lang w:eastAsia="ru-RU"/>
              </w:rPr>
              <w:t xml:space="preserve">Тема 1.8. </w:t>
            </w:r>
          </w:p>
          <w:p w14:paraId="5768F72D" w14:textId="77777777" w:rsidR="00E25C82" w:rsidRPr="00E25C82" w:rsidRDefault="00E25C82" w:rsidP="00E25C82">
            <w:pPr>
              <w:contextualSpacing/>
              <w:rPr>
                <w:rFonts w:ascii="Times New Roman" w:eastAsia="Calibri" w:hAnsi="Times New Roman" w:cs="Times New Roman"/>
                <w:b/>
                <w:sz w:val="24"/>
                <w:szCs w:val="24"/>
                <w:lang w:eastAsia="ru-RU"/>
              </w:rPr>
            </w:pPr>
            <w:r w:rsidRPr="00E25C82">
              <w:rPr>
                <w:rFonts w:ascii="Times New Roman" w:eastAsia="Calibri" w:hAnsi="Times New Roman" w:cs="Times New Roman"/>
                <w:b/>
                <w:sz w:val="24"/>
                <w:szCs w:val="24"/>
                <w:lang w:eastAsia="ru-RU"/>
              </w:rPr>
              <w:t>Базовые технологии и службы сети</w:t>
            </w:r>
            <w:r w:rsidRPr="00E25C82">
              <w:rPr>
                <w:rFonts w:ascii="Times New Roman" w:eastAsia="Times New Roman" w:hAnsi="Times New Roman" w:cs="Times New Roman"/>
                <w:b/>
                <w:sz w:val="24"/>
                <w:szCs w:val="24"/>
                <w:lang w:eastAsia="ru-RU"/>
              </w:rPr>
              <w:t xml:space="preserve"> Internet</w:t>
            </w:r>
          </w:p>
        </w:tc>
        <w:tc>
          <w:tcPr>
            <w:tcW w:w="0" w:type="auto"/>
            <w:tcMar>
              <w:top w:w="0" w:type="dxa"/>
              <w:left w:w="108" w:type="dxa"/>
              <w:bottom w:w="0" w:type="dxa"/>
              <w:right w:w="108" w:type="dxa"/>
            </w:tcMar>
          </w:tcPr>
          <w:p w14:paraId="70DF5F9F" w14:textId="77777777" w:rsidR="00E25C82" w:rsidRPr="00E25C82" w:rsidRDefault="00E25C82" w:rsidP="00E25C82">
            <w:pPr>
              <w:contextualSpacing/>
              <w:rPr>
                <w:rFonts w:ascii="Times New Roman" w:eastAsia="Times New Roman" w:hAnsi="Times New Roman" w:cs="Times New Roman"/>
                <w:b/>
                <w:sz w:val="24"/>
                <w:szCs w:val="24"/>
                <w:lang w:eastAsia="ru-RU"/>
              </w:rPr>
            </w:pPr>
            <w:r w:rsidRPr="00E25C82">
              <w:rPr>
                <w:rFonts w:ascii="Times New Roman" w:eastAsia="Times New Roman" w:hAnsi="Times New Roman" w:cs="Times New Roman"/>
                <w:b/>
                <w:sz w:val="24"/>
                <w:szCs w:val="24"/>
                <w:lang w:eastAsia="ru-RU"/>
              </w:rPr>
              <w:t>Содержание</w:t>
            </w:r>
          </w:p>
        </w:tc>
      </w:tr>
      <w:tr w:rsidR="00E25C82" w:rsidRPr="00E25C82" w14:paraId="6B6B3023" w14:textId="77777777" w:rsidTr="00E25C82">
        <w:tblPrEx>
          <w:tblCellMar>
            <w:top w:w="0" w:type="dxa"/>
            <w:bottom w:w="0" w:type="dxa"/>
          </w:tblCellMar>
        </w:tblPrEx>
        <w:trPr>
          <w:trHeight w:val="20"/>
        </w:trPr>
        <w:tc>
          <w:tcPr>
            <w:tcW w:w="0" w:type="auto"/>
            <w:vMerge/>
            <w:tcMar>
              <w:top w:w="0" w:type="dxa"/>
              <w:left w:w="108" w:type="dxa"/>
              <w:bottom w:w="0" w:type="dxa"/>
              <w:right w:w="108" w:type="dxa"/>
            </w:tcMar>
          </w:tcPr>
          <w:p w14:paraId="580FF769" w14:textId="77777777" w:rsidR="00E25C82" w:rsidRPr="00E25C82" w:rsidRDefault="00E25C82" w:rsidP="00E25C82">
            <w:pPr>
              <w:contextualSpacing/>
              <w:rPr>
                <w:rFonts w:ascii="Times New Roman" w:eastAsia="Times New Roman" w:hAnsi="Times New Roman" w:cs="Times New Roman"/>
                <w:b/>
                <w:sz w:val="24"/>
                <w:szCs w:val="24"/>
                <w:lang w:eastAsia="ru-RU"/>
              </w:rPr>
            </w:pPr>
          </w:p>
        </w:tc>
        <w:tc>
          <w:tcPr>
            <w:tcW w:w="0" w:type="auto"/>
            <w:tcMar>
              <w:top w:w="0" w:type="dxa"/>
              <w:left w:w="108" w:type="dxa"/>
              <w:bottom w:w="0" w:type="dxa"/>
              <w:right w:w="108" w:type="dxa"/>
            </w:tcMar>
          </w:tcPr>
          <w:p w14:paraId="77935D32" w14:textId="77777777" w:rsidR="00E25C82" w:rsidRPr="00E25C82" w:rsidRDefault="00E25C82" w:rsidP="00E25C82">
            <w:pPr>
              <w:contextualSpacing/>
              <w:rPr>
                <w:rFonts w:ascii="Times New Roman" w:eastAsia="Times New Roman" w:hAnsi="Times New Roman" w:cs="Times New Roman"/>
                <w:sz w:val="24"/>
                <w:szCs w:val="24"/>
                <w:lang w:eastAsia="ru-RU"/>
              </w:rPr>
            </w:pPr>
            <w:r w:rsidRPr="00E25C82">
              <w:rPr>
                <w:rFonts w:ascii="Times New Roman" w:eastAsia="Calibri" w:hAnsi="Times New Roman" w:cs="Times New Roman"/>
                <w:bCs/>
                <w:sz w:val="24"/>
                <w:szCs w:val="24"/>
                <w:lang w:eastAsia="ru-RU"/>
              </w:rPr>
              <w:t xml:space="preserve">1. </w:t>
            </w:r>
            <w:r w:rsidRPr="00E25C82">
              <w:rPr>
                <w:rFonts w:ascii="Times New Roman" w:eastAsia="Times New Roman" w:hAnsi="Times New Roman" w:cs="Times New Roman"/>
                <w:bCs/>
                <w:sz w:val="24"/>
                <w:szCs w:val="24"/>
                <w:lang w:eastAsia="ru-RU"/>
              </w:rPr>
              <w:t xml:space="preserve">Информационная сеть World Wide Web. История развития WWW. Гипертекст и гипертекстовые ссылки. Общая характеристика гипертекстовых документов. Браузер. Прикладные программы просмотра Web-страниц. </w:t>
            </w:r>
            <w:r w:rsidRPr="00E25C82">
              <w:rPr>
                <w:rFonts w:ascii="Times New Roman" w:eastAsia="Times New Roman" w:hAnsi="Times New Roman" w:cs="Times New Roman"/>
                <w:sz w:val="24"/>
                <w:szCs w:val="24"/>
                <w:lang w:eastAsia="ru-RU"/>
              </w:rPr>
              <w:t>Архитектура службы и базовые элементы технологии WWW. Функции клиентской и серверной части службы WWW. Элементы технологии WWW: HTML, URL, HTTP, CGI. Работа с протоколом передачи гипертекста HT</w:t>
            </w:r>
            <w:r w:rsidRPr="00E25C82">
              <w:rPr>
                <w:rFonts w:ascii="Times New Roman" w:eastAsia="Times New Roman" w:hAnsi="Times New Roman" w:cs="Times New Roman"/>
                <w:sz w:val="24"/>
                <w:szCs w:val="24"/>
                <w:lang w:val="en-US" w:eastAsia="ru-RU"/>
              </w:rPr>
              <w:t>TP</w:t>
            </w:r>
            <w:r w:rsidRPr="00E25C82">
              <w:rPr>
                <w:rFonts w:ascii="Times New Roman" w:eastAsia="Times New Roman" w:hAnsi="Times New Roman" w:cs="Times New Roman"/>
                <w:sz w:val="24"/>
                <w:szCs w:val="24"/>
                <w:lang w:eastAsia="ru-RU"/>
              </w:rPr>
              <w:t xml:space="preserve">. Схемы адресации ресурсов Internet: схемы HTTP, </w:t>
            </w:r>
            <w:proofErr w:type="spellStart"/>
            <w:r w:rsidRPr="00E25C82">
              <w:rPr>
                <w:rFonts w:ascii="Times New Roman" w:eastAsia="Times New Roman" w:hAnsi="Times New Roman" w:cs="Times New Roman"/>
                <w:sz w:val="24"/>
                <w:szCs w:val="24"/>
                <w:lang w:eastAsia="ru-RU"/>
              </w:rPr>
              <w:t>Telnet</w:t>
            </w:r>
            <w:proofErr w:type="spellEnd"/>
            <w:r w:rsidRPr="00E25C82">
              <w:rPr>
                <w:rFonts w:ascii="Times New Roman" w:eastAsia="Times New Roman" w:hAnsi="Times New Roman" w:cs="Times New Roman"/>
                <w:sz w:val="24"/>
                <w:szCs w:val="24"/>
                <w:lang w:eastAsia="ru-RU"/>
              </w:rPr>
              <w:t xml:space="preserve">, FTP, FILE, </w:t>
            </w:r>
            <w:r w:rsidRPr="00E25C82">
              <w:rPr>
                <w:rFonts w:ascii="Times New Roman" w:eastAsia="Times New Roman" w:hAnsi="Times New Roman" w:cs="Times New Roman"/>
                <w:sz w:val="24"/>
                <w:szCs w:val="24"/>
                <w:lang w:val="en-US" w:eastAsia="ru-RU"/>
              </w:rPr>
              <w:t>NNTP</w:t>
            </w:r>
            <w:r w:rsidRPr="00E25C82">
              <w:rPr>
                <w:rFonts w:ascii="Times New Roman" w:eastAsia="Times New Roman" w:hAnsi="Times New Roman" w:cs="Times New Roman"/>
                <w:sz w:val="24"/>
                <w:szCs w:val="24"/>
                <w:lang w:eastAsia="ru-RU"/>
              </w:rPr>
              <w:t xml:space="preserve">, </w:t>
            </w:r>
            <w:r w:rsidRPr="00E25C82">
              <w:rPr>
                <w:rFonts w:ascii="Times New Roman" w:eastAsia="Times New Roman" w:hAnsi="Times New Roman" w:cs="Times New Roman"/>
                <w:sz w:val="24"/>
                <w:szCs w:val="24"/>
                <w:lang w:val="en-US" w:eastAsia="ru-RU"/>
              </w:rPr>
              <w:t>Gopher</w:t>
            </w:r>
            <w:r w:rsidRPr="00E25C82">
              <w:rPr>
                <w:rFonts w:ascii="Times New Roman" w:eastAsia="Times New Roman" w:hAnsi="Times New Roman" w:cs="Times New Roman"/>
                <w:sz w:val="24"/>
                <w:szCs w:val="24"/>
                <w:lang w:eastAsia="ru-RU"/>
              </w:rPr>
              <w:t xml:space="preserve">, </w:t>
            </w:r>
            <w:r w:rsidRPr="00E25C82">
              <w:rPr>
                <w:rFonts w:ascii="Times New Roman" w:eastAsia="Times New Roman" w:hAnsi="Times New Roman" w:cs="Times New Roman"/>
                <w:sz w:val="24"/>
                <w:szCs w:val="24"/>
                <w:lang w:val="en-US" w:eastAsia="ru-RU"/>
              </w:rPr>
              <w:t>WAIS</w:t>
            </w:r>
          </w:p>
        </w:tc>
      </w:tr>
      <w:tr w:rsidR="00E25C82" w:rsidRPr="00E25C82" w14:paraId="69613B56" w14:textId="77777777" w:rsidTr="00E25C82">
        <w:tblPrEx>
          <w:tblCellMar>
            <w:top w:w="0" w:type="dxa"/>
            <w:bottom w:w="0" w:type="dxa"/>
          </w:tblCellMar>
        </w:tblPrEx>
        <w:trPr>
          <w:trHeight w:val="20"/>
        </w:trPr>
        <w:tc>
          <w:tcPr>
            <w:tcW w:w="0" w:type="auto"/>
            <w:vMerge/>
            <w:tcMar>
              <w:top w:w="0" w:type="dxa"/>
              <w:left w:w="108" w:type="dxa"/>
              <w:bottom w:w="0" w:type="dxa"/>
              <w:right w:w="108" w:type="dxa"/>
            </w:tcMar>
          </w:tcPr>
          <w:p w14:paraId="0A229AFD" w14:textId="77777777" w:rsidR="00E25C82" w:rsidRPr="00E25C82" w:rsidRDefault="00E25C82" w:rsidP="00E25C82">
            <w:pPr>
              <w:contextualSpacing/>
              <w:rPr>
                <w:rFonts w:ascii="Times New Roman" w:eastAsia="Times New Roman" w:hAnsi="Times New Roman" w:cs="Times New Roman"/>
                <w:b/>
                <w:sz w:val="24"/>
                <w:szCs w:val="24"/>
                <w:lang w:eastAsia="ru-RU"/>
              </w:rPr>
            </w:pPr>
          </w:p>
        </w:tc>
        <w:tc>
          <w:tcPr>
            <w:tcW w:w="0" w:type="auto"/>
            <w:tcMar>
              <w:top w:w="0" w:type="dxa"/>
              <w:left w:w="108" w:type="dxa"/>
              <w:bottom w:w="0" w:type="dxa"/>
              <w:right w:w="108" w:type="dxa"/>
            </w:tcMar>
          </w:tcPr>
          <w:p w14:paraId="6CA0A184" w14:textId="77777777" w:rsidR="00E25C82" w:rsidRPr="00E25C82" w:rsidRDefault="00E25C82" w:rsidP="00E25C82">
            <w:pPr>
              <w:contextualSpacing/>
              <w:rPr>
                <w:rFonts w:ascii="Times New Roman" w:eastAsia="Times New Roman" w:hAnsi="Times New Roman" w:cs="Times New Roman"/>
                <w:sz w:val="24"/>
                <w:szCs w:val="24"/>
                <w:lang w:eastAsia="ru-RU"/>
              </w:rPr>
            </w:pPr>
            <w:r w:rsidRPr="00E25C82">
              <w:rPr>
                <w:rFonts w:ascii="Times New Roman" w:eastAsia="Calibri" w:hAnsi="Times New Roman" w:cs="Times New Roman"/>
                <w:bCs/>
                <w:sz w:val="24"/>
                <w:szCs w:val="24"/>
                <w:lang w:eastAsia="ru-RU"/>
              </w:rPr>
              <w:t xml:space="preserve">2. </w:t>
            </w:r>
            <w:r w:rsidRPr="00E25C82">
              <w:rPr>
                <w:rFonts w:ascii="Times New Roman" w:eastAsia="Times New Roman" w:hAnsi="Times New Roman" w:cs="Times New Roman"/>
                <w:sz w:val="24"/>
                <w:szCs w:val="24"/>
                <w:lang w:eastAsia="ru-RU"/>
              </w:rPr>
              <w:t xml:space="preserve">Создание и размещение сайтов в сети Интернет. Конструктор </w:t>
            </w:r>
            <w:proofErr w:type="spellStart"/>
            <w:r w:rsidRPr="00E25C82">
              <w:rPr>
                <w:rFonts w:ascii="Times New Roman" w:eastAsia="Times New Roman" w:hAnsi="Times New Roman" w:cs="Times New Roman"/>
                <w:sz w:val="24"/>
                <w:szCs w:val="24"/>
                <w:lang w:val="en-US" w:eastAsia="ru-RU"/>
              </w:rPr>
              <w:t>Wix</w:t>
            </w:r>
            <w:proofErr w:type="spellEnd"/>
            <w:r w:rsidRPr="00E25C82">
              <w:rPr>
                <w:rFonts w:ascii="Times New Roman" w:eastAsia="Times New Roman" w:hAnsi="Times New Roman" w:cs="Times New Roman"/>
                <w:sz w:val="24"/>
                <w:szCs w:val="24"/>
                <w:lang w:eastAsia="ru-RU"/>
              </w:rPr>
              <w:t xml:space="preserve"> для разработки сайтов. Создание и запуск сайта с помощью </w:t>
            </w:r>
            <w:r w:rsidRPr="00E25C82">
              <w:rPr>
                <w:rFonts w:ascii="Times New Roman" w:eastAsia="Times New Roman" w:hAnsi="Times New Roman" w:cs="Times New Roman"/>
                <w:sz w:val="24"/>
                <w:szCs w:val="24"/>
                <w:lang w:val="en-US" w:eastAsia="ru-RU"/>
              </w:rPr>
              <w:t>Google</w:t>
            </w:r>
            <w:r w:rsidRPr="00E25C82">
              <w:rPr>
                <w:rFonts w:ascii="Times New Roman" w:eastAsia="Times New Roman" w:hAnsi="Times New Roman" w:cs="Times New Roman"/>
                <w:sz w:val="24"/>
                <w:szCs w:val="24"/>
                <w:lang w:eastAsia="ru-RU"/>
              </w:rPr>
              <w:t xml:space="preserve"> </w:t>
            </w:r>
            <w:r w:rsidRPr="00E25C82">
              <w:rPr>
                <w:rFonts w:ascii="Times New Roman" w:eastAsia="Times New Roman" w:hAnsi="Times New Roman" w:cs="Times New Roman"/>
                <w:sz w:val="24"/>
                <w:szCs w:val="24"/>
                <w:lang w:val="en-US" w:eastAsia="ru-RU"/>
              </w:rPr>
              <w:t>App</w:t>
            </w:r>
            <w:r w:rsidRPr="00E25C82">
              <w:rPr>
                <w:rFonts w:ascii="Times New Roman" w:eastAsia="Times New Roman" w:hAnsi="Times New Roman" w:cs="Times New Roman"/>
                <w:sz w:val="24"/>
                <w:szCs w:val="24"/>
                <w:lang w:eastAsia="ru-RU"/>
              </w:rPr>
              <w:t xml:space="preserve"> </w:t>
            </w:r>
            <w:r w:rsidRPr="00E25C82">
              <w:rPr>
                <w:rFonts w:ascii="Times New Roman" w:eastAsia="Times New Roman" w:hAnsi="Times New Roman" w:cs="Times New Roman"/>
                <w:sz w:val="24"/>
                <w:szCs w:val="24"/>
                <w:lang w:val="en-US" w:eastAsia="ru-RU"/>
              </w:rPr>
              <w:t>Engine</w:t>
            </w:r>
          </w:p>
        </w:tc>
      </w:tr>
      <w:tr w:rsidR="00E25C82" w:rsidRPr="00E25C82" w14:paraId="1305CAD2" w14:textId="77777777" w:rsidTr="00E25C82">
        <w:tblPrEx>
          <w:tblCellMar>
            <w:top w:w="0" w:type="dxa"/>
            <w:bottom w:w="0" w:type="dxa"/>
          </w:tblCellMar>
        </w:tblPrEx>
        <w:trPr>
          <w:trHeight w:val="20"/>
        </w:trPr>
        <w:tc>
          <w:tcPr>
            <w:tcW w:w="0" w:type="auto"/>
            <w:vMerge/>
            <w:tcMar>
              <w:top w:w="0" w:type="dxa"/>
              <w:left w:w="108" w:type="dxa"/>
              <w:bottom w:w="0" w:type="dxa"/>
              <w:right w:w="108" w:type="dxa"/>
            </w:tcMar>
          </w:tcPr>
          <w:p w14:paraId="522E5225" w14:textId="77777777" w:rsidR="00E25C82" w:rsidRPr="00E25C82" w:rsidRDefault="00E25C82" w:rsidP="00E25C82">
            <w:pPr>
              <w:contextualSpacing/>
              <w:rPr>
                <w:rFonts w:ascii="Times New Roman" w:eastAsia="Calibri" w:hAnsi="Times New Roman" w:cs="Times New Roman"/>
                <w:b/>
                <w:sz w:val="24"/>
                <w:szCs w:val="24"/>
                <w:lang w:eastAsia="ru-RU"/>
              </w:rPr>
            </w:pPr>
          </w:p>
        </w:tc>
        <w:tc>
          <w:tcPr>
            <w:tcW w:w="0" w:type="auto"/>
            <w:tcMar>
              <w:top w:w="0" w:type="dxa"/>
              <w:left w:w="108" w:type="dxa"/>
              <w:bottom w:w="0" w:type="dxa"/>
              <w:right w:w="108" w:type="dxa"/>
            </w:tcMar>
          </w:tcPr>
          <w:p w14:paraId="5612319A" w14:textId="77777777" w:rsidR="00E25C82" w:rsidRPr="00E25C82" w:rsidRDefault="00E25C82" w:rsidP="00E25C82">
            <w:pPr>
              <w:contextualSpacing/>
              <w:rPr>
                <w:rFonts w:ascii="Times New Roman" w:eastAsia="Times New Roman" w:hAnsi="Times New Roman" w:cs="Times New Roman"/>
                <w:b/>
                <w:sz w:val="24"/>
                <w:szCs w:val="24"/>
                <w:lang w:eastAsia="ru-RU"/>
              </w:rPr>
            </w:pPr>
            <w:r w:rsidRPr="00E25C82">
              <w:rPr>
                <w:rFonts w:ascii="Times New Roman" w:eastAsia="Times New Roman" w:hAnsi="Times New Roman" w:cs="Times New Roman"/>
                <w:b/>
                <w:sz w:val="24"/>
                <w:szCs w:val="24"/>
                <w:lang w:eastAsia="ru-RU"/>
              </w:rPr>
              <w:t>В том числе практических и лабораторных занятий</w:t>
            </w:r>
          </w:p>
        </w:tc>
      </w:tr>
      <w:tr w:rsidR="00E25C82" w:rsidRPr="00E25C82" w14:paraId="50ACF4EB" w14:textId="77777777" w:rsidTr="00E25C82">
        <w:tblPrEx>
          <w:tblCellMar>
            <w:top w:w="0" w:type="dxa"/>
            <w:bottom w:w="0" w:type="dxa"/>
          </w:tblCellMar>
        </w:tblPrEx>
        <w:trPr>
          <w:trHeight w:val="20"/>
        </w:trPr>
        <w:tc>
          <w:tcPr>
            <w:tcW w:w="0" w:type="auto"/>
            <w:vMerge/>
            <w:tcMar>
              <w:top w:w="0" w:type="dxa"/>
              <w:left w:w="108" w:type="dxa"/>
              <w:bottom w:w="0" w:type="dxa"/>
              <w:right w:w="108" w:type="dxa"/>
            </w:tcMar>
          </w:tcPr>
          <w:p w14:paraId="6042A704" w14:textId="77777777" w:rsidR="00E25C82" w:rsidRPr="00E25C82" w:rsidRDefault="00E25C82" w:rsidP="00E25C82">
            <w:pPr>
              <w:contextualSpacing/>
              <w:rPr>
                <w:rFonts w:ascii="Times New Roman" w:eastAsia="Calibri" w:hAnsi="Times New Roman" w:cs="Times New Roman"/>
                <w:b/>
                <w:sz w:val="24"/>
                <w:szCs w:val="24"/>
                <w:lang w:eastAsia="ru-RU"/>
              </w:rPr>
            </w:pPr>
          </w:p>
        </w:tc>
        <w:tc>
          <w:tcPr>
            <w:tcW w:w="0" w:type="auto"/>
            <w:tcMar>
              <w:top w:w="0" w:type="dxa"/>
              <w:left w:w="108" w:type="dxa"/>
              <w:bottom w:w="0" w:type="dxa"/>
              <w:right w:w="108" w:type="dxa"/>
            </w:tcMar>
          </w:tcPr>
          <w:p w14:paraId="780E1E4A" w14:textId="77777777" w:rsidR="00E25C82" w:rsidRPr="00E25C82" w:rsidRDefault="00E25C82" w:rsidP="00E25C82">
            <w:pPr>
              <w:contextualSpacing/>
              <w:rPr>
                <w:rFonts w:ascii="Times New Roman" w:eastAsia="Times New Roman" w:hAnsi="Times New Roman" w:cs="Times New Roman"/>
                <w:sz w:val="24"/>
                <w:szCs w:val="24"/>
                <w:lang w:eastAsia="ru-RU"/>
              </w:rPr>
            </w:pPr>
            <w:r w:rsidRPr="00E25C82">
              <w:rPr>
                <w:rFonts w:ascii="Times New Roman" w:eastAsia="Times New Roman" w:hAnsi="Times New Roman" w:cs="Times New Roman"/>
                <w:sz w:val="24"/>
                <w:szCs w:val="24"/>
                <w:lang w:eastAsia="ru-RU"/>
              </w:rPr>
              <w:t>21. Соединение с сервером в безопасном режиме</w:t>
            </w:r>
          </w:p>
        </w:tc>
      </w:tr>
      <w:tr w:rsidR="00E25C82" w:rsidRPr="00E25C82" w14:paraId="093FB4D9" w14:textId="77777777" w:rsidTr="00E25C82">
        <w:tblPrEx>
          <w:tblCellMar>
            <w:top w:w="0" w:type="dxa"/>
            <w:bottom w:w="0" w:type="dxa"/>
          </w:tblCellMar>
        </w:tblPrEx>
        <w:trPr>
          <w:trHeight w:val="20"/>
        </w:trPr>
        <w:tc>
          <w:tcPr>
            <w:tcW w:w="0" w:type="auto"/>
            <w:vMerge w:val="restart"/>
            <w:tcMar>
              <w:top w:w="0" w:type="dxa"/>
              <w:left w:w="108" w:type="dxa"/>
              <w:bottom w:w="0" w:type="dxa"/>
              <w:right w:w="108" w:type="dxa"/>
            </w:tcMar>
          </w:tcPr>
          <w:p w14:paraId="163CB4EA" w14:textId="77777777" w:rsidR="00E25C82" w:rsidRPr="00E25C82" w:rsidRDefault="00E25C82" w:rsidP="00E25C82">
            <w:pPr>
              <w:contextualSpacing/>
              <w:rPr>
                <w:rFonts w:ascii="Times New Roman" w:eastAsia="Calibri" w:hAnsi="Times New Roman" w:cs="Times New Roman"/>
                <w:b/>
                <w:sz w:val="24"/>
                <w:szCs w:val="24"/>
                <w:lang w:eastAsia="ru-RU"/>
              </w:rPr>
            </w:pPr>
            <w:r w:rsidRPr="00E25C82">
              <w:rPr>
                <w:rFonts w:ascii="Times New Roman" w:eastAsia="Calibri" w:hAnsi="Times New Roman" w:cs="Times New Roman"/>
                <w:b/>
                <w:sz w:val="24"/>
                <w:szCs w:val="24"/>
                <w:lang w:eastAsia="ru-RU"/>
              </w:rPr>
              <w:t xml:space="preserve">Тема 1.9. </w:t>
            </w:r>
          </w:p>
          <w:p w14:paraId="31F52ACF" w14:textId="77777777" w:rsidR="00E25C82" w:rsidRPr="00E25C82" w:rsidRDefault="00E25C82" w:rsidP="00E25C82">
            <w:pPr>
              <w:contextualSpacing/>
              <w:rPr>
                <w:rFonts w:ascii="Times New Roman" w:eastAsia="Calibri" w:hAnsi="Times New Roman" w:cs="Times New Roman"/>
                <w:b/>
                <w:sz w:val="24"/>
                <w:szCs w:val="24"/>
                <w:lang w:eastAsia="ru-RU"/>
              </w:rPr>
            </w:pPr>
            <w:r w:rsidRPr="00E25C82">
              <w:rPr>
                <w:rFonts w:ascii="Times New Roman" w:eastAsia="Calibri" w:hAnsi="Times New Roman" w:cs="Times New Roman"/>
                <w:b/>
                <w:sz w:val="24"/>
                <w:szCs w:val="24"/>
                <w:lang w:eastAsia="ru-RU"/>
              </w:rPr>
              <w:t>Поиск информации в сети Интернет</w:t>
            </w:r>
          </w:p>
        </w:tc>
        <w:tc>
          <w:tcPr>
            <w:tcW w:w="0" w:type="auto"/>
            <w:tcMar>
              <w:top w:w="0" w:type="dxa"/>
              <w:left w:w="108" w:type="dxa"/>
              <w:bottom w:w="0" w:type="dxa"/>
              <w:right w:w="108" w:type="dxa"/>
            </w:tcMar>
          </w:tcPr>
          <w:p w14:paraId="25780AB6" w14:textId="77777777" w:rsidR="00E25C82" w:rsidRPr="00E25C82" w:rsidRDefault="00E25C82" w:rsidP="00E25C82">
            <w:pPr>
              <w:contextualSpacing/>
              <w:rPr>
                <w:rFonts w:ascii="Times New Roman" w:eastAsia="Times New Roman" w:hAnsi="Times New Roman" w:cs="Times New Roman"/>
                <w:b/>
                <w:sz w:val="24"/>
                <w:szCs w:val="24"/>
                <w:lang w:eastAsia="ru-RU"/>
              </w:rPr>
            </w:pPr>
            <w:r w:rsidRPr="00E25C82">
              <w:rPr>
                <w:rFonts w:ascii="Times New Roman" w:eastAsia="Calibri" w:hAnsi="Times New Roman" w:cs="Times New Roman"/>
                <w:b/>
                <w:bCs/>
                <w:sz w:val="24"/>
                <w:szCs w:val="24"/>
                <w:lang w:eastAsia="ru-RU"/>
              </w:rPr>
              <w:t>Содержание</w:t>
            </w:r>
          </w:p>
        </w:tc>
      </w:tr>
      <w:tr w:rsidR="00E25C82" w:rsidRPr="00E25C82" w14:paraId="6BB79A0C" w14:textId="77777777" w:rsidTr="00E25C82">
        <w:tblPrEx>
          <w:tblCellMar>
            <w:top w:w="0" w:type="dxa"/>
            <w:bottom w:w="0" w:type="dxa"/>
          </w:tblCellMar>
        </w:tblPrEx>
        <w:trPr>
          <w:trHeight w:val="20"/>
        </w:trPr>
        <w:tc>
          <w:tcPr>
            <w:tcW w:w="0" w:type="auto"/>
            <w:vMerge/>
            <w:tcMar>
              <w:top w:w="0" w:type="dxa"/>
              <w:left w:w="108" w:type="dxa"/>
              <w:bottom w:w="0" w:type="dxa"/>
              <w:right w:w="108" w:type="dxa"/>
            </w:tcMar>
          </w:tcPr>
          <w:p w14:paraId="6C099C4E" w14:textId="77777777" w:rsidR="00E25C82" w:rsidRPr="00E25C82" w:rsidRDefault="00E25C82" w:rsidP="00E25C82">
            <w:pPr>
              <w:contextualSpacing/>
              <w:rPr>
                <w:rFonts w:ascii="Times New Roman" w:eastAsia="Calibri" w:hAnsi="Times New Roman" w:cs="Times New Roman"/>
                <w:bCs/>
                <w:sz w:val="24"/>
                <w:szCs w:val="24"/>
                <w:lang w:eastAsia="ru-RU"/>
              </w:rPr>
            </w:pPr>
          </w:p>
        </w:tc>
        <w:tc>
          <w:tcPr>
            <w:tcW w:w="0" w:type="auto"/>
            <w:tcMar>
              <w:top w:w="0" w:type="dxa"/>
              <w:left w:w="108" w:type="dxa"/>
              <w:bottom w:w="0" w:type="dxa"/>
              <w:right w:w="108" w:type="dxa"/>
            </w:tcMar>
          </w:tcPr>
          <w:p w14:paraId="47BE545F" w14:textId="77777777" w:rsidR="00E25C82" w:rsidRPr="00E25C82" w:rsidRDefault="00E25C82" w:rsidP="00E25C82">
            <w:pPr>
              <w:contextualSpacing/>
              <w:rPr>
                <w:rFonts w:ascii="Times New Roman" w:eastAsia="Calibri" w:hAnsi="Times New Roman" w:cs="Times New Roman"/>
                <w:bCs/>
                <w:sz w:val="24"/>
                <w:szCs w:val="24"/>
                <w:lang w:eastAsia="ru-RU"/>
              </w:rPr>
            </w:pPr>
            <w:r w:rsidRPr="00E25C82">
              <w:rPr>
                <w:rFonts w:ascii="Times New Roman" w:eastAsia="Calibri" w:hAnsi="Times New Roman" w:cs="Times New Roman"/>
                <w:bCs/>
                <w:sz w:val="24"/>
                <w:szCs w:val="24"/>
                <w:lang w:eastAsia="ru-RU"/>
              </w:rPr>
              <w:t xml:space="preserve">1. </w:t>
            </w:r>
            <w:r w:rsidRPr="00E25C82">
              <w:rPr>
                <w:rFonts w:ascii="Times New Roman" w:eastAsia="Times New Roman" w:hAnsi="Times New Roman" w:cs="Times New Roman"/>
                <w:sz w:val="24"/>
                <w:szCs w:val="24"/>
                <w:lang w:eastAsia="ru-RU"/>
              </w:rPr>
              <w:t xml:space="preserve">Архитектура поискового сервера. Структура поискового сервера: поисковый агент, базы данных, поисковая программа. </w:t>
            </w:r>
            <w:r w:rsidRPr="00E25C82">
              <w:rPr>
                <w:rFonts w:ascii="Times New Roman" w:eastAsia="Times New Roman" w:hAnsi="Times New Roman" w:cs="Times New Roman"/>
                <w:sz w:val="24"/>
                <w:szCs w:val="24"/>
                <w:bdr w:val="none" w:sz="0" w:space="0" w:color="auto" w:frame="1"/>
                <w:lang w:eastAsia="ru-RU"/>
              </w:rPr>
              <w:t>Поисковые службы.</w:t>
            </w:r>
            <w:r w:rsidRPr="00E25C82">
              <w:rPr>
                <w:rFonts w:ascii="Times New Roman" w:eastAsia="Times New Roman" w:hAnsi="Times New Roman" w:cs="Times New Roman"/>
                <w:sz w:val="24"/>
                <w:szCs w:val="24"/>
                <w:lang w:eastAsia="ru-RU"/>
              </w:rPr>
              <w:t xml:space="preserve"> Основные характеристики поисковых агентов: Web-агенты, программы пауки, программы- роботы, </w:t>
            </w:r>
            <w:proofErr w:type="spellStart"/>
            <w:r w:rsidRPr="00E25C82">
              <w:rPr>
                <w:rFonts w:ascii="Times New Roman" w:eastAsia="Times New Roman" w:hAnsi="Times New Roman" w:cs="Times New Roman"/>
                <w:sz w:val="24"/>
                <w:szCs w:val="24"/>
                <w:lang w:eastAsia="ru-RU"/>
              </w:rPr>
              <w:t>кроулер</w:t>
            </w:r>
            <w:proofErr w:type="spellEnd"/>
            <w:r w:rsidRPr="00E25C82">
              <w:rPr>
                <w:rFonts w:ascii="Times New Roman" w:eastAsia="Times New Roman" w:hAnsi="Times New Roman" w:cs="Times New Roman"/>
                <w:sz w:val="24"/>
                <w:szCs w:val="24"/>
                <w:lang w:eastAsia="ru-RU"/>
              </w:rPr>
              <w:t>.</w:t>
            </w:r>
            <w:r w:rsidRPr="00E25C82">
              <w:rPr>
                <w:rFonts w:ascii="Times New Roman" w:eastAsia="Times New Roman" w:hAnsi="Times New Roman" w:cs="Times New Roman"/>
                <w:sz w:val="24"/>
                <w:szCs w:val="24"/>
                <w:bdr w:val="none" w:sz="0" w:space="0" w:color="auto" w:frame="1"/>
                <w:lang w:eastAsia="ru-RU"/>
              </w:rPr>
              <w:t xml:space="preserve"> Русскоязычные поисковые серверы. Зарубежные поисковые серверы. Нейронные сети</w:t>
            </w:r>
          </w:p>
        </w:tc>
      </w:tr>
      <w:tr w:rsidR="00E25C82" w:rsidRPr="00E25C82" w14:paraId="27FD8820" w14:textId="77777777" w:rsidTr="00E25C82">
        <w:tblPrEx>
          <w:tblCellMar>
            <w:top w:w="0" w:type="dxa"/>
            <w:bottom w:w="0" w:type="dxa"/>
          </w:tblCellMar>
        </w:tblPrEx>
        <w:trPr>
          <w:trHeight w:val="20"/>
        </w:trPr>
        <w:tc>
          <w:tcPr>
            <w:tcW w:w="0" w:type="auto"/>
            <w:gridSpan w:val="2"/>
            <w:shd w:val="clear" w:color="auto" w:fill="auto"/>
            <w:tcMar>
              <w:top w:w="0" w:type="dxa"/>
              <w:left w:w="108" w:type="dxa"/>
              <w:bottom w:w="0" w:type="dxa"/>
              <w:right w:w="108" w:type="dxa"/>
            </w:tcMar>
          </w:tcPr>
          <w:p w14:paraId="7D9DC0E2" w14:textId="77777777" w:rsidR="00E25C82" w:rsidRPr="00E25C82" w:rsidRDefault="00E25C82" w:rsidP="00E25C82">
            <w:pPr>
              <w:suppressAutoHyphens/>
              <w:autoSpaceDN w:val="0"/>
              <w:textAlignment w:val="baseline"/>
              <w:rPr>
                <w:rFonts w:ascii="Times New Roman" w:eastAsia="Times New Roman" w:hAnsi="Times New Roman" w:cs="Times New Roman"/>
                <w:b/>
                <w:kern w:val="3"/>
                <w:sz w:val="24"/>
                <w:szCs w:val="24"/>
                <w:lang w:eastAsia="ru-RU"/>
              </w:rPr>
            </w:pPr>
            <w:r w:rsidRPr="00E25C82">
              <w:rPr>
                <w:rFonts w:ascii="Times New Roman" w:eastAsia="Times New Roman" w:hAnsi="Times New Roman" w:cs="Times New Roman"/>
                <w:b/>
                <w:kern w:val="3"/>
                <w:sz w:val="24"/>
                <w:szCs w:val="24"/>
                <w:lang w:eastAsia="ru-RU"/>
              </w:rPr>
              <w:t xml:space="preserve">Раздел 2. Технология монтажа и эксплуатация </w:t>
            </w:r>
            <w:proofErr w:type="spellStart"/>
            <w:r w:rsidRPr="00E25C82">
              <w:rPr>
                <w:rFonts w:ascii="Times New Roman" w:eastAsia="Times New Roman" w:hAnsi="Times New Roman" w:cs="Times New Roman"/>
                <w:b/>
                <w:kern w:val="3"/>
                <w:sz w:val="24"/>
                <w:szCs w:val="24"/>
                <w:lang w:eastAsia="ru-RU"/>
              </w:rPr>
              <w:t>мультисервисных</w:t>
            </w:r>
            <w:proofErr w:type="spellEnd"/>
            <w:r w:rsidRPr="00E25C82">
              <w:rPr>
                <w:rFonts w:ascii="Times New Roman" w:eastAsia="Times New Roman" w:hAnsi="Times New Roman" w:cs="Times New Roman"/>
                <w:b/>
                <w:kern w:val="3"/>
                <w:sz w:val="24"/>
                <w:szCs w:val="24"/>
                <w:lang w:eastAsia="ru-RU"/>
              </w:rPr>
              <w:t xml:space="preserve"> сетей мобильной связи и телевещания (108 часов)</w:t>
            </w:r>
          </w:p>
        </w:tc>
      </w:tr>
      <w:tr w:rsidR="00E25C82" w:rsidRPr="00E25C82" w14:paraId="1A9FDE5A" w14:textId="77777777" w:rsidTr="00E25C82">
        <w:tblPrEx>
          <w:tblCellMar>
            <w:top w:w="0" w:type="dxa"/>
            <w:bottom w:w="0" w:type="dxa"/>
          </w:tblCellMar>
        </w:tblPrEx>
        <w:trPr>
          <w:trHeight w:val="20"/>
        </w:trPr>
        <w:tc>
          <w:tcPr>
            <w:tcW w:w="0" w:type="auto"/>
            <w:gridSpan w:val="2"/>
            <w:shd w:val="clear" w:color="auto" w:fill="auto"/>
            <w:tcMar>
              <w:top w:w="0" w:type="dxa"/>
              <w:left w:w="108" w:type="dxa"/>
              <w:bottom w:w="0" w:type="dxa"/>
              <w:right w:w="108" w:type="dxa"/>
            </w:tcMar>
          </w:tcPr>
          <w:p w14:paraId="445C0E5D" w14:textId="77777777" w:rsidR="00E25C82" w:rsidRPr="00E25C82" w:rsidRDefault="00E25C82" w:rsidP="00E25C82">
            <w:pPr>
              <w:suppressAutoHyphens/>
              <w:autoSpaceDN w:val="0"/>
              <w:textAlignment w:val="baseline"/>
              <w:rPr>
                <w:rFonts w:ascii="Times New Roman" w:eastAsia="Times New Roman" w:hAnsi="Times New Roman" w:cs="Times New Roman"/>
                <w:b/>
                <w:kern w:val="3"/>
                <w:sz w:val="24"/>
                <w:szCs w:val="24"/>
                <w:lang w:eastAsia="ru-RU"/>
              </w:rPr>
            </w:pPr>
            <w:r w:rsidRPr="00E25C82">
              <w:rPr>
                <w:rFonts w:ascii="Times New Roman" w:eastAsia="Times New Roman" w:hAnsi="Times New Roman" w:cs="Times New Roman"/>
                <w:b/>
                <w:kern w:val="3"/>
                <w:sz w:val="24"/>
                <w:szCs w:val="24"/>
                <w:lang w:eastAsia="ru-RU"/>
              </w:rPr>
              <w:t xml:space="preserve">МДК 02.02 Монтаж и эксплуатация </w:t>
            </w:r>
            <w:proofErr w:type="spellStart"/>
            <w:r w:rsidRPr="00E25C82">
              <w:rPr>
                <w:rFonts w:ascii="Times New Roman" w:eastAsia="Times New Roman" w:hAnsi="Times New Roman" w:cs="Times New Roman"/>
                <w:b/>
                <w:kern w:val="3"/>
                <w:sz w:val="24"/>
                <w:szCs w:val="24"/>
                <w:lang w:eastAsia="ru-RU"/>
              </w:rPr>
              <w:t>мультисервисных</w:t>
            </w:r>
            <w:proofErr w:type="spellEnd"/>
            <w:r w:rsidRPr="00E25C82">
              <w:rPr>
                <w:rFonts w:ascii="Times New Roman" w:eastAsia="Times New Roman" w:hAnsi="Times New Roman" w:cs="Times New Roman"/>
                <w:b/>
                <w:kern w:val="3"/>
                <w:sz w:val="24"/>
                <w:szCs w:val="24"/>
                <w:lang w:eastAsia="ru-RU"/>
              </w:rPr>
              <w:t xml:space="preserve"> сетей мобильной и связи, и телерадиовещания</w:t>
            </w:r>
          </w:p>
        </w:tc>
      </w:tr>
      <w:tr w:rsidR="00E25C82" w:rsidRPr="00E25C82" w14:paraId="03250A0F" w14:textId="77777777" w:rsidTr="00E25C82">
        <w:tblPrEx>
          <w:tblCellMar>
            <w:top w:w="0" w:type="dxa"/>
            <w:bottom w:w="0" w:type="dxa"/>
          </w:tblCellMar>
        </w:tblPrEx>
        <w:trPr>
          <w:trHeight w:val="20"/>
        </w:trPr>
        <w:tc>
          <w:tcPr>
            <w:tcW w:w="0" w:type="auto"/>
            <w:vMerge w:val="restart"/>
            <w:tcMar>
              <w:top w:w="0" w:type="dxa"/>
              <w:left w:w="108" w:type="dxa"/>
              <w:bottom w:w="0" w:type="dxa"/>
              <w:right w:w="108" w:type="dxa"/>
            </w:tcMar>
          </w:tcPr>
          <w:p w14:paraId="0221F100" w14:textId="77777777" w:rsidR="00E25C82" w:rsidRPr="00E25C82" w:rsidRDefault="00E25C82" w:rsidP="00E25C82">
            <w:pPr>
              <w:contextualSpacing/>
              <w:rPr>
                <w:rFonts w:ascii="Times New Roman" w:eastAsia="Calibri" w:hAnsi="Times New Roman" w:cs="Times New Roman"/>
                <w:b/>
                <w:sz w:val="24"/>
                <w:szCs w:val="24"/>
                <w:lang w:eastAsia="ru-RU"/>
              </w:rPr>
            </w:pPr>
            <w:r w:rsidRPr="00E25C82">
              <w:rPr>
                <w:rFonts w:ascii="Times New Roman" w:eastAsia="Calibri" w:hAnsi="Times New Roman" w:cs="Times New Roman"/>
                <w:b/>
                <w:sz w:val="24"/>
                <w:szCs w:val="24"/>
                <w:lang w:eastAsia="ru-RU"/>
              </w:rPr>
              <w:t xml:space="preserve">Тема 2.1. </w:t>
            </w:r>
          </w:p>
          <w:p w14:paraId="6B27395B" w14:textId="77777777" w:rsidR="00E25C82" w:rsidRPr="00E25C82" w:rsidRDefault="00E25C82" w:rsidP="00E25C82">
            <w:pPr>
              <w:contextualSpacing/>
              <w:rPr>
                <w:rFonts w:ascii="Times New Roman" w:eastAsia="Times New Roman" w:hAnsi="Times New Roman" w:cs="Times New Roman"/>
                <w:b/>
                <w:sz w:val="24"/>
                <w:szCs w:val="24"/>
                <w:lang w:eastAsia="ru-RU"/>
              </w:rPr>
            </w:pPr>
            <w:r w:rsidRPr="00E25C82">
              <w:rPr>
                <w:rFonts w:ascii="Times New Roman" w:eastAsia="Calibri" w:hAnsi="Times New Roman" w:cs="Times New Roman"/>
                <w:b/>
                <w:sz w:val="24"/>
                <w:szCs w:val="24"/>
                <w:lang w:eastAsia="ru-RU"/>
              </w:rPr>
              <w:t xml:space="preserve">Структура и принцип построения </w:t>
            </w:r>
            <w:proofErr w:type="spellStart"/>
            <w:r w:rsidRPr="00E25C82">
              <w:rPr>
                <w:rFonts w:ascii="Times New Roman" w:eastAsia="Calibri" w:hAnsi="Times New Roman" w:cs="Times New Roman"/>
                <w:b/>
                <w:sz w:val="24"/>
                <w:szCs w:val="24"/>
                <w:lang w:eastAsia="ru-RU"/>
              </w:rPr>
              <w:t>мультисервисных</w:t>
            </w:r>
            <w:proofErr w:type="spellEnd"/>
            <w:r w:rsidRPr="00E25C82">
              <w:rPr>
                <w:rFonts w:ascii="Times New Roman" w:eastAsia="Calibri" w:hAnsi="Times New Roman" w:cs="Times New Roman"/>
                <w:b/>
                <w:sz w:val="24"/>
                <w:szCs w:val="24"/>
                <w:lang w:eastAsia="ru-RU"/>
              </w:rPr>
              <w:t xml:space="preserve"> сетей кабельного телевидения и сотовой связи </w:t>
            </w:r>
          </w:p>
        </w:tc>
        <w:tc>
          <w:tcPr>
            <w:tcW w:w="0" w:type="auto"/>
          </w:tcPr>
          <w:p w14:paraId="5AD04647" w14:textId="77777777" w:rsidR="00E25C82" w:rsidRPr="00E25C82" w:rsidRDefault="00E25C82" w:rsidP="00E25C82">
            <w:pPr>
              <w:contextualSpacing/>
              <w:rPr>
                <w:rFonts w:ascii="Times New Roman" w:eastAsia="Times New Roman" w:hAnsi="Times New Roman" w:cs="Times New Roman"/>
                <w:b/>
                <w:sz w:val="24"/>
                <w:szCs w:val="24"/>
                <w:lang w:eastAsia="ru-RU"/>
              </w:rPr>
            </w:pPr>
            <w:r w:rsidRPr="00E25C82">
              <w:rPr>
                <w:rFonts w:ascii="Times New Roman" w:eastAsia="Calibri" w:hAnsi="Times New Roman" w:cs="Times New Roman"/>
                <w:b/>
                <w:bCs/>
                <w:sz w:val="24"/>
                <w:szCs w:val="24"/>
                <w:lang w:eastAsia="ru-RU"/>
              </w:rPr>
              <w:t>Содержание</w:t>
            </w:r>
          </w:p>
        </w:tc>
      </w:tr>
      <w:tr w:rsidR="00E25C82" w:rsidRPr="00E25C82" w14:paraId="4789AF17" w14:textId="77777777" w:rsidTr="00E25C82">
        <w:tblPrEx>
          <w:tblCellMar>
            <w:top w:w="0" w:type="dxa"/>
            <w:bottom w:w="0" w:type="dxa"/>
          </w:tblCellMar>
        </w:tblPrEx>
        <w:trPr>
          <w:trHeight w:val="20"/>
        </w:trPr>
        <w:tc>
          <w:tcPr>
            <w:tcW w:w="0" w:type="auto"/>
            <w:vMerge/>
            <w:tcMar>
              <w:top w:w="0" w:type="dxa"/>
              <w:left w:w="108" w:type="dxa"/>
              <w:bottom w:w="0" w:type="dxa"/>
              <w:right w:w="108" w:type="dxa"/>
            </w:tcMar>
          </w:tcPr>
          <w:p w14:paraId="3EFF8304" w14:textId="77777777" w:rsidR="00E25C82" w:rsidRPr="00E25C82" w:rsidRDefault="00E25C82" w:rsidP="00E25C82">
            <w:pPr>
              <w:contextualSpacing/>
              <w:rPr>
                <w:rFonts w:ascii="Times New Roman" w:eastAsia="Times New Roman" w:hAnsi="Times New Roman" w:cs="Times New Roman"/>
                <w:b/>
                <w:sz w:val="24"/>
                <w:szCs w:val="24"/>
                <w:lang w:eastAsia="ru-RU"/>
              </w:rPr>
            </w:pPr>
          </w:p>
        </w:tc>
        <w:tc>
          <w:tcPr>
            <w:tcW w:w="0" w:type="auto"/>
          </w:tcPr>
          <w:p w14:paraId="6B5218AE" w14:textId="77777777" w:rsidR="00E25C82" w:rsidRPr="00E25C82" w:rsidRDefault="00E25C82" w:rsidP="00E25C82">
            <w:pPr>
              <w:autoSpaceDE w:val="0"/>
              <w:adjustRightInd w:val="0"/>
              <w:contextualSpacing/>
              <w:rPr>
                <w:rFonts w:ascii="Times New Roman" w:eastAsia="Calibri" w:hAnsi="Times New Roman" w:cs="Times New Roman"/>
                <w:bCs/>
                <w:sz w:val="24"/>
                <w:szCs w:val="24"/>
                <w:lang w:eastAsia="ru-RU"/>
              </w:rPr>
            </w:pPr>
            <w:proofErr w:type="spellStart"/>
            <w:r w:rsidRPr="00E25C82">
              <w:rPr>
                <w:rFonts w:ascii="Times New Roman" w:eastAsia="Calibri" w:hAnsi="Times New Roman" w:cs="Times New Roman"/>
                <w:bCs/>
                <w:sz w:val="24"/>
                <w:szCs w:val="24"/>
                <w:lang w:eastAsia="ru-RU"/>
              </w:rPr>
              <w:t>Мультисервисных</w:t>
            </w:r>
            <w:proofErr w:type="spellEnd"/>
            <w:r w:rsidRPr="00E25C82">
              <w:rPr>
                <w:rFonts w:ascii="Times New Roman" w:eastAsia="Calibri" w:hAnsi="Times New Roman" w:cs="Times New Roman"/>
                <w:bCs/>
                <w:sz w:val="24"/>
                <w:szCs w:val="24"/>
                <w:lang w:eastAsia="ru-RU"/>
              </w:rPr>
              <w:t xml:space="preserve"> сетей кабельного телевидения. </w:t>
            </w:r>
            <w:r w:rsidRPr="00E25C82">
              <w:rPr>
                <w:rFonts w:ascii="Times New Roman" w:eastAsia="Times New Roman" w:hAnsi="Times New Roman" w:cs="Times New Roman"/>
                <w:sz w:val="24"/>
                <w:szCs w:val="24"/>
                <w:lang w:eastAsia="ru-RU"/>
              </w:rPr>
              <w:t xml:space="preserve">Основные термины и определения. Услуги </w:t>
            </w:r>
            <w:proofErr w:type="spellStart"/>
            <w:r w:rsidRPr="00E25C82">
              <w:rPr>
                <w:rFonts w:ascii="Times New Roman" w:eastAsia="Times New Roman" w:hAnsi="Times New Roman" w:cs="Times New Roman"/>
                <w:sz w:val="24"/>
                <w:szCs w:val="24"/>
                <w:lang w:eastAsia="ru-RU"/>
              </w:rPr>
              <w:t>мультисервисных</w:t>
            </w:r>
            <w:proofErr w:type="spellEnd"/>
            <w:r w:rsidRPr="00E25C82">
              <w:rPr>
                <w:rFonts w:ascii="Times New Roman" w:eastAsia="Times New Roman" w:hAnsi="Times New Roman" w:cs="Times New Roman"/>
                <w:sz w:val="24"/>
                <w:szCs w:val="24"/>
                <w:lang w:eastAsia="ru-RU"/>
              </w:rPr>
              <w:t xml:space="preserve"> систем связи. </w:t>
            </w:r>
            <w:r w:rsidRPr="00E25C82">
              <w:rPr>
                <w:rFonts w:ascii="Times New Roman" w:eastAsia="Times New Roman" w:hAnsi="Times New Roman" w:cs="Times New Roman"/>
                <w:bCs/>
                <w:sz w:val="24"/>
                <w:szCs w:val="24"/>
                <w:lang w:eastAsia="ru-RU"/>
              </w:rPr>
              <w:t xml:space="preserve">Общие сведения о сетях доступа (СД). </w:t>
            </w:r>
            <w:r w:rsidRPr="00E25C82">
              <w:rPr>
                <w:rFonts w:ascii="Times New Roman" w:eastAsia="Calibri" w:hAnsi="Times New Roman" w:cs="Times New Roman"/>
                <w:sz w:val="24"/>
                <w:szCs w:val="24"/>
                <w:lang w:eastAsia="ru-RU"/>
              </w:rPr>
              <w:t>Основные термины и определения. Назначение, классификация и принципы построения СД.</w:t>
            </w:r>
          </w:p>
        </w:tc>
      </w:tr>
      <w:tr w:rsidR="00E25C82" w:rsidRPr="00E25C82" w14:paraId="12BF01EB" w14:textId="77777777" w:rsidTr="00E25C82">
        <w:tblPrEx>
          <w:tblCellMar>
            <w:top w:w="0" w:type="dxa"/>
            <w:bottom w:w="0" w:type="dxa"/>
          </w:tblCellMar>
        </w:tblPrEx>
        <w:trPr>
          <w:trHeight w:val="20"/>
        </w:trPr>
        <w:tc>
          <w:tcPr>
            <w:tcW w:w="0" w:type="auto"/>
            <w:vMerge/>
            <w:tcMar>
              <w:top w:w="0" w:type="dxa"/>
              <w:left w:w="108" w:type="dxa"/>
              <w:bottom w:w="0" w:type="dxa"/>
              <w:right w:w="108" w:type="dxa"/>
            </w:tcMar>
          </w:tcPr>
          <w:p w14:paraId="080EE425" w14:textId="77777777" w:rsidR="00E25C82" w:rsidRPr="00E25C82" w:rsidRDefault="00E25C82" w:rsidP="00E25C82">
            <w:pPr>
              <w:contextualSpacing/>
              <w:rPr>
                <w:rFonts w:ascii="Times New Roman" w:eastAsia="Times New Roman" w:hAnsi="Times New Roman" w:cs="Times New Roman"/>
                <w:b/>
                <w:sz w:val="24"/>
                <w:szCs w:val="24"/>
                <w:lang w:eastAsia="ru-RU"/>
              </w:rPr>
            </w:pPr>
          </w:p>
        </w:tc>
        <w:tc>
          <w:tcPr>
            <w:tcW w:w="0" w:type="auto"/>
          </w:tcPr>
          <w:p w14:paraId="3E530A4D" w14:textId="77777777" w:rsidR="00E25C82" w:rsidRPr="00E25C82" w:rsidRDefault="00E25C82" w:rsidP="00E25C82">
            <w:pPr>
              <w:autoSpaceDE w:val="0"/>
              <w:adjustRightInd w:val="0"/>
              <w:contextualSpacing/>
              <w:rPr>
                <w:rFonts w:ascii="Times New Roman" w:eastAsia="Times New Roman" w:hAnsi="Times New Roman" w:cs="Times New Roman"/>
                <w:sz w:val="24"/>
                <w:szCs w:val="24"/>
                <w:lang w:eastAsia="ru-RU"/>
              </w:rPr>
            </w:pPr>
            <w:r w:rsidRPr="00E25C82">
              <w:rPr>
                <w:rFonts w:ascii="Times New Roman" w:eastAsia="Times New Roman" w:hAnsi="Times New Roman" w:cs="Times New Roman"/>
                <w:bCs/>
                <w:sz w:val="24"/>
                <w:szCs w:val="24"/>
                <w:lang w:eastAsia="ru-RU"/>
              </w:rPr>
              <w:t xml:space="preserve">Технологии передачи данных в сетях кабельного телевидения. Технологии передачи по медным проводам </w:t>
            </w:r>
            <w:proofErr w:type="spellStart"/>
            <w:r w:rsidRPr="00E25C82">
              <w:rPr>
                <w:rFonts w:ascii="Times New Roman" w:eastAsia="Times New Roman" w:hAnsi="Times New Roman" w:cs="Times New Roman"/>
                <w:bCs/>
                <w:sz w:val="24"/>
                <w:szCs w:val="24"/>
                <w:lang w:eastAsia="ru-RU"/>
              </w:rPr>
              <w:t>хDSL</w:t>
            </w:r>
            <w:proofErr w:type="spellEnd"/>
            <w:r w:rsidRPr="00E25C82">
              <w:rPr>
                <w:rFonts w:ascii="Times New Roman" w:eastAsia="Times New Roman" w:hAnsi="Times New Roman" w:cs="Times New Roman"/>
                <w:bCs/>
                <w:sz w:val="24"/>
                <w:szCs w:val="24"/>
                <w:lang w:eastAsia="ru-RU"/>
              </w:rPr>
              <w:t xml:space="preserve">. </w:t>
            </w:r>
            <w:r w:rsidRPr="00E25C82">
              <w:rPr>
                <w:rFonts w:ascii="Times New Roman" w:eastAsia="Times New Roman" w:hAnsi="Times New Roman" w:cs="Times New Roman"/>
                <w:sz w:val="24"/>
                <w:szCs w:val="24"/>
                <w:lang w:eastAsia="ru-RU"/>
              </w:rPr>
              <w:t xml:space="preserve">Назначение технологии </w:t>
            </w:r>
            <w:proofErr w:type="spellStart"/>
            <w:r w:rsidRPr="00E25C82">
              <w:rPr>
                <w:rFonts w:ascii="Times New Roman" w:eastAsia="Times New Roman" w:hAnsi="Times New Roman" w:cs="Times New Roman"/>
                <w:sz w:val="24"/>
                <w:szCs w:val="24"/>
                <w:lang w:eastAsia="ru-RU"/>
              </w:rPr>
              <w:t>xDSL</w:t>
            </w:r>
            <w:proofErr w:type="spellEnd"/>
            <w:r w:rsidRPr="00E25C82">
              <w:rPr>
                <w:rFonts w:ascii="Times New Roman" w:eastAsia="Times New Roman" w:hAnsi="Times New Roman" w:cs="Times New Roman"/>
                <w:sz w:val="24"/>
                <w:szCs w:val="24"/>
                <w:lang w:eastAsia="ru-RU"/>
              </w:rPr>
              <w:t xml:space="preserve">. Классификация технологии </w:t>
            </w:r>
            <w:proofErr w:type="spellStart"/>
            <w:r w:rsidRPr="00E25C82">
              <w:rPr>
                <w:rFonts w:ascii="Times New Roman" w:eastAsia="Times New Roman" w:hAnsi="Times New Roman" w:cs="Times New Roman"/>
                <w:sz w:val="24"/>
                <w:szCs w:val="24"/>
                <w:lang w:eastAsia="ru-RU"/>
              </w:rPr>
              <w:t>хDSL</w:t>
            </w:r>
            <w:proofErr w:type="spellEnd"/>
          </w:p>
        </w:tc>
      </w:tr>
      <w:tr w:rsidR="00E25C82" w:rsidRPr="00E25C82" w14:paraId="4F628E1E" w14:textId="77777777" w:rsidTr="00E25C82">
        <w:tblPrEx>
          <w:tblCellMar>
            <w:top w:w="0" w:type="dxa"/>
            <w:bottom w:w="0" w:type="dxa"/>
          </w:tblCellMar>
        </w:tblPrEx>
        <w:trPr>
          <w:trHeight w:val="20"/>
        </w:trPr>
        <w:tc>
          <w:tcPr>
            <w:tcW w:w="0" w:type="auto"/>
            <w:vMerge/>
            <w:tcMar>
              <w:top w:w="0" w:type="dxa"/>
              <w:left w:w="108" w:type="dxa"/>
              <w:bottom w:w="0" w:type="dxa"/>
              <w:right w:w="108" w:type="dxa"/>
            </w:tcMar>
          </w:tcPr>
          <w:p w14:paraId="44B954F6" w14:textId="77777777" w:rsidR="00E25C82" w:rsidRPr="00E25C82" w:rsidRDefault="00E25C82" w:rsidP="00E25C82">
            <w:pPr>
              <w:contextualSpacing/>
              <w:rPr>
                <w:rFonts w:ascii="Times New Roman" w:eastAsia="Times New Roman" w:hAnsi="Times New Roman" w:cs="Times New Roman"/>
                <w:b/>
                <w:sz w:val="24"/>
                <w:szCs w:val="24"/>
                <w:lang w:eastAsia="ru-RU"/>
              </w:rPr>
            </w:pPr>
          </w:p>
        </w:tc>
        <w:tc>
          <w:tcPr>
            <w:tcW w:w="0" w:type="auto"/>
          </w:tcPr>
          <w:p w14:paraId="14FD2AE0" w14:textId="77777777" w:rsidR="00E25C82" w:rsidRPr="00E25C82" w:rsidRDefault="00E25C82" w:rsidP="00E25C82">
            <w:pPr>
              <w:contextualSpacing/>
              <w:rPr>
                <w:rFonts w:ascii="Times New Roman" w:eastAsia="Times New Roman" w:hAnsi="Times New Roman" w:cs="Times New Roman"/>
                <w:sz w:val="24"/>
                <w:szCs w:val="24"/>
                <w:lang w:eastAsia="ru-RU"/>
              </w:rPr>
            </w:pPr>
            <w:r w:rsidRPr="00E25C82">
              <w:rPr>
                <w:rFonts w:ascii="Times New Roman" w:eastAsia="Times New Roman" w:hAnsi="Times New Roman" w:cs="Times New Roman"/>
                <w:sz w:val="24"/>
                <w:szCs w:val="24"/>
                <w:lang w:eastAsia="ru-RU"/>
              </w:rPr>
              <w:t xml:space="preserve">Общие аспекты технологии </w:t>
            </w:r>
            <w:proofErr w:type="spellStart"/>
            <w:r w:rsidRPr="00E25C82">
              <w:rPr>
                <w:rFonts w:ascii="Times New Roman" w:eastAsia="Times New Roman" w:hAnsi="Times New Roman" w:cs="Times New Roman"/>
                <w:sz w:val="24"/>
                <w:szCs w:val="24"/>
                <w:lang w:eastAsia="ru-RU"/>
              </w:rPr>
              <w:t>хDSL</w:t>
            </w:r>
            <w:proofErr w:type="spellEnd"/>
            <w:r w:rsidRPr="00E25C82">
              <w:rPr>
                <w:rFonts w:ascii="Times New Roman" w:eastAsia="Times New Roman" w:hAnsi="Times New Roman" w:cs="Times New Roman"/>
                <w:sz w:val="24"/>
                <w:szCs w:val="24"/>
                <w:lang w:eastAsia="ru-RU"/>
              </w:rPr>
              <w:t xml:space="preserve">. Помехозащищенность </w:t>
            </w:r>
            <w:proofErr w:type="spellStart"/>
            <w:r w:rsidRPr="00E25C82">
              <w:rPr>
                <w:rFonts w:ascii="Times New Roman" w:eastAsia="Times New Roman" w:hAnsi="Times New Roman" w:cs="Times New Roman"/>
                <w:sz w:val="24"/>
                <w:szCs w:val="24"/>
                <w:lang w:eastAsia="ru-RU"/>
              </w:rPr>
              <w:t>хDSL</w:t>
            </w:r>
            <w:proofErr w:type="spellEnd"/>
            <w:r w:rsidRPr="00E25C82">
              <w:rPr>
                <w:rFonts w:ascii="Times New Roman" w:eastAsia="Times New Roman" w:hAnsi="Times New Roman" w:cs="Times New Roman"/>
                <w:sz w:val="24"/>
                <w:szCs w:val="24"/>
                <w:lang w:eastAsia="ru-RU"/>
              </w:rPr>
              <w:t>.</w:t>
            </w:r>
          </w:p>
        </w:tc>
      </w:tr>
      <w:tr w:rsidR="00E25C82" w:rsidRPr="00E25C82" w14:paraId="7A0C9186" w14:textId="77777777" w:rsidTr="00E25C82">
        <w:tblPrEx>
          <w:tblCellMar>
            <w:top w:w="0" w:type="dxa"/>
            <w:bottom w:w="0" w:type="dxa"/>
          </w:tblCellMar>
        </w:tblPrEx>
        <w:trPr>
          <w:trHeight w:val="20"/>
        </w:trPr>
        <w:tc>
          <w:tcPr>
            <w:tcW w:w="0" w:type="auto"/>
            <w:vMerge/>
            <w:tcMar>
              <w:top w:w="0" w:type="dxa"/>
              <w:left w:w="108" w:type="dxa"/>
              <w:bottom w:w="0" w:type="dxa"/>
              <w:right w:w="108" w:type="dxa"/>
            </w:tcMar>
          </w:tcPr>
          <w:p w14:paraId="12F2FE53" w14:textId="77777777" w:rsidR="00E25C82" w:rsidRPr="00E25C82" w:rsidRDefault="00E25C82" w:rsidP="00E25C82">
            <w:pPr>
              <w:contextualSpacing/>
              <w:rPr>
                <w:rFonts w:ascii="Times New Roman" w:eastAsia="Times New Roman" w:hAnsi="Times New Roman" w:cs="Times New Roman"/>
                <w:b/>
                <w:sz w:val="24"/>
                <w:szCs w:val="24"/>
                <w:lang w:eastAsia="ru-RU"/>
              </w:rPr>
            </w:pPr>
          </w:p>
        </w:tc>
        <w:tc>
          <w:tcPr>
            <w:tcW w:w="0" w:type="auto"/>
          </w:tcPr>
          <w:p w14:paraId="0F137F6F" w14:textId="77777777" w:rsidR="00E25C82" w:rsidRPr="00E25C82" w:rsidRDefault="00E25C82" w:rsidP="00E25C82">
            <w:pPr>
              <w:contextualSpacing/>
              <w:rPr>
                <w:rFonts w:ascii="Times New Roman" w:eastAsia="Times New Roman" w:hAnsi="Times New Roman" w:cs="Times New Roman"/>
                <w:sz w:val="24"/>
                <w:szCs w:val="24"/>
                <w:lang w:eastAsia="ru-RU"/>
              </w:rPr>
            </w:pPr>
            <w:r w:rsidRPr="00E25C82">
              <w:rPr>
                <w:rFonts w:ascii="Times New Roman" w:eastAsia="Times New Roman" w:hAnsi="Times New Roman" w:cs="Times New Roman"/>
                <w:bCs/>
                <w:sz w:val="24"/>
                <w:szCs w:val="24"/>
                <w:lang w:eastAsia="ru-RU"/>
              </w:rPr>
              <w:t xml:space="preserve">Технологии оптической передачи в волоконных световодах. Пассивная оптическая сеть (РОN) </w:t>
            </w:r>
          </w:p>
        </w:tc>
      </w:tr>
      <w:tr w:rsidR="00E25C82" w:rsidRPr="00E25C82" w14:paraId="64222284" w14:textId="77777777" w:rsidTr="00E25C82">
        <w:tblPrEx>
          <w:tblCellMar>
            <w:top w:w="0" w:type="dxa"/>
            <w:bottom w:w="0" w:type="dxa"/>
          </w:tblCellMar>
        </w:tblPrEx>
        <w:trPr>
          <w:trHeight w:val="20"/>
        </w:trPr>
        <w:tc>
          <w:tcPr>
            <w:tcW w:w="0" w:type="auto"/>
            <w:vMerge/>
            <w:tcMar>
              <w:top w:w="0" w:type="dxa"/>
              <w:left w:w="108" w:type="dxa"/>
              <w:bottom w:w="0" w:type="dxa"/>
              <w:right w:w="108" w:type="dxa"/>
            </w:tcMar>
          </w:tcPr>
          <w:p w14:paraId="4F37B777" w14:textId="77777777" w:rsidR="00E25C82" w:rsidRPr="00E25C82" w:rsidRDefault="00E25C82" w:rsidP="00E25C82">
            <w:pPr>
              <w:contextualSpacing/>
              <w:rPr>
                <w:rFonts w:ascii="Times New Roman" w:eastAsia="Times New Roman" w:hAnsi="Times New Roman" w:cs="Times New Roman"/>
                <w:b/>
                <w:sz w:val="24"/>
                <w:szCs w:val="24"/>
                <w:lang w:eastAsia="ru-RU"/>
              </w:rPr>
            </w:pPr>
          </w:p>
        </w:tc>
        <w:tc>
          <w:tcPr>
            <w:tcW w:w="0" w:type="auto"/>
          </w:tcPr>
          <w:p w14:paraId="27863EC0" w14:textId="77777777" w:rsidR="00E25C82" w:rsidRPr="00E25C82" w:rsidRDefault="00E25C82" w:rsidP="00E25C82">
            <w:pPr>
              <w:contextualSpacing/>
              <w:rPr>
                <w:rFonts w:ascii="Times New Roman" w:eastAsia="Times New Roman" w:hAnsi="Times New Roman" w:cs="Times New Roman"/>
                <w:sz w:val="24"/>
                <w:szCs w:val="24"/>
                <w:lang w:eastAsia="ru-RU"/>
              </w:rPr>
            </w:pPr>
            <w:r w:rsidRPr="00E25C82">
              <w:rPr>
                <w:rFonts w:ascii="Times New Roman" w:eastAsia="Times New Roman" w:hAnsi="Times New Roman" w:cs="Times New Roman"/>
                <w:sz w:val="24"/>
                <w:szCs w:val="24"/>
                <w:lang w:eastAsia="ru-RU"/>
              </w:rPr>
              <w:t>Технологии передачи APON, BPON, EPON, GPON</w:t>
            </w:r>
          </w:p>
        </w:tc>
      </w:tr>
      <w:tr w:rsidR="00E25C82" w:rsidRPr="00E25C82" w14:paraId="0072173D" w14:textId="77777777" w:rsidTr="00E25C82">
        <w:tblPrEx>
          <w:tblCellMar>
            <w:top w:w="0" w:type="dxa"/>
            <w:bottom w:w="0" w:type="dxa"/>
          </w:tblCellMar>
        </w:tblPrEx>
        <w:trPr>
          <w:trHeight w:val="20"/>
        </w:trPr>
        <w:tc>
          <w:tcPr>
            <w:tcW w:w="0" w:type="auto"/>
            <w:vMerge/>
            <w:tcMar>
              <w:top w:w="0" w:type="dxa"/>
              <w:left w:w="108" w:type="dxa"/>
              <w:bottom w:w="0" w:type="dxa"/>
              <w:right w:w="108" w:type="dxa"/>
            </w:tcMar>
          </w:tcPr>
          <w:p w14:paraId="0C9308D5" w14:textId="77777777" w:rsidR="00E25C82" w:rsidRPr="00E25C82" w:rsidRDefault="00E25C82" w:rsidP="00E25C82">
            <w:pPr>
              <w:contextualSpacing/>
              <w:rPr>
                <w:rFonts w:ascii="Times New Roman" w:eastAsia="Times New Roman" w:hAnsi="Times New Roman" w:cs="Times New Roman"/>
                <w:b/>
                <w:sz w:val="24"/>
                <w:szCs w:val="24"/>
                <w:lang w:eastAsia="ru-RU"/>
              </w:rPr>
            </w:pPr>
          </w:p>
        </w:tc>
        <w:tc>
          <w:tcPr>
            <w:tcW w:w="0" w:type="auto"/>
          </w:tcPr>
          <w:p w14:paraId="7FC695E9" w14:textId="77777777" w:rsidR="00E25C82" w:rsidRPr="00E25C82" w:rsidRDefault="00E25C82" w:rsidP="00E25C82">
            <w:pPr>
              <w:pageBreakBefore/>
              <w:contextualSpacing/>
              <w:rPr>
                <w:rFonts w:ascii="Times New Roman" w:eastAsia="Times New Roman" w:hAnsi="Times New Roman" w:cs="Times New Roman"/>
                <w:sz w:val="24"/>
                <w:szCs w:val="24"/>
                <w:lang w:eastAsia="ru-RU"/>
              </w:rPr>
            </w:pPr>
            <w:r w:rsidRPr="00E25C82">
              <w:rPr>
                <w:rFonts w:ascii="Times New Roman" w:eastAsia="Times New Roman" w:hAnsi="Times New Roman" w:cs="Times New Roman"/>
                <w:sz w:val="24"/>
                <w:szCs w:val="24"/>
                <w:lang w:eastAsia="ru-RU"/>
              </w:rPr>
              <w:t xml:space="preserve">Применение </w:t>
            </w:r>
            <w:proofErr w:type="spellStart"/>
            <w:r w:rsidRPr="00E25C82">
              <w:rPr>
                <w:rFonts w:ascii="Times New Roman" w:eastAsia="Times New Roman" w:hAnsi="Times New Roman" w:cs="Times New Roman"/>
                <w:sz w:val="24"/>
                <w:szCs w:val="24"/>
                <w:lang w:eastAsia="ru-RU"/>
              </w:rPr>
              <w:t>FTTx</w:t>
            </w:r>
            <w:proofErr w:type="spellEnd"/>
            <w:r w:rsidRPr="00E25C82">
              <w:rPr>
                <w:rFonts w:ascii="Times New Roman" w:eastAsia="Times New Roman" w:hAnsi="Times New Roman" w:cs="Times New Roman"/>
                <w:sz w:val="24"/>
                <w:szCs w:val="24"/>
                <w:lang w:eastAsia="ru-RU"/>
              </w:rPr>
              <w:t xml:space="preserve">. </w:t>
            </w:r>
            <w:r w:rsidRPr="00E25C82">
              <w:rPr>
                <w:rFonts w:ascii="Times New Roman" w:eastAsia="Times New Roman" w:hAnsi="Times New Roman" w:cs="Times New Roman"/>
                <w:bCs/>
                <w:spacing w:val="-2"/>
                <w:sz w:val="24"/>
                <w:szCs w:val="24"/>
                <w:lang w:eastAsia="ru-RU"/>
              </w:rPr>
              <w:t xml:space="preserve">Организация абонентского доступа технологии </w:t>
            </w:r>
            <w:proofErr w:type="spellStart"/>
            <w:r w:rsidRPr="00E25C82">
              <w:rPr>
                <w:rFonts w:ascii="Times New Roman" w:eastAsia="Times New Roman" w:hAnsi="Times New Roman" w:cs="Times New Roman"/>
                <w:bCs/>
                <w:spacing w:val="-2"/>
                <w:sz w:val="24"/>
                <w:szCs w:val="24"/>
                <w:lang w:val="en-US" w:eastAsia="ru-RU"/>
              </w:rPr>
              <w:t>FTTx</w:t>
            </w:r>
            <w:proofErr w:type="spellEnd"/>
          </w:p>
        </w:tc>
      </w:tr>
      <w:tr w:rsidR="00E25C82" w:rsidRPr="00E25C82" w14:paraId="451A130D" w14:textId="77777777" w:rsidTr="00E25C82">
        <w:tblPrEx>
          <w:tblCellMar>
            <w:top w:w="0" w:type="dxa"/>
            <w:bottom w:w="0" w:type="dxa"/>
          </w:tblCellMar>
        </w:tblPrEx>
        <w:trPr>
          <w:trHeight w:val="20"/>
        </w:trPr>
        <w:tc>
          <w:tcPr>
            <w:tcW w:w="0" w:type="auto"/>
            <w:vMerge/>
            <w:tcMar>
              <w:top w:w="0" w:type="dxa"/>
              <w:left w:w="108" w:type="dxa"/>
              <w:bottom w:w="0" w:type="dxa"/>
              <w:right w:w="108" w:type="dxa"/>
            </w:tcMar>
          </w:tcPr>
          <w:p w14:paraId="33F241EC" w14:textId="77777777" w:rsidR="00E25C82" w:rsidRPr="00E25C82" w:rsidRDefault="00E25C82" w:rsidP="00E25C82">
            <w:pPr>
              <w:contextualSpacing/>
              <w:rPr>
                <w:rFonts w:ascii="Times New Roman" w:eastAsia="Times New Roman" w:hAnsi="Times New Roman" w:cs="Times New Roman"/>
                <w:b/>
                <w:sz w:val="24"/>
                <w:szCs w:val="24"/>
                <w:lang w:eastAsia="ru-RU"/>
              </w:rPr>
            </w:pPr>
          </w:p>
        </w:tc>
        <w:tc>
          <w:tcPr>
            <w:tcW w:w="0" w:type="auto"/>
          </w:tcPr>
          <w:p w14:paraId="6FD7CE81" w14:textId="77777777" w:rsidR="00E25C82" w:rsidRPr="00E25C82" w:rsidRDefault="00E25C82" w:rsidP="00E25C82">
            <w:pPr>
              <w:autoSpaceDE w:val="0"/>
              <w:adjustRightInd w:val="0"/>
              <w:contextualSpacing/>
              <w:rPr>
                <w:rFonts w:ascii="Times New Roman" w:eastAsia="Times New Roman" w:hAnsi="Times New Roman" w:cs="Times New Roman"/>
                <w:sz w:val="24"/>
                <w:szCs w:val="24"/>
                <w:lang w:eastAsia="ru-RU"/>
              </w:rPr>
            </w:pPr>
            <w:r w:rsidRPr="00E25C82">
              <w:rPr>
                <w:rFonts w:ascii="Times New Roman" w:eastAsia="Times New Roman" w:hAnsi="Times New Roman" w:cs="Times New Roman"/>
                <w:bCs/>
                <w:sz w:val="24"/>
                <w:szCs w:val="24"/>
                <w:lang w:eastAsia="ru-RU"/>
              </w:rPr>
              <w:t xml:space="preserve">Сети доступа на базе сети кабельного телевидения. </w:t>
            </w:r>
            <w:r w:rsidRPr="00E25C82">
              <w:rPr>
                <w:rFonts w:ascii="Times New Roman" w:eastAsia="Calibri" w:hAnsi="Times New Roman" w:cs="Times New Roman"/>
                <w:sz w:val="24"/>
                <w:szCs w:val="24"/>
                <w:lang w:eastAsia="ru-RU"/>
              </w:rPr>
              <w:t xml:space="preserve">Модель сети доступа на основе сети КТВ </w:t>
            </w:r>
          </w:p>
        </w:tc>
      </w:tr>
      <w:tr w:rsidR="00E25C82" w:rsidRPr="00E25C82" w14:paraId="30B790C8" w14:textId="77777777" w:rsidTr="00E25C82">
        <w:tblPrEx>
          <w:tblCellMar>
            <w:top w:w="0" w:type="dxa"/>
            <w:bottom w:w="0" w:type="dxa"/>
          </w:tblCellMar>
        </w:tblPrEx>
        <w:trPr>
          <w:trHeight w:val="20"/>
        </w:trPr>
        <w:tc>
          <w:tcPr>
            <w:tcW w:w="0" w:type="auto"/>
            <w:vMerge/>
            <w:tcMar>
              <w:top w:w="0" w:type="dxa"/>
              <w:left w:w="108" w:type="dxa"/>
              <w:bottom w:w="0" w:type="dxa"/>
              <w:right w:w="108" w:type="dxa"/>
            </w:tcMar>
          </w:tcPr>
          <w:p w14:paraId="1459B669" w14:textId="77777777" w:rsidR="00E25C82" w:rsidRPr="00E25C82" w:rsidRDefault="00E25C82" w:rsidP="00E25C82">
            <w:pPr>
              <w:contextualSpacing/>
              <w:rPr>
                <w:rFonts w:ascii="Times New Roman" w:eastAsia="Times New Roman" w:hAnsi="Times New Roman" w:cs="Times New Roman"/>
                <w:b/>
                <w:sz w:val="24"/>
                <w:szCs w:val="24"/>
                <w:lang w:eastAsia="ru-RU"/>
              </w:rPr>
            </w:pPr>
          </w:p>
        </w:tc>
        <w:tc>
          <w:tcPr>
            <w:tcW w:w="0" w:type="auto"/>
          </w:tcPr>
          <w:p w14:paraId="50B7A812" w14:textId="77777777" w:rsidR="00E25C82" w:rsidRPr="00E25C82" w:rsidRDefault="00E25C82" w:rsidP="00E25C82">
            <w:pPr>
              <w:contextualSpacing/>
              <w:rPr>
                <w:rFonts w:ascii="Times New Roman" w:eastAsia="Times New Roman" w:hAnsi="Times New Roman" w:cs="Times New Roman"/>
                <w:bCs/>
                <w:sz w:val="24"/>
                <w:szCs w:val="24"/>
                <w:lang w:eastAsia="ru-RU"/>
              </w:rPr>
            </w:pPr>
            <w:r w:rsidRPr="00E25C82">
              <w:rPr>
                <w:rFonts w:ascii="Times New Roman" w:eastAsia="Times New Roman" w:hAnsi="Times New Roman" w:cs="Times New Roman"/>
                <w:sz w:val="24"/>
                <w:szCs w:val="24"/>
                <w:lang w:eastAsia="ru-RU"/>
              </w:rPr>
              <w:t>Требования к оборудованию доступа</w:t>
            </w:r>
            <w:r w:rsidRPr="00E25C82">
              <w:rPr>
                <w:rFonts w:ascii="Times New Roman" w:eastAsia="Times New Roman" w:hAnsi="Times New Roman" w:cs="Times New Roman"/>
                <w:bCs/>
                <w:sz w:val="24"/>
                <w:szCs w:val="24"/>
                <w:lang w:eastAsia="ru-RU"/>
              </w:rPr>
              <w:t xml:space="preserve"> кабельных сетей</w:t>
            </w:r>
          </w:p>
        </w:tc>
      </w:tr>
      <w:tr w:rsidR="00E25C82" w:rsidRPr="00E25C82" w14:paraId="6F52DFC2" w14:textId="77777777" w:rsidTr="00E25C82">
        <w:tblPrEx>
          <w:tblCellMar>
            <w:top w:w="0" w:type="dxa"/>
            <w:bottom w:w="0" w:type="dxa"/>
          </w:tblCellMar>
        </w:tblPrEx>
        <w:trPr>
          <w:trHeight w:val="20"/>
        </w:trPr>
        <w:tc>
          <w:tcPr>
            <w:tcW w:w="0" w:type="auto"/>
            <w:vMerge/>
            <w:tcMar>
              <w:top w:w="0" w:type="dxa"/>
              <w:left w:w="108" w:type="dxa"/>
              <w:bottom w:w="0" w:type="dxa"/>
              <w:right w:w="108" w:type="dxa"/>
            </w:tcMar>
          </w:tcPr>
          <w:p w14:paraId="0D3A251F" w14:textId="77777777" w:rsidR="00E25C82" w:rsidRPr="00E25C82" w:rsidRDefault="00E25C82" w:rsidP="00E25C82">
            <w:pPr>
              <w:contextualSpacing/>
              <w:rPr>
                <w:rFonts w:ascii="Times New Roman" w:eastAsia="Times New Roman" w:hAnsi="Times New Roman" w:cs="Times New Roman"/>
                <w:b/>
                <w:sz w:val="24"/>
                <w:szCs w:val="24"/>
                <w:lang w:eastAsia="ru-RU"/>
              </w:rPr>
            </w:pPr>
          </w:p>
        </w:tc>
        <w:tc>
          <w:tcPr>
            <w:tcW w:w="0" w:type="auto"/>
          </w:tcPr>
          <w:p w14:paraId="0AAECF49" w14:textId="77777777" w:rsidR="00E25C82" w:rsidRPr="00E25C82" w:rsidRDefault="00E25C82" w:rsidP="00E25C82">
            <w:pPr>
              <w:contextualSpacing/>
              <w:rPr>
                <w:rFonts w:ascii="Times New Roman" w:eastAsia="Times New Roman" w:hAnsi="Times New Roman" w:cs="Times New Roman"/>
                <w:sz w:val="24"/>
                <w:szCs w:val="24"/>
                <w:lang w:eastAsia="ru-RU"/>
              </w:rPr>
            </w:pPr>
            <w:r w:rsidRPr="00E25C82">
              <w:rPr>
                <w:rFonts w:ascii="Times New Roman" w:eastAsia="Times New Roman" w:hAnsi="Times New Roman" w:cs="Times New Roman"/>
                <w:sz w:val="24"/>
                <w:szCs w:val="24"/>
                <w:lang w:eastAsia="ru-RU"/>
              </w:rPr>
              <w:t>Технические параметры сети доступа на основе КТВ</w:t>
            </w:r>
          </w:p>
        </w:tc>
      </w:tr>
      <w:tr w:rsidR="00E25C82" w:rsidRPr="00E25C82" w14:paraId="64D32E2C" w14:textId="77777777" w:rsidTr="00E25C82">
        <w:tblPrEx>
          <w:tblCellMar>
            <w:top w:w="0" w:type="dxa"/>
            <w:bottom w:w="0" w:type="dxa"/>
          </w:tblCellMar>
        </w:tblPrEx>
        <w:trPr>
          <w:trHeight w:val="20"/>
        </w:trPr>
        <w:tc>
          <w:tcPr>
            <w:tcW w:w="0" w:type="auto"/>
            <w:vMerge/>
            <w:tcMar>
              <w:top w:w="0" w:type="dxa"/>
              <w:left w:w="108" w:type="dxa"/>
              <w:bottom w:w="0" w:type="dxa"/>
              <w:right w:w="108" w:type="dxa"/>
            </w:tcMar>
          </w:tcPr>
          <w:p w14:paraId="595F172D" w14:textId="77777777" w:rsidR="00E25C82" w:rsidRPr="00E25C82" w:rsidRDefault="00E25C82" w:rsidP="00E25C82">
            <w:pPr>
              <w:contextualSpacing/>
              <w:rPr>
                <w:rFonts w:ascii="Times New Roman" w:eastAsia="Times New Roman" w:hAnsi="Times New Roman" w:cs="Times New Roman"/>
                <w:b/>
                <w:sz w:val="24"/>
                <w:szCs w:val="24"/>
                <w:lang w:eastAsia="ru-RU"/>
              </w:rPr>
            </w:pPr>
          </w:p>
        </w:tc>
        <w:tc>
          <w:tcPr>
            <w:tcW w:w="0" w:type="auto"/>
          </w:tcPr>
          <w:p w14:paraId="3009035F" w14:textId="77777777" w:rsidR="00E25C82" w:rsidRPr="00E25C82" w:rsidRDefault="00E25C82" w:rsidP="00E25C82">
            <w:pPr>
              <w:contextualSpacing/>
              <w:rPr>
                <w:rFonts w:ascii="Times New Roman" w:eastAsia="Times New Roman" w:hAnsi="Times New Roman" w:cs="Times New Roman"/>
                <w:sz w:val="24"/>
                <w:szCs w:val="24"/>
                <w:lang w:eastAsia="ru-RU"/>
              </w:rPr>
            </w:pPr>
            <w:r w:rsidRPr="00E25C82">
              <w:rPr>
                <w:rFonts w:ascii="Times New Roman" w:eastAsia="Times New Roman" w:hAnsi="Times New Roman" w:cs="Times New Roman"/>
                <w:sz w:val="24"/>
                <w:szCs w:val="24"/>
                <w:lang w:eastAsia="ru-RU"/>
              </w:rPr>
              <w:t xml:space="preserve">Тестирование распределительного кабеля   при приемо-сдаточных работах в сетях </w:t>
            </w:r>
            <w:r w:rsidRPr="00E25C82">
              <w:rPr>
                <w:rFonts w:ascii="Times New Roman" w:eastAsia="Times New Roman" w:hAnsi="Times New Roman" w:cs="Times New Roman"/>
                <w:sz w:val="24"/>
                <w:szCs w:val="24"/>
                <w:lang w:val="en-US" w:eastAsia="ru-RU"/>
              </w:rPr>
              <w:t>PON</w:t>
            </w:r>
            <w:r w:rsidRPr="00E25C82">
              <w:rPr>
                <w:rFonts w:ascii="Times New Roman" w:eastAsia="Times New Roman" w:hAnsi="Times New Roman" w:cs="Times New Roman"/>
                <w:sz w:val="24"/>
                <w:szCs w:val="24"/>
                <w:lang w:eastAsia="ru-RU"/>
              </w:rPr>
              <w:t xml:space="preserve"> </w:t>
            </w:r>
          </w:p>
        </w:tc>
      </w:tr>
      <w:tr w:rsidR="00E25C82" w:rsidRPr="00E25C82" w14:paraId="0730E098" w14:textId="77777777" w:rsidTr="00E25C82">
        <w:tblPrEx>
          <w:tblCellMar>
            <w:top w:w="0" w:type="dxa"/>
            <w:bottom w:w="0" w:type="dxa"/>
          </w:tblCellMar>
        </w:tblPrEx>
        <w:trPr>
          <w:trHeight w:val="20"/>
        </w:trPr>
        <w:tc>
          <w:tcPr>
            <w:tcW w:w="0" w:type="auto"/>
            <w:vMerge/>
            <w:tcMar>
              <w:top w:w="0" w:type="dxa"/>
              <w:left w:w="108" w:type="dxa"/>
              <w:bottom w:w="0" w:type="dxa"/>
              <w:right w:w="108" w:type="dxa"/>
            </w:tcMar>
          </w:tcPr>
          <w:p w14:paraId="149F45F3" w14:textId="77777777" w:rsidR="00E25C82" w:rsidRPr="00E25C82" w:rsidRDefault="00E25C82" w:rsidP="00E25C82">
            <w:pPr>
              <w:contextualSpacing/>
              <w:rPr>
                <w:rFonts w:ascii="Times New Roman" w:eastAsia="Times New Roman" w:hAnsi="Times New Roman" w:cs="Times New Roman"/>
                <w:b/>
                <w:sz w:val="24"/>
                <w:szCs w:val="24"/>
                <w:lang w:eastAsia="ru-RU"/>
              </w:rPr>
            </w:pPr>
          </w:p>
        </w:tc>
        <w:tc>
          <w:tcPr>
            <w:tcW w:w="0" w:type="auto"/>
          </w:tcPr>
          <w:p w14:paraId="3D4B2756" w14:textId="77777777" w:rsidR="00E25C82" w:rsidRPr="00E25C82" w:rsidRDefault="00E25C82" w:rsidP="00E25C82">
            <w:pPr>
              <w:contextualSpacing/>
              <w:rPr>
                <w:rFonts w:ascii="Times New Roman" w:eastAsia="Times New Roman" w:hAnsi="Times New Roman" w:cs="Times New Roman"/>
                <w:sz w:val="24"/>
                <w:szCs w:val="24"/>
                <w:lang w:eastAsia="ru-RU"/>
              </w:rPr>
            </w:pPr>
            <w:r w:rsidRPr="00E25C82">
              <w:rPr>
                <w:rFonts w:ascii="Times New Roman" w:eastAsia="Times New Roman" w:hAnsi="Times New Roman" w:cs="Times New Roman"/>
                <w:sz w:val="24"/>
                <w:szCs w:val="24"/>
                <w:lang w:eastAsia="ru-RU"/>
              </w:rPr>
              <w:t xml:space="preserve">Тестирование при вводе в эксплуатацию </w:t>
            </w:r>
            <w:r w:rsidRPr="00E25C82">
              <w:rPr>
                <w:rFonts w:ascii="Times New Roman" w:eastAsia="Times New Roman" w:hAnsi="Times New Roman" w:cs="Times New Roman"/>
                <w:sz w:val="24"/>
                <w:szCs w:val="24"/>
                <w:lang w:val="en-US" w:eastAsia="ru-RU"/>
              </w:rPr>
              <w:t>OLT</w:t>
            </w:r>
            <w:r w:rsidRPr="00E25C82">
              <w:rPr>
                <w:rFonts w:ascii="Times New Roman" w:eastAsia="Times New Roman" w:hAnsi="Times New Roman" w:cs="Times New Roman"/>
                <w:sz w:val="24"/>
                <w:szCs w:val="24"/>
                <w:lang w:eastAsia="ru-RU"/>
              </w:rPr>
              <w:t xml:space="preserve">, Тестирование при вводе в эксплуатацию </w:t>
            </w:r>
            <w:r w:rsidRPr="00E25C82">
              <w:rPr>
                <w:rFonts w:ascii="Times New Roman" w:eastAsia="Times New Roman" w:hAnsi="Times New Roman" w:cs="Times New Roman"/>
                <w:sz w:val="24"/>
                <w:szCs w:val="24"/>
                <w:lang w:val="en-US" w:eastAsia="ru-RU"/>
              </w:rPr>
              <w:t>ONT</w:t>
            </w:r>
          </w:p>
        </w:tc>
      </w:tr>
      <w:tr w:rsidR="00E25C82" w:rsidRPr="00E25C82" w14:paraId="2AF1D7CF" w14:textId="77777777" w:rsidTr="00E25C82">
        <w:tblPrEx>
          <w:tblCellMar>
            <w:top w:w="0" w:type="dxa"/>
            <w:bottom w:w="0" w:type="dxa"/>
          </w:tblCellMar>
        </w:tblPrEx>
        <w:trPr>
          <w:trHeight w:val="20"/>
        </w:trPr>
        <w:tc>
          <w:tcPr>
            <w:tcW w:w="0" w:type="auto"/>
            <w:vMerge/>
            <w:tcMar>
              <w:top w:w="0" w:type="dxa"/>
              <w:left w:w="108" w:type="dxa"/>
              <w:bottom w:w="0" w:type="dxa"/>
              <w:right w:w="108" w:type="dxa"/>
            </w:tcMar>
          </w:tcPr>
          <w:p w14:paraId="7924CC3B" w14:textId="77777777" w:rsidR="00E25C82" w:rsidRPr="00E25C82" w:rsidRDefault="00E25C82" w:rsidP="00E25C82">
            <w:pPr>
              <w:contextualSpacing/>
              <w:rPr>
                <w:rFonts w:ascii="Times New Roman" w:eastAsia="Times New Roman" w:hAnsi="Times New Roman" w:cs="Times New Roman"/>
                <w:b/>
                <w:sz w:val="24"/>
                <w:szCs w:val="24"/>
                <w:lang w:eastAsia="ru-RU"/>
              </w:rPr>
            </w:pPr>
          </w:p>
        </w:tc>
        <w:tc>
          <w:tcPr>
            <w:tcW w:w="0" w:type="auto"/>
          </w:tcPr>
          <w:p w14:paraId="13BBE94D" w14:textId="77777777" w:rsidR="00E25C82" w:rsidRPr="00E25C82" w:rsidRDefault="00E25C82" w:rsidP="00E25C82">
            <w:pPr>
              <w:jc w:val="both"/>
              <w:rPr>
                <w:rFonts w:ascii="Times New Roman" w:eastAsia="Calibri" w:hAnsi="Times New Roman" w:cs="Times New Roman"/>
                <w:bCs/>
                <w:sz w:val="24"/>
                <w:szCs w:val="24"/>
                <w:lang w:eastAsia="ru-RU"/>
              </w:rPr>
            </w:pPr>
            <w:r w:rsidRPr="00E25C82">
              <w:rPr>
                <w:rFonts w:ascii="Times New Roman" w:eastAsia="Calibri" w:hAnsi="Times New Roman" w:cs="Times New Roman"/>
                <w:bCs/>
                <w:sz w:val="24"/>
                <w:szCs w:val="24"/>
                <w:lang w:eastAsia="ru-RU"/>
              </w:rPr>
              <w:t>Мультиплексоры.</w:t>
            </w:r>
            <w:r w:rsidRPr="00E25C82">
              <w:rPr>
                <w:rFonts w:ascii="Times New Roman" w:eastAsia="Calibri" w:hAnsi="Times New Roman" w:cs="Times New Roman"/>
                <w:b/>
                <w:bCs/>
                <w:sz w:val="24"/>
                <w:szCs w:val="24"/>
                <w:lang w:eastAsia="ru-RU"/>
              </w:rPr>
              <w:t xml:space="preserve"> </w:t>
            </w:r>
            <w:r w:rsidRPr="00E25C82">
              <w:rPr>
                <w:rFonts w:ascii="Times New Roman" w:eastAsia="Calibri" w:hAnsi="Times New Roman" w:cs="Times New Roman"/>
                <w:bCs/>
                <w:sz w:val="24"/>
                <w:szCs w:val="24"/>
                <w:lang w:eastAsia="ru-RU"/>
              </w:rPr>
              <w:t>Использование терминальных и мультиплексоров ввода-вывода.</w:t>
            </w:r>
          </w:p>
        </w:tc>
      </w:tr>
      <w:tr w:rsidR="00E25C82" w:rsidRPr="00E25C82" w14:paraId="2492FD30" w14:textId="77777777" w:rsidTr="00E25C82">
        <w:tblPrEx>
          <w:tblCellMar>
            <w:top w:w="0" w:type="dxa"/>
            <w:bottom w:w="0" w:type="dxa"/>
          </w:tblCellMar>
        </w:tblPrEx>
        <w:trPr>
          <w:trHeight w:val="20"/>
        </w:trPr>
        <w:tc>
          <w:tcPr>
            <w:tcW w:w="0" w:type="auto"/>
            <w:vMerge/>
            <w:tcMar>
              <w:top w:w="0" w:type="dxa"/>
              <w:left w:w="108" w:type="dxa"/>
              <w:bottom w:w="0" w:type="dxa"/>
              <w:right w:w="108" w:type="dxa"/>
            </w:tcMar>
          </w:tcPr>
          <w:p w14:paraId="1AF0F9D1" w14:textId="77777777" w:rsidR="00E25C82" w:rsidRPr="00E25C82" w:rsidRDefault="00E25C82" w:rsidP="00E25C82">
            <w:pPr>
              <w:contextualSpacing/>
              <w:rPr>
                <w:rFonts w:ascii="Times New Roman" w:eastAsia="Times New Roman" w:hAnsi="Times New Roman" w:cs="Times New Roman"/>
                <w:b/>
                <w:sz w:val="24"/>
                <w:szCs w:val="24"/>
                <w:lang w:eastAsia="ru-RU"/>
              </w:rPr>
            </w:pPr>
          </w:p>
        </w:tc>
        <w:tc>
          <w:tcPr>
            <w:tcW w:w="0" w:type="auto"/>
          </w:tcPr>
          <w:p w14:paraId="29AC83B2" w14:textId="77777777" w:rsidR="00E25C82" w:rsidRPr="00E25C82" w:rsidRDefault="00E25C82" w:rsidP="00E25C82">
            <w:pPr>
              <w:jc w:val="both"/>
              <w:rPr>
                <w:rFonts w:ascii="Times New Roman" w:eastAsia="Calibri" w:hAnsi="Times New Roman" w:cs="Times New Roman"/>
                <w:bCs/>
                <w:sz w:val="24"/>
                <w:szCs w:val="24"/>
                <w:lang w:eastAsia="ru-RU"/>
              </w:rPr>
            </w:pPr>
            <w:r w:rsidRPr="00E25C82">
              <w:rPr>
                <w:rFonts w:ascii="Times New Roman" w:eastAsia="Calibri" w:hAnsi="Times New Roman" w:cs="Times New Roman"/>
                <w:bCs/>
                <w:sz w:val="24"/>
                <w:szCs w:val="24"/>
                <w:lang w:eastAsia="ru-RU"/>
              </w:rPr>
              <w:t xml:space="preserve">Принципы построения систем передачи </w:t>
            </w:r>
            <w:proofErr w:type="spellStart"/>
            <w:r w:rsidRPr="00E25C82">
              <w:rPr>
                <w:rFonts w:ascii="Times New Roman" w:eastAsia="Calibri" w:hAnsi="Times New Roman" w:cs="Times New Roman"/>
                <w:bCs/>
                <w:sz w:val="24"/>
                <w:szCs w:val="24"/>
                <w:lang w:eastAsia="ru-RU"/>
              </w:rPr>
              <w:t>мультисервисных</w:t>
            </w:r>
            <w:proofErr w:type="spellEnd"/>
            <w:r w:rsidRPr="00E25C82">
              <w:rPr>
                <w:rFonts w:ascii="Times New Roman" w:eastAsia="Calibri" w:hAnsi="Times New Roman" w:cs="Times New Roman"/>
                <w:bCs/>
                <w:sz w:val="24"/>
                <w:szCs w:val="24"/>
                <w:lang w:eastAsia="ru-RU"/>
              </w:rPr>
              <w:t xml:space="preserve"> сетей систем мобильной связи. Модели </w:t>
            </w:r>
            <w:proofErr w:type="spellStart"/>
            <w:r w:rsidRPr="00E25C82">
              <w:rPr>
                <w:rFonts w:ascii="Times New Roman" w:eastAsia="Calibri" w:hAnsi="Times New Roman" w:cs="Times New Roman"/>
                <w:bCs/>
                <w:sz w:val="24"/>
                <w:szCs w:val="24"/>
                <w:lang w:eastAsia="ru-RU"/>
              </w:rPr>
              <w:t>мультисервисных</w:t>
            </w:r>
            <w:proofErr w:type="spellEnd"/>
            <w:r w:rsidRPr="00E25C82">
              <w:rPr>
                <w:rFonts w:ascii="Times New Roman" w:eastAsia="Calibri" w:hAnsi="Times New Roman" w:cs="Times New Roman"/>
                <w:bCs/>
                <w:sz w:val="24"/>
                <w:szCs w:val="24"/>
                <w:lang w:eastAsia="ru-RU"/>
              </w:rPr>
              <w:t xml:space="preserve"> сетей и представление функциональных уровней. Сравнение технологий транспортных сетей. Анализирование моделей транспортных сетей.</w:t>
            </w:r>
          </w:p>
          <w:p w14:paraId="5A45030D" w14:textId="77777777" w:rsidR="00E25C82" w:rsidRPr="00E25C82" w:rsidRDefault="00E25C82" w:rsidP="00E25C82">
            <w:pPr>
              <w:jc w:val="both"/>
              <w:rPr>
                <w:rFonts w:ascii="Times New Roman" w:eastAsia="Times New Roman" w:hAnsi="Times New Roman" w:cs="Times New Roman"/>
                <w:sz w:val="24"/>
                <w:szCs w:val="24"/>
                <w:lang w:eastAsia="ru-RU"/>
              </w:rPr>
            </w:pPr>
            <w:r w:rsidRPr="00E25C82">
              <w:rPr>
                <w:rFonts w:ascii="Times New Roman" w:eastAsia="Calibri" w:hAnsi="Times New Roman" w:cs="Times New Roman"/>
                <w:bCs/>
                <w:sz w:val="24"/>
                <w:szCs w:val="24"/>
                <w:lang w:eastAsia="ru-RU"/>
              </w:rPr>
              <w:t>Синхронизация.</w:t>
            </w:r>
            <w:r w:rsidRPr="00E25C82">
              <w:rPr>
                <w:rFonts w:ascii="Times New Roman" w:eastAsia="Calibri" w:hAnsi="Times New Roman" w:cs="Times New Roman"/>
                <w:b/>
                <w:bCs/>
                <w:sz w:val="24"/>
                <w:szCs w:val="24"/>
                <w:lang w:eastAsia="ru-RU"/>
              </w:rPr>
              <w:t xml:space="preserve"> </w:t>
            </w:r>
            <w:r w:rsidRPr="00E25C82">
              <w:rPr>
                <w:rFonts w:ascii="Times New Roman" w:eastAsia="Calibri" w:hAnsi="Times New Roman" w:cs="Times New Roman"/>
                <w:bCs/>
                <w:sz w:val="24"/>
                <w:szCs w:val="24"/>
                <w:lang w:eastAsia="ru-RU"/>
              </w:rPr>
              <w:t>Значение синхронизации. Структура сети синхронизации</w:t>
            </w:r>
          </w:p>
        </w:tc>
      </w:tr>
      <w:tr w:rsidR="00E25C82" w:rsidRPr="00E25C82" w14:paraId="067752C3" w14:textId="77777777" w:rsidTr="00E25C82">
        <w:tblPrEx>
          <w:tblCellMar>
            <w:top w:w="0" w:type="dxa"/>
            <w:bottom w:w="0" w:type="dxa"/>
          </w:tblCellMar>
        </w:tblPrEx>
        <w:trPr>
          <w:trHeight w:val="20"/>
        </w:trPr>
        <w:tc>
          <w:tcPr>
            <w:tcW w:w="0" w:type="auto"/>
            <w:vMerge/>
            <w:tcMar>
              <w:top w:w="0" w:type="dxa"/>
              <w:left w:w="108" w:type="dxa"/>
              <w:bottom w:w="0" w:type="dxa"/>
              <w:right w:w="108" w:type="dxa"/>
            </w:tcMar>
          </w:tcPr>
          <w:p w14:paraId="3607F0C1" w14:textId="77777777" w:rsidR="00E25C82" w:rsidRPr="00E25C82" w:rsidRDefault="00E25C82" w:rsidP="00E25C82">
            <w:pPr>
              <w:contextualSpacing/>
              <w:rPr>
                <w:rFonts w:ascii="Times New Roman" w:eastAsia="Times New Roman" w:hAnsi="Times New Roman" w:cs="Times New Roman"/>
                <w:b/>
                <w:sz w:val="24"/>
                <w:szCs w:val="24"/>
                <w:lang w:eastAsia="ru-RU"/>
              </w:rPr>
            </w:pPr>
          </w:p>
        </w:tc>
        <w:tc>
          <w:tcPr>
            <w:tcW w:w="0" w:type="auto"/>
          </w:tcPr>
          <w:p w14:paraId="69ABFF8A" w14:textId="77777777" w:rsidR="00E25C82" w:rsidRPr="00E25C82" w:rsidRDefault="00E25C82" w:rsidP="00E25C82">
            <w:pPr>
              <w:contextualSpacing/>
              <w:rPr>
                <w:rFonts w:ascii="Times New Roman" w:eastAsia="Times New Roman" w:hAnsi="Times New Roman" w:cs="Times New Roman"/>
                <w:b/>
                <w:sz w:val="24"/>
                <w:szCs w:val="24"/>
                <w:lang w:eastAsia="ru-RU"/>
              </w:rPr>
            </w:pPr>
            <w:r w:rsidRPr="00E25C82">
              <w:rPr>
                <w:rFonts w:ascii="Times New Roman" w:eastAsia="Times New Roman" w:hAnsi="Times New Roman" w:cs="Times New Roman"/>
                <w:b/>
                <w:sz w:val="24"/>
                <w:szCs w:val="24"/>
                <w:lang w:eastAsia="ru-RU"/>
              </w:rPr>
              <w:t>В том числе практических и лабораторных занятий:</w:t>
            </w:r>
          </w:p>
        </w:tc>
      </w:tr>
      <w:tr w:rsidR="00E25C82" w:rsidRPr="00E25C82" w14:paraId="7E98F621" w14:textId="77777777" w:rsidTr="00E25C82">
        <w:tblPrEx>
          <w:tblCellMar>
            <w:top w:w="0" w:type="dxa"/>
            <w:bottom w:w="0" w:type="dxa"/>
          </w:tblCellMar>
        </w:tblPrEx>
        <w:trPr>
          <w:trHeight w:val="20"/>
        </w:trPr>
        <w:tc>
          <w:tcPr>
            <w:tcW w:w="0" w:type="auto"/>
            <w:vMerge/>
            <w:tcMar>
              <w:top w:w="0" w:type="dxa"/>
              <w:left w:w="108" w:type="dxa"/>
              <w:bottom w:w="0" w:type="dxa"/>
              <w:right w:w="108" w:type="dxa"/>
            </w:tcMar>
          </w:tcPr>
          <w:p w14:paraId="2AAEBF75" w14:textId="77777777" w:rsidR="00E25C82" w:rsidRPr="00E25C82" w:rsidRDefault="00E25C82" w:rsidP="00E25C82">
            <w:pPr>
              <w:contextualSpacing/>
              <w:rPr>
                <w:rFonts w:ascii="Times New Roman" w:eastAsia="Times New Roman" w:hAnsi="Times New Roman" w:cs="Times New Roman"/>
                <w:b/>
                <w:sz w:val="24"/>
                <w:szCs w:val="24"/>
                <w:lang w:eastAsia="ru-RU"/>
              </w:rPr>
            </w:pPr>
          </w:p>
        </w:tc>
        <w:tc>
          <w:tcPr>
            <w:tcW w:w="0" w:type="auto"/>
          </w:tcPr>
          <w:p w14:paraId="0CF3C353" w14:textId="77777777" w:rsidR="00E25C82" w:rsidRPr="00E25C82" w:rsidRDefault="00E25C82" w:rsidP="00E25C82">
            <w:pPr>
              <w:contextualSpacing/>
              <w:rPr>
                <w:rFonts w:ascii="Times New Roman" w:eastAsia="Times New Roman" w:hAnsi="Times New Roman" w:cs="Times New Roman"/>
                <w:sz w:val="24"/>
                <w:szCs w:val="24"/>
                <w:lang w:eastAsia="ru-RU"/>
              </w:rPr>
            </w:pPr>
            <w:r w:rsidRPr="00E25C82">
              <w:rPr>
                <w:rFonts w:ascii="Times New Roman" w:eastAsia="Times New Roman" w:hAnsi="Times New Roman" w:cs="Times New Roman"/>
                <w:sz w:val="24"/>
                <w:szCs w:val="24"/>
                <w:lang w:eastAsia="ru-RU"/>
              </w:rPr>
              <w:t>1. Исследование архитектуры сети РОN</w:t>
            </w:r>
          </w:p>
        </w:tc>
      </w:tr>
      <w:tr w:rsidR="00E25C82" w:rsidRPr="00E25C82" w14:paraId="2BCDDC52" w14:textId="77777777" w:rsidTr="00E25C82">
        <w:tblPrEx>
          <w:tblCellMar>
            <w:top w:w="0" w:type="dxa"/>
            <w:bottom w:w="0" w:type="dxa"/>
          </w:tblCellMar>
        </w:tblPrEx>
        <w:trPr>
          <w:trHeight w:val="20"/>
        </w:trPr>
        <w:tc>
          <w:tcPr>
            <w:tcW w:w="0" w:type="auto"/>
            <w:vMerge/>
            <w:tcMar>
              <w:top w:w="0" w:type="dxa"/>
              <w:left w:w="108" w:type="dxa"/>
              <w:bottom w:w="0" w:type="dxa"/>
              <w:right w:w="108" w:type="dxa"/>
            </w:tcMar>
          </w:tcPr>
          <w:p w14:paraId="4D274BEB" w14:textId="77777777" w:rsidR="00E25C82" w:rsidRPr="00E25C82" w:rsidRDefault="00E25C82" w:rsidP="00E25C82">
            <w:pPr>
              <w:contextualSpacing/>
              <w:rPr>
                <w:rFonts w:ascii="Times New Roman" w:eastAsia="Times New Roman" w:hAnsi="Times New Roman" w:cs="Times New Roman"/>
                <w:b/>
                <w:sz w:val="24"/>
                <w:szCs w:val="24"/>
                <w:lang w:eastAsia="ru-RU"/>
              </w:rPr>
            </w:pPr>
          </w:p>
        </w:tc>
        <w:tc>
          <w:tcPr>
            <w:tcW w:w="0" w:type="auto"/>
          </w:tcPr>
          <w:p w14:paraId="779860FE" w14:textId="77777777" w:rsidR="00E25C82" w:rsidRPr="00E25C82" w:rsidRDefault="00E25C82" w:rsidP="00E25C82">
            <w:pPr>
              <w:contextualSpacing/>
              <w:rPr>
                <w:rFonts w:ascii="Times New Roman" w:eastAsia="Times New Roman" w:hAnsi="Times New Roman" w:cs="Times New Roman"/>
                <w:sz w:val="24"/>
                <w:szCs w:val="24"/>
                <w:lang w:eastAsia="ru-RU"/>
              </w:rPr>
            </w:pPr>
            <w:r w:rsidRPr="00E25C82">
              <w:rPr>
                <w:rFonts w:ascii="Times New Roman" w:eastAsia="Calibri" w:hAnsi="Times New Roman" w:cs="Times New Roman"/>
                <w:sz w:val="24"/>
                <w:szCs w:val="24"/>
                <w:lang w:eastAsia="ru-RU"/>
              </w:rPr>
              <w:t>2. Исследование технологии передачи BPON</w:t>
            </w:r>
          </w:p>
        </w:tc>
      </w:tr>
      <w:tr w:rsidR="00E25C82" w:rsidRPr="00E25C82" w14:paraId="66FCCB38" w14:textId="77777777" w:rsidTr="00E25C82">
        <w:tblPrEx>
          <w:tblCellMar>
            <w:top w:w="0" w:type="dxa"/>
            <w:bottom w:w="0" w:type="dxa"/>
          </w:tblCellMar>
        </w:tblPrEx>
        <w:trPr>
          <w:trHeight w:val="20"/>
        </w:trPr>
        <w:tc>
          <w:tcPr>
            <w:tcW w:w="0" w:type="auto"/>
            <w:vMerge/>
            <w:tcMar>
              <w:top w:w="0" w:type="dxa"/>
              <w:left w:w="108" w:type="dxa"/>
              <w:bottom w:w="0" w:type="dxa"/>
              <w:right w:w="108" w:type="dxa"/>
            </w:tcMar>
          </w:tcPr>
          <w:p w14:paraId="138A0CEF" w14:textId="77777777" w:rsidR="00E25C82" w:rsidRPr="00E25C82" w:rsidRDefault="00E25C82" w:rsidP="00E25C82">
            <w:pPr>
              <w:contextualSpacing/>
              <w:rPr>
                <w:rFonts w:ascii="Times New Roman" w:eastAsia="Times New Roman" w:hAnsi="Times New Roman" w:cs="Times New Roman"/>
                <w:b/>
                <w:sz w:val="24"/>
                <w:szCs w:val="24"/>
                <w:lang w:eastAsia="ru-RU"/>
              </w:rPr>
            </w:pPr>
          </w:p>
        </w:tc>
        <w:tc>
          <w:tcPr>
            <w:tcW w:w="0" w:type="auto"/>
          </w:tcPr>
          <w:p w14:paraId="321EE9D1" w14:textId="77777777" w:rsidR="00E25C82" w:rsidRPr="00E25C82" w:rsidRDefault="00E25C82" w:rsidP="00E25C82">
            <w:pPr>
              <w:contextualSpacing/>
              <w:rPr>
                <w:rFonts w:ascii="Times New Roman" w:eastAsia="Times New Roman" w:hAnsi="Times New Roman" w:cs="Times New Roman"/>
                <w:sz w:val="24"/>
                <w:szCs w:val="24"/>
                <w:lang w:eastAsia="ru-RU"/>
              </w:rPr>
            </w:pPr>
            <w:r w:rsidRPr="00E25C82">
              <w:rPr>
                <w:rFonts w:ascii="Times New Roman" w:eastAsia="Calibri" w:hAnsi="Times New Roman" w:cs="Times New Roman"/>
                <w:sz w:val="24"/>
                <w:szCs w:val="24"/>
                <w:lang w:eastAsia="ru-RU"/>
              </w:rPr>
              <w:t>3. Исследование технологии передачи EPON</w:t>
            </w:r>
          </w:p>
        </w:tc>
      </w:tr>
      <w:tr w:rsidR="00E25C82" w:rsidRPr="00E25C82" w14:paraId="29B3406D" w14:textId="77777777" w:rsidTr="00E25C82">
        <w:tblPrEx>
          <w:tblCellMar>
            <w:top w:w="0" w:type="dxa"/>
            <w:bottom w:w="0" w:type="dxa"/>
          </w:tblCellMar>
        </w:tblPrEx>
        <w:trPr>
          <w:trHeight w:val="20"/>
        </w:trPr>
        <w:tc>
          <w:tcPr>
            <w:tcW w:w="0" w:type="auto"/>
            <w:vMerge/>
            <w:tcMar>
              <w:top w:w="0" w:type="dxa"/>
              <w:left w:w="108" w:type="dxa"/>
              <w:bottom w:w="0" w:type="dxa"/>
              <w:right w:w="108" w:type="dxa"/>
            </w:tcMar>
          </w:tcPr>
          <w:p w14:paraId="0B0D0A73" w14:textId="77777777" w:rsidR="00E25C82" w:rsidRPr="00E25C82" w:rsidRDefault="00E25C82" w:rsidP="00E25C82">
            <w:pPr>
              <w:contextualSpacing/>
              <w:rPr>
                <w:rFonts w:ascii="Times New Roman" w:eastAsia="Times New Roman" w:hAnsi="Times New Roman" w:cs="Times New Roman"/>
                <w:b/>
                <w:sz w:val="24"/>
                <w:szCs w:val="24"/>
                <w:lang w:eastAsia="ru-RU"/>
              </w:rPr>
            </w:pPr>
          </w:p>
        </w:tc>
        <w:tc>
          <w:tcPr>
            <w:tcW w:w="0" w:type="auto"/>
          </w:tcPr>
          <w:p w14:paraId="0E568EDC" w14:textId="77777777" w:rsidR="00E25C82" w:rsidRPr="00E25C82" w:rsidRDefault="00E25C82" w:rsidP="00E25C82">
            <w:pPr>
              <w:contextualSpacing/>
              <w:rPr>
                <w:rFonts w:ascii="Times New Roman" w:eastAsia="Times New Roman" w:hAnsi="Times New Roman" w:cs="Times New Roman"/>
                <w:sz w:val="24"/>
                <w:szCs w:val="24"/>
                <w:lang w:eastAsia="ru-RU"/>
              </w:rPr>
            </w:pPr>
            <w:r w:rsidRPr="00E25C82">
              <w:rPr>
                <w:rFonts w:ascii="Times New Roman" w:eastAsia="Calibri" w:hAnsi="Times New Roman" w:cs="Times New Roman"/>
                <w:sz w:val="24"/>
                <w:szCs w:val="24"/>
                <w:lang w:eastAsia="ru-RU"/>
              </w:rPr>
              <w:t>4. Исследование технологии передачи GPON</w:t>
            </w:r>
          </w:p>
        </w:tc>
      </w:tr>
      <w:tr w:rsidR="00E25C82" w:rsidRPr="00E25C82" w14:paraId="35F71FF5" w14:textId="77777777" w:rsidTr="00E25C82">
        <w:tblPrEx>
          <w:tblCellMar>
            <w:top w:w="0" w:type="dxa"/>
            <w:bottom w:w="0" w:type="dxa"/>
          </w:tblCellMar>
        </w:tblPrEx>
        <w:trPr>
          <w:trHeight w:val="20"/>
        </w:trPr>
        <w:tc>
          <w:tcPr>
            <w:tcW w:w="0" w:type="auto"/>
            <w:vMerge/>
            <w:tcMar>
              <w:top w:w="0" w:type="dxa"/>
              <w:left w:w="108" w:type="dxa"/>
              <w:bottom w:w="0" w:type="dxa"/>
              <w:right w:w="108" w:type="dxa"/>
            </w:tcMar>
          </w:tcPr>
          <w:p w14:paraId="5CBB5968" w14:textId="77777777" w:rsidR="00E25C82" w:rsidRPr="00E25C82" w:rsidRDefault="00E25C82" w:rsidP="00E25C82">
            <w:pPr>
              <w:contextualSpacing/>
              <w:rPr>
                <w:rFonts w:ascii="Times New Roman" w:eastAsia="Times New Roman" w:hAnsi="Times New Roman" w:cs="Times New Roman"/>
                <w:b/>
                <w:sz w:val="24"/>
                <w:szCs w:val="24"/>
                <w:lang w:eastAsia="ru-RU"/>
              </w:rPr>
            </w:pPr>
          </w:p>
        </w:tc>
        <w:tc>
          <w:tcPr>
            <w:tcW w:w="0" w:type="auto"/>
          </w:tcPr>
          <w:p w14:paraId="1A61D362" w14:textId="77777777" w:rsidR="00E25C82" w:rsidRPr="00E25C82" w:rsidRDefault="00E25C82" w:rsidP="00E25C82">
            <w:pPr>
              <w:contextualSpacing/>
              <w:rPr>
                <w:rFonts w:ascii="Times New Roman" w:eastAsia="Times New Roman" w:hAnsi="Times New Roman" w:cs="Times New Roman"/>
                <w:sz w:val="24"/>
                <w:szCs w:val="24"/>
                <w:lang w:eastAsia="ru-RU"/>
              </w:rPr>
            </w:pPr>
            <w:r w:rsidRPr="00E25C82">
              <w:rPr>
                <w:rFonts w:ascii="Times New Roman" w:eastAsia="Times New Roman" w:hAnsi="Times New Roman" w:cs="Times New Roman"/>
                <w:sz w:val="24"/>
                <w:szCs w:val="24"/>
                <w:lang w:eastAsia="ru-RU"/>
              </w:rPr>
              <w:t xml:space="preserve">5. Активное оборудование центральной станции </w:t>
            </w:r>
            <w:r w:rsidRPr="00E25C82">
              <w:rPr>
                <w:rFonts w:ascii="Times New Roman" w:eastAsia="Times New Roman" w:hAnsi="Times New Roman" w:cs="Times New Roman"/>
                <w:sz w:val="24"/>
                <w:szCs w:val="24"/>
                <w:lang w:val="en-US" w:eastAsia="ru-RU"/>
              </w:rPr>
              <w:t>PON</w:t>
            </w:r>
          </w:p>
        </w:tc>
      </w:tr>
      <w:tr w:rsidR="00E25C82" w:rsidRPr="00E25C82" w14:paraId="65678932" w14:textId="77777777" w:rsidTr="00E25C82">
        <w:tblPrEx>
          <w:tblCellMar>
            <w:top w:w="0" w:type="dxa"/>
            <w:bottom w:w="0" w:type="dxa"/>
          </w:tblCellMar>
        </w:tblPrEx>
        <w:trPr>
          <w:trHeight w:val="20"/>
        </w:trPr>
        <w:tc>
          <w:tcPr>
            <w:tcW w:w="0" w:type="auto"/>
            <w:vMerge/>
            <w:tcMar>
              <w:top w:w="0" w:type="dxa"/>
              <w:left w:w="108" w:type="dxa"/>
              <w:bottom w:w="0" w:type="dxa"/>
              <w:right w:w="108" w:type="dxa"/>
            </w:tcMar>
          </w:tcPr>
          <w:p w14:paraId="6491CD2C" w14:textId="77777777" w:rsidR="00E25C82" w:rsidRPr="00E25C82" w:rsidRDefault="00E25C82" w:rsidP="00E25C82">
            <w:pPr>
              <w:contextualSpacing/>
              <w:rPr>
                <w:rFonts w:ascii="Times New Roman" w:eastAsia="Times New Roman" w:hAnsi="Times New Roman" w:cs="Times New Roman"/>
                <w:b/>
                <w:sz w:val="24"/>
                <w:szCs w:val="24"/>
                <w:lang w:eastAsia="ru-RU"/>
              </w:rPr>
            </w:pPr>
          </w:p>
        </w:tc>
        <w:tc>
          <w:tcPr>
            <w:tcW w:w="0" w:type="auto"/>
          </w:tcPr>
          <w:p w14:paraId="487902A7" w14:textId="77777777" w:rsidR="00E25C82" w:rsidRPr="00E25C82" w:rsidRDefault="00E25C82" w:rsidP="00E25C82">
            <w:pPr>
              <w:contextualSpacing/>
              <w:rPr>
                <w:rFonts w:ascii="Times New Roman" w:eastAsia="Times New Roman" w:hAnsi="Times New Roman" w:cs="Times New Roman"/>
                <w:sz w:val="24"/>
                <w:szCs w:val="24"/>
                <w:lang w:eastAsia="ru-RU"/>
              </w:rPr>
            </w:pPr>
            <w:r w:rsidRPr="00E25C82">
              <w:rPr>
                <w:rFonts w:ascii="Times New Roman" w:eastAsia="Times New Roman" w:hAnsi="Times New Roman" w:cs="Times New Roman"/>
                <w:sz w:val="24"/>
                <w:szCs w:val="24"/>
                <w:lang w:eastAsia="ru-RU"/>
              </w:rPr>
              <w:t xml:space="preserve">6. Активное абонентское оборудование </w:t>
            </w:r>
            <w:r w:rsidRPr="00E25C82">
              <w:rPr>
                <w:rFonts w:ascii="Times New Roman" w:eastAsia="Times New Roman" w:hAnsi="Times New Roman" w:cs="Times New Roman"/>
                <w:sz w:val="24"/>
                <w:szCs w:val="24"/>
                <w:lang w:val="en-US" w:eastAsia="ru-RU"/>
              </w:rPr>
              <w:t>PON</w:t>
            </w:r>
          </w:p>
        </w:tc>
      </w:tr>
      <w:tr w:rsidR="00E25C82" w:rsidRPr="00E25C82" w14:paraId="3932714D" w14:textId="77777777" w:rsidTr="00E25C82">
        <w:tblPrEx>
          <w:tblCellMar>
            <w:top w:w="0" w:type="dxa"/>
            <w:bottom w:w="0" w:type="dxa"/>
          </w:tblCellMar>
        </w:tblPrEx>
        <w:trPr>
          <w:trHeight w:val="20"/>
        </w:trPr>
        <w:tc>
          <w:tcPr>
            <w:tcW w:w="0" w:type="auto"/>
            <w:vMerge/>
            <w:tcMar>
              <w:top w:w="0" w:type="dxa"/>
              <w:left w:w="108" w:type="dxa"/>
              <w:bottom w:w="0" w:type="dxa"/>
              <w:right w:w="108" w:type="dxa"/>
            </w:tcMar>
          </w:tcPr>
          <w:p w14:paraId="50073CC6" w14:textId="77777777" w:rsidR="00E25C82" w:rsidRPr="00E25C82" w:rsidRDefault="00E25C82" w:rsidP="00E25C82">
            <w:pPr>
              <w:contextualSpacing/>
              <w:rPr>
                <w:rFonts w:ascii="Times New Roman" w:eastAsia="Times New Roman" w:hAnsi="Times New Roman" w:cs="Times New Roman"/>
                <w:b/>
                <w:sz w:val="24"/>
                <w:szCs w:val="24"/>
                <w:lang w:eastAsia="ru-RU"/>
              </w:rPr>
            </w:pPr>
          </w:p>
        </w:tc>
        <w:tc>
          <w:tcPr>
            <w:tcW w:w="0" w:type="auto"/>
          </w:tcPr>
          <w:p w14:paraId="40B34A34" w14:textId="77777777" w:rsidR="00E25C82" w:rsidRPr="00E25C82" w:rsidRDefault="00E25C82" w:rsidP="00E25C82">
            <w:pPr>
              <w:contextualSpacing/>
              <w:rPr>
                <w:rFonts w:ascii="Times New Roman" w:eastAsia="Times New Roman" w:hAnsi="Times New Roman" w:cs="Times New Roman"/>
                <w:sz w:val="24"/>
                <w:szCs w:val="24"/>
                <w:lang w:eastAsia="ru-RU"/>
              </w:rPr>
            </w:pPr>
            <w:r w:rsidRPr="00E25C82">
              <w:rPr>
                <w:rFonts w:ascii="Times New Roman" w:eastAsia="Times New Roman" w:hAnsi="Times New Roman" w:cs="Times New Roman"/>
                <w:sz w:val="24"/>
                <w:szCs w:val="24"/>
                <w:lang w:eastAsia="ru-RU"/>
              </w:rPr>
              <w:t xml:space="preserve">7. Пассивное оборудование магистральной сети </w:t>
            </w:r>
            <w:r w:rsidRPr="00E25C82">
              <w:rPr>
                <w:rFonts w:ascii="Times New Roman" w:eastAsia="Times New Roman" w:hAnsi="Times New Roman" w:cs="Times New Roman"/>
                <w:sz w:val="24"/>
                <w:szCs w:val="24"/>
                <w:lang w:val="en-US" w:eastAsia="ru-RU"/>
              </w:rPr>
              <w:t>PON</w:t>
            </w:r>
          </w:p>
        </w:tc>
      </w:tr>
      <w:tr w:rsidR="00E25C82" w:rsidRPr="00E25C82" w14:paraId="0E4B5B44" w14:textId="77777777" w:rsidTr="00E25C82">
        <w:tblPrEx>
          <w:tblCellMar>
            <w:top w:w="0" w:type="dxa"/>
            <w:bottom w:w="0" w:type="dxa"/>
          </w:tblCellMar>
        </w:tblPrEx>
        <w:trPr>
          <w:trHeight w:val="20"/>
        </w:trPr>
        <w:tc>
          <w:tcPr>
            <w:tcW w:w="0" w:type="auto"/>
            <w:vMerge/>
            <w:tcMar>
              <w:top w:w="0" w:type="dxa"/>
              <w:left w:w="108" w:type="dxa"/>
              <w:bottom w:w="0" w:type="dxa"/>
              <w:right w:w="108" w:type="dxa"/>
            </w:tcMar>
          </w:tcPr>
          <w:p w14:paraId="5F316A97" w14:textId="77777777" w:rsidR="00E25C82" w:rsidRPr="00E25C82" w:rsidRDefault="00E25C82" w:rsidP="00E25C82">
            <w:pPr>
              <w:contextualSpacing/>
              <w:rPr>
                <w:rFonts w:ascii="Times New Roman" w:eastAsia="Times New Roman" w:hAnsi="Times New Roman" w:cs="Times New Roman"/>
                <w:b/>
                <w:sz w:val="24"/>
                <w:szCs w:val="24"/>
                <w:lang w:eastAsia="ru-RU"/>
              </w:rPr>
            </w:pPr>
          </w:p>
        </w:tc>
        <w:tc>
          <w:tcPr>
            <w:tcW w:w="0" w:type="auto"/>
          </w:tcPr>
          <w:p w14:paraId="05D317F9" w14:textId="77777777" w:rsidR="00E25C82" w:rsidRPr="00E25C82" w:rsidRDefault="00E25C82" w:rsidP="00E25C82">
            <w:pPr>
              <w:contextualSpacing/>
              <w:rPr>
                <w:rFonts w:ascii="Times New Roman" w:eastAsia="Times New Roman" w:hAnsi="Times New Roman" w:cs="Times New Roman"/>
                <w:sz w:val="24"/>
                <w:szCs w:val="24"/>
                <w:lang w:eastAsia="ru-RU"/>
              </w:rPr>
            </w:pPr>
            <w:r w:rsidRPr="00E25C82">
              <w:rPr>
                <w:rFonts w:ascii="Times New Roman" w:eastAsia="Times New Roman" w:hAnsi="Times New Roman" w:cs="Times New Roman"/>
                <w:sz w:val="24"/>
                <w:szCs w:val="24"/>
                <w:lang w:eastAsia="ru-RU"/>
              </w:rPr>
              <w:t xml:space="preserve">8. Пассивное оборудование распределительной сети </w:t>
            </w:r>
            <w:r w:rsidRPr="00E25C82">
              <w:rPr>
                <w:rFonts w:ascii="Times New Roman" w:eastAsia="Times New Roman" w:hAnsi="Times New Roman" w:cs="Times New Roman"/>
                <w:sz w:val="24"/>
                <w:szCs w:val="24"/>
                <w:lang w:val="en-US" w:eastAsia="ru-RU"/>
              </w:rPr>
              <w:t>PON</w:t>
            </w:r>
          </w:p>
        </w:tc>
      </w:tr>
      <w:tr w:rsidR="00E25C82" w:rsidRPr="00E25C82" w14:paraId="51327455" w14:textId="77777777" w:rsidTr="00E25C82">
        <w:tblPrEx>
          <w:tblCellMar>
            <w:top w:w="0" w:type="dxa"/>
            <w:bottom w:w="0" w:type="dxa"/>
          </w:tblCellMar>
        </w:tblPrEx>
        <w:trPr>
          <w:trHeight w:val="20"/>
        </w:trPr>
        <w:tc>
          <w:tcPr>
            <w:tcW w:w="0" w:type="auto"/>
            <w:vMerge/>
            <w:tcMar>
              <w:top w:w="0" w:type="dxa"/>
              <w:left w:w="108" w:type="dxa"/>
              <w:bottom w:w="0" w:type="dxa"/>
              <w:right w:w="108" w:type="dxa"/>
            </w:tcMar>
          </w:tcPr>
          <w:p w14:paraId="7BF8EED4" w14:textId="77777777" w:rsidR="00E25C82" w:rsidRPr="00E25C82" w:rsidRDefault="00E25C82" w:rsidP="00E25C82">
            <w:pPr>
              <w:contextualSpacing/>
              <w:rPr>
                <w:rFonts w:ascii="Times New Roman" w:eastAsia="Times New Roman" w:hAnsi="Times New Roman" w:cs="Times New Roman"/>
                <w:b/>
                <w:sz w:val="24"/>
                <w:szCs w:val="24"/>
                <w:lang w:eastAsia="ru-RU"/>
              </w:rPr>
            </w:pPr>
          </w:p>
        </w:tc>
        <w:tc>
          <w:tcPr>
            <w:tcW w:w="0" w:type="auto"/>
          </w:tcPr>
          <w:p w14:paraId="17EF44E3" w14:textId="77777777" w:rsidR="00E25C82" w:rsidRPr="00E25C82" w:rsidRDefault="00E25C82" w:rsidP="00E25C82">
            <w:pPr>
              <w:contextualSpacing/>
              <w:rPr>
                <w:rFonts w:ascii="Times New Roman" w:eastAsia="Times New Roman" w:hAnsi="Times New Roman" w:cs="Times New Roman"/>
                <w:sz w:val="24"/>
                <w:szCs w:val="24"/>
                <w:lang w:eastAsia="ru-RU"/>
              </w:rPr>
            </w:pPr>
            <w:r w:rsidRPr="00E25C82">
              <w:rPr>
                <w:rFonts w:ascii="Times New Roman" w:eastAsia="Times New Roman" w:hAnsi="Times New Roman" w:cs="Times New Roman"/>
                <w:sz w:val="24"/>
                <w:szCs w:val="24"/>
                <w:lang w:eastAsia="ru-RU"/>
              </w:rPr>
              <w:t xml:space="preserve">9. Пассивное абонентское оборудование сети </w:t>
            </w:r>
            <w:r w:rsidRPr="00E25C82">
              <w:rPr>
                <w:rFonts w:ascii="Times New Roman" w:eastAsia="Times New Roman" w:hAnsi="Times New Roman" w:cs="Times New Roman"/>
                <w:sz w:val="24"/>
                <w:szCs w:val="24"/>
                <w:lang w:val="en-US" w:eastAsia="ru-RU"/>
              </w:rPr>
              <w:t>PON</w:t>
            </w:r>
          </w:p>
        </w:tc>
      </w:tr>
      <w:tr w:rsidR="00E25C82" w:rsidRPr="00E25C82" w14:paraId="0583B605" w14:textId="77777777" w:rsidTr="00E25C82">
        <w:tblPrEx>
          <w:tblCellMar>
            <w:top w:w="0" w:type="dxa"/>
            <w:bottom w:w="0" w:type="dxa"/>
          </w:tblCellMar>
        </w:tblPrEx>
        <w:trPr>
          <w:trHeight w:val="20"/>
        </w:trPr>
        <w:tc>
          <w:tcPr>
            <w:tcW w:w="0" w:type="auto"/>
            <w:vMerge/>
            <w:tcMar>
              <w:top w:w="0" w:type="dxa"/>
              <w:left w:w="108" w:type="dxa"/>
              <w:bottom w:w="0" w:type="dxa"/>
              <w:right w:w="108" w:type="dxa"/>
            </w:tcMar>
          </w:tcPr>
          <w:p w14:paraId="17A5BFBE" w14:textId="77777777" w:rsidR="00E25C82" w:rsidRPr="00E25C82" w:rsidRDefault="00E25C82" w:rsidP="00E25C82">
            <w:pPr>
              <w:contextualSpacing/>
              <w:rPr>
                <w:rFonts w:ascii="Times New Roman" w:eastAsia="Times New Roman" w:hAnsi="Times New Roman" w:cs="Times New Roman"/>
                <w:b/>
                <w:sz w:val="24"/>
                <w:szCs w:val="24"/>
                <w:lang w:eastAsia="ru-RU"/>
              </w:rPr>
            </w:pPr>
          </w:p>
        </w:tc>
        <w:tc>
          <w:tcPr>
            <w:tcW w:w="0" w:type="auto"/>
          </w:tcPr>
          <w:p w14:paraId="4CB98DDA" w14:textId="77777777" w:rsidR="00E25C82" w:rsidRPr="00E25C82" w:rsidRDefault="00E25C82" w:rsidP="00E25C82">
            <w:pPr>
              <w:contextualSpacing/>
              <w:rPr>
                <w:rFonts w:ascii="Times New Roman" w:eastAsia="Times New Roman" w:hAnsi="Times New Roman" w:cs="Times New Roman"/>
                <w:sz w:val="24"/>
                <w:szCs w:val="24"/>
                <w:lang w:eastAsia="ru-RU"/>
              </w:rPr>
            </w:pPr>
            <w:r w:rsidRPr="00E25C82">
              <w:rPr>
                <w:rFonts w:ascii="Times New Roman" w:eastAsia="Times New Roman" w:hAnsi="Times New Roman" w:cs="Times New Roman"/>
                <w:sz w:val="24"/>
                <w:szCs w:val="24"/>
                <w:lang w:eastAsia="ru-RU"/>
              </w:rPr>
              <w:t xml:space="preserve">10. Тестирование при строительстве сети </w:t>
            </w:r>
            <w:r w:rsidRPr="00E25C82">
              <w:rPr>
                <w:rFonts w:ascii="Times New Roman" w:eastAsia="Times New Roman" w:hAnsi="Times New Roman" w:cs="Times New Roman"/>
                <w:sz w:val="24"/>
                <w:szCs w:val="24"/>
                <w:lang w:val="en-US" w:eastAsia="ru-RU"/>
              </w:rPr>
              <w:t>PON</w:t>
            </w:r>
          </w:p>
        </w:tc>
      </w:tr>
      <w:tr w:rsidR="00E25C82" w:rsidRPr="00E25C82" w14:paraId="0ABC7415" w14:textId="77777777" w:rsidTr="00E25C82">
        <w:tblPrEx>
          <w:tblCellMar>
            <w:top w:w="0" w:type="dxa"/>
            <w:bottom w:w="0" w:type="dxa"/>
          </w:tblCellMar>
        </w:tblPrEx>
        <w:trPr>
          <w:trHeight w:val="20"/>
        </w:trPr>
        <w:tc>
          <w:tcPr>
            <w:tcW w:w="0" w:type="auto"/>
            <w:vMerge/>
            <w:tcMar>
              <w:top w:w="0" w:type="dxa"/>
              <w:left w:w="108" w:type="dxa"/>
              <w:bottom w:w="0" w:type="dxa"/>
              <w:right w:w="108" w:type="dxa"/>
            </w:tcMar>
          </w:tcPr>
          <w:p w14:paraId="28EA9EC8" w14:textId="77777777" w:rsidR="00E25C82" w:rsidRPr="00E25C82" w:rsidRDefault="00E25C82" w:rsidP="00E25C82">
            <w:pPr>
              <w:contextualSpacing/>
              <w:rPr>
                <w:rFonts w:ascii="Times New Roman" w:eastAsia="Times New Roman" w:hAnsi="Times New Roman" w:cs="Times New Roman"/>
                <w:b/>
                <w:sz w:val="24"/>
                <w:szCs w:val="24"/>
                <w:lang w:eastAsia="ru-RU"/>
              </w:rPr>
            </w:pPr>
          </w:p>
        </w:tc>
        <w:tc>
          <w:tcPr>
            <w:tcW w:w="0" w:type="auto"/>
          </w:tcPr>
          <w:p w14:paraId="4BDA24A4" w14:textId="77777777" w:rsidR="00E25C82" w:rsidRPr="00E25C82" w:rsidRDefault="00E25C82" w:rsidP="00E25C82">
            <w:pPr>
              <w:contextualSpacing/>
              <w:rPr>
                <w:rFonts w:ascii="Times New Roman" w:eastAsia="Times New Roman" w:hAnsi="Times New Roman" w:cs="Times New Roman"/>
                <w:sz w:val="24"/>
                <w:szCs w:val="24"/>
                <w:lang w:eastAsia="ru-RU"/>
              </w:rPr>
            </w:pPr>
            <w:r w:rsidRPr="00E25C82">
              <w:rPr>
                <w:rFonts w:ascii="Times New Roman" w:eastAsia="Times New Roman" w:hAnsi="Times New Roman" w:cs="Times New Roman"/>
                <w:sz w:val="24"/>
                <w:szCs w:val="24"/>
                <w:lang w:eastAsia="ru-RU"/>
              </w:rPr>
              <w:t xml:space="preserve">11. Измерение оптических потерь в сетях </w:t>
            </w:r>
            <w:r w:rsidRPr="00E25C82">
              <w:rPr>
                <w:rFonts w:ascii="Times New Roman" w:eastAsia="Times New Roman" w:hAnsi="Times New Roman" w:cs="Times New Roman"/>
                <w:sz w:val="24"/>
                <w:szCs w:val="24"/>
                <w:lang w:val="en-US" w:eastAsia="ru-RU"/>
              </w:rPr>
              <w:t>PON</w:t>
            </w:r>
          </w:p>
        </w:tc>
      </w:tr>
      <w:tr w:rsidR="00E25C82" w:rsidRPr="00E25C82" w14:paraId="351896AC" w14:textId="77777777" w:rsidTr="00E25C82">
        <w:tblPrEx>
          <w:tblCellMar>
            <w:top w:w="0" w:type="dxa"/>
            <w:bottom w:w="0" w:type="dxa"/>
          </w:tblCellMar>
        </w:tblPrEx>
        <w:trPr>
          <w:trHeight w:val="20"/>
        </w:trPr>
        <w:tc>
          <w:tcPr>
            <w:tcW w:w="0" w:type="auto"/>
            <w:vMerge/>
            <w:tcMar>
              <w:top w:w="0" w:type="dxa"/>
              <w:left w:w="108" w:type="dxa"/>
              <w:bottom w:w="0" w:type="dxa"/>
              <w:right w:w="108" w:type="dxa"/>
            </w:tcMar>
          </w:tcPr>
          <w:p w14:paraId="7ABE0E8F" w14:textId="77777777" w:rsidR="00E25C82" w:rsidRPr="00E25C82" w:rsidRDefault="00E25C82" w:rsidP="00E25C82">
            <w:pPr>
              <w:contextualSpacing/>
              <w:rPr>
                <w:rFonts w:ascii="Times New Roman" w:eastAsia="Times New Roman" w:hAnsi="Times New Roman" w:cs="Times New Roman"/>
                <w:b/>
                <w:sz w:val="24"/>
                <w:szCs w:val="24"/>
                <w:lang w:eastAsia="ru-RU"/>
              </w:rPr>
            </w:pPr>
          </w:p>
        </w:tc>
        <w:tc>
          <w:tcPr>
            <w:tcW w:w="0" w:type="auto"/>
          </w:tcPr>
          <w:p w14:paraId="68418858" w14:textId="77777777" w:rsidR="00E25C82" w:rsidRPr="00E25C82" w:rsidRDefault="00E25C82" w:rsidP="00E25C82">
            <w:pPr>
              <w:contextualSpacing/>
              <w:rPr>
                <w:rFonts w:ascii="Times New Roman" w:eastAsia="Times New Roman" w:hAnsi="Times New Roman" w:cs="Times New Roman"/>
                <w:sz w:val="24"/>
                <w:szCs w:val="24"/>
                <w:lang w:eastAsia="ru-RU"/>
              </w:rPr>
            </w:pPr>
            <w:r w:rsidRPr="00E25C82">
              <w:rPr>
                <w:rFonts w:ascii="Times New Roman" w:eastAsia="Times New Roman" w:hAnsi="Times New Roman" w:cs="Times New Roman"/>
                <w:sz w:val="24"/>
                <w:szCs w:val="24"/>
                <w:lang w:eastAsia="ru-RU"/>
              </w:rPr>
              <w:t xml:space="preserve">12. Исследование работы сетевых протоколов в сетях доступа и </w:t>
            </w:r>
            <w:proofErr w:type="spellStart"/>
            <w:r w:rsidRPr="00E25C82">
              <w:rPr>
                <w:rFonts w:ascii="Times New Roman" w:eastAsia="Times New Roman" w:hAnsi="Times New Roman" w:cs="Times New Roman"/>
                <w:sz w:val="24"/>
                <w:szCs w:val="24"/>
                <w:lang w:eastAsia="ru-RU"/>
              </w:rPr>
              <w:t>мультисервисных</w:t>
            </w:r>
            <w:proofErr w:type="spellEnd"/>
            <w:r w:rsidRPr="00E25C82">
              <w:rPr>
                <w:rFonts w:ascii="Times New Roman" w:eastAsia="Times New Roman" w:hAnsi="Times New Roman" w:cs="Times New Roman"/>
                <w:sz w:val="24"/>
                <w:szCs w:val="24"/>
                <w:lang w:eastAsia="ru-RU"/>
              </w:rPr>
              <w:t xml:space="preserve"> сетях</w:t>
            </w:r>
          </w:p>
        </w:tc>
      </w:tr>
      <w:tr w:rsidR="00E25C82" w:rsidRPr="00E25C82" w14:paraId="50D85067" w14:textId="77777777" w:rsidTr="00E25C82">
        <w:tblPrEx>
          <w:tblCellMar>
            <w:top w:w="0" w:type="dxa"/>
            <w:bottom w:w="0" w:type="dxa"/>
          </w:tblCellMar>
        </w:tblPrEx>
        <w:trPr>
          <w:trHeight w:val="20"/>
        </w:trPr>
        <w:tc>
          <w:tcPr>
            <w:tcW w:w="0" w:type="auto"/>
            <w:vMerge/>
            <w:tcMar>
              <w:top w:w="0" w:type="dxa"/>
              <w:left w:w="108" w:type="dxa"/>
              <w:bottom w:w="0" w:type="dxa"/>
              <w:right w:w="108" w:type="dxa"/>
            </w:tcMar>
          </w:tcPr>
          <w:p w14:paraId="0B59243F" w14:textId="77777777" w:rsidR="00E25C82" w:rsidRPr="00E25C82" w:rsidRDefault="00E25C82" w:rsidP="00E25C82">
            <w:pPr>
              <w:contextualSpacing/>
              <w:rPr>
                <w:rFonts w:ascii="Times New Roman" w:eastAsia="Times New Roman" w:hAnsi="Times New Roman" w:cs="Times New Roman"/>
                <w:b/>
                <w:sz w:val="24"/>
                <w:szCs w:val="24"/>
                <w:lang w:eastAsia="ru-RU"/>
              </w:rPr>
            </w:pPr>
          </w:p>
        </w:tc>
        <w:tc>
          <w:tcPr>
            <w:tcW w:w="0" w:type="auto"/>
          </w:tcPr>
          <w:p w14:paraId="75D03D9B" w14:textId="77777777" w:rsidR="00E25C82" w:rsidRPr="00E25C82" w:rsidRDefault="00E25C82" w:rsidP="00E25C82">
            <w:pPr>
              <w:contextualSpacing/>
              <w:rPr>
                <w:rFonts w:ascii="Times New Roman" w:eastAsia="Times New Roman" w:hAnsi="Times New Roman" w:cs="Times New Roman"/>
                <w:sz w:val="24"/>
                <w:szCs w:val="24"/>
                <w:lang w:eastAsia="ru-RU"/>
              </w:rPr>
            </w:pPr>
            <w:r w:rsidRPr="00E25C82">
              <w:rPr>
                <w:rFonts w:ascii="Times New Roman" w:eastAsia="Times New Roman" w:hAnsi="Times New Roman" w:cs="Times New Roman"/>
                <w:sz w:val="24"/>
                <w:szCs w:val="24"/>
                <w:lang w:eastAsia="ru-RU"/>
              </w:rPr>
              <w:t xml:space="preserve">13. Поиск, локализация и устранение неисправностей в сетях </w:t>
            </w:r>
            <w:r w:rsidRPr="00E25C82">
              <w:rPr>
                <w:rFonts w:ascii="Times New Roman" w:eastAsia="Times New Roman" w:hAnsi="Times New Roman" w:cs="Times New Roman"/>
                <w:sz w:val="24"/>
                <w:szCs w:val="24"/>
                <w:lang w:val="en-US" w:eastAsia="ru-RU"/>
              </w:rPr>
              <w:t>PON</w:t>
            </w:r>
          </w:p>
        </w:tc>
      </w:tr>
      <w:tr w:rsidR="00E25C82" w:rsidRPr="00E25C82" w14:paraId="581AA174" w14:textId="77777777" w:rsidTr="00E25C82">
        <w:tblPrEx>
          <w:tblCellMar>
            <w:top w:w="0" w:type="dxa"/>
            <w:bottom w:w="0" w:type="dxa"/>
          </w:tblCellMar>
        </w:tblPrEx>
        <w:trPr>
          <w:trHeight w:val="20"/>
        </w:trPr>
        <w:tc>
          <w:tcPr>
            <w:tcW w:w="0" w:type="auto"/>
            <w:vMerge/>
            <w:tcMar>
              <w:top w:w="0" w:type="dxa"/>
              <w:left w:w="108" w:type="dxa"/>
              <w:bottom w:w="0" w:type="dxa"/>
              <w:right w:w="108" w:type="dxa"/>
            </w:tcMar>
          </w:tcPr>
          <w:p w14:paraId="15916B3E" w14:textId="77777777" w:rsidR="00E25C82" w:rsidRPr="00E25C82" w:rsidRDefault="00E25C82" w:rsidP="00E25C82">
            <w:pPr>
              <w:contextualSpacing/>
              <w:rPr>
                <w:rFonts w:ascii="Times New Roman" w:eastAsia="Times New Roman" w:hAnsi="Times New Roman" w:cs="Times New Roman"/>
                <w:b/>
                <w:sz w:val="24"/>
                <w:szCs w:val="24"/>
                <w:lang w:eastAsia="ru-RU"/>
              </w:rPr>
            </w:pPr>
          </w:p>
        </w:tc>
        <w:tc>
          <w:tcPr>
            <w:tcW w:w="0" w:type="auto"/>
          </w:tcPr>
          <w:p w14:paraId="06CBEB9D" w14:textId="77777777" w:rsidR="00E25C82" w:rsidRPr="00E25C82" w:rsidRDefault="00E25C82" w:rsidP="00E25C82">
            <w:pPr>
              <w:contextualSpacing/>
              <w:rPr>
                <w:rFonts w:ascii="Times New Roman" w:eastAsia="Times New Roman" w:hAnsi="Times New Roman" w:cs="Times New Roman"/>
                <w:sz w:val="24"/>
                <w:szCs w:val="24"/>
                <w:lang w:eastAsia="ru-RU"/>
              </w:rPr>
            </w:pPr>
            <w:r w:rsidRPr="00E25C82">
              <w:rPr>
                <w:rFonts w:ascii="Times New Roman" w:eastAsia="Times New Roman" w:hAnsi="Times New Roman" w:cs="Times New Roman"/>
                <w:sz w:val="24"/>
                <w:szCs w:val="24"/>
                <w:lang w:eastAsia="ru-RU"/>
              </w:rPr>
              <w:t xml:space="preserve">14. Использование витой пары при построении </w:t>
            </w:r>
            <w:proofErr w:type="spellStart"/>
            <w:r w:rsidRPr="00E25C82">
              <w:rPr>
                <w:rFonts w:ascii="Times New Roman" w:eastAsia="Times New Roman" w:hAnsi="Times New Roman" w:cs="Times New Roman"/>
                <w:sz w:val="24"/>
                <w:szCs w:val="24"/>
                <w:lang w:eastAsia="ru-RU"/>
              </w:rPr>
              <w:t>мультисервисных</w:t>
            </w:r>
            <w:proofErr w:type="spellEnd"/>
            <w:r w:rsidRPr="00E25C82">
              <w:rPr>
                <w:rFonts w:ascii="Times New Roman" w:eastAsia="Times New Roman" w:hAnsi="Times New Roman" w:cs="Times New Roman"/>
                <w:sz w:val="24"/>
                <w:szCs w:val="24"/>
                <w:lang w:eastAsia="ru-RU"/>
              </w:rPr>
              <w:t xml:space="preserve"> сетей</w:t>
            </w:r>
          </w:p>
        </w:tc>
      </w:tr>
      <w:tr w:rsidR="00E25C82" w:rsidRPr="00E25C82" w14:paraId="5F32C8A7" w14:textId="77777777" w:rsidTr="00E25C82">
        <w:tblPrEx>
          <w:tblCellMar>
            <w:top w:w="0" w:type="dxa"/>
            <w:bottom w:w="0" w:type="dxa"/>
          </w:tblCellMar>
        </w:tblPrEx>
        <w:trPr>
          <w:trHeight w:val="20"/>
        </w:trPr>
        <w:tc>
          <w:tcPr>
            <w:tcW w:w="0" w:type="auto"/>
            <w:vMerge/>
            <w:tcMar>
              <w:top w:w="0" w:type="dxa"/>
              <w:left w:w="108" w:type="dxa"/>
              <w:bottom w:w="0" w:type="dxa"/>
              <w:right w:w="108" w:type="dxa"/>
            </w:tcMar>
          </w:tcPr>
          <w:p w14:paraId="10B0BA8E" w14:textId="77777777" w:rsidR="00E25C82" w:rsidRPr="00E25C82" w:rsidRDefault="00E25C82" w:rsidP="00E25C82">
            <w:pPr>
              <w:contextualSpacing/>
              <w:rPr>
                <w:rFonts w:ascii="Times New Roman" w:eastAsia="Times New Roman" w:hAnsi="Times New Roman" w:cs="Times New Roman"/>
                <w:b/>
                <w:sz w:val="24"/>
                <w:szCs w:val="24"/>
                <w:lang w:eastAsia="ru-RU"/>
              </w:rPr>
            </w:pPr>
          </w:p>
        </w:tc>
        <w:tc>
          <w:tcPr>
            <w:tcW w:w="0" w:type="auto"/>
          </w:tcPr>
          <w:p w14:paraId="66F1A423" w14:textId="77777777" w:rsidR="00E25C82" w:rsidRPr="00E25C82" w:rsidRDefault="00E25C82" w:rsidP="00E25C82">
            <w:pPr>
              <w:contextualSpacing/>
              <w:rPr>
                <w:rFonts w:ascii="Times New Roman" w:eastAsia="Times New Roman" w:hAnsi="Times New Roman" w:cs="Times New Roman"/>
                <w:sz w:val="24"/>
                <w:szCs w:val="24"/>
                <w:lang w:eastAsia="ru-RU"/>
              </w:rPr>
            </w:pPr>
            <w:r w:rsidRPr="00E25C82">
              <w:rPr>
                <w:rFonts w:ascii="Times New Roman" w:eastAsia="Times New Roman" w:hAnsi="Times New Roman" w:cs="Times New Roman"/>
                <w:sz w:val="24"/>
                <w:szCs w:val="24"/>
                <w:lang w:eastAsia="ru-RU"/>
              </w:rPr>
              <w:t>15. Применение структурированных кабельных систем</w:t>
            </w:r>
          </w:p>
        </w:tc>
      </w:tr>
      <w:tr w:rsidR="00E25C82" w:rsidRPr="00E25C82" w14:paraId="7ECD0668" w14:textId="77777777" w:rsidTr="00E25C82">
        <w:tblPrEx>
          <w:tblCellMar>
            <w:top w:w="0" w:type="dxa"/>
            <w:bottom w:w="0" w:type="dxa"/>
          </w:tblCellMar>
        </w:tblPrEx>
        <w:trPr>
          <w:trHeight w:val="20"/>
        </w:trPr>
        <w:tc>
          <w:tcPr>
            <w:tcW w:w="0" w:type="auto"/>
            <w:vMerge/>
            <w:tcMar>
              <w:top w:w="0" w:type="dxa"/>
              <w:left w:w="108" w:type="dxa"/>
              <w:bottom w:w="0" w:type="dxa"/>
              <w:right w:w="108" w:type="dxa"/>
            </w:tcMar>
          </w:tcPr>
          <w:p w14:paraId="3A4884C3" w14:textId="77777777" w:rsidR="00E25C82" w:rsidRPr="00E25C82" w:rsidRDefault="00E25C82" w:rsidP="00E25C82">
            <w:pPr>
              <w:contextualSpacing/>
              <w:rPr>
                <w:rFonts w:ascii="Times New Roman" w:eastAsia="Times New Roman" w:hAnsi="Times New Roman" w:cs="Times New Roman"/>
                <w:b/>
                <w:sz w:val="24"/>
                <w:szCs w:val="24"/>
                <w:lang w:eastAsia="ru-RU"/>
              </w:rPr>
            </w:pPr>
          </w:p>
        </w:tc>
        <w:tc>
          <w:tcPr>
            <w:tcW w:w="0" w:type="auto"/>
          </w:tcPr>
          <w:p w14:paraId="0B19FB5E" w14:textId="77777777" w:rsidR="00E25C82" w:rsidRPr="00E25C82" w:rsidRDefault="00E25C82" w:rsidP="00E25C82">
            <w:pPr>
              <w:jc w:val="both"/>
              <w:rPr>
                <w:rFonts w:ascii="Times New Roman" w:eastAsia="Times New Roman" w:hAnsi="Times New Roman" w:cs="Times New Roman"/>
                <w:sz w:val="24"/>
                <w:szCs w:val="24"/>
                <w:lang w:eastAsia="ru-RU"/>
              </w:rPr>
            </w:pPr>
            <w:r w:rsidRPr="00E25C82">
              <w:rPr>
                <w:rFonts w:ascii="Times New Roman" w:eastAsia="Times New Roman" w:hAnsi="Times New Roman" w:cs="Times New Roman"/>
                <w:sz w:val="24"/>
                <w:szCs w:val="24"/>
                <w:lang w:eastAsia="ru-RU"/>
              </w:rPr>
              <w:t>16. Монтаж мультиплексора в стойку.</w:t>
            </w:r>
          </w:p>
        </w:tc>
      </w:tr>
      <w:tr w:rsidR="00E25C82" w:rsidRPr="00E25C82" w14:paraId="3D2A7BC7" w14:textId="77777777" w:rsidTr="00E25C82">
        <w:tblPrEx>
          <w:tblCellMar>
            <w:top w:w="0" w:type="dxa"/>
            <w:bottom w:w="0" w:type="dxa"/>
          </w:tblCellMar>
        </w:tblPrEx>
        <w:trPr>
          <w:trHeight w:val="20"/>
        </w:trPr>
        <w:tc>
          <w:tcPr>
            <w:tcW w:w="0" w:type="auto"/>
            <w:vMerge/>
            <w:tcMar>
              <w:top w:w="0" w:type="dxa"/>
              <w:left w:w="108" w:type="dxa"/>
              <w:bottom w:w="0" w:type="dxa"/>
              <w:right w:w="108" w:type="dxa"/>
            </w:tcMar>
          </w:tcPr>
          <w:p w14:paraId="1A7BCC01" w14:textId="77777777" w:rsidR="00E25C82" w:rsidRPr="00E25C82" w:rsidRDefault="00E25C82" w:rsidP="00E25C82">
            <w:pPr>
              <w:contextualSpacing/>
              <w:rPr>
                <w:rFonts w:ascii="Times New Roman" w:eastAsia="Times New Roman" w:hAnsi="Times New Roman" w:cs="Times New Roman"/>
                <w:b/>
                <w:sz w:val="24"/>
                <w:szCs w:val="24"/>
                <w:lang w:eastAsia="ru-RU"/>
              </w:rPr>
            </w:pPr>
          </w:p>
        </w:tc>
        <w:tc>
          <w:tcPr>
            <w:tcW w:w="0" w:type="auto"/>
          </w:tcPr>
          <w:p w14:paraId="1A4DFE89" w14:textId="77777777" w:rsidR="00E25C82" w:rsidRPr="00E25C82" w:rsidRDefault="00E25C82" w:rsidP="00E25C82">
            <w:pPr>
              <w:jc w:val="both"/>
              <w:rPr>
                <w:rFonts w:ascii="Times New Roman" w:eastAsia="Times New Roman" w:hAnsi="Times New Roman" w:cs="Times New Roman"/>
                <w:sz w:val="24"/>
                <w:szCs w:val="24"/>
                <w:lang w:eastAsia="ru-RU"/>
              </w:rPr>
            </w:pPr>
            <w:r w:rsidRPr="00E25C82">
              <w:rPr>
                <w:rFonts w:ascii="Times New Roman" w:eastAsia="Times New Roman" w:hAnsi="Times New Roman" w:cs="Times New Roman"/>
                <w:sz w:val="24"/>
                <w:szCs w:val="24"/>
                <w:lang w:eastAsia="ru-RU"/>
              </w:rPr>
              <w:t>17. Измерение параметров основного цифрового канала.</w:t>
            </w:r>
          </w:p>
        </w:tc>
      </w:tr>
      <w:tr w:rsidR="00E25C82" w:rsidRPr="00E25C82" w14:paraId="47251B07" w14:textId="77777777" w:rsidTr="00E25C82">
        <w:tblPrEx>
          <w:tblCellMar>
            <w:top w:w="0" w:type="dxa"/>
            <w:bottom w:w="0" w:type="dxa"/>
          </w:tblCellMar>
        </w:tblPrEx>
        <w:trPr>
          <w:trHeight w:val="20"/>
        </w:trPr>
        <w:tc>
          <w:tcPr>
            <w:tcW w:w="0" w:type="auto"/>
            <w:vMerge/>
            <w:tcMar>
              <w:top w:w="0" w:type="dxa"/>
              <w:left w:w="108" w:type="dxa"/>
              <w:bottom w:w="0" w:type="dxa"/>
              <w:right w:w="108" w:type="dxa"/>
            </w:tcMar>
          </w:tcPr>
          <w:p w14:paraId="21DB4900" w14:textId="77777777" w:rsidR="00E25C82" w:rsidRPr="00E25C82" w:rsidRDefault="00E25C82" w:rsidP="00E25C82">
            <w:pPr>
              <w:contextualSpacing/>
              <w:rPr>
                <w:rFonts w:ascii="Times New Roman" w:eastAsia="Times New Roman" w:hAnsi="Times New Roman" w:cs="Times New Roman"/>
                <w:b/>
                <w:sz w:val="24"/>
                <w:szCs w:val="24"/>
                <w:lang w:eastAsia="ru-RU"/>
              </w:rPr>
            </w:pPr>
          </w:p>
        </w:tc>
        <w:tc>
          <w:tcPr>
            <w:tcW w:w="0" w:type="auto"/>
          </w:tcPr>
          <w:p w14:paraId="748C5851" w14:textId="77777777" w:rsidR="00E25C82" w:rsidRPr="00E25C82" w:rsidRDefault="00E25C82" w:rsidP="00E25C82">
            <w:pPr>
              <w:jc w:val="both"/>
              <w:rPr>
                <w:rFonts w:ascii="Times New Roman" w:eastAsia="Times New Roman" w:hAnsi="Times New Roman" w:cs="Times New Roman"/>
                <w:sz w:val="24"/>
                <w:szCs w:val="24"/>
                <w:lang w:eastAsia="ru-RU"/>
              </w:rPr>
            </w:pPr>
            <w:r w:rsidRPr="00E25C82">
              <w:rPr>
                <w:rFonts w:ascii="Times New Roman" w:eastAsia="Times New Roman" w:hAnsi="Times New Roman" w:cs="Times New Roman"/>
                <w:sz w:val="24"/>
                <w:szCs w:val="24"/>
                <w:lang w:eastAsia="ru-RU"/>
              </w:rPr>
              <w:t xml:space="preserve">18. Составление схем организации связи различных топологий с применением мультиплексоров ввода-вывода, терминальных мультиплексоров, </w:t>
            </w:r>
            <w:proofErr w:type="spellStart"/>
            <w:r w:rsidRPr="00E25C82">
              <w:rPr>
                <w:rFonts w:ascii="Times New Roman" w:eastAsia="Times New Roman" w:hAnsi="Times New Roman" w:cs="Times New Roman"/>
                <w:sz w:val="24"/>
                <w:szCs w:val="24"/>
                <w:lang w:eastAsia="ru-RU"/>
              </w:rPr>
              <w:t>кроссконнекторов</w:t>
            </w:r>
            <w:proofErr w:type="spellEnd"/>
            <w:r w:rsidRPr="00E25C82">
              <w:rPr>
                <w:rFonts w:ascii="Times New Roman" w:eastAsia="Times New Roman" w:hAnsi="Times New Roman" w:cs="Times New Roman"/>
                <w:sz w:val="24"/>
                <w:szCs w:val="24"/>
                <w:lang w:eastAsia="ru-RU"/>
              </w:rPr>
              <w:t>.</w:t>
            </w:r>
          </w:p>
        </w:tc>
      </w:tr>
      <w:tr w:rsidR="00E25C82" w:rsidRPr="00E25C82" w14:paraId="5D137629" w14:textId="77777777" w:rsidTr="00E25C82">
        <w:tblPrEx>
          <w:tblCellMar>
            <w:top w:w="0" w:type="dxa"/>
            <w:bottom w:w="0" w:type="dxa"/>
          </w:tblCellMar>
        </w:tblPrEx>
        <w:trPr>
          <w:trHeight w:val="20"/>
        </w:trPr>
        <w:tc>
          <w:tcPr>
            <w:tcW w:w="0" w:type="auto"/>
            <w:vMerge/>
            <w:tcMar>
              <w:top w:w="0" w:type="dxa"/>
              <w:left w:w="108" w:type="dxa"/>
              <w:bottom w:w="0" w:type="dxa"/>
              <w:right w:w="108" w:type="dxa"/>
            </w:tcMar>
          </w:tcPr>
          <w:p w14:paraId="758AC244" w14:textId="77777777" w:rsidR="00E25C82" w:rsidRPr="00E25C82" w:rsidRDefault="00E25C82" w:rsidP="00E25C82">
            <w:pPr>
              <w:contextualSpacing/>
              <w:rPr>
                <w:rFonts w:ascii="Times New Roman" w:eastAsia="Times New Roman" w:hAnsi="Times New Roman" w:cs="Times New Roman"/>
                <w:b/>
                <w:sz w:val="24"/>
                <w:szCs w:val="24"/>
                <w:lang w:eastAsia="ru-RU"/>
              </w:rPr>
            </w:pPr>
          </w:p>
        </w:tc>
        <w:tc>
          <w:tcPr>
            <w:tcW w:w="0" w:type="auto"/>
          </w:tcPr>
          <w:p w14:paraId="674BAC07" w14:textId="77777777" w:rsidR="00E25C82" w:rsidRPr="00E25C82" w:rsidRDefault="00E25C82" w:rsidP="00E25C82">
            <w:pPr>
              <w:jc w:val="both"/>
              <w:rPr>
                <w:rFonts w:ascii="Times New Roman" w:eastAsia="Times New Roman" w:hAnsi="Times New Roman" w:cs="Times New Roman"/>
                <w:sz w:val="24"/>
                <w:szCs w:val="24"/>
                <w:lang w:eastAsia="ru-RU"/>
              </w:rPr>
            </w:pPr>
            <w:r w:rsidRPr="00E25C82">
              <w:rPr>
                <w:rFonts w:ascii="Times New Roman" w:eastAsia="Times New Roman" w:hAnsi="Times New Roman" w:cs="Times New Roman"/>
                <w:sz w:val="24"/>
                <w:szCs w:val="24"/>
                <w:lang w:eastAsia="ru-RU"/>
              </w:rPr>
              <w:t>19. Формирование различных цифровых потоков в мультиплексорах ввода-вывода.</w:t>
            </w:r>
          </w:p>
        </w:tc>
      </w:tr>
      <w:tr w:rsidR="00E25C82" w:rsidRPr="00E25C82" w14:paraId="6CDB281E" w14:textId="77777777" w:rsidTr="00E25C82">
        <w:tblPrEx>
          <w:tblCellMar>
            <w:top w:w="0" w:type="dxa"/>
            <w:bottom w:w="0" w:type="dxa"/>
          </w:tblCellMar>
        </w:tblPrEx>
        <w:trPr>
          <w:trHeight w:val="20"/>
        </w:trPr>
        <w:tc>
          <w:tcPr>
            <w:tcW w:w="0" w:type="auto"/>
            <w:vMerge w:val="restart"/>
            <w:tcMar>
              <w:top w:w="0" w:type="dxa"/>
              <w:left w:w="108" w:type="dxa"/>
              <w:bottom w:w="0" w:type="dxa"/>
              <w:right w:w="108" w:type="dxa"/>
            </w:tcMar>
          </w:tcPr>
          <w:p w14:paraId="4EA8F921" w14:textId="77777777" w:rsidR="00E25C82" w:rsidRPr="00E25C82" w:rsidRDefault="00E25C82" w:rsidP="00E25C82">
            <w:pPr>
              <w:autoSpaceDE w:val="0"/>
              <w:adjustRightInd w:val="0"/>
              <w:contextualSpacing/>
              <w:rPr>
                <w:rFonts w:ascii="Times New Roman" w:eastAsia="Times New Roman" w:hAnsi="Times New Roman" w:cs="Times New Roman"/>
                <w:b/>
                <w:sz w:val="24"/>
                <w:szCs w:val="24"/>
                <w:lang w:eastAsia="ru-RU"/>
              </w:rPr>
            </w:pPr>
            <w:r w:rsidRPr="00E25C82">
              <w:rPr>
                <w:rFonts w:ascii="Times New Roman" w:eastAsia="Times New Roman" w:hAnsi="Times New Roman" w:cs="Times New Roman"/>
                <w:b/>
                <w:sz w:val="24"/>
                <w:szCs w:val="24"/>
                <w:lang w:eastAsia="ru-RU"/>
              </w:rPr>
              <w:t>Тема 2.2.</w:t>
            </w:r>
            <w:r w:rsidRPr="00E25C82">
              <w:rPr>
                <w:rFonts w:ascii="Times New Roman" w:eastAsia="Times New Roman" w:hAnsi="Times New Roman" w:cs="Times New Roman"/>
                <w:b/>
                <w:spacing w:val="-2"/>
                <w:sz w:val="24"/>
                <w:szCs w:val="24"/>
                <w:lang w:eastAsia="ru-RU"/>
              </w:rPr>
              <w:t xml:space="preserve"> </w:t>
            </w:r>
            <w:r w:rsidRPr="00E25C82">
              <w:rPr>
                <w:rFonts w:ascii="Times New Roman" w:eastAsia="Times New Roman" w:hAnsi="Times New Roman" w:cs="Times New Roman"/>
                <w:b/>
                <w:sz w:val="24"/>
                <w:szCs w:val="24"/>
                <w:lang w:eastAsia="ru-RU"/>
              </w:rPr>
              <w:t xml:space="preserve"> </w:t>
            </w:r>
          </w:p>
          <w:p w14:paraId="436A58F4" w14:textId="77777777" w:rsidR="00E25C82" w:rsidRPr="00E25C82" w:rsidRDefault="00E25C82" w:rsidP="00E25C82">
            <w:pPr>
              <w:autoSpaceDE w:val="0"/>
              <w:adjustRightInd w:val="0"/>
              <w:contextualSpacing/>
              <w:rPr>
                <w:rFonts w:ascii="Times New Roman" w:eastAsia="Times New Roman" w:hAnsi="Times New Roman" w:cs="Times New Roman"/>
                <w:b/>
                <w:sz w:val="24"/>
                <w:szCs w:val="24"/>
                <w:lang w:eastAsia="ru-RU"/>
              </w:rPr>
            </w:pPr>
            <w:r w:rsidRPr="00E25C82">
              <w:rPr>
                <w:rFonts w:ascii="Times New Roman" w:eastAsia="Times New Roman" w:hAnsi="Times New Roman" w:cs="Times New Roman"/>
                <w:b/>
                <w:sz w:val="24"/>
                <w:szCs w:val="24"/>
                <w:lang w:eastAsia="ru-RU"/>
              </w:rPr>
              <w:t>Технология IPTV</w:t>
            </w:r>
          </w:p>
        </w:tc>
        <w:tc>
          <w:tcPr>
            <w:tcW w:w="0" w:type="auto"/>
          </w:tcPr>
          <w:p w14:paraId="61E36D0B" w14:textId="77777777" w:rsidR="00E25C82" w:rsidRPr="00E25C82" w:rsidRDefault="00E25C82" w:rsidP="00E25C82">
            <w:pPr>
              <w:contextualSpacing/>
              <w:rPr>
                <w:rFonts w:ascii="Times New Roman" w:eastAsia="Times New Roman" w:hAnsi="Times New Roman" w:cs="Times New Roman"/>
                <w:b/>
                <w:sz w:val="24"/>
                <w:szCs w:val="24"/>
                <w:lang w:eastAsia="ru-RU"/>
              </w:rPr>
            </w:pPr>
            <w:r w:rsidRPr="00E25C82">
              <w:rPr>
                <w:rFonts w:ascii="Times New Roman" w:eastAsia="Calibri" w:hAnsi="Times New Roman" w:cs="Times New Roman"/>
                <w:b/>
                <w:bCs/>
                <w:sz w:val="24"/>
                <w:szCs w:val="24"/>
                <w:lang w:eastAsia="ru-RU"/>
              </w:rPr>
              <w:t>Содержание</w:t>
            </w:r>
          </w:p>
        </w:tc>
      </w:tr>
      <w:tr w:rsidR="00E25C82" w:rsidRPr="00E25C82" w14:paraId="431390E3" w14:textId="77777777" w:rsidTr="00E25C82">
        <w:tblPrEx>
          <w:tblCellMar>
            <w:top w:w="0" w:type="dxa"/>
            <w:bottom w:w="0" w:type="dxa"/>
          </w:tblCellMar>
        </w:tblPrEx>
        <w:trPr>
          <w:trHeight w:val="20"/>
        </w:trPr>
        <w:tc>
          <w:tcPr>
            <w:tcW w:w="0" w:type="auto"/>
            <w:vMerge/>
            <w:tcMar>
              <w:top w:w="0" w:type="dxa"/>
              <w:left w:w="108" w:type="dxa"/>
              <w:bottom w:w="0" w:type="dxa"/>
              <w:right w:w="108" w:type="dxa"/>
            </w:tcMar>
          </w:tcPr>
          <w:p w14:paraId="2E9F0108" w14:textId="77777777" w:rsidR="00E25C82" w:rsidRPr="00E25C82" w:rsidRDefault="00E25C82" w:rsidP="00E25C82">
            <w:pPr>
              <w:contextualSpacing/>
              <w:rPr>
                <w:rFonts w:ascii="Times New Roman" w:eastAsia="Times New Roman" w:hAnsi="Times New Roman" w:cs="Times New Roman"/>
                <w:b/>
                <w:sz w:val="24"/>
                <w:szCs w:val="24"/>
                <w:lang w:eastAsia="ru-RU"/>
              </w:rPr>
            </w:pPr>
          </w:p>
        </w:tc>
        <w:tc>
          <w:tcPr>
            <w:tcW w:w="0" w:type="auto"/>
          </w:tcPr>
          <w:p w14:paraId="24F76CBF" w14:textId="77777777" w:rsidR="00E25C82" w:rsidRPr="00E25C82" w:rsidRDefault="00E25C82" w:rsidP="00E25C82">
            <w:pPr>
              <w:autoSpaceDE w:val="0"/>
              <w:adjustRightInd w:val="0"/>
              <w:contextualSpacing/>
              <w:rPr>
                <w:rFonts w:ascii="Times New Roman" w:eastAsia="Times New Roman" w:hAnsi="Times New Roman" w:cs="Times New Roman"/>
                <w:sz w:val="24"/>
                <w:szCs w:val="24"/>
                <w:lang w:eastAsia="ru-RU"/>
              </w:rPr>
            </w:pPr>
            <w:r w:rsidRPr="00E25C82">
              <w:rPr>
                <w:rFonts w:ascii="Times New Roman" w:eastAsia="Times New Roman" w:hAnsi="Times New Roman" w:cs="Times New Roman"/>
                <w:sz w:val="24"/>
                <w:szCs w:val="24"/>
                <w:lang w:eastAsia="ru-RU"/>
              </w:rPr>
              <w:t>Услуги</w:t>
            </w:r>
            <w:r w:rsidRPr="00E25C82">
              <w:rPr>
                <w:rFonts w:ascii="Times New Roman" w:eastAsia="Times New Roman" w:hAnsi="Times New Roman" w:cs="Times New Roman"/>
                <w:sz w:val="24"/>
                <w:szCs w:val="24"/>
                <w:lang w:val="en-US" w:eastAsia="ru-RU"/>
              </w:rPr>
              <w:t xml:space="preserve"> Triple Play </w:t>
            </w:r>
            <w:r w:rsidRPr="00E25C82">
              <w:rPr>
                <w:rFonts w:ascii="Times New Roman" w:eastAsia="Times New Roman" w:hAnsi="Times New Roman" w:cs="Times New Roman"/>
                <w:sz w:val="24"/>
                <w:szCs w:val="24"/>
                <w:lang w:eastAsia="ru-RU"/>
              </w:rPr>
              <w:t>и</w:t>
            </w:r>
            <w:r w:rsidRPr="00E25C82">
              <w:rPr>
                <w:rFonts w:ascii="Times New Roman" w:eastAsia="Times New Roman" w:hAnsi="Times New Roman" w:cs="Times New Roman"/>
                <w:sz w:val="24"/>
                <w:szCs w:val="24"/>
                <w:lang w:val="en-US" w:eastAsia="ru-RU"/>
              </w:rPr>
              <w:t xml:space="preserve"> IPTV. </w:t>
            </w:r>
            <w:r w:rsidRPr="00E25C82">
              <w:rPr>
                <w:rFonts w:ascii="Times New Roman" w:eastAsia="Times New Roman" w:hAnsi="Times New Roman" w:cs="Times New Roman"/>
                <w:sz w:val="24"/>
                <w:szCs w:val="24"/>
                <w:lang w:eastAsia="ru-RU"/>
              </w:rPr>
              <w:t>Архитектура сети IPTV и ее компоненты</w:t>
            </w:r>
          </w:p>
        </w:tc>
      </w:tr>
      <w:tr w:rsidR="00E25C82" w:rsidRPr="00E25C82" w14:paraId="625F2364" w14:textId="77777777" w:rsidTr="00E25C82">
        <w:tblPrEx>
          <w:tblCellMar>
            <w:top w:w="0" w:type="dxa"/>
            <w:bottom w:w="0" w:type="dxa"/>
          </w:tblCellMar>
        </w:tblPrEx>
        <w:trPr>
          <w:trHeight w:val="20"/>
        </w:trPr>
        <w:tc>
          <w:tcPr>
            <w:tcW w:w="0" w:type="auto"/>
            <w:vMerge/>
            <w:tcMar>
              <w:top w:w="0" w:type="dxa"/>
              <w:left w:w="108" w:type="dxa"/>
              <w:bottom w:w="0" w:type="dxa"/>
              <w:right w:w="108" w:type="dxa"/>
            </w:tcMar>
          </w:tcPr>
          <w:p w14:paraId="60AA2277" w14:textId="77777777" w:rsidR="00E25C82" w:rsidRPr="00E25C82" w:rsidRDefault="00E25C82" w:rsidP="00E25C82">
            <w:pPr>
              <w:contextualSpacing/>
              <w:rPr>
                <w:rFonts w:ascii="Times New Roman" w:eastAsia="Times New Roman" w:hAnsi="Times New Roman" w:cs="Times New Roman"/>
                <w:b/>
                <w:sz w:val="24"/>
                <w:szCs w:val="24"/>
                <w:lang w:eastAsia="ru-RU"/>
              </w:rPr>
            </w:pPr>
          </w:p>
        </w:tc>
        <w:tc>
          <w:tcPr>
            <w:tcW w:w="0" w:type="auto"/>
          </w:tcPr>
          <w:p w14:paraId="79F90C70" w14:textId="77777777" w:rsidR="00E25C82" w:rsidRPr="00E25C82" w:rsidRDefault="00E25C82" w:rsidP="00E25C82">
            <w:pPr>
              <w:autoSpaceDE w:val="0"/>
              <w:adjustRightInd w:val="0"/>
              <w:contextualSpacing/>
              <w:rPr>
                <w:rFonts w:ascii="Times New Roman" w:eastAsia="Times New Roman" w:hAnsi="Times New Roman" w:cs="Times New Roman"/>
                <w:bCs/>
                <w:sz w:val="24"/>
                <w:szCs w:val="24"/>
                <w:lang w:eastAsia="ru-RU"/>
              </w:rPr>
            </w:pPr>
            <w:r w:rsidRPr="00E25C82">
              <w:rPr>
                <w:rFonts w:ascii="Times New Roman" w:eastAsia="Times New Roman" w:hAnsi="Times New Roman" w:cs="Times New Roman"/>
                <w:sz w:val="24"/>
                <w:szCs w:val="24"/>
                <w:lang w:eastAsia="ru-RU"/>
              </w:rPr>
              <w:t>Сервисы IPTV. Основные протоколы IPTV. Структура пакета для видео потока.</w:t>
            </w:r>
          </w:p>
        </w:tc>
      </w:tr>
      <w:tr w:rsidR="00E25C82" w:rsidRPr="00E25C82" w14:paraId="5B173A0A" w14:textId="77777777" w:rsidTr="00E25C82">
        <w:tblPrEx>
          <w:tblCellMar>
            <w:top w:w="0" w:type="dxa"/>
            <w:bottom w:w="0" w:type="dxa"/>
          </w:tblCellMar>
        </w:tblPrEx>
        <w:trPr>
          <w:trHeight w:val="20"/>
        </w:trPr>
        <w:tc>
          <w:tcPr>
            <w:tcW w:w="0" w:type="auto"/>
            <w:vMerge/>
            <w:tcMar>
              <w:top w:w="0" w:type="dxa"/>
              <w:left w:w="108" w:type="dxa"/>
              <w:bottom w:w="0" w:type="dxa"/>
              <w:right w:w="108" w:type="dxa"/>
            </w:tcMar>
          </w:tcPr>
          <w:p w14:paraId="76DD9329" w14:textId="77777777" w:rsidR="00E25C82" w:rsidRPr="00E25C82" w:rsidRDefault="00E25C82" w:rsidP="00E25C82">
            <w:pPr>
              <w:contextualSpacing/>
              <w:rPr>
                <w:rFonts w:ascii="Times New Roman" w:eastAsia="Times New Roman" w:hAnsi="Times New Roman" w:cs="Times New Roman"/>
                <w:b/>
                <w:sz w:val="24"/>
                <w:szCs w:val="24"/>
                <w:lang w:eastAsia="ru-RU"/>
              </w:rPr>
            </w:pPr>
          </w:p>
        </w:tc>
        <w:tc>
          <w:tcPr>
            <w:tcW w:w="0" w:type="auto"/>
          </w:tcPr>
          <w:p w14:paraId="2D6371F3" w14:textId="77777777" w:rsidR="00E25C82" w:rsidRPr="00E25C82" w:rsidRDefault="00E25C82" w:rsidP="00E25C82">
            <w:pPr>
              <w:autoSpaceDE w:val="0"/>
              <w:adjustRightInd w:val="0"/>
              <w:contextualSpacing/>
              <w:rPr>
                <w:rFonts w:ascii="Times New Roman" w:eastAsia="Times New Roman" w:hAnsi="Times New Roman" w:cs="Times New Roman"/>
                <w:bCs/>
                <w:sz w:val="24"/>
                <w:szCs w:val="24"/>
                <w:lang w:eastAsia="ru-RU"/>
              </w:rPr>
            </w:pPr>
            <w:r w:rsidRPr="00E25C82">
              <w:rPr>
                <w:rFonts w:ascii="Times New Roman" w:eastAsia="Times New Roman" w:hAnsi="Times New Roman" w:cs="Times New Roman"/>
                <w:sz w:val="24"/>
                <w:szCs w:val="24"/>
                <w:lang w:eastAsia="ru-RU"/>
              </w:rPr>
              <w:t xml:space="preserve">Организация IPTV вещания в режимах </w:t>
            </w:r>
            <w:proofErr w:type="spellStart"/>
            <w:r w:rsidRPr="00E25C82">
              <w:rPr>
                <w:rFonts w:ascii="Times New Roman" w:eastAsia="Times New Roman" w:hAnsi="Times New Roman" w:cs="Times New Roman"/>
                <w:sz w:val="24"/>
                <w:szCs w:val="24"/>
                <w:lang w:eastAsia="ru-RU"/>
              </w:rPr>
              <w:t>multicast</w:t>
            </w:r>
            <w:proofErr w:type="spellEnd"/>
            <w:r w:rsidRPr="00E25C82">
              <w:rPr>
                <w:rFonts w:ascii="Times New Roman" w:eastAsia="Times New Roman" w:hAnsi="Times New Roman" w:cs="Times New Roman"/>
                <w:sz w:val="24"/>
                <w:szCs w:val="24"/>
                <w:lang w:eastAsia="ru-RU"/>
              </w:rPr>
              <w:t xml:space="preserve"> ,</w:t>
            </w:r>
            <w:proofErr w:type="spellStart"/>
            <w:r w:rsidRPr="00E25C82">
              <w:rPr>
                <w:rFonts w:ascii="Times New Roman" w:eastAsia="Times New Roman" w:hAnsi="Times New Roman" w:cs="Times New Roman"/>
                <w:sz w:val="24"/>
                <w:szCs w:val="24"/>
                <w:lang w:eastAsia="ru-RU"/>
              </w:rPr>
              <w:t>unicast</w:t>
            </w:r>
            <w:proofErr w:type="spellEnd"/>
            <w:r w:rsidRPr="00E25C82">
              <w:rPr>
                <w:rFonts w:ascii="Times New Roman" w:eastAsia="Times New Roman" w:hAnsi="Times New Roman" w:cs="Times New Roman"/>
                <w:sz w:val="24"/>
                <w:szCs w:val="24"/>
                <w:lang w:eastAsia="ru-RU"/>
              </w:rPr>
              <w:t xml:space="preserve">. </w:t>
            </w:r>
            <w:r w:rsidRPr="00E25C82">
              <w:rPr>
                <w:rFonts w:ascii="Times New Roman" w:eastAsia="Times New Roman" w:hAnsi="Times New Roman" w:cs="Times New Roman"/>
                <w:bCs/>
                <w:sz w:val="24"/>
                <w:szCs w:val="24"/>
                <w:lang w:eastAsia="ru-RU"/>
              </w:rPr>
              <w:t>Принципы</w:t>
            </w:r>
            <w:r w:rsidRPr="00E25C82">
              <w:rPr>
                <w:rFonts w:ascii="Times New Roman" w:eastAsia="Times New Roman" w:hAnsi="Times New Roman" w:cs="Times New Roman"/>
                <w:sz w:val="24"/>
                <w:szCs w:val="24"/>
                <w:lang w:eastAsia="ru-RU"/>
              </w:rPr>
              <w:t xml:space="preserve"> организации передачи голоса и видеоинформации по сетям </w:t>
            </w:r>
            <w:r w:rsidRPr="00E25C82">
              <w:rPr>
                <w:rFonts w:ascii="Times New Roman" w:eastAsia="Times New Roman" w:hAnsi="Times New Roman" w:cs="Times New Roman"/>
                <w:sz w:val="24"/>
                <w:szCs w:val="24"/>
                <w:lang w:val="en-US" w:eastAsia="ru-RU"/>
              </w:rPr>
              <w:t>IP</w:t>
            </w:r>
          </w:p>
        </w:tc>
      </w:tr>
      <w:tr w:rsidR="00E25C82" w:rsidRPr="00E25C82" w14:paraId="20EAC2BC" w14:textId="77777777" w:rsidTr="00E25C82">
        <w:tblPrEx>
          <w:tblCellMar>
            <w:top w:w="0" w:type="dxa"/>
            <w:bottom w:w="0" w:type="dxa"/>
          </w:tblCellMar>
        </w:tblPrEx>
        <w:trPr>
          <w:trHeight w:val="20"/>
        </w:trPr>
        <w:tc>
          <w:tcPr>
            <w:tcW w:w="0" w:type="auto"/>
            <w:vMerge/>
            <w:tcMar>
              <w:top w:w="0" w:type="dxa"/>
              <w:left w:w="108" w:type="dxa"/>
              <w:bottom w:w="0" w:type="dxa"/>
              <w:right w:w="108" w:type="dxa"/>
            </w:tcMar>
          </w:tcPr>
          <w:p w14:paraId="251A6568" w14:textId="77777777" w:rsidR="00E25C82" w:rsidRPr="00E25C82" w:rsidRDefault="00E25C82" w:rsidP="00E25C82">
            <w:pPr>
              <w:contextualSpacing/>
              <w:rPr>
                <w:rFonts w:ascii="Times New Roman" w:eastAsia="Times New Roman" w:hAnsi="Times New Roman" w:cs="Times New Roman"/>
                <w:b/>
                <w:sz w:val="24"/>
                <w:szCs w:val="24"/>
                <w:lang w:eastAsia="ru-RU"/>
              </w:rPr>
            </w:pPr>
          </w:p>
        </w:tc>
        <w:tc>
          <w:tcPr>
            <w:tcW w:w="0" w:type="auto"/>
          </w:tcPr>
          <w:p w14:paraId="00B0FD1C" w14:textId="77777777" w:rsidR="00E25C82" w:rsidRPr="00E25C82" w:rsidRDefault="00E25C82" w:rsidP="00E25C82">
            <w:pPr>
              <w:autoSpaceDE w:val="0"/>
              <w:adjustRightInd w:val="0"/>
              <w:contextualSpacing/>
              <w:rPr>
                <w:rFonts w:ascii="Times New Roman" w:eastAsia="Times New Roman" w:hAnsi="Times New Roman" w:cs="Times New Roman"/>
                <w:bCs/>
                <w:sz w:val="24"/>
                <w:szCs w:val="24"/>
                <w:lang w:eastAsia="ru-RU"/>
              </w:rPr>
            </w:pPr>
            <w:r w:rsidRPr="00E25C82">
              <w:rPr>
                <w:rFonts w:ascii="Times New Roman" w:eastAsia="Times New Roman" w:hAnsi="Times New Roman" w:cs="Times New Roman"/>
                <w:sz w:val="24"/>
                <w:szCs w:val="24"/>
                <w:lang w:eastAsia="ru-RU"/>
              </w:rPr>
              <w:t xml:space="preserve">Принципы построения сетей </w:t>
            </w:r>
            <w:r w:rsidRPr="00E25C82">
              <w:rPr>
                <w:rFonts w:ascii="Times New Roman" w:eastAsia="Times New Roman" w:hAnsi="Times New Roman" w:cs="Times New Roman"/>
                <w:sz w:val="24"/>
                <w:szCs w:val="24"/>
                <w:lang w:val="en-US" w:eastAsia="ru-RU"/>
              </w:rPr>
              <w:t>NGN</w:t>
            </w:r>
            <w:r w:rsidRPr="00E25C82">
              <w:rPr>
                <w:rFonts w:ascii="Times New Roman" w:eastAsia="Times New Roman" w:hAnsi="Times New Roman" w:cs="Times New Roman"/>
                <w:sz w:val="24"/>
                <w:szCs w:val="24"/>
                <w:lang w:eastAsia="ru-RU"/>
              </w:rPr>
              <w:t>,3</w:t>
            </w:r>
            <w:r w:rsidRPr="00E25C82">
              <w:rPr>
                <w:rFonts w:ascii="Times New Roman" w:eastAsia="Times New Roman" w:hAnsi="Times New Roman" w:cs="Times New Roman"/>
                <w:sz w:val="24"/>
                <w:szCs w:val="24"/>
                <w:lang w:val="en-US" w:eastAsia="ru-RU"/>
              </w:rPr>
              <w:t>G</w:t>
            </w:r>
            <w:r w:rsidRPr="00E25C82">
              <w:rPr>
                <w:rFonts w:ascii="Times New Roman" w:eastAsia="Times New Roman" w:hAnsi="Times New Roman" w:cs="Times New Roman"/>
                <w:sz w:val="24"/>
                <w:szCs w:val="24"/>
                <w:lang w:eastAsia="ru-RU"/>
              </w:rPr>
              <w:t>; Принципы организации сетевых потоков</w:t>
            </w:r>
          </w:p>
        </w:tc>
      </w:tr>
      <w:tr w:rsidR="00E25C82" w:rsidRPr="00E25C82" w14:paraId="7C5A60B6" w14:textId="77777777" w:rsidTr="00E25C82">
        <w:tblPrEx>
          <w:tblCellMar>
            <w:top w:w="0" w:type="dxa"/>
            <w:bottom w:w="0" w:type="dxa"/>
          </w:tblCellMar>
        </w:tblPrEx>
        <w:trPr>
          <w:trHeight w:val="20"/>
        </w:trPr>
        <w:tc>
          <w:tcPr>
            <w:tcW w:w="0" w:type="auto"/>
            <w:vMerge/>
            <w:tcMar>
              <w:top w:w="0" w:type="dxa"/>
              <w:left w:w="108" w:type="dxa"/>
              <w:bottom w:w="0" w:type="dxa"/>
              <w:right w:w="108" w:type="dxa"/>
            </w:tcMar>
          </w:tcPr>
          <w:p w14:paraId="693D7C8A" w14:textId="77777777" w:rsidR="00E25C82" w:rsidRPr="00E25C82" w:rsidRDefault="00E25C82" w:rsidP="00E25C82">
            <w:pPr>
              <w:contextualSpacing/>
              <w:rPr>
                <w:rFonts w:ascii="Times New Roman" w:eastAsia="Times New Roman" w:hAnsi="Times New Roman" w:cs="Times New Roman"/>
                <w:b/>
                <w:sz w:val="24"/>
                <w:szCs w:val="24"/>
                <w:lang w:eastAsia="ru-RU"/>
              </w:rPr>
            </w:pPr>
          </w:p>
        </w:tc>
        <w:tc>
          <w:tcPr>
            <w:tcW w:w="0" w:type="auto"/>
          </w:tcPr>
          <w:p w14:paraId="76DFA218" w14:textId="77777777" w:rsidR="00E25C82" w:rsidRPr="00E25C82" w:rsidRDefault="00E25C82" w:rsidP="00E25C82">
            <w:pPr>
              <w:autoSpaceDE w:val="0"/>
              <w:adjustRightInd w:val="0"/>
              <w:contextualSpacing/>
              <w:rPr>
                <w:rFonts w:ascii="Times New Roman" w:eastAsia="Times New Roman" w:hAnsi="Times New Roman" w:cs="Times New Roman"/>
                <w:sz w:val="24"/>
                <w:szCs w:val="24"/>
                <w:lang w:eastAsia="ru-RU"/>
              </w:rPr>
            </w:pPr>
            <w:r w:rsidRPr="00E25C82">
              <w:rPr>
                <w:rFonts w:ascii="Times New Roman" w:eastAsia="Times New Roman" w:hAnsi="Times New Roman" w:cs="Times New Roman"/>
                <w:sz w:val="24"/>
                <w:szCs w:val="24"/>
                <w:lang w:eastAsia="ru-RU"/>
              </w:rPr>
              <w:t>Принципы организации сетевых потоков</w:t>
            </w:r>
          </w:p>
        </w:tc>
      </w:tr>
      <w:tr w:rsidR="00E25C82" w:rsidRPr="00E25C82" w14:paraId="14D098D0" w14:textId="77777777" w:rsidTr="00E25C82">
        <w:tblPrEx>
          <w:tblCellMar>
            <w:top w:w="0" w:type="dxa"/>
            <w:bottom w:w="0" w:type="dxa"/>
          </w:tblCellMar>
        </w:tblPrEx>
        <w:trPr>
          <w:trHeight w:val="20"/>
        </w:trPr>
        <w:tc>
          <w:tcPr>
            <w:tcW w:w="0" w:type="auto"/>
            <w:vMerge/>
            <w:tcMar>
              <w:top w:w="0" w:type="dxa"/>
              <w:left w:w="108" w:type="dxa"/>
              <w:bottom w:w="0" w:type="dxa"/>
              <w:right w:w="108" w:type="dxa"/>
            </w:tcMar>
          </w:tcPr>
          <w:p w14:paraId="323D18D5" w14:textId="77777777" w:rsidR="00E25C82" w:rsidRPr="00E25C82" w:rsidRDefault="00E25C82" w:rsidP="00E25C82">
            <w:pPr>
              <w:contextualSpacing/>
              <w:rPr>
                <w:rFonts w:ascii="Times New Roman" w:eastAsia="Times New Roman" w:hAnsi="Times New Roman" w:cs="Times New Roman"/>
                <w:b/>
                <w:sz w:val="24"/>
                <w:szCs w:val="24"/>
                <w:lang w:eastAsia="ru-RU"/>
              </w:rPr>
            </w:pPr>
          </w:p>
        </w:tc>
        <w:tc>
          <w:tcPr>
            <w:tcW w:w="0" w:type="auto"/>
          </w:tcPr>
          <w:p w14:paraId="6CEE80D0" w14:textId="77777777" w:rsidR="00E25C82" w:rsidRPr="00E25C82" w:rsidRDefault="00E25C82" w:rsidP="00E25C82">
            <w:pPr>
              <w:contextualSpacing/>
              <w:rPr>
                <w:rFonts w:ascii="Times New Roman" w:eastAsia="Times New Roman" w:hAnsi="Times New Roman" w:cs="Times New Roman"/>
                <w:bCs/>
                <w:sz w:val="24"/>
                <w:szCs w:val="24"/>
                <w:lang w:eastAsia="ru-RU"/>
              </w:rPr>
            </w:pPr>
            <w:r w:rsidRPr="00E25C82">
              <w:rPr>
                <w:rFonts w:ascii="Times New Roman" w:eastAsia="Times New Roman" w:hAnsi="Times New Roman" w:cs="Times New Roman"/>
                <w:sz w:val="24"/>
                <w:szCs w:val="24"/>
                <w:lang w:eastAsia="ru-RU"/>
              </w:rPr>
              <w:t>Принципы организации сетевых потоков. Виды трафика IPTV.</w:t>
            </w:r>
          </w:p>
        </w:tc>
      </w:tr>
      <w:tr w:rsidR="00E25C82" w:rsidRPr="00E25C82" w14:paraId="211F46E9" w14:textId="77777777" w:rsidTr="00E25C82">
        <w:tblPrEx>
          <w:tblCellMar>
            <w:top w:w="0" w:type="dxa"/>
            <w:bottom w:w="0" w:type="dxa"/>
          </w:tblCellMar>
        </w:tblPrEx>
        <w:trPr>
          <w:trHeight w:val="20"/>
        </w:trPr>
        <w:tc>
          <w:tcPr>
            <w:tcW w:w="0" w:type="auto"/>
            <w:vMerge/>
            <w:tcMar>
              <w:top w:w="0" w:type="dxa"/>
              <w:left w:w="108" w:type="dxa"/>
              <w:bottom w:w="0" w:type="dxa"/>
              <w:right w:w="108" w:type="dxa"/>
            </w:tcMar>
          </w:tcPr>
          <w:p w14:paraId="218310BF" w14:textId="77777777" w:rsidR="00E25C82" w:rsidRPr="00E25C82" w:rsidRDefault="00E25C82" w:rsidP="00E25C82">
            <w:pPr>
              <w:contextualSpacing/>
              <w:rPr>
                <w:rFonts w:ascii="Times New Roman" w:eastAsia="Times New Roman" w:hAnsi="Times New Roman" w:cs="Times New Roman"/>
                <w:b/>
                <w:sz w:val="24"/>
                <w:szCs w:val="24"/>
                <w:lang w:eastAsia="ru-RU"/>
              </w:rPr>
            </w:pPr>
          </w:p>
        </w:tc>
        <w:tc>
          <w:tcPr>
            <w:tcW w:w="0" w:type="auto"/>
          </w:tcPr>
          <w:p w14:paraId="3C26372B" w14:textId="77777777" w:rsidR="00E25C82" w:rsidRPr="00E25C82" w:rsidRDefault="00E25C82" w:rsidP="00E25C82">
            <w:pPr>
              <w:autoSpaceDE w:val="0"/>
              <w:adjustRightInd w:val="0"/>
              <w:contextualSpacing/>
              <w:rPr>
                <w:rFonts w:ascii="Times New Roman" w:eastAsia="Times New Roman" w:hAnsi="Times New Roman" w:cs="Times New Roman"/>
                <w:bCs/>
                <w:sz w:val="24"/>
                <w:szCs w:val="24"/>
                <w:lang w:eastAsia="ru-RU"/>
              </w:rPr>
            </w:pPr>
            <w:r w:rsidRPr="00E25C82">
              <w:rPr>
                <w:rFonts w:ascii="Times New Roman" w:eastAsia="Times New Roman" w:hAnsi="Times New Roman" w:cs="Times New Roman"/>
                <w:sz w:val="24"/>
                <w:szCs w:val="24"/>
                <w:lang w:eastAsia="ru-RU"/>
              </w:rPr>
              <w:t xml:space="preserve">Назначение программных коммутаторов в </w:t>
            </w:r>
            <w:r w:rsidRPr="00E25C82">
              <w:rPr>
                <w:rFonts w:ascii="Times New Roman" w:eastAsia="Times New Roman" w:hAnsi="Times New Roman" w:cs="Times New Roman"/>
                <w:sz w:val="24"/>
                <w:szCs w:val="24"/>
                <w:lang w:val="en-US" w:eastAsia="ru-RU"/>
              </w:rPr>
              <w:t>IP</w:t>
            </w:r>
            <w:r w:rsidRPr="00E25C82">
              <w:rPr>
                <w:rFonts w:ascii="Times New Roman" w:eastAsia="Times New Roman" w:hAnsi="Times New Roman" w:cs="Times New Roman"/>
                <w:sz w:val="24"/>
                <w:szCs w:val="24"/>
                <w:lang w:eastAsia="ru-RU"/>
              </w:rPr>
              <w:t xml:space="preserve">-сетях; Назначение и функции программных и аппаратных </w:t>
            </w:r>
            <w:r w:rsidRPr="00E25C82">
              <w:rPr>
                <w:rFonts w:ascii="Times New Roman" w:eastAsia="Times New Roman" w:hAnsi="Times New Roman" w:cs="Times New Roman"/>
                <w:sz w:val="24"/>
                <w:szCs w:val="24"/>
                <w:lang w:val="en-US" w:eastAsia="ru-RU"/>
              </w:rPr>
              <w:t>IP</w:t>
            </w:r>
            <w:r w:rsidRPr="00E25C82">
              <w:rPr>
                <w:rFonts w:ascii="Times New Roman" w:eastAsia="Times New Roman" w:hAnsi="Times New Roman" w:cs="Times New Roman"/>
                <w:sz w:val="24"/>
                <w:szCs w:val="24"/>
                <w:lang w:eastAsia="ru-RU"/>
              </w:rPr>
              <w:t>-телефонов.</w:t>
            </w:r>
          </w:p>
        </w:tc>
      </w:tr>
      <w:tr w:rsidR="00E25C82" w:rsidRPr="00E25C82" w14:paraId="19E1AD20" w14:textId="77777777" w:rsidTr="00E25C82">
        <w:tblPrEx>
          <w:tblCellMar>
            <w:top w:w="0" w:type="dxa"/>
            <w:bottom w:w="0" w:type="dxa"/>
          </w:tblCellMar>
        </w:tblPrEx>
        <w:trPr>
          <w:trHeight w:val="20"/>
        </w:trPr>
        <w:tc>
          <w:tcPr>
            <w:tcW w:w="0" w:type="auto"/>
            <w:vMerge/>
            <w:tcMar>
              <w:top w:w="0" w:type="dxa"/>
              <w:left w:w="108" w:type="dxa"/>
              <w:bottom w:w="0" w:type="dxa"/>
              <w:right w:w="108" w:type="dxa"/>
            </w:tcMar>
          </w:tcPr>
          <w:p w14:paraId="47F02DC3" w14:textId="77777777" w:rsidR="00E25C82" w:rsidRPr="00E25C82" w:rsidRDefault="00E25C82" w:rsidP="00E25C82">
            <w:pPr>
              <w:contextualSpacing/>
              <w:rPr>
                <w:rFonts w:ascii="Times New Roman" w:eastAsia="Times New Roman" w:hAnsi="Times New Roman" w:cs="Times New Roman"/>
                <w:b/>
                <w:sz w:val="24"/>
                <w:szCs w:val="24"/>
                <w:lang w:eastAsia="ru-RU"/>
              </w:rPr>
            </w:pPr>
          </w:p>
        </w:tc>
        <w:tc>
          <w:tcPr>
            <w:tcW w:w="0" w:type="auto"/>
          </w:tcPr>
          <w:p w14:paraId="641878DD" w14:textId="77777777" w:rsidR="00E25C82" w:rsidRPr="00E25C82" w:rsidRDefault="00E25C82" w:rsidP="00E25C82">
            <w:pPr>
              <w:autoSpaceDE w:val="0"/>
              <w:adjustRightInd w:val="0"/>
              <w:contextualSpacing/>
              <w:rPr>
                <w:rFonts w:ascii="Times New Roman" w:eastAsia="Times New Roman" w:hAnsi="Times New Roman" w:cs="Times New Roman"/>
                <w:b/>
                <w:sz w:val="24"/>
                <w:szCs w:val="24"/>
                <w:lang w:eastAsia="ru-RU"/>
              </w:rPr>
            </w:pPr>
            <w:r w:rsidRPr="00E25C82">
              <w:rPr>
                <w:rFonts w:ascii="Times New Roman" w:eastAsia="Times New Roman" w:hAnsi="Times New Roman" w:cs="Times New Roman"/>
                <w:b/>
                <w:sz w:val="24"/>
                <w:szCs w:val="24"/>
                <w:lang w:eastAsia="ru-RU"/>
              </w:rPr>
              <w:t>В том числе практических и лабораторных занятий</w:t>
            </w:r>
          </w:p>
        </w:tc>
      </w:tr>
      <w:tr w:rsidR="00E25C82" w:rsidRPr="00E25C82" w14:paraId="56EB4AB2" w14:textId="77777777" w:rsidTr="00E25C82">
        <w:tblPrEx>
          <w:tblCellMar>
            <w:top w:w="0" w:type="dxa"/>
            <w:bottom w:w="0" w:type="dxa"/>
          </w:tblCellMar>
        </w:tblPrEx>
        <w:trPr>
          <w:trHeight w:val="20"/>
        </w:trPr>
        <w:tc>
          <w:tcPr>
            <w:tcW w:w="0" w:type="auto"/>
            <w:vMerge/>
            <w:tcMar>
              <w:top w:w="0" w:type="dxa"/>
              <w:left w:w="108" w:type="dxa"/>
              <w:bottom w:w="0" w:type="dxa"/>
              <w:right w:w="108" w:type="dxa"/>
            </w:tcMar>
          </w:tcPr>
          <w:p w14:paraId="01BB5B40" w14:textId="77777777" w:rsidR="00E25C82" w:rsidRPr="00E25C82" w:rsidRDefault="00E25C82" w:rsidP="00E25C82">
            <w:pPr>
              <w:contextualSpacing/>
              <w:rPr>
                <w:rFonts w:ascii="Times New Roman" w:eastAsia="Times New Roman" w:hAnsi="Times New Roman" w:cs="Times New Roman"/>
                <w:b/>
                <w:sz w:val="24"/>
                <w:szCs w:val="24"/>
                <w:lang w:eastAsia="ru-RU"/>
              </w:rPr>
            </w:pPr>
          </w:p>
        </w:tc>
        <w:tc>
          <w:tcPr>
            <w:tcW w:w="0" w:type="auto"/>
          </w:tcPr>
          <w:p w14:paraId="0BA869B0" w14:textId="77777777" w:rsidR="00E25C82" w:rsidRPr="00E25C82" w:rsidRDefault="00E25C82" w:rsidP="00E25C82">
            <w:pPr>
              <w:autoSpaceDE w:val="0"/>
              <w:adjustRightInd w:val="0"/>
              <w:contextualSpacing/>
              <w:rPr>
                <w:rFonts w:ascii="Times New Roman" w:eastAsia="Times New Roman" w:hAnsi="Times New Roman" w:cs="Times New Roman"/>
                <w:b/>
                <w:sz w:val="24"/>
                <w:szCs w:val="24"/>
                <w:lang w:eastAsia="ru-RU"/>
              </w:rPr>
            </w:pPr>
            <w:r w:rsidRPr="00E25C82">
              <w:rPr>
                <w:rFonts w:ascii="Times New Roman" w:eastAsia="Times New Roman" w:hAnsi="Times New Roman" w:cs="Times New Roman"/>
                <w:sz w:val="24"/>
                <w:szCs w:val="24"/>
                <w:lang w:eastAsia="ru-RU"/>
              </w:rPr>
              <w:t xml:space="preserve">20-22. Конфигурирование </w:t>
            </w:r>
            <w:r w:rsidRPr="00E25C82">
              <w:rPr>
                <w:rFonts w:ascii="Times New Roman" w:eastAsia="Times New Roman" w:hAnsi="Times New Roman" w:cs="Times New Roman"/>
                <w:bCs/>
                <w:sz w:val="24"/>
                <w:szCs w:val="24"/>
                <w:lang w:eastAsia="ru-RU"/>
              </w:rPr>
              <w:t xml:space="preserve">сетевого оборудования, предназначенного для технологических сетей </w:t>
            </w:r>
            <w:r w:rsidRPr="00E25C82">
              <w:rPr>
                <w:rFonts w:ascii="Times New Roman" w:eastAsia="Times New Roman" w:hAnsi="Times New Roman" w:cs="Times New Roman"/>
                <w:bCs/>
                <w:sz w:val="24"/>
                <w:szCs w:val="24"/>
                <w:lang w:val="en-US" w:eastAsia="ru-RU"/>
              </w:rPr>
              <w:t>IPTV</w:t>
            </w:r>
          </w:p>
        </w:tc>
      </w:tr>
      <w:tr w:rsidR="00E25C82" w:rsidRPr="00E25C82" w14:paraId="385D85CA" w14:textId="77777777" w:rsidTr="00E25C82">
        <w:tblPrEx>
          <w:tblCellMar>
            <w:top w:w="0" w:type="dxa"/>
            <w:bottom w:w="0" w:type="dxa"/>
          </w:tblCellMar>
        </w:tblPrEx>
        <w:trPr>
          <w:trHeight w:val="20"/>
        </w:trPr>
        <w:tc>
          <w:tcPr>
            <w:tcW w:w="0" w:type="auto"/>
            <w:vMerge w:val="restart"/>
            <w:tcMar>
              <w:top w:w="0" w:type="dxa"/>
              <w:left w:w="108" w:type="dxa"/>
              <w:bottom w:w="0" w:type="dxa"/>
              <w:right w:w="108" w:type="dxa"/>
            </w:tcMar>
          </w:tcPr>
          <w:p w14:paraId="1B9D839F" w14:textId="77777777" w:rsidR="00E25C82" w:rsidRPr="00E25C82" w:rsidRDefault="00E25C82" w:rsidP="00E25C82">
            <w:pPr>
              <w:contextualSpacing/>
              <w:rPr>
                <w:rFonts w:ascii="Times New Roman" w:eastAsia="Times New Roman" w:hAnsi="Times New Roman" w:cs="Times New Roman"/>
                <w:b/>
                <w:sz w:val="24"/>
                <w:szCs w:val="24"/>
                <w:lang w:eastAsia="ru-RU"/>
              </w:rPr>
            </w:pPr>
            <w:r w:rsidRPr="00E25C82">
              <w:rPr>
                <w:rFonts w:ascii="Times New Roman" w:eastAsia="Times New Roman" w:hAnsi="Times New Roman" w:cs="Times New Roman"/>
                <w:b/>
                <w:sz w:val="24"/>
                <w:szCs w:val="24"/>
                <w:lang w:eastAsia="ru-RU"/>
              </w:rPr>
              <w:t xml:space="preserve">Тема 2.3 </w:t>
            </w:r>
          </w:p>
          <w:p w14:paraId="04CF23B6" w14:textId="77777777" w:rsidR="00E25C82" w:rsidRPr="00E25C82" w:rsidRDefault="00E25C82" w:rsidP="00E25C82">
            <w:pPr>
              <w:contextualSpacing/>
              <w:rPr>
                <w:rFonts w:ascii="Times New Roman" w:eastAsia="Times New Roman" w:hAnsi="Times New Roman" w:cs="Times New Roman"/>
                <w:b/>
                <w:sz w:val="24"/>
                <w:szCs w:val="24"/>
                <w:lang w:eastAsia="ru-RU"/>
              </w:rPr>
            </w:pPr>
            <w:r w:rsidRPr="00E25C82">
              <w:rPr>
                <w:rFonts w:ascii="Times New Roman" w:eastAsia="Times New Roman" w:hAnsi="Times New Roman" w:cs="Times New Roman"/>
                <w:b/>
                <w:sz w:val="24"/>
                <w:szCs w:val="24"/>
                <w:lang w:eastAsia="ru-RU"/>
              </w:rPr>
              <w:t xml:space="preserve">Эксплуатация </w:t>
            </w:r>
            <w:proofErr w:type="spellStart"/>
            <w:r w:rsidRPr="00E25C82">
              <w:rPr>
                <w:rFonts w:ascii="Times New Roman" w:eastAsia="Times New Roman" w:hAnsi="Times New Roman" w:cs="Times New Roman"/>
                <w:b/>
                <w:sz w:val="24"/>
                <w:szCs w:val="24"/>
                <w:lang w:eastAsia="ru-RU"/>
              </w:rPr>
              <w:t>мультисервисных</w:t>
            </w:r>
            <w:proofErr w:type="spellEnd"/>
            <w:r w:rsidRPr="00E25C82">
              <w:rPr>
                <w:rFonts w:ascii="Times New Roman" w:eastAsia="Times New Roman" w:hAnsi="Times New Roman" w:cs="Times New Roman"/>
                <w:b/>
                <w:sz w:val="24"/>
                <w:szCs w:val="24"/>
                <w:lang w:eastAsia="ru-RU"/>
              </w:rPr>
              <w:t xml:space="preserve"> сетей систем мобильной связи и телерадиовещания</w:t>
            </w:r>
          </w:p>
        </w:tc>
        <w:tc>
          <w:tcPr>
            <w:tcW w:w="0" w:type="auto"/>
          </w:tcPr>
          <w:p w14:paraId="1999B265" w14:textId="77777777" w:rsidR="00E25C82" w:rsidRPr="00E25C82" w:rsidRDefault="00E25C82" w:rsidP="00E25C82">
            <w:pPr>
              <w:contextualSpacing/>
              <w:rPr>
                <w:rFonts w:ascii="Times New Roman" w:eastAsia="Times New Roman" w:hAnsi="Times New Roman" w:cs="Times New Roman"/>
                <w:b/>
                <w:sz w:val="24"/>
                <w:szCs w:val="24"/>
                <w:lang w:eastAsia="ru-RU"/>
              </w:rPr>
            </w:pPr>
            <w:r w:rsidRPr="00E25C82">
              <w:rPr>
                <w:rFonts w:ascii="Times New Roman" w:eastAsia="Times New Roman" w:hAnsi="Times New Roman" w:cs="Times New Roman"/>
                <w:b/>
                <w:sz w:val="24"/>
                <w:szCs w:val="24"/>
                <w:lang w:eastAsia="ru-RU"/>
              </w:rPr>
              <w:t>Содержание</w:t>
            </w:r>
          </w:p>
        </w:tc>
      </w:tr>
      <w:tr w:rsidR="00E25C82" w:rsidRPr="00E25C82" w14:paraId="1AEED3A6" w14:textId="77777777" w:rsidTr="00E25C82">
        <w:tblPrEx>
          <w:tblCellMar>
            <w:top w:w="0" w:type="dxa"/>
            <w:bottom w:w="0" w:type="dxa"/>
          </w:tblCellMar>
        </w:tblPrEx>
        <w:trPr>
          <w:trHeight w:val="20"/>
        </w:trPr>
        <w:tc>
          <w:tcPr>
            <w:tcW w:w="0" w:type="auto"/>
            <w:vMerge/>
            <w:tcMar>
              <w:top w:w="0" w:type="dxa"/>
              <w:left w:w="108" w:type="dxa"/>
              <w:bottom w:w="0" w:type="dxa"/>
              <w:right w:w="108" w:type="dxa"/>
            </w:tcMar>
          </w:tcPr>
          <w:p w14:paraId="76E25997" w14:textId="77777777" w:rsidR="00E25C82" w:rsidRPr="00E25C82" w:rsidRDefault="00E25C82" w:rsidP="00E25C82">
            <w:pPr>
              <w:contextualSpacing/>
              <w:rPr>
                <w:rFonts w:ascii="Times New Roman" w:eastAsia="Times New Roman" w:hAnsi="Times New Roman" w:cs="Times New Roman"/>
                <w:sz w:val="24"/>
                <w:szCs w:val="24"/>
                <w:lang w:eastAsia="ru-RU"/>
              </w:rPr>
            </w:pPr>
          </w:p>
        </w:tc>
        <w:tc>
          <w:tcPr>
            <w:tcW w:w="0" w:type="auto"/>
          </w:tcPr>
          <w:p w14:paraId="6493F36F" w14:textId="77777777" w:rsidR="00E25C82" w:rsidRPr="00E25C82" w:rsidRDefault="00E25C82" w:rsidP="00E25C82">
            <w:pPr>
              <w:rPr>
                <w:rFonts w:ascii="Times New Roman" w:eastAsia="Times New Roman" w:hAnsi="Times New Roman" w:cs="Times New Roman"/>
                <w:bCs/>
                <w:sz w:val="24"/>
                <w:szCs w:val="24"/>
                <w:lang w:eastAsia="ru-RU"/>
              </w:rPr>
            </w:pPr>
            <w:r w:rsidRPr="00E25C82">
              <w:rPr>
                <w:rFonts w:ascii="Times New Roman" w:eastAsia="Times New Roman" w:hAnsi="Times New Roman" w:cs="Times New Roman"/>
                <w:sz w:val="24"/>
                <w:szCs w:val="24"/>
                <w:lang w:eastAsia="ru-RU"/>
              </w:rPr>
              <w:t xml:space="preserve">Управление </w:t>
            </w:r>
            <w:proofErr w:type="spellStart"/>
            <w:r w:rsidRPr="00E25C82">
              <w:rPr>
                <w:rFonts w:ascii="Times New Roman" w:eastAsia="Times New Roman" w:hAnsi="Times New Roman" w:cs="Times New Roman"/>
                <w:sz w:val="24"/>
                <w:szCs w:val="24"/>
                <w:lang w:eastAsia="ru-RU"/>
              </w:rPr>
              <w:t>мультисервисными</w:t>
            </w:r>
            <w:proofErr w:type="spellEnd"/>
            <w:r w:rsidRPr="00E25C82">
              <w:rPr>
                <w:rFonts w:ascii="Times New Roman" w:eastAsia="Times New Roman" w:hAnsi="Times New Roman" w:cs="Times New Roman"/>
                <w:sz w:val="24"/>
                <w:szCs w:val="24"/>
                <w:lang w:eastAsia="ru-RU"/>
              </w:rPr>
              <w:t xml:space="preserve"> сетями связи. </w:t>
            </w:r>
            <w:r w:rsidRPr="00E25C82">
              <w:rPr>
                <w:rFonts w:ascii="Times New Roman" w:eastAsia="Times New Roman" w:hAnsi="Times New Roman" w:cs="Times New Roman"/>
                <w:bCs/>
                <w:sz w:val="24"/>
                <w:szCs w:val="24"/>
                <w:lang w:eastAsia="ru-RU"/>
              </w:rPr>
              <w:t xml:space="preserve">Управление услугами и передача данных в </w:t>
            </w:r>
            <w:proofErr w:type="spellStart"/>
            <w:r w:rsidRPr="00E25C82">
              <w:rPr>
                <w:rFonts w:ascii="Times New Roman" w:eastAsia="Times New Roman" w:hAnsi="Times New Roman" w:cs="Times New Roman"/>
                <w:bCs/>
                <w:sz w:val="24"/>
                <w:szCs w:val="24"/>
                <w:lang w:eastAsia="ru-RU"/>
              </w:rPr>
              <w:t>мультисервисных</w:t>
            </w:r>
            <w:proofErr w:type="spellEnd"/>
            <w:r w:rsidRPr="00E25C82">
              <w:rPr>
                <w:rFonts w:ascii="Times New Roman" w:eastAsia="Times New Roman" w:hAnsi="Times New Roman" w:cs="Times New Roman"/>
                <w:bCs/>
                <w:sz w:val="24"/>
                <w:szCs w:val="24"/>
                <w:lang w:eastAsia="ru-RU"/>
              </w:rPr>
              <w:t xml:space="preserve"> сетях</w:t>
            </w:r>
          </w:p>
        </w:tc>
      </w:tr>
      <w:tr w:rsidR="00E25C82" w:rsidRPr="00E25C82" w14:paraId="0E82C808" w14:textId="77777777" w:rsidTr="00E25C82">
        <w:tblPrEx>
          <w:tblCellMar>
            <w:top w:w="0" w:type="dxa"/>
            <w:bottom w:w="0" w:type="dxa"/>
          </w:tblCellMar>
        </w:tblPrEx>
        <w:trPr>
          <w:trHeight w:val="20"/>
        </w:trPr>
        <w:tc>
          <w:tcPr>
            <w:tcW w:w="0" w:type="auto"/>
            <w:vMerge/>
            <w:tcMar>
              <w:top w:w="0" w:type="dxa"/>
              <w:left w:w="108" w:type="dxa"/>
              <w:bottom w:w="0" w:type="dxa"/>
              <w:right w:w="108" w:type="dxa"/>
            </w:tcMar>
          </w:tcPr>
          <w:p w14:paraId="573A577A" w14:textId="77777777" w:rsidR="00E25C82" w:rsidRPr="00E25C82" w:rsidRDefault="00E25C82" w:rsidP="00E25C82">
            <w:pPr>
              <w:contextualSpacing/>
              <w:rPr>
                <w:rFonts w:ascii="Times New Roman" w:eastAsia="Times New Roman" w:hAnsi="Times New Roman" w:cs="Times New Roman"/>
                <w:sz w:val="24"/>
                <w:szCs w:val="24"/>
                <w:lang w:eastAsia="ru-RU"/>
              </w:rPr>
            </w:pPr>
          </w:p>
        </w:tc>
        <w:tc>
          <w:tcPr>
            <w:tcW w:w="0" w:type="auto"/>
          </w:tcPr>
          <w:p w14:paraId="743ACACB" w14:textId="77777777" w:rsidR="00E25C82" w:rsidRPr="00E25C82" w:rsidRDefault="00E25C82" w:rsidP="00E25C82">
            <w:pPr>
              <w:rPr>
                <w:rFonts w:ascii="Times New Roman" w:eastAsia="Times New Roman" w:hAnsi="Times New Roman" w:cs="Times New Roman"/>
                <w:sz w:val="24"/>
                <w:szCs w:val="24"/>
                <w:lang w:eastAsia="ru-RU"/>
              </w:rPr>
            </w:pPr>
            <w:r w:rsidRPr="00E25C82">
              <w:rPr>
                <w:rFonts w:ascii="Times New Roman" w:eastAsia="Times New Roman" w:hAnsi="Times New Roman" w:cs="Times New Roman"/>
                <w:sz w:val="24"/>
                <w:szCs w:val="24"/>
                <w:lang w:eastAsia="ru-RU"/>
              </w:rPr>
              <w:t xml:space="preserve">Анализ характеристик </w:t>
            </w:r>
            <w:proofErr w:type="spellStart"/>
            <w:r w:rsidRPr="00E25C82">
              <w:rPr>
                <w:rFonts w:ascii="Times New Roman" w:eastAsia="Times New Roman" w:hAnsi="Times New Roman" w:cs="Times New Roman"/>
                <w:sz w:val="24"/>
                <w:szCs w:val="24"/>
                <w:lang w:eastAsia="ru-RU"/>
              </w:rPr>
              <w:t>мультисервисной</w:t>
            </w:r>
            <w:proofErr w:type="spellEnd"/>
            <w:r w:rsidRPr="00E25C82">
              <w:rPr>
                <w:rFonts w:ascii="Times New Roman" w:eastAsia="Times New Roman" w:hAnsi="Times New Roman" w:cs="Times New Roman"/>
                <w:sz w:val="24"/>
                <w:szCs w:val="24"/>
                <w:lang w:eastAsia="ru-RU"/>
              </w:rPr>
              <w:t xml:space="preserve"> нагрузки. Анализирование </w:t>
            </w:r>
            <w:proofErr w:type="spellStart"/>
            <w:r w:rsidRPr="00E25C82">
              <w:rPr>
                <w:rFonts w:ascii="Times New Roman" w:eastAsia="Times New Roman" w:hAnsi="Times New Roman" w:cs="Times New Roman"/>
                <w:sz w:val="24"/>
                <w:szCs w:val="24"/>
                <w:lang w:eastAsia="ru-RU"/>
              </w:rPr>
              <w:t>мультисервисной</w:t>
            </w:r>
            <w:proofErr w:type="spellEnd"/>
            <w:r w:rsidRPr="00E25C82">
              <w:rPr>
                <w:rFonts w:ascii="Times New Roman" w:eastAsia="Times New Roman" w:hAnsi="Times New Roman" w:cs="Times New Roman"/>
                <w:sz w:val="24"/>
                <w:szCs w:val="24"/>
                <w:lang w:eastAsia="ru-RU"/>
              </w:rPr>
              <w:t xml:space="preserve"> нагрузки на звено</w:t>
            </w:r>
          </w:p>
        </w:tc>
      </w:tr>
      <w:tr w:rsidR="00E25C82" w:rsidRPr="00E25C82" w14:paraId="6E5D5953" w14:textId="77777777" w:rsidTr="00E25C82">
        <w:tblPrEx>
          <w:tblCellMar>
            <w:top w:w="0" w:type="dxa"/>
            <w:bottom w:w="0" w:type="dxa"/>
          </w:tblCellMar>
        </w:tblPrEx>
        <w:trPr>
          <w:trHeight w:val="20"/>
        </w:trPr>
        <w:tc>
          <w:tcPr>
            <w:tcW w:w="0" w:type="auto"/>
            <w:vMerge/>
            <w:tcMar>
              <w:top w:w="0" w:type="dxa"/>
              <w:left w:w="108" w:type="dxa"/>
              <w:bottom w:w="0" w:type="dxa"/>
              <w:right w:w="108" w:type="dxa"/>
            </w:tcMar>
          </w:tcPr>
          <w:p w14:paraId="4A409F2A" w14:textId="77777777" w:rsidR="00E25C82" w:rsidRPr="00E25C82" w:rsidRDefault="00E25C82" w:rsidP="00E25C82">
            <w:pPr>
              <w:contextualSpacing/>
              <w:rPr>
                <w:rFonts w:ascii="Times New Roman" w:eastAsia="Times New Roman" w:hAnsi="Times New Roman" w:cs="Times New Roman"/>
                <w:sz w:val="24"/>
                <w:szCs w:val="24"/>
                <w:lang w:eastAsia="ru-RU"/>
              </w:rPr>
            </w:pPr>
          </w:p>
        </w:tc>
        <w:tc>
          <w:tcPr>
            <w:tcW w:w="0" w:type="auto"/>
          </w:tcPr>
          <w:p w14:paraId="2C26FA4E" w14:textId="77777777" w:rsidR="00E25C82" w:rsidRPr="00E25C82" w:rsidRDefault="00E25C82" w:rsidP="00E25C82">
            <w:pPr>
              <w:rPr>
                <w:rFonts w:ascii="Times New Roman" w:eastAsia="Times New Roman" w:hAnsi="Times New Roman" w:cs="Times New Roman"/>
                <w:b/>
                <w:sz w:val="24"/>
                <w:szCs w:val="24"/>
                <w:lang w:eastAsia="ru-RU"/>
              </w:rPr>
            </w:pPr>
            <w:r w:rsidRPr="00E25C82">
              <w:rPr>
                <w:rFonts w:ascii="Times New Roman" w:eastAsia="Times New Roman" w:hAnsi="Times New Roman" w:cs="Times New Roman"/>
                <w:sz w:val="24"/>
                <w:szCs w:val="24"/>
                <w:lang w:eastAsia="ru-RU"/>
              </w:rPr>
              <w:t>Проведение мониторинга оборудования информационно-коммуникационных сетей для оценки его работоспособности.  Методика установки и настройки роли сервера потоков мультимедиа</w:t>
            </w:r>
          </w:p>
        </w:tc>
      </w:tr>
      <w:tr w:rsidR="00E25C82" w:rsidRPr="00E25C82" w14:paraId="05C648C7" w14:textId="77777777" w:rsidTr="00E25C82">
        <w:tblPrEx>
          <w:tblCellMar>
            <w:top w:w="0" w:type="dxa"/>
            <w:bottom w:w="0" w:type="dxa"/>
          </w:tblCellMar>
        </w:tblPrEx>
        <w:trPr>
          <w:trHeight w:val="20"/>
        </w:trPr>
        <w:tc>
          <w:tcPr>
            <w:tcW w:w="0" w:type="auto"/>
            <w:vMerge/>
            <w:tcMar>
              <w:top w:w="0" w:type="dxa"/>
              <w:left w:w="108" w:type="dxa"/>
              <w:bottom w:w="0" w:type="dxa"/>
              <w:right w:w="108" w:type="dxa"/>
            </w:tcMar>
          </w:tcPr>
          <w:p w14:paraId="0E38C0F0" w14:textId="77777777" w:rsidR="00E25C82" w:rsidRPr="00E25C82" w:rsidRDefault="00E25C82" w:rsidP="00E25C82">
            <w:pPr>
              <w:contextualSpacing/>
              <w:rPr>
                <w:rFonts w:ascii="Times New Roman" w:eastAsia="Times New Roman" w:hAnsi="Times New Roman" w:cs="Times New Roman"/>
                <w:sz w:val="24"/>
                <w:szCs w:val="24"/>
                <w:lang w:eastAsia="ru-RU"/>
              </w:rPr>
            </w:pPr>
          </w:p>
        </w:tc>
        <w:tc>
          <w:tcPr>
            <w:tcW w:w="0" w:type="auto"/>
          </w:tcPr>
          <w:p w14:paraId="324E6D5D" w14:textId="77777777" w:rsidR="00E25C82" w:rsidRPr="00E25C82" w:rsidRDefault="00E25C82" w:rsidP="00E25C82">
            <w:pPr>
              <w:rPr>
                <w:rFonts w:ascii="Times New Roman" w:eastAsia="Times New Roman" w:hAnsi="Times New Roman" w:cs="Times New Roman"/>
                <w:b/>
                <w:sz w:val="24"/>
                <w:szCs w:val="24"/>
                <w:lang w:eastAsia="ru-RU"/>
              </w:rPr>
            </w:pPr>
            <w:r w:rsidRPr="00E25C82">
              <w:rPr>
                <w:rFonts w:ascii="Times New Roman" w:eastAsia="Times New Roman" w:hAnsi="Times New Roman" w:cs="Times New Roman"/>
                <w:b/>
                <w:sz w:val="24"/>
                <w:szCs w:val="24"/>
                <w:lang w:eastAsia="ru-RU"/>
              </w:rPr>
              <w:t>В том числе практических и лабораторных занятий:</w:t>
            </w:r>
          </w:p>
        </w:tc>
      </w:tr>
      <w:tr w:rsidR="00E25C82" w:rsidRPr="00E25C82" w14:paraId="482212C5" w14:textId="77777777" w:rsidTr="00E25C82">
        <w:tblPrEx>
          <w:tblCellMar>
            <w:top w:w="0" w:type="dxa"/>
            <w:bottom w:w="0" w:type="dxa"/>
          </w:tblCellMar>
        </w:tblPrEx>
        <w:trPr>
          <w:trHeight w:val="20"/>
        </w:trPr>
        <w:tc>
          <w:tcPr>
            <w:tcW w:w="0" w:type="auto"/>
            <w:vMerge/>
            <w:tcMar>
              <w:top w:w="0" w:type="dxa"/>
              <w:left w:w="108" w:type="dxa"/>
              <w:bottom w:w="0" w:type="dxa"/>
              <w:right w:w="108" w:type="dxa"/>
            </w:tcMar>
          </w:tcPr>
          <w:p w14:paraId="22E2B26B" w14:textId="77777777" w:rsidR="00E25C82" w:rsidRPr="00E25C82" w:rsidRDefault="00E25C82" w:rsidP="00E25C82">
            <w:pPr>
              <w:contextualSpacing/>
              <w:rPr>
                <w:rFonts w:ascii="Times New Roman" w:eastAsia="Times New Roman" w:hAnsi="Times New Roman" w:cs="Times New Roman"/>
                <w:sz w:val="24"/>
                <w:szCs w:val="24"/>
                <w:lang w:eastAsia="ru-RU"/>
              </w:rPr>
            </w:pPr>
          </w:p>
        </w:tc>
        <w:tc>
          <w:tcPr>
            <w:tcW w:w="0" w:type="auto"/>
          </w:tcPr>
          <w:p w14:paraId="6DE36838" w14:textId="77777777" w:rsidR="00E25C82" w:rsidRPr="00E25C82" w:rsidRDefault="00E25C82" w:rsidP="00E25C82">
            <w:pPr>
              <w:rPr>
                <w:rFonts w:ascii="Times New Roman" w:eastAsia="Times New Roman" w:hAnsi="Times New Roman" w:cs="Times New Roman"/>
                <w:sz w:val="24"/>
                <w:szCs w:val="24"/>
                <w:lang w:eastAsia="ru-RU"/>
              </w:rPr>
            </w:pPr>
            <w:r w:rsidRPr="00E25C82">
              <w:rPr>
                <w:rFonts w:ascii="Times New Roman" w:eastAsia="Times New Roman" w:hAnsi="Times New Roman" w:cs="Times New Roman"/>
                <w:sz w:val="24"/>
                <w:szCs w:val="24"/>
                <w:lang w:eastAsia="ru-RU"/>
              </w:rPr>
              <w:t xml:space="preserve">23. Администрирование терминального мультиплексора для передачи разнородного трафика </w:t>
            </w:r>
            <w:proofErr w:type="spellStart"/>
            <w:r w:rsidRPr="00E25C82">
              <w:rPr>
                <w:rFonts w:ascii="Times New Roman" w:eastAsia="Times New Roman" w:hAnsi="Times New Roman" w:cs="Times New Roman"/>
                <w:sz w:val="24"/>
                <w:szCs w:val="24"/>
                <w:lang w:eastAsia="ru-RU"/>
              </w:rPr>
              <w:t>мультисервисной</w:t>
            </w:r>
            <w:proofErr w:type="spellEnd"/>
            <w:r w:rsidRPr="00E25C82">
              <w:rPr>
                <w:rFonts w:ascii="Times New Roman" w:eastAsia="Times New Roman" w:hAnsi="Times New Roman" w:cs="Times New Roman"/>
                <w:sz w:val="24"/>
                <w:szCs w:val="24"/>
                <w:lang w:eastAsia="ru-RU"/>
              </w:rPr>
              <w:t xml:space="preserve"> цепи</w:t>
            </w:r>
          </w:p>
        </w:tc>
      </w:tr>
      <w:tr w:rsidR="00E25C82" w:rsidRPr="00E25C82" w14:paraId="38C41E79" w14:textId="77777777" w:rsidTr="00E25C82">
        <w:tblPrEx>
          <w:tblCellMar>
            <w:top w:w="0" w:type="dxa"/>
            <w:bottom w:w="0" w:type="dxa"/>
          </w:tblCellMar>
        </w:tblPrEx>
        <w:trPr>
          <w:trHeight w:val="20"/>
        </w:trPr>
        <w:tc>
          <w:tcPr>
            <w:tcW w:w="0" w:type="auto"/>
            <w:vMerge/>
            <w:tcMar>
              <w:top w:w="0" w:type="dxa"/>
              <w:left w:w="108" w:type="dxa"/>
              <w:bottom w:w="0" w:type="dxa"/>
              <w:right w:w="108" w:type="dxa"/>
            </w:tcMar>
          </w:tcPr>
          <w:p w14:paraId="5E36F518" w14:textId="77777777" w:rsidR="00E25C82" w:rsidRPr="00E25C82" w:rsidRDefault="00E25C82" w:rsidP="00E25C82">
            <w:pPr>
              <w:contextualSpacing/>
              <w:rPr>
                <w:rFonts w:ascii="Times New Roman" w:eastAsia="Times New Roman" w:hAnsi="Times New Roman" w:cs="Times New Roman"/>
                <w:sz w:val="24"/>
                <w:szCs w:val="24"/>
                <w:lang w:eastAsia="ru-RU"/>
              </w:rPr>
            </w:pPr>
          </w:p>
        </w:tc>
        <w:tc>
          <w:tcPr>
            <w:tcW w:w="0" w:type="auto"/>
          </w:tcPr>
          <w:p w14:paraId="7D657846" w14:textId="77777777" w:rsidR="00E25C82" w:rsidRPr="00E25C82" w:rsidRDefault="00E25C82" w:rsidP="00E25C82">
            <w:pPr>
              <w:contextualSpacing/>
              <w:rPr>
                <w:rFonts w:ascii="Times New Roman" w:eastAsia="Times New Roman" w:hAnsi="Times New Roman" w:cs="Times New Roman"/>
                <w:sz w:val="24"/>
                <w:szCs w:val="24"/>
                <w:lang w:eastAsia="ru-RU"/>
              </w:rPr>
            </w:pPr>
            <w:r w:rsidRPr="00E25C82">
              <w:rPr>
                <w:rFonts w:ascii="Times New Roman" w:eastAsia="Times New Roman" w:hAnsi="Times New Roman" w:cs="Times New Roman"/>
                <w:sz w:val="24"/>
                <w:szCs w:val="24"/>
                <w:lang w:eastAsia="ru-RU"/>
              </w:rPr>
              <w:t>24.</w:t>
            </w:r>
            <w:r w:rsidRPr="00E25C82">
              <w:rPr>
                <w:rFonts w:ascii="Times New Roman" w:eastAsia="Calibri" w:hAnsi="Times New Roman" w:cs="Times New Roman"/>
                <w:bCs/>
                <w:sz w:val="24"/>
                <w:szCs w:val="24"/>
                <w:lang w:eastAsia="ru-RU"/>
              </w:rPr>
              <w:t xml:space="preserve"> Сбор статистики трафика через VLAN Sub-интерфейсы маршрутизатора</w:t>
            </w:r>
          </w:p>
        </w:tc>
      </w:tr>
      <w:tr w:rsidR="00E25C82" w:rsidRPr="00E25C82" w14:paraId="02E19996" w14:textId="77777777" w:rsidTr="00E25C82">
        <w:tblPrEx>
          <w:tblCellMar>
            <w:top w:w="0" w:type="dxa"/>
            <w:bottom w:w="0" w:type="dxa"/>
          </w:tblCellMar>
        </w:tblPrEx>
        <w:trPr>
          <w:trHeight w:val="20"/>
        </w:trPr>
        <w:tc>
          <w:tcPr>
            <w:tcW w:w="0" w:type="auto"/>
            <w:vMerge/>
            <w:tcMar>
              <w:top w:w="0" w:type="dxa"/>
              <w:left w:w="108" w:type="dxa"/>
              <w:bottom w:w="0" w:type="dxa"/>
              <w:right w:w="108" w:type="dxa"/>
            </w:tcMar>
          </w:tcPr>
          <w:p w14:paraId="56D1EA56" w14:textId="77777777" w:rsidR="00E25C82" w:rsidRPr="00E25C82" w:rsidRDefault="00E25C82" w:rsidP="00E25C82">
            <w:pPr>
              <w:contextualSpacing/>
              <w:rPr>
                <w:rFonts w:ascii="Times New Roman" w:eastAsia="Times New Roman" w:hAnsi="Times New Roman" w:cs="Times New Roman"/>
                <w:sz w:val="24"/>
                <w:szCs w:val="24"/>
                <w:lang w:eastAsia="ru-RU"/>
              </w:rPr>
            </w:pPr>
          </w:p>
        </w:tc>
        <w:tc>
          <w:tcPr>
            <w:tcW w:w="0" w:type="auto"/>
          </w:tcPr>
          <w:p w14:paraId="4E17D20A" w14:textId="77777777" w:rsidR="00E25C82" w:rsidRPr="00E25C82" w:rsidRDefault="00E25C82" w:rsidP="00E25C82">
            <w:pPr>
              <w:contextualSpacing/>
              <w:rPr>
                <w:rFonts w:ascii="Times New Roman" w:eastAsia="Times New Roman" w:hAnsi="Times New Roman" w:cs="Times New Roman"/>
                <w:sz w:val="24"/>
                <w:szCs w:val="24"/>
                <w:lang w:eastAsia="ru-RU"/>
              </w:rPr>
            </w:pPr>
            <w:r w:rsidRPr="00E25C82">
              <w:rPr>
                <w:rFonts w:ascii="Times New Roman" w:eastAsia="Times New Roman" w:hAnsi="Times New Roman" w:cs="Times New Roman"/>
                <w:sz w:val="24"/>
                <w:szCs w:val="24"/>
                <w:lang w:eastAsia="ru-RU"/>
              </w:rPr>
              <w:t>25.</w:t>
            </w:r>
            <w:r w:rsidRPr="00E25C82">
              <w:rPr>
                <w:rFonts w:ascii="Times New Roman" w:eastAsia="Calibri" w:hAnsi="Times New Roman" w:cs="Times New Roman"/>
                <w:bCs/>
                <w:sz w:val="24"/>
                <w:szCs w:val="24"/>
                <w:lang w:eastAsia="ru-RU"/>
              </w:rPr>
              <w:t xml:space="preserve"> Управление оборудованием маршрутизации и коммутации на базе систем мониторинга и управления</w:t>
            </w:r>
          </w:p>
        </w:tc>
      </w:tr>
      <w:tr w:rsidR="00E25C82" w:rsidRPr="00E25C82" w14:paraId="26A6A250" w14:textId="77777777" w:rsidTr="00E25C82">
        <w:tblPrEx>
          <w:tblCellMar>
            <w:top w:w="0" w:type="dxa"/>
            <w:bottom w:w="0" w:type="dxa"/>
          </w:tblCellMar>
        </w:tblPrEx>
        <w:trPr>
          <w:trHeight w:val="20"/>
        </w:trPr>
        <w:tc>
          <w:tcPr>
            <w:tcW w:w="0" w:type="auto"/>
            <w:gridSpan w:val="2"/>
            <w:tcMar>
              <w:top w:w="0" w:type="dxa"/>
              <w:left w:w="108" w:type="dxa"/>
              <w:bottom w:w="0" w:type="dxa"/>
              <w:right w:w="108" w:type="dxa"/>
            </w:tcMar>
          </w:tcPr>
          <w:p w14:paraId="23CDBBB4" w14:textId="77777777" w:rsidR="00E25C82" w:rsidRPr="00E25C82" w:rsidRDefault="00E25C82" w:rsidP="00E25C82">
            <w:pPr>
              <w:suppressAutoHyphens/>
              <w:autoSpaceDN w:val="0"/>
              <w:jc w:val="both"/>
              <w:textAlignment w:val="baseline"/>
              <w:rPr>
                <w:rFonts w:ascii="Times New Roman" w:eastAsia="Times New Roman" w:hAnsi="Times New Roman" w:cs="Times New Roman"/>
                <w:kern w:val="3"/>
                <w:sz w:val="24"/>
                <w:szCs w:val="24"/>
                <w:lang w:eastAsia="ru-RU"/>
              </w:rPr>
            </w:pPr>
            <w:r w:rsidRPr="00E25C82">
              <w:rPr>
                <w:rFonts w:ascii="Times New Roman" w:eastAsia="Times New Roman" w:hAnsi="Times New Roman" w:cs="Times New Roman"/>
                <w:b/>
                <w:bCs/>
                <w:kern w:val="3"/>
                <w:sz w:val="24"/>
                <w:szCs w:val="24"/>
                <w:lang w:eastAsia="ru-RU"/>
              </w:rPr>
              <w:t xml:space="preserve">Курсовой проект (работа) </w:t>
            </w:r>
            <w:r w:rsidRPr="00E25C82">
              <w:rPr>
                <w:rFonts w:ascii="Times New Roman" w:eastAsia="Times New Roman" w:hAnsi="Times New Roman" w:cs="Times New Roman"/>
                <w:kern w:val="3"/>
                <w:sz w:val="24"/>
                <w:szCs w:val="24"/>
                <w:lang w:eastAsia="ru-RU"/>
              </w:rPr>
              <w:t>(</w:t>
            </w:r>
            <w:r w:rsidRPr="00E25C82">
              <w:rPr>
                <w:rFonts w:ascii="Times New Roman" w:eastAsia="Times New Roman" w:hAnsi="Times New Roman" w:cs="Times New Roman"/>
                <w:b/>
                <w:bCs/>
                <w:kern w:val="3"/>
                <w:sz w:val="24"/>
                <w:szCs w:val="24"/>
                <w:lang w:eastAsia="ru-RU"/>
              </w:rPr>
              <w:t>20 часов</w:t>
            </w:r>
            <w:r w:rsidRPr="00E25C82">
              <w:rPr>
                <w:rFonts w:ascii="Times New Roman" w:eastAsia="Times New Roman" w:hAnsi="Times New Roman" w:cs="Times New Roman"/>
                <w:kern w:val="3"/>
                <w:sz w:val="24"/>
                <w:szCs w:val="24"/>
                <w:lang w:eastAsia="ru-RU"/>
              </w:rPr>
              <w:t>)</w:t>
            </w:r>
          </w:p>
        </w:tc>
      </w:tr>
      <w:tr w:rsidR="00E25C82" w:rsidRPr="00E25C82" w14:paraId="424CEFF7" w14:textId="77777777" w:rsidTr="00E25C82">
        <w:tblPrEx>
          <w:tblCellMar>
            <w:top w:w="0" w:type="dxa"/>
            <w:bottom w:w="0" w:type="dxa"/>
          </w:tblCellMar>
        </w:tblPrEx>
        <w:trPr>
          <w:trHeight w:val="20"/>
        </w:trPr>
        <w:tc>
          <w:tcPr>
            <w:tcW w:w="0" w:type="auto"/>
            <w:gridSpan w:val="2"/>
            <w:tcMar>
              <w:top w:w="0" w:type="dxa"/>
              <w:left w:w="108" w:type="dxa"/>
              <w:bottom w:w="0" w:type="dxa"/>
              <w:right w:w="108" w:type="dxa"/>
            </w:tcMar>
          </w:tcPr>
          <w:p w14:paraId="61ADB133" w14:textId="77777777" w:rsidR="00E25C82" w:rsidRPr="00E25C82" w:rsidRDefault="00E25C82" w:rsidP="00E25C82">
            <w:pPr>
              <w:suppressAutoHyphens/>
              <w:autoSpaceDN w:val="0"/>
              <w:textAlignment w:val="baseline"/>
              <w:rPr>
                <w:rFonts w:ascii="Times New Roman" w:eastAsia="Times New Roman" w:hAnsi="Times New Roman" w:cs="Times New Roman"/>
                <w:kern w:val="3"/>
                <w:sz w:val="24"/>
                <w:szCs w:val="24"/>
                <w:lang w:eastAsia="ru-RU"/>
              </w:rPr>
            </w:pPr>
            <w:r w:rsidRPr="00E25C82">
              <w:rPr>
                <w:rFonts w:ascii="Times New Roman" w:eastAsia="Times New Roman" w:hAnsi="Times New Roman" w:cs="Times New Roman"/>
                <w:b/>
                <w:bCs/>
                <w:kern w:val="3"/>
                <w:sz w:val="24"/>
                <w:szCs w:val="24"/>
                <w:lang w:eastAsia="ru-RU"/>
              </w:rPr>
              <w:t>Учебная практика (72 часа)</w:t>
            </w:r>
          </w:p>
          <w:p w14:paraId="5F73DF12" w14:textId="77777777" w:rsidR="00E25C82" w:rsidRPr="00E25C82" w:rsidRDefault="00E25C82" w:rsidP="00E25C82">
            <w:pPr>
              <w:suppressAutoHyphens/>
              <w:autoSpaceDN w:val="0"/>
              <w:textAlignment w:val="baseline"/>
              <w:rPr>
                <w:rFonts w:ascii="Times New Roman" w:eastAsia="Times New Roman" w:hAnsi="Times New Roman" w:cs="Times New Roman"/>
                <w:kern w:val="3"/>
                <w:sz w:val="24"/>
                <w:szCs w:val="24"/>
                <w:lang w:eastAsia="ru-RU"/>
              </w:rPr>
            </w:pPr>
            <w:r w:rsidRPr="00E25C82">
              <w:rPr>
                <w:rFonts w:ascii="Times New Roman" w:eastAsia="Times New Roman" w:hAnsi="Times New Roman" w:cs="Times New Roman"/>
                <w:b/>
                <w:bCs/>
                <w:kern w:val="3"/>
                <w:sz w:val="24"/>
                <w:szCs w:val="24"/>
                <w:lang w:eastAsia="ru-RU"/>
              </w:rPr>
              <w:t>Виды работ</w:t>
            </w:r>
          </w:p>
          <w:p w14:paraId="7B41A4CE" w14:textId="77777777" w:rsidR="00E25C82" w:rsidRPr="00E25C82" w:rsidRDefault="00E25C82" w:rsidP="00744E71">
            <w:pPr>
              <w:numPr>
                <w:ilvl w:val="0"/>
                <w:numId w:val="8"/>
              </w:numPr>
              <w:tabs>
                <w:tab w:val="left" w:pos="426"/>
              </w:tabs>
              <w:suppressAutoHyphens/>
              <w:autoSpaceDN w:val="0"/>
              <w:spacing w:after="200"/>
              <w:ind w:left="464"/>
              <w:jc w:val="both"/>
              <w:textAlignment w:val="baseline"/>
              <w:rPr>
                <w:rFonts w:ascii="Times New Roman" w:eastAsia="Times New Roman" w:hAnsi="Times New Roman" w:cs="Times New Roman"/>
                <w:kern w:val="3"/>
                <w:sz w:val="24"/>
                <w:szCs w:val="24"/>
                <w:lang w:eastAsia="ru-RU"/>
              </w:rPr>
            </w:pPr>
            <w:r w:rsidRPr="00E25C82">
              <w:rPr>
                <w:rFonts w:ascii="Times New Roman" w:eastAsia="Times New Roman" w:hAnsi="Times New Roman" w:cs="Times New Roman"/>
                <w:kern w:val="3"/>
                <w:sz w:val="24"/>
                <w:szCs w:val="24"/>
                <w:lang w:eastAsia="ru-RU"/>
              </w:rPr>
              <w:t>Инсталляция и настройка компьютерных платформ для организации услуг связи.</w:t>
            </w:r>
          </w:p>
          <w:p w14:paraId="205C68ED" w14:textId="77777777" w:rsidR="00E25C82" w:rsidRPr="00E25C82" w:rsidRDefault="00E25C82" w:rsidP="00744E71">
            <w:pPr>
              <w:numPr>
                <w:ilvl w:val="0"/>
                <w:numId w:val="8"/>
              </w:numPr>
              <w:tabs>
                <w:tab w:val="left" w:pos="426"/>
              </w:tabs>
              <w:suppressAutoHyphens/>
              <w:autoSpaceDN w:val="0"/>
              <w:spacing w:after="200"/>
              <w:ind w:left="464"/>
              <w:jc w:val="both"/>
              <w:textAlignment w:val="baseline"/>
              <w:rPr>
                <w:rFonts w:ascii="Times New Roman" w:eastAsia="Times New Roman" w:hAnsi="Times New Roman" w:cs="Times New Roman"/>
                <w:kern w:val="3"/>
                <w:sz w:val="24"/>
                <w:szCs w:val="24"/>
                <w:lang w:eastAsia="ru-RU"/>
              </w:rPr>
            </w:pPr>
            <w:r w:rsidRPr="00E25C82">
              <w:rPr>
                <w:rFonts w:ascii="Times New Roman" w:eastAsia="Times New Roman" w:hAnsi="Times New Roman" w:cs="Times New Roman"/>
                <w:kern w:val="3"/>
                <w:sz w:val="24"/>
                <w:szCs w:val="24"/>
                <w:lang w:eastAsia="ru-RU"/>
              </w:rPr>
              <w:t>Работа с различными операционными системами.</w:t>
            </w:r>
          </w:p>
          <w:p w14:paraId="143209C4" w14:textId="77777777" w:rsidR="00E25C82" w:rsidRPr="00E25C82" w:rsidRDefault="00E25C82" w:rsidP="00744E71">
            <w:pPr>
              <w:numPr>
                <w:ilvl w:val="0"/>
                <w:numId w:val="8"/>
              </w:numPr>
              <w:tabs>
                <w:tab w:val="left" w:pos="426"/>
              </w:tabs>
              <w:suppressAutoHyphens/>
              <w:autoSpaceDN w:val="0"/>
              <w:spacing w:after="200"/>
              <w:ind w:left="464"/>
              <w:jc w:val="both"/>
              <w:textAlignment w:val="baseline"/>
              <w:rPr>
                <w:rFonts w:ascii="Times New Roman" w:eastAsia="Times New Roman" w:hAnsi="Times New Roman" w:cs="Times New Roman"/>
                <w:kern w:val="3"/>
                <w:sz w:val="24"/>
                <w:szCs w:val="24"/>
                <w:lang w:eastAsia="ru-RU"/>
              </w:rPr>
            </w:pPr>
            <w:r w:rsidRPr="00E25C82">
              <w:rPr>
                <w:rFonts w:ascii="Times New Roman" w:eastAsia="Times New Roman" w:hAnsi="Times New Roman" w:cs="Times New Roman"/>
                <w:kern w:val="3"/>
                <w:sz w:val="24"/>
                <w:szCs w:val="24"/>
                <w:lang w:eastAsia="ru-RU"/>
              </w:rPr>
              <w:t>Подключение и работа с протоколами доступа компьютерных сетей.</w:t>
            </w:r>
          </w:p>
          <w:p w14:paraId="5EAD6A7C" w14:textId="77777777" w:rsidR="00E25C82" w:rsidRPr="00E25C82" w:rsidRDefault="00E25C82" w:rsidP="00744E71">
            <w:pPr>
              <w:numPr>
                <w:ilvl w:val="0"/>
                <w:numId w:val="8"/>
              </w:numPr>
              <w:tabs>
                <w:tab w:val="left" w:pos="426"/>
              </w:tabs>
              <w:suppressAutoHyphens/>
              <w:autoSpaceDN w:val="0"/>
              <w:spacing w:after="200"/>
              <w:ind w:left="464"/>
              <w:jc w:val="both"/>
              <w:textAlignment w:val="baseline"/>
              <w:rPr>
                <w:rFonts w:ascii="Times New Roman" w:eastAsia="Times New Roman" w:hAnsi="Times New Roman" w:cs="Times New Roman"/>
                <w:kern w:val="3"/>
                <w:sz w:val="24"/>
                <w:szCs w:val="24"/>
                <w:lang w:eastAsia="ru-RU"/>
              </w:rPr>
            </w:pPr>
            <w:r w:rsidRPr="00E25C82">
              <w:rPr>
                <w:rFonts w:ascii="Times New Roman" w:eastAsia="Times New Roman" w:hAnsi="Times New Roman" w:cs="Times New Roman"/>
                <w:kern w:val="3"/>
                <w:sz w:val="24"/>
                <w:szCs w:val="24"/>
                <w:lang w:eastAsia="ru-RU"/>
              </w:rPr>
              <w:t>Конфигурирование сетей.</w:t>
            </w:r>
          </w:p>
          <w:p w14:paraId="3DDAFF6C" w14:textId="77777777" w:rsidR="00E25C82" w:rsidRPr="00E25C82" w:rsidRDefault="00E25C82" w:rsidP="00744E71">
            <w:pPr>
              <w:numPr>
                <w:ilvl w:val="0"/>
                <w:numId w:val="8"/>
              </w:numPr>
              <w:tabs>
                <w:tab w:val="left" w:pos="426"/>
              </w:tabs>
              <w:suppressAutoHyphens/>
              <w:autoSpaceDN w:val="0"/>
              <w:spacing w:after="200"/>
              <w:ind w:left="464"/>
              <w:jc w:val="both"/>
              <w:textAlignment w:val="baseline"/>
              <w:rPr>
                <w:rFonts w:ascii="Times New Roman" w:eastAsia="Times New Roman" w:hAnsi="Times New Roman" w:cs="Times New Roman"/>
                <w:kern w:val="3"/>
                <w:sz w:val="24"/>
                <w:szCs w:val="24"/>
                <w:lang w:eastAsia="ru-RU"/>
              </w:rPr>
            </w:pPr>
            <w:r w:rsidRPr="00E25C82">
              <w:rPr>
                <w:rFonts w:ascii="Times New Roman" w:eastAsia="Times New Roman" w:hAnsi="Times New Roman" w:cs="Times New Roman"/>
                <w:kern w:val="3"/>
                <w:sz w:val="24"/>
                <w:szCs w:val="24"/>
                <w:lang w:eastAsia="ru-RU"/>
              </w:rPr>
              <w:lastRenderedPageBreak/>
              <w:t>Настройка и мониторинг локальных сетей.</w:t>
            </w:r>
          </w:p>
          <w:p w14:paraId="1585AD0D" w14:textId="77777777" w:rsidR="00E25C82" w:rsidRPr="00E25C82" w:rsidRDefault="00E25C82" w:rsidP="00744E71">
            <w:pPr>
              <w:numPr>
                <w:ilvl w:val="0"/>
                <w:numId w:val="8"/>
              </w:numPr>
              <w:tabs>
                <w:tab w:val="left" w:pos="426"/>
              </w:tabs>
              <w:suppressAutoHyphens/>
              <w:autoSpaceDN w:val="0"/>
              <w:spacing w:after="200"/>
              <w:ind w:left="464"/>
              <w:jc w:val="both"/>
              <w:textAlignment w:val="baseline"/>
              <w:rPr>
                <w:rFonts w:ascii="Times New Roman" w:eastAsia="Times New Roman" w:hAnsi="Times New Roman" w:cs="Times New Roman"/>
                <w:kern w:val="3"/>
                <w:sz w:val="24"/>
                <w:szCs w:val="24"/>
                <w:lang w:eastAsia="ru-RU"/>
              </w:rPr>
            </w:pPr>
            <w:r w:rsidRPr="00E25C82">
              <w:rPr>
                <w:rFonts w:ascii="Times New Roman" w:eastAsia="Times New Roman" w:hAnsi="Times New Roman" w:cs="Times New Roman"/>
                <w:kern w:val="3"/>
                <w:sz w:val="24"/>
                <w:szCs w:val="24"/>
                <w:lang w:eastAsia="ru-RU"/>
              </w:rPr>
              <w:t>Организация электронного документооборота.</w:t>
            </w:r>
          </w:p>
          <w:p w14:paraId="444C84E5" w14:textId="77777777" w:rsidR="00E25C82" w:rsidRPr="00E25C82" w:rsidRDefault="00E25C82" w:rsidP="00744E71">
            <w:pPr>
              <w:numPr>
                <w:ilvl w:val="0"/>
                <w:numId w:val="8"/>
              </w:numPr>
              <w:tabs>
                <w:tab w:val="left" w:pos="426"/>
              </w:tabs>
              <w:suppressAutoHyphens/>
              <w:autoSpaceDN w:val="0"/>
              <w:spacing w:after="200"/>
              <w:ind w:left="464"/>
              <w:jc w:val="both"/>
              <w:textAlignment w:val="baseline"/>
              <w:rPr>
                <w:rFonts w:ascii="Times New Roman" w:eastAsia="Times New Roman" w:hAnsi="Times New Roman" w:cs="Times New Roman"/>
                <w:kern w:val="3"/>
                <w:sz w:val="24"/>
                <w:szCs w:val="24"/>
                <w:lang w:eastAsia="ru-RU"/>
              </w:rPr>
            </w:pPr>
            <w:r w:rsidRPr="00E25C82">
              <w:rPr>
                <w:rFonts w:ascii="Times New Roman" w:eastAsia="Times New Roman" w:hAnsi="Times New Roman" w:cs="Times New Roman"/>
                <w:kern w:val="3"/>
                <w:sz w:val="24"/>
                <w:szCs w:val="24"/>
                <w:lang w:eastAsia="ru-RU"/>
              </w:rPr>
              <w:t>Монтаж и настройка сетей проводного и беспроводного доступа.</w:t>
            </w:r>
          </w:p>
          <w:p w14:paraId="46930F5F" w14:textId="77777777" w:rsidR="00E25C82" w:rsidRPr="00E25C82" w:rsidRDefault="00E25C82" w:rsidP="00744E71">
            <w:pPr>
              <w:numPr>
                <w:ilvl w:val="0"/>
                <w:numId w:val="8"/>
              </w:numPr>
              <w:tabs>
                <w:tab w:val="left" w:pos="426"/>
              </w:tabs>
              <w:suppressAutoHyphens/>
              <w:autoSpaceDN w:val="0"/>
              <w:spacing w:after="200"/>
              <w:ind w:left="464"/>
              <w:jc w:val="both"/>
              <w:textAlignment w:val="baseline"/>
              <w:rPr>
                <w:rFonts w:ascii="Times New Roman" w:eastAsia="Times New Roman" w:hAnsi="Times New Roman" w:cs="Times New Roman"/>
                <w:kern w:val="3"/>
                <w:sz w:val="24"/>
                <w:szCs w:val="24"/>
                <w:lang w:eastAsia="ru-RU"/>
              </w:rPr>
            </w:pPr>
            <w:r w:rsidRPr="00E25C82">
              <w:rPr>
                <w:rFonts w:ascii="Times New Roman" w:eastAsia="Times New Roman" w:hAnsi="Times New Roman" w:cs="Times New Roman"/>
                <w:kern w:val="3"/>
                <w:sz w:val="24"/>
                <w:szCs w:val="24"/>
                <w:lang w:eastAsia="ru-RU"/>
              </w:rPr>
              <w:t>Подключение оборудования к точкам доступа.</w:t>
            </w:r>
          </w:p>
          <w:p w14:paraId="12C1829C" w14:textId="77777777" w:rsidR="00E25C82" w:rsidRPr="00E25C82" w:rsidRDefault="00E25C82" w:rsidP="00744E71">
            <w:pPr>
              <w:numPr>
                <w:ilvl w:val="0"/>
                <w:numId w:val="8"/>
              </w:numPr>
              <w:tabs>
                <w:tab w:val="left" w:pos="426"/>
              </w:tabs>
              <w:suppressAutoHyphens/>
              <w:autoSpaceDN w:val="0"/>
              <w:spacing w:after="200"/>
              <w:ind w:left="464"/>
              <w:jc w:val="both"/>
              <w:textAlignment w:val="baseline"/>
              <w:rPr>
                <w:rFonts w:ascii="Times New Roman" w:eastAsia="Times New Roman" w:hAnsi="Times New Roman" w:cs="Times New Roman"/>
                <w:kern w:val="3"/>
                <w:sz w:val="24"/>
                <w:szCs w:val="24"/>
                <w:lang w:eastAsia="ru-RU"/>
              </w:rPr>
            </w:pPr>
            <w:r w:rsidRPr="00E25C82">
              <w:rPr>
                <w:rFonts w:ascii="Times New Roman" w:eastAsia="Times New Roman" w:hAnsi="Times New Roman" w:cs="Times New Roman"/>
                <w:kern w:val="3"/>
                <w:sz w:val="24"/>
                <w:szCs w:val="24"/>
                <w:lang w:eastAsia="ru-RU"/>
              </w:rPr>
              <w:t>Администрирование сетевого оборудования с помощью интерфейсов управления.</w:t>
            </w:r>
          </w:p>
          <w:p w14:paraId="24BC5F02" w14:textId="77777777" w:rsidR="00E25C82" w:rsidRPr="00E25C82" w:rsidRDefault="00E25C82" w:rsidP="00744E71">
            <w:pPr>
              <w:numPr>
                <w:ilvl w:val="0"/>
                <w:numId w:val="8"/>
              </w:numPr>
              <w:tabs>
                <w:tab w:val="left" w:pos="426"/>
              </w:tabs>
              <w:suppressAutoHyphens/>
              <w:autoSpaceDN w:val="0"/>
              <w:spacing w:after="200"/>
              <w:ind w:left="464"/>
              <w:jc w:val="both"/>
              <w:textAlignment w:val="baseline"/>
              <w:rPr>
                <w:rFonts w:ascii="Times New Roman" w:eastAsia="Times New Roman" w:hAnsi="Times New Roman" w:cs="Times New Roman"/>
                <w:kern w:val="3"/>
                <w:sz w:val="24"/>
                <w:szCs w:val="24"/>
                <w:lang w:eastAsia="ru-RU"/>
              </w:rPr>
            </w:pPr>
            <w:r w:rsidRPr="00E25C82">
              <w:rPr>
                <w:rFonts w:ascii="Times New Roman" w:eastAsia="Times New Roman" w:hAnsi="Times New Roman" w:cs="Times New Roman"/>
                <w:kern w:val="3"/>
                <w:sz w:val="24"/>
                <w:szCs w:val="24"/>
                <w:lang w:eastAsia="ru-RU"/>
              </w:rPr>
              <w:t>Мониторинг работоспособности оборудования широкополосного абонентского доступа с помощью ПК и/или соответствующего программного обеспечения.</w:t>
            </w:r>
          </w:p>
          <w:p w14:paraId="69959C60" w14:textId="77777777" w:rsidR="00E25C82" w:rsidRPr="00E25C82" w:rsidRDefault="00E25C82" w:rsidP="00744E71">
            <w:pPr>
              <w:numPr>
                <w:ilvl w:val="0"/>
                <w:numId w:val="8"/>
              </w:numPr>
              <w:tabs>
                <w:tab w:val="left" w:pos="426"/>
              </w:tabs>
              <w:suppressAutoHyphens/>
              <w:autoSpaceDN w:val="0"/>
              <w:spacing w:after="200"/>
              <w:ind w:left="464"/>
              <w:jc w:val="both"/>
              <w:textAlignment w:val="baseline"/>
              <w:rPr>
                <w:rFonts w:ascii="Times New Roman" w:eastAsia="Times New Roman" w:hAnsi="Times New Roman" w:cs="Times New Roman"/>
                <w:kern w:val="3"/>
                <w:sz w:val="24"/>
                <w:szCs w:val="24"/>
                <w:lang w:eastAsia="ru-RU"/>
              </w:rPr>
            </w:pPr>
            <w:r w:rsidRPr="00E25C82">
              <w:rPr>
                <w:rFonts w:ascii="Times New Roman" w:eastAsia="Times New Roman" w:hAnsi="Times New Roman" w:cs="Times New Roman"/>
                <w:kern w:val="3"/>
                <w:sz w:val="24"/>
                <w:szCs w:val="24"/>
                <w:lang w:eastAsia="ru-RU"/>
              </w:rPr>
              <w:t>Анализ результатов мониторинга и установление их соответствия действующим отраслевым нормам.</w:t>
            </w:r>
          </w:p>
          <w:p w14:paraId="2B9D081C" w14:textId="77777777" w:rsidR="00E25C82" w:rsidRPr="00E25C82" w:rsidRDefault="00E25C82" w:rsidP="00744E71">
            <w:pPr>
              <w:numPr>
                <w:ilvl w:val="0"/>
                <w:numId w:val="8"/>
              </w:numPr>
              <w:suppressAutoHyphens/>
              <w:autoSpaceDN w:val="0"/>
              <w:spacing w:after="200"/>
              <w:ind w:left="464"/>
              <w:textAlignment w:val="baseline"/>
              <w:rPr>
                <w:rFonts w:ascii="Times New Roman" w:eastAsia="Times New Roman" w:hAnsi="Times New Roman" w:cs="Times New Roman"/>
                <w:kern w:val="3"/>
                <w:sz w:val="24"/>
                <w:szCs w:val="24"/>
                <w:lang w:eastAsia="ru-RU"/>
              </w:rPr>
            </w:pPr>
            <w:r w:rsidRPr="00E25C82">
              <w:rPr>
                <w:rFonts w:ascii="Times New Roman" w:eastAsia="Times New Roman" w:hAnsi="Times New Roman" w:cs="Times New Roman"/>
                <w:kern w:val="3"/>
                <w:sz w:val="24"/>
                <w:szCs w:val="24"/>
                <w:lang w:eastAsia="ru-RU"/>
              </w:rPr>
              <w:t xml:space="preserve">Настройка интеллектуальных параметров оборудования технологических </w:t>
            </w:r>
            <w:proofErr w:type="spellStart"/>
            <w:r w:rsidRPr="00E25C82">
              <w:rPr>
                <w:rFonts w:ascii="Times New Roman" w:eastAsia="Times New Roman" w:hAnsi="Times New Roman" w:cs="Times New Roman"/>
                <w:kern w:val="3"/>
                <w:sz w:val="24"/>
                <w:szCs w:val="24"/>
                <w:lang w:eastAsia="ru-RU"/>
              </w:rPr>
              <w:t>мультисервисных</w:t>
            </w:r>
            <w:proofErr w:type="spellEnd"/>
            <w:r w:rsidRPr="00E25C82">
              <w:rPr>
                <w:rFonts w:ascii="Times New Roman" w:eastAsia="Times New Roman" w:hAnsi="Times New Roman" w:cs="Times New Roman"/>
                <w:kern w:val="3"/>
                <w:sz w:val="24"/>
                <w:szCs w:val="24"/>
                <w:lang w:eastAsia="ru-RU"/>
              </w:rPr>
              <w:t xml:space="preserve"> сетей.</w:t>
            </w:r>
          </w:p>
        </w:tc>
      </w:tr>
      <w:tr w:rsidR="00E25C82" w:rsidRPr="00E25C82" w14:paraId="6C88F777" w14:textId="77777777" w:rsidTr="00E25C82">
        <w:tblPrEx>
          <w:tblCellMar>
            <w:top w:w="0" w:type="dxa"/>
            <w:bottom w:w="0" w:type="dxa"/>
          </w:tblCellMar>
        </w:tblPrEx>
        <w:trPr>
          <w:trHeight w:val="20"/>
        </w:trPr>
        <w:tc>
          <w:tcPr>
            <w:tcW w:w="0" w:type="auto"/>
            <w:gridSpan w:val="2"/>
            <w:tcMar>
              <w:top w:w="0" w:type="dxa"/>
              <w:left w:w="108" w:type="dxa"/>
              <w:bottom w:w="0" w:type="dxa"/>
              <w:right w:w="108" w:type="dxa"/>
            </w:tcMar>
          </w:tcPr>
          <w:p w14:paraId="1C9EAFBF" w14:textId="77777777" w:rsidR="00E25C82" w:rsidRPr="00E25C82" w:rsidRDefault="00E25C82" w:rsidP="00E25C82">
            <w:pPr>
              <w:suppressAutoHyphens/>
              <w:autoSpaceDN w:val="0"/>
              <w:textAlignment w:val="baseline"/>
              <w:rPr>
                <w:rFonts w:ascii="Times New Roman" w:eastAsia="Times New Roman" w:hAnsi="Times New Roman" w:cs="Times New Roman"/>
                <w:kern w:val="3"/>
                <w:sz w:val="24"/>
                <w:szCs w:val="24"/>
                <w:lang w:eastAsia="ru-RU"/>
              </w:rPr>
            </w:pPr>
            <w:r w:rsidRPr="00E25C82">
              <w:rPr>
                <w:rFonts w:ascii="Times New Roman" w:eastAsia="Times New Roman" w:hAnsi="Times New Roman" w:cs="Times New Roman"/>
                <w:b/>
                <w:bCs/>
                <w:kern w:val="3"/>
                <w:sz w:val="24"/>
                <w:szCs w:val="24"/>
                <w:lang w:eastAsia="ru-RU"/>
              </w:rPr>
              <w:lastRenderedPageBreak/>
              <w:t>Производственная практика (72 часа)</w:t>
            </w:r>
          </w:p>
          <w:p w14:paraId="0EC90423" w14:textId="77777777" w:rsidR="00E25C82" w:rsidRPr="00E25C82" w:rsidRDefault="00E25C82" w:rsidP="00E25C82">
            <w:pPr>
              <w:suppressAutoHyphens/>
              <w:autoSpaceDN w:val="0"/>
              <w:jc w:val="both"/>
              <w:textAlignment w:val="baseline"/>
              <w:rPr>
                <w:rFonts w:ascii="Times New Roman" w:eastAsia="Times New Roman" w:hAnsi="Times New Roman" w:cs="Times New Roman"/>
                <w:kern w:val="3"/>
                <w:sz w:val="24"/>
                <w:szCs w:val="24"/>
                <w:lang w:eastAsia="ru-RU"/>
              </w:rPr>
            </w:pPr>
            <w:r w:rsidRPr="00E25C82">
              <w:rPr>
                <w:rFonts w:ascii="Times New Roman" w:eastAsia="Times New Roman" w:hAnsi="Times New Roman" w:cs="Times New Roman"/>
                <w:b/>
                <w:bCs/>
                <w:kern w:val="3"/>
                <w:sz w:val="24"/>
                <w:szCs w:val="24"/>
                <w:lang w:eastAsia="ru-RU"/>
              </w:rPr>
              <w:t>Виды работ</w:t>
            </w:r>
          </w:p>
          <w:p w14:paraId="50B06CB5" w14:textId="77777777" w:rsidR="00E25C82" w:rsidRPr="00E25C82" w:rsidRDefault="00E25C82" w:rsidP="00744E71">
            <w:pPr>
              <w:numPr>
                <w:ilvl w:val="0"/>
                <w:numId w:val="9"/>
              </w:numPr>
              <w:tabs>
                <w:tab w:val="left" w:pos="473"/>
              </w:tabs>
              <w:suppressAutoHyphens/>
              <w:autoSpaceDN w:val="0"/>
              <w:spacing w:after="200"/>
              <w:jc w:val="both"/>
              <w:textAlignment w:val="baseline"/>
              <w:rPr>
                <w:rFonts w:ascii="Times New Roman" w:eastAsia="Times New Roman" w:hAnsi="Times New Roman" w:cs="Times New Roman"/>
                <w:kern w:val="3"/>
                <w:sz w:val="24"/>
                <w:szCs w:val="24"/>
                <w:lang w:eastAsia="ru-RU"/>
              </w:rPr>
            </w:pPr>
            <w:r w:rsidRPr="00E25C82">
              <w:rPr>
                <w:rFonts w:ascii="Times New Roman" w:eastAsia="Times New Roman" w:hAnsi="Times New Roman" w:cs="Times New Roman"/>
                <w:kern w:val="3"/>
                <w:sz w:val="24"/>
                <w:szCs w:val="24"/>
                <w:lang w:eastAsia="ru-RU"/>
              </w:rPr>
              <w:t>Моделирование сетей передачи данных с предоставлением услуг мобильной связи и телевещания.</w:t>
            </w:r>
          </w:p>
          <w:p w14:paraId="1B474C39" w14:textId="77777777" w:rsidR="00E25C82" w:rsidRPr="00E25C82" w:rsidRDefault="00E25C82" w:rsidP="00744E71">
            <w:pPr>
              <w:numPr>
                <w:ilvl w:val="0"/>
                <w:numId w:val="9"/>
              </w:numPr>
              <w:tabs>
                <w:tab w:val="left" w:pos="473"/>
              </w:tabs>
              <w:suppressAutoHyphens/>
              <w:autoSpaceDN w:val="0"/>
              <w:spacing w:after="200"/>
              <w:jc w:val="both"/>
              <w:textAlignment w:val="baseline"/>
              <w:rPr>
                <w:rFonts w:ascii="Times New Roman" w:eastAsia="Times New Roman" w:hAnsi="Times New Roman" w:cs="Times New Roman"/>
                <w:kern w:val="3"/>
                <w:sz w:val="24"/>
                <w:szCs w:val="24"/>
                <w:lang w:eastAsia="ru-RU"/>
              </w:rPr>
            </w:pPr>
            <w:r w:rsidRPr="00E25C82">
              <w:rPr>
                <w:rFonts w:ascii="Times New Roman" w:eastAsia="Times New Roman" w:hAnsi="Times New Roman" w:cs="Times New Roman"/>
                <w:kern w:val="3"/>
                <w:sz w:val="24"/>
                <w:szCs w:val="24"/>
                <w:lang w:eastAsia="ru-RU"/>
              </w:rPr>
              <w:t>Разработка и создание информационно-коммуникационной сети с предоставлением услуг мобильной связи и телевещания.</w:t>
            </w:r>
          </w:p>
          <w:p w14:paraId="1943F2D6" w14:textId="77777777" w:rsidR="00E25C82" w:rsidRPr="00E25C82" w:rsidRDefault="00E25C82" w:rsidP="00744E71">
            <w:pPr>
              <w:numPr>
                <w:ilvl w:val="0"/>
                <w:numId w:val="9"/>
              </w:numPr>
              <w:tabs>
                <w:tab w:val="left" w:pos="473"/>
              </w:tabs>
              <w:suppressAutoHyphens/>
              <w:autoSpaceDN w:val="0"/>
              <w:spacing w:after="200"/>
              <w:jc w:val="both"/>
              <w:textAlignment w:val="baseline"/>
              <w:rPr>
                <w:rFonts w:ascii="Times New Roman" w:eastAsia="Times New Roman" w:hAnsi="Times New Roman" w:cs="Times New Roman"/>
                <w:kern w:val="3"/>
                <w:sz w:val="24"/>
                <w:szCs w:val="24"/>
                <w:lang w:eastAsia="ru-RU"/>
              </w:rPr>
            </w:pPr>
            <w:r w:rsidRPr="00E25C82">
              <w:rPr>
                <w:rFonts w:ascii="Times New Roman" w:eastAsia="Times New Roman" w:hAnsi="Times New Roman" w:cs="Times New Roman"/>
                <w:kern w:val="3"/>
                <w:sz w:val="24"/>
                <w:szCs w:val="24"/>
                <w:lang w:eastAsia="ru-RU"/>
              </w:rPr>
              <w:t>Выполнение монтажа, демонтажа, первичной инсталляции, мониторинга, диагностики инфокоммуникационных систем передачи с предоставлением услуг мобильной связи и телевещания в соответствии с действующими отраслевыми стандартами.</w:t>
            </w:r>
          </w:p>
          <w:p w14:paraId="5EC7C432" w14:textId="77777777" w:rsidR="00E25C82" w:rsidRPr="00E25C82" w:rsidRDefault="00E25C82" w:rsidP="00744E71">
            <w:pPr>
              <w:numPr>
                <w:ilvl w:val="0"/>
                <w:numId w:val="9"/>
              </w:numPr>
              <w:tabs>
                <w:tab w:val="left" w:pos="473"/>
              </w:tabs>
              <w:suppressAutoHyphens/>
              <w:autoSpaceDN w:val="0"/>
              <w:spacing w:after="200"/>
              <w:jc w:val="both"/>
              <w:textAlignment w:val="baseline"/>
              <w:rPr>
                <w:rFonts w:ascii="Times New Roman" w:eastAsia="Times New Roman" w:hAnsi="Times New Roman" w:cs="Times New Roman"/>
                <w:kern w:val="3"/>
                <w:sz w:val="24"/>
                <w:szCs w:val="24"/>
                <w:lang w:eastAsia="ru-RU"/>
              </w:rPr>
            </w:pPr>
            <w:r w:rsidRPr="00E25C82">
              <w:rPr>
                <w:rFonts w:ascii="Times New Roman" w:eastAsia="Times New Roman" w:hAnsi="Times New Roman" w:cs="Times New Roman"/>
                <w:kern w:val="3"/>
                <w:sz w:val="24"/>
                <w:szCs w:val="24"/>
                <w:lang w:eastAsia="ru-RU"/>
              </w:rPr>
              <w:t>Конфигурирование сетевого оборудования, предназначенного для технологических сетей телевещания.</w:t>
            </w:r>
          </w:p>
          <w:p w14:paraId="30BEA4CE" w14:textId="77777777" w:rsidR="00E25C82" w:rsidRPr="00E25C82" w:rsidRDefault="00E25C82" w:rsidP="00744E71">
            <w:pPr>
              <w:numPr>
                <w:ilvl w:val="0"/>
                <w:numId w:val="9"/>
              </w:numPr>
              <w:tabs>
                <w:tab w:val="left" w:pos="473"/>
              </w:tabs>
              <w:suppressAutoHyphens/>
              <w:autoSpaceDN w:val="0"/>
              <w:spacing w:after="200"/>
              <w:jc w:val="both"/>
              <w:textAlignment w:val="baseline"/>
              <w:rPr>
                <w:rFonts w:ascii="Times New Roman" w:eastAsia="Times New Roman" w:hAnsi="Times New Roman" w:cs="Times New Roman"/>
                <w:kern w:val="3"/>
                <w:sz w:val="24"/>
                <w:szCs w:val="24"/>
                <w:lang w:eastAsia="ru-RU"/>
              </w:rPr>
            </w:pPr>
            <w:r w:rsidRPr="00E25C82">
              <w:rPr>
                <w:rFonts w:ascii="Times New Roman" w:eastAsia="Times New Roman" w:hAnsi="Times New Roman" w:cs="Times New Roman"/>
                <w:kern w:val="3"/>
                <w:sz w:val="24"/>
                <w:szCs w:val="24"/>
                <w:lang w:eastAsia="ru-RU"/>
              </w:rPr>
              <w:t>Конфигурирование радиооборудования, предназначенного для мобильных сетей.</w:t>
            </w:r>
          </w:p>
          <w:p w14:paraId="1CC5493B" w14:textId="77777777" w:rsidR="00E25C82" w:rsidRPr="00E25C82" w:rsidRDefault="00E25C82" w:rsidP="00744E71">
            <w:pPr>
              <w:numPr>
                <w:ilvl w:val="0"/>
                <w:numId w:val="9"/>
              </w:numPr>
              <w:tabs>
                <w:tab w:val="left" w:pos="473"/>
              </w:tabs>
              <w:suppressAutoHyphens/>
              <w:autoSpaceDN w:val="0"/>
              <w:spacing w:after="200"/>
              <w:jc w:val="both"/>
              <w:textAlignment w:val="baseline"/>
              <w:rPr>
                <w:rFonts w:ascii="Times New Roman" w:eastAsia="Times New Roman" w:hAnsi="Times New Roman" w:cs="Times New Roman"/>
                <w:kern w:val="3"/>
                <w:sz w:val="24"/>
                <w:szCs w:val="24"/>
                <w:lang w:eastAsia="ru-RU"/>
              </w:rPr>
            </w:pPr>
            <w:r w:rsidRPr="00E25C82">
              <w:rPr>
                <w:rFonts w:ascii="Times New Roman" w:eastAsia="Times New Roman" w:hAnsi="Times New Roman" w:cs="Times New Roman"/>
                <w:kern w:val="3"/>
                <w:sz w:val="24"/>
                <w:szCs w:val="24"/>
                <w:lang w:eastAsia="ru-RU"/>
              </w:rPr>
              <w:t>Работа с сетевыми протоколами.</w:t>
            </w:r>
          </w:p>
          <w:p w14:paraId="57972078" w14:textId="77777777" w:rsidR="00E25C82" w:rsidRPr="00E25C82" w:rsidRDefault="00E25C82" w:rsidP="00744E71">
            <w:pPr>
              <w:numPr>
                <w:ilvl w:val="0"/>
                <w:numId w:val="9"/>
              </w:numPr>
              <w:tabs>
                <w:tab w:val="left" w:pos="473"/>
              </w:tabs>
              <w:suppressAutoHyphens/>
              <w:autoSpaceDN w:val="0"/>
              <w:spacing w:after="200"/>
              <w:jc w:val="both"/>
              <w:textAlignment w:val="baseline"/>
              <w:rPr>
                <w:rFonts w:ascii="Times New Roman" w:eastAsia="Times New Roman" w:hAnsi="Times New Roman" w:cs="Times New Roman"/>
                <w:kern w:val="3"/>
                <w:sz w:val="24"/>
                <w:szCs w:val="24"/>
                <w:lang w:eastAsia="ru-RU"/>
              </w:rPr>
            </w:pPr>
            <w:r w:rsidRPr="00E25C82">
              <w:rPr>
                <w:rFonts w:ascii="Times New Roman" w:eastAsia="Times New Roman" w:hAnsi="Times New Roman" w:cs="Times New Roman"/>
                <w:kern w:val="3"/>
                <w:sz w:val="24"/>
                <w:szCs w:val="24"/>
                <w:lang w:eastAsia="ru-RU"/>
              </w:rPr>
              <w:t xml:space="preserve">Разработка и создание </w:t>
            </w:r>
            <w:proofErr w:type="spellStart"/>
            <w:r w:rsidRPr="00E25C82">
              <w:rPr>
                <w:rFonts w:ascii="Times New Roman" w:eastAsia="Times New Roman" w:hAnsi="Times New Roman" w:cs="Times New Roman"/>
                <w:kern w:val="3"/>
                <w:sz w:val="24"/>
                <w:szCs w:val="24"/>
                <w:lang w:eastAsia="ru-RU"/>
              </w:rPr>
              <w:t>мультисервисной</w:t>
            </w:r>
            <w:proofErr w:type="spellEnd"/>
            <w:r w:rsidRPr="00E25C82">
              <w:rPr>
                <w:rFonts w:ascii="Times New Roman" w:eastAsia="Times New Roman" w:hAnsi="Times New Roman" w:cs="Times New Roman"/>
                <w:kern w:val="3"/>
                <w:sz w:val="24"/>
                <w:szCs w:val="24"/>
                <w:lang w:eastAsia="ru-RU"/>
              </w:rPr>
              <w:t xml:space="preserve"> сети.</w:t>
            </w:r>
          </w:p>
          <w:p w14:paraId="5BC572BC" w14:textId="77777777" w:rsidR="00E25C82" w:rsidRPr="00E25C82" w:rsidRDefault="00E25C82" w:rsidP="00744E71">
            <w:pPr>
              <w:numPr>
                <w:ilvl w:val="0"/>
                <w:numId w:val="9"/>
              </w:numPr>
              <w:tabs>
                <w:tab w:val="left" w:pos="473"/>
              </w:tabs>
              <w:suppressAutoHyphens/>
              <w:autoSpaceDN w:val="0"/>
              <w:spacing w:after="200"/>
              <w:jc w:val="both"/>
              <w:textAlignment w:val="baseline"/>
              <w:rPr>
                <w:rFonts w:ascii="Times New Roman" w:eastAsia="Times New Roman" w:hAnsi="Times New Roman" w:cs="Times New Roman"/>
                <w:kern w:val="3"/>
                <w:sz w:val="24"/>
                <w:szCs w:val="24"/>
                <w:lang w:eastAsia="ru-RU"/>
              </w:rPr>
            </w:pPr>
            <w:r w:rsidRPr="00E25C82">
              <w:rPr>
                <w:rFonts w:ascii="Times New Roman" w:eastAsia="Times New Roman" w:hAnsi="Times New Roman" w:cs="Times New Roman"/>
                <w:kern w:val="3"/>
                <w:sz w:val="24"/>
                <w:szCs w:val="24"/>
                <w:lang w:eastAsia="ru-RU"/>
              </w:rPr>
              <w:t>Управление взаимодействием телекоммуникационных сетей различных технологий.</w:t>
            </w:r>
          </w:p>
          <w:p w14:paraId="40CF79A7" w14:textId="77777777" w:rsidR="00E25C82" w:rsidRPr="00E25C82" w:rsidRDefault="00E25C82" w:rsidP="00744E71">
            <w:pPr>
              <w:numPr>
                <w:ilvl w:val="0"/>
                <w:numId w:val="9"/>
              </w:numPr>
              <w:tabs>
                <w:tab w:val="left" w:pos="473"/>
              </w:tabs>
              <w:suppressAutoHyphens/>
              <w:autoSpaceDN w:val="0"/>
              <w:spacing w:after="200"/>
              <w:jc w:val="both"/>
              <w:textAlignment w:val="baseline"/>
              <w:rPr>
                <w:rFonts w:ascii="Times New Roman" w:eastAsia="Times New Roman" w:hAnsi="Times New Roman" w:cs="Times New Roman"/>
                <w:kern w:val="3"/>
                <w:sz w:val="24"/>
                <w:szCs w:val="24"/>
                <w:lang w:eastAsia="ru-RU"/>
              </w:rPr>
            </w:pPr>
            <w:r w:rsidRPr="00E25C82">
              <w:rPr>
                <w:rFonts w:ascii="Times New Roman" w:eastAsia="Times New Roman" w:hAnsi="Times New Roman" w:cs="Times New Roman"/>
                <w:kern w:val="3"/>
                <w:sz w:val="24"/>
                <w:szCs w:val="24"/>
                <w:lang w:eastAsia="ru-RU"/>
              </w:rPr>
              <w:t>Мониторинг оборудования информационно-коммуникационных сетей для оценки его работоспособности.</w:t>
            </w:r>
          </w:p>
          <w:p w14:paraId="727ACFF6" w14:textId="77777777" w:rsidR="00E25C82" w:rsidRPr="00E25C82" w:rsidRDefault="00E25C82" w:rsidP="00744E71">
            <w:pPr>
              <w:numPr>
                <w:ilvl w:val="0"/>
                <w:numId w:val="9"/>
              </w:numPr>
              <w:suppressAutoHyphens/>
              <w:autoSpaceDN w:val="0"/>
              <w:spacing w:after="200"/>
              <w:jc w:val="both"/>
              <w:textAlignment w:val="baseline"/>
              <w:rPr>
                <w:rFonts w:ascii="Times New Roman" w:eastAsia="Times New Roman" w:hAnsi="Times New Roman" w:cs="Times New Roman"/>
                <w:kern w:val="3"/>
                <w:sz w:val="24"/>
                <w:szCs w:val="24"/>
                <w:lang w:eastAsia="ru-RU"/>
              </w:rPr>
            </w:pPr>
            <w:r w:rsidRPr="00E25C82">
              <w:rPr>
                <w:rFonts w:ascii="Times New Roman" w:eastAsia="Times New Roman" w:hAnsi="Times New Roman" w:cs="Times New Roman"/>
                <w:kern w:val="3"/>
                <w:sz w:val="24"/>
                <w:szCs w:val="24"/>
                <w:lang w:eastAsia="ru-RU"/>
              </w:rPr>
              <w:t>Устранение аварий и повреждений оборудования инфокоммуникационных систем.</w:t>
            </w:r>
          </w:p>
        </w:tc>
      </w:tr>
      <w:tr w:rsidR="00E25C82" w:rsidRPr="00E25C82" w14:paraId="2777C836" w14:textId="77777777" w:rsidTr="00E25C82">
        <w:tblPrEx>
          <w:tblCellMar>
            <w:top w:w="0" w:type="dxa"/>
            <w:bottom w:w="0" w:type="dxa"/>
          </w:tblCellMar>
        </w:tblPrEx>
        <w:trPr>
          <w:trHeight w:val="20"/>
        </w:trPr>
        <w:tc>
          <w:tcPr>
            <w:tcW w:w="0" w:type="auto"/>
            <w:gridSpan w:val="2"/>
            <w:tcMar>
              <w:top w:w="0" w:type="dxa"/>
              <w:left w:w="108" w:type="dxa"/>
              <w:bottom w:w="0" w:type="dxa"/>
              <w:right w:w="108" w:type="dxa"/>
            </w:tcMar>
          </w:tcPr>
          <w:p w14:paraId="5D8A8E09" w14:textId="43D10857" w:rsidR="00E25C82" w:rsidRPr="00E25C82" w:rsidRDefault="00E25C82" w:rsidP="00E25C82">
            <w:pPr>
              <w:suppressAutoHyphens/>
              <w:autoSpaceDN w:val="0"/>
              <w:textAlignment w:val="baseline"/>
              <w:rPr>
                <w:rFonts w:ascii="Times New Roman" w:eastAsia="Times New Roman" w:hAnsi="Times New Roman" w:cs="Times New Roman"/>
                <w:b/>
                <w:bCs/>
                <w:kern w:val="3"/>
                <w:sz w:val="24"/>
                <w:szCs w:val="24"/>
                <w:lang w:eastAsia="ru-RU"/>
              </w:rPr>
            </w:pPr>
            <w:r w:rsidRPr="00E25C82">
              <w:rPr>
                <w:rFonts w:ascii="Times New Roman" w:eastAsia="Times New Roman" w:hAnsi="Times New Roman" w:cs="Times New Roman"/>
                <w:b/>
                <w:bCs/>
                <w:kern w:val="3"/>
                <w:sz w:val="24"/>
                <w:szCs w:val="24"/>
                <w:lang w:eastAsia="ru-RU"/>
              </w:rPr>
              <w:t>Промежуточная</w:t>
            </w:r>
            <w:r w:rsidRPr="00E25C82">
              <w:rPr>
                <w:rFonts w:ascii="Times New Roman" w:eastAsia="Times New Roman" w:hAnsi="Times New Roman" w:cs="Times New Roman"/>
                <w:b/>
                <w:bCs/>
                <w:kern w:val="3"/>
                <w:sz w:val="24"/>
                <w:szCs w:val="24"/>
                <w:lang w:eastAsia="ru-RU"/>
              </w:rPr>
              <w:t xml:space="preserve"> аттестация (20 часов)</w:t>
            </w:r>
          </w:p>
        </w:tc>
      </w:tr>
      <w:tr w:rsidR="00E25C82" w:rsidRPr="00E25C82" w14:paraId="2EF2292C" w14:textId="77777777" w:rsidTr="00E25C82">
        <w:tblPrEx>
          <w:tblCellMar>
            <w:top w:w="0" w:type="dxa"/>
            <w:bottom w:w="0" w:type="dxa"/>
          </w:tblCellMar>
        </w:tblPrEx>
        <w:trPr>
          <w:trHeight w:val="20"/>
        </w:trPr>
        <w:tc>
          <w:tcPr>
            <w:tcW w:w="0" w:type="auto"/>
            <w:gridSpan w:val="2"/>
            <w:tcMar>
              <w:top w:w="0" w:type="dxa"/>
              <w:left w:w="108" w:type="dxa"/>
              <w:bottom w:w="0" w:type="dxa"/>
              <w:right w:w="108" w:type="dxa"/>
            </w:tcMar>
          </w:tcPr>
          <w:p w14:paraId="39488A65" w14:textId="77777777" w:rsidR="00E25C82" w:rsidRPr="00E25C82" w:rsidRDefault="00E25C82" w:rsidP="00E25C82">
            <w:pPr>
              <w:suppressAutoHyphens/>
              <w:autoSpaceDN w:val="0"/>
              <w:textAlignment w:val="baseline"/>
              <w:rPr>
                <w:rFonts w:ascii="Times New Roman" w:eastAsia="Times New Roman" w:hAnsi="Times New Roman" w:cs="Times New Roman"/>
                <w:kern w:val="3"/>
                <w:sz w:val="24"/>
                <w:szCs w:val="24"/>
                <w:lang w:eastAsia="ru-RU"/>
              </w:rPr>
            </w:pPr>
            <w:r w:rsidRPr="00E25C82">
              <w:rPr>
                <w:rFonts w:ascii="Times New Roman" w:eastAsia="Times New Roman" w:hAnsi="Times New Roman" w:cs="Times New Roman"/>
                <w:b/>
                <w:bCs/>
                <w:kern w:val="3"/>
                <w:sz w:val="24"/>
                <w:szCs w:val="24"/>
                <w:lang w:eastAsia="ru-RU"/>
              </w:rPr>
              <w:t>Всего</w:t>
            </w:r>
          </w:p>
        </w:tc>
      </w:tr>
    </w:tbl>
    <w:p w14:paraId="45291A6C" w14:textId="77777777" w:rsidR="00E25C82" w:rsidRDefault="00E25C82" w:rsidP="00F31057">
      <w:pPr>
        <w:pStyle w:val="114"/>
        <w:jc w:val="both"/>
        <w:rPr>
          <w:rFonts w:ascii="Times New Roman" w:hAnsi="Times New Roman"/>
        </w:rPr>
      </w:pPr>
    </w:p>
    <w:p w14:paraId="4EE7FF65" w14:textId="77777777" w:rsidR="00E25C82" w:rsidRDefault="00E25C82" w:rsidP="00F31057">
      <w:pPr>
        <w:pStyle w:val="114"/>
        <w:jc w:val="both"/>
        <w:rPr>
          <w:rFonts w:ascii="Times New Roman" w:hAnsi="Times New Roman"/>
        </w:rPr>
      </w:pPr>
    </w:p>
    <w:p w14:paraId="171861D9" w14:textId="77777777" w:rsidR="00E25C82" w:rsidRDefault="00E25C82" w:rsidP="00F31057">
      <w:pPr>
        <w:pStyle w:val="114"/>
        <w:jc w:val="both"/>
        <w:rPr>
          <w:rFonts w:ascii="Times New Roman" w:hAnsi="Times New Roman"/>
        </w:rPr>
      </w:pPr>
    </w:p>
    <w:p w14:paraId="35FB16CE" w14:textId="77777777" w:rsidR="00E25C82" w:rsidRDefault="00E25C82" w:rsidP="00F31057">
      <w:pPr>
        <w:pStyle w:val="114"/>
        <w:jc w:val="both"/>
        <w:rPr>
          <w:rFonts w:ascii="Times New Roman" w:hAnsi="Times New Roman"/>
        </w:rPr>
      </w:pPr>
    </w:p>
    <w:p w14:paraId="6EB1ADAE" w14:textId="1D6E929B" w:rsidR="00F31057" w:rsidRPr="00941462" w:rsidRDefault="00F31057" w:rsidP="00F31057">
      <w:pPr>
        <w:pStyle w:val="114"/>
        <w:jc w:val="both"/>
        <w:rPr>
          <w:rFonts w:ascii="Times New Roman" w:hAnsi="Times New Roman"/>
        </w:rPr>
      </w:pPr>
      <w:r w:rsidRPr="00941462">
        <w:rPr>
          <w:rFonts w:ascii="Times New Roman" w:hAnsi="Times New Roman"/>
        </w:rPr>
        <w:lastRenderedPageBreak/>
        <w:t>2.4. Курсов</w:t>
      </w:r>
      <w:r w:rsidR="009B68B1" w:rsidRPr="00941462">
        <w:rPr>
          <w:rFonts w:ascii="Times New Roman" w:hAnsi="Times New Roman"/>
        </w:rPr>
        <w:t xml:space="preserve">ой </w:t>
      </w:r>
      <w:r w:rsidR="00E10BBE" w:rsidRPr="00941462">
        <w:rPr>
          <w:rFonts w:ascii="Times New Roman" w:hAnsi="Times New Roman"/>
        </w:rPr>
        <w:t>проект</w:t>
      </w:r>
      <w:r w:rsidR="009B68B1" w:rsidRPr="00941462">
        <w:rPr>
          <w:rFonts w:ascii="Times New Roman" w:hAnsi="Times New Roman"/>
        </w:rPr>
        <w:t xml:space="preserve"> (работа</w:t>
      </w:r>
      <w:r w:rsidRPr="00941462">
        <w:rPr>
          <w:rFonts w:ascii="Times New Roman" w:hAnsi="Times New Roman"/>
        </w:rPr>
        <w:t>)</w:t>
      </w:r>
      <w:bookmarkEnd w:id="49"/>
      <w:r w:rsidRPr="00941462">
        <w:rPr>
          <w:rFonts w:ascii="Times New Roman" w:hAnsi="Times New Roman"/>
        </w:rPr>
        <w:t xml:space="preserve"> </w:t>
      </w:r>
    </w:p>
    <w:p w14:paraId="71612241" w14:textId="196399FF" w:rsidR="00806CAB" w:rsidRPr="00941462" w:rsidRDefault="00806CAB" w:rsidP="00806CAB">
      <w:pPr>
        <w:suppressAutoHyphens/>
        <w:ind w:firstLine="708"/>
        <w:jc w:val="both"/>
        <w:rPr>
          <w:rFonts w:ascii="Times New Roman" w:hAnsi="Times New Roman" w:cs="Times New Roman"/>
          <w:sz w:val="24"/>
          <w:szCs w:val="24"/>
        </w:rPr>
      </w:pPr>
      <w:r w:rsidRPr="00941462">
        <w:rPr>
          <w:rFonts w:ascii="Times New Roman" w:hAnsi="Times New Roman" w:cs="Times New Roman"/>
          <w:sz w:val="24"/>
          <w:szCs w:val="24"/>
        </w:rPr>
        <w:t xml:space="preserve">Выполнение Курсового </w:t>
      </w:r>
      <w:r w:rsidR="00E10BBE" w:rsidRPr="00941462">
        <w:rPr>
          <w:rFonts w:ascii="Times New Roman" w:hAnsi="Times New Roman" w:cs="Times New Roman"/>
          <w:sz w:val="24"/>
          <w:szCs w:val="24"/>
        </w:rPr>
        <w:t>проекта</w:t>
      </w:r>
      <w:r w:rsidR="0067725A" w:rsidRPr="00941462">
        <w:rPr>
          <w:rFonts w:ascii="Times New Roman" w:hAnsi="Times New Roman" w:cs="Times New Roman"/>
          <w:sz w:val="24"/>
          <w:szCs w:val="24"/>
        </w:rPr>
        <w:t xml:space="preserve"> (работы</w:t>
      </w:r>
      <w:r w:rsidRPr="00941462">
        <w:rPr>
          <w:rFonts w:ascii="Times New Roman" w:hAnsi="Times New Roman" w:cs="Times New Roman"/>
          <w:sz w:val="24"/>
          <w:szCs w:val="24"/>
        </w:rPr>
        <w:t>) является обязательным.</w:t>
      </w:r>
    </w:p>
    <w:p w14:paraId="40A8714F" w14:textId="54086C43" w:rsidR="00E10BBE" w:rsidRPr="00941462" w:rsidRDefault="00D85FEA" w:rsidP="00D85FEA">
      <w:pPr>
        <w:pStyle w:val="a4"/>
        <w:suppressAutoHyphens/>
        <w:jc w:val="both"/>
        <w:rPr>
          <w:rFonts w:ascii="Times New Roman" w:hAnsi="Times New Roman" w:cs="Times New Roman"/>
          <w:sz w:val="24"/>
          <w:szCs w:val="24"/>
        </w:rPr>
      </w:pPr>
      <w:r w:rsidRPr="00941462">
        <w:rPr>
          <w:rFonts w:ascii="Times New Roman" w:hAnsi="Times New Roman" w:cs="Times New Roman"/>
          <w:sz w:val="24"/>
          <w:szCs w:val="24"/>
        </w:rPr>
        <w:t>Примерная т</w:t>
      </w:r>
      <w:r w:rsidR="00E10BBE" w:rsidRPr="00941462">
        <w:rPr>
          <w:rFonts w:ascii="Times New Roman" w:hAnsi="Times New Roman" w:cs="Times New Roman"/>
          <w:sz w:val="24"/>
          <w:szCs w:val="24"/>
        </w:rPr>
        <w:t>ематика курсовых проектов</w:t>
      </w:r>
      <w:r w:rsidR="0067725A" w:rsidRPr="00941462">
        <w:rPr>
          <w:rFonts w:ascii="Times New Roman" w:hAnsi="Times New Roman" w:cs="Times New Roman"/>
          <w:sz w:val="24"/>
          <w:szCs w:val="24"/>
        </w:rPr>
        <w:t xml:space="preserve"> (работ</w:t>
      </w:r>
      <w:r w:rsidR="00E10BBE" w:rsidRPr="00941462">
        <w:rPr>
          <w:rFonts w:ascii="Times New Roman" w:hAnsi="Times New Roman" w:cs="Times New Roman"/>
          <w:sz w:val="24"/>
          <w:szCs w:val="24"/>
        </w:rPr>
        <w:t>)</w:t>
      </w:r>
    </w:p>
    <w:p w14:paraId="08E9A499" w14:textId="2D6AAE40" w:rsidR="00E25C82" w:rsidRPr="00E25C82" w:rsidRDefault="00E25C82" w:rsidP="00744E71">
      <w:pPr>
        <w:pStyle w:val="a4"/>
        <w:numPr>
          <w:ilvl w:val="0"/>
          <w:numId w:val="15"/>
        </w:numPr>
        <w:rPr>
          <w:rFonts w:ascii="Times New Roman" w:hAnsi="Times New Roman"/>
          <w:sz w:val="24"/>
          <w:szCs w:val="24"/>
        </w:rPr>
      </w:pPr>
      <w:r w:rsidRPr="00E25C82">
        <w:rPr>
          <w:rFonts w:ascii="Times New Roman" w:hAnsi="Times New Roman"/>
          <w:sz w:val="24"/>
          <w:szCs w:val="24"/>
        </w:rPr>
        <w:t>Проектирование распределительной сети кабельного телевидения</w:t>
      </w:r>
    </w:p>
    <w:p w14:paraId="065C2DDE" w14:textId="767C3E24" w:rsidR="00E25C82" w:rsidRPr="00826219" w:rsidRDefault="00E25C82" w:rsidP="00744E71">
      <w:pPr>
        <w:pStyle w:val="Standard"/>
        <w:numPr>
          <w:ilvl w:val="0"/>
          <w:numId w:val="15"/>
        </w:numPr>
        <w:jc w:val="both"/>
        <w:rPr>
          <w:kern w:val="0"/>
        </w:rPr>
      </w:pPr>
      <w:r w:rsidRPr="00826219">
        <w:rPr>
          <w:kern w:val="0"/>
        </w:rPr>
        <w:t xml:space="preserve">Разработка проекта распределенной сети </w:t>
      </w:r>
      <w:proofErr w:type="spellStart"/>
      <w:r w:rsidRPr="00826219">
        <w:rPr>
          <w:kern w:val="0"/>
        </w:rPr>
        <w:t>ЦОДов</w:t>
      </w:r>
      <w:proofErr w:type="spellEnd"/>
      <w:r w:rsidRPr="00826219">
        <w:rPr>
          <w:kern w:val="0"/>
        </w:rPr>
        <w:t xml:space="preserve"> для сетей 5G (6G)</w:t>
      </w:r>
    </w:p>
    <w:p w14:paraId="47AF1547" w14:textId="3D05B662" w:rsidR="00E25C82" w:rsidRDefault="00E25C82" w:rsidP="00744E71">
      <w:pPr>
        <w:pStyle w:val="Standard"/>
        <w:numPr>
          <w:ilvl w:val="0"/>
          <w:numId w:val="15"/>
        </w:numPr>
        <w:jc w:val="both"/>
        <w:rPr>
          <w:kern w:val="0"/>
        </w:rPr>
      </w:pPr>
      <w:r w:rsidRPr="00826219">
        <w:rPr>
          <w:kern w:val="0"/>
        </w:rPr>
        <w:t xml:space="preserve">Составление регламента работ </w:t>
      </w:r>
      <w:proofErr w:type="spellStart"/>
      <w:r w:rsidRPr="00826219">
        <w:rPr>
          <w:kern w:val="0"/>
        </w:rPr>
        <w:t>мультисервисных</w:t>
      </w:r>
      <w:proofErr w:type="spellEnd"/>
      <w:r w:rsidRPr="00826219">
        <w:rPr>
          <w:kern w:val="0"/>
        </w:rPr>
        <w:t xml:space="preserve"> сетей мобильной связи </w:t>
      </w:r>
    </w:p>
    <w:p w14:paraId="0FE97594" w14:textId="22D02288" w:rsidR="00E50B0C" w:rsidRPr="00E25C82" w:rsidRDefault="00E25C82" w:rsidP="00744E71">
      <w:pPr>
        <w:pStyle w:val="Standard"/>
        <w:numPr>
          <w:ilvl w:val="0"/>
          <w:numId w:val="15"/>
        </w:numPr>
        <w:jc w:val="both"/>
        <w:rPr>
          <w:kern w:val="0"/>
        </w:rPr>
      </w:pPr>
      <w:r w:rsidRPr="00826219">
        <w:t xml:space="preserve">Составление регламента работ </w:t>
      </w:r>
      <w:proofErr w:type="spellStart"/>
      <w:r w:rsidRPr="00826219">
        <w:t>мультисервисных</w:t>
      </w:r>
      <w:proofErr w:type="spellEnd"/>
      <w:r w:rsidRPr="00826219">
        <w:t xml:space="preserve"> сетей кабельного телевидения</w:t>
      </w:r>
    </w:p>
    <w:p w14:paraId="25F8B7D9" w14:textId="77777777" w:rsidR="00E25C82" w:rsidRPr="00F61571" w:rsidRDefault="00E25C82" w:rsidP="00E25C82">
      <w:pPr>
        <w:pStyle w:val="a4"/>
        <w:jc w:val="both"/>
        <w:rPr>
          <w:rFonts w:ascii="Times New Roman" w:hAnsi="Times New Roman" w:cs="Times New Roman"/>
          <w:sz w:val="24"/>
          <w:szCs w:val="24"/>
        </w:rPr>
      </w:pPr>
    </w:p>
    <w:p w14:paraId="07B59196" w14:textId="77777777" w:rsidR="00F31057" w:rsidRPr="00941462" w:rsidRDefault="00F31057" w:rsidP="00F31057">
      <w:pPr>
        <w:pStyle w:val="1f"/>
        <w:rPr>
          <w:rFonts w:ascii="Times New Roman" w:hAnsi="Times New Roman"/>
        </w:rPr>
      </w:pPr>
      <w:bookmarkStart w:id="50" w:name="_Toc158295935"/>
      <w:r w:rsidRPr="00941462">
        <w:rPr>
          <w:rFonts w:ascii="Times New Roman" w:hAnsi="Times New Roman"/>
        </w:rPr>
        <w:t>3. Условия реализации профессионального модуля</w:t>
      </w:r>
      <w:bookmarkEnd w:id="50"/>
    </w:p>
    <w:p w14:paraId="5B9EE7B4" w14:textId="77777777" w:rsidR="00F31057" w:rsidRPr="00941462" w:rsidRDefault="00F31057" w:rsidP="00F31057">
      <w:pPr>
        <w:pStyle w:val="114"/>
        <w:rPr>
          <w:rFonts w:ascii="Times New Roman" w:hAnsi="Times New Roman"/>
        </w:rPr>
      </w:pPr>
      <w:bookmarkStart w:id="51" w:name="_Toc158295936"/>
      <w:r w:rsidRPr="00941462">
        <w:rPr>
          <w:rFonts w:ascii="Times New Roman" w:hAnsi="Times New Roman"/>
        </w:rPr>
        <w:t>3.1. Материально-техническое обеспечение</w:t>
      </w:r>
      <w:bookmarkEnd w:id="51"/>
    </w:p>
    <w:p w14:paraId="34D359B8" w14:textId="77777777" w:rsidR="00E25C82" w:rsidRDefault="00E25C82" w:rsidP="00E25C82">
      <w:pPr>
        <w:suppressAutoHyphens/>
        <w:ind w:firstLine="709"/>
        <w:jc w:val="both"/>
        <w:rPr>
          <w:rFonts w:ascii="Times New Roman" w:hAnsi="Times New Roman" w:cs="Times New Roman"/>
          <w:bCs/>
          <w:sz w:val="24"/>
          <w:szCs w:val="24"/>
        </w:rPr>
      </w:pPr>
      <w:bookmarkStart w:id="52" w:name="_Toc158295937"/>
      <w:r w:rsidRPr="004857A4">
        <w:rPr>
          <w:rFonts w:ascii="Times New Roman" w:hAnsi="Times New Roman"/>
          <w:sz w:val="24"/>
          <w:szCs w:val="24"/>
        </w:rPr>
        <w:t>Кабинеты «Общепрофессиональных дисциплин и профессиональных модулей»</w:t>
      </w:r>
      <w:r>
        <w:rPr>
          <w:rFonts w:ascii="Times New Roman" w:hAnsi="Times New Roman"/>
          <w:sz w:val="24"/>
          <w:szCs w:val="24"/>
        </w:rPr>
        <w:t xml:space="preserve"> </w:t>
      </w:r>
      <w:r w:rsidRPr="00665F99">
        <w:rPr>
          <w:rFonts w:ascii="Times New Roman" w:hAnsi="Times New Roman" w:cs="Times New Roman"/>
          <w:bCs/>
          <w:sz w:val="24"/>
          <w:szCs w:val="24"/>
        </w:rPr>
        <w:t>оснащенн</w:t>
      </w:r>
      <w:r>
        <w:rPr>
          <w:rFonts w:ascii="Times New Roman" w:hAnsi="Times New Roman" w:cs="Times New Roman"/>
          <w:bCs/>
          <w:sz w:val="24"/>
          <w:szCs w:val="24"/>
        </w:rPr>
        <w:t xml:space="preserve">ые </w:t>
      </w:r>
      <w:r w:rsidRPr="00665F99">
        <w:rPr>
          <w:rFonts w:ascii="Times New Roman" w:hAnsi="Times New Roman" w:cs="Times New Roman"/>
          <w:bCs/>
          <w:sz w:val="24"/>
          <w:szCs w:val="24"/>
        </w:rPr>
        <w:t>в соответствии с приложением 3 ПОП-П.</w:t>
      </w:r>
    </w:p>
    <w:p w14:paraId="2B25AFA0" w14:textId="77777777" w:rsidR="00E25C82" w:rsidRPr="00A3656F" w:rsidRDefault="00E25C82" w:rsidP="00E25C82">
      <w:pPr>
        <w:suppressAutoHyphens/>
        <w:ind w:firstLine="708"/>
        <w:jc w:val="both"/>
        <w:rPr>
          <w:rFonts w:ascii="Times New Roman" w:hAnsi="Times New Roman"/>
          <w:i/>
          <w:sz w:val="24"/>
          <w:szCs w:val="24"/>
        </w:rPr>
      </w:pPr>
      <w:r w:rsidRPr="00A3656F">
        <w:rPr>
          <w:rFonts w:ascii="Times New Roman" w:hAnsi="Times New Roman"/>
          <w:sz w:val="24"/>
        </w:rPr>
        <w:t>Лаборатори</w:t>
      </w:r>
      <w:r>
        <w:rPr>
          <w:rFonts w:ascii="Times New Roman" w:hAnsi="Times New Roman"/>
          <w:sz w:val="24"/>
        </w:rPr>
        <w:t>и/</w:t>
      </w:r>
      <w:r w:rsidRPr="00A3656F">
        <w:rPr>
          <w:rFonts w:ascii="Times New Roman" w:hAnsi="Times New Roman"/>
          <w:color w:val="0070C0"/>
          <w:sz w:val="24"/>
        </w:rPr>
        <w:t xml:space="preserve"> </w:t>
      </w:r>
      <w:r>
        <w:rPr>
          <w:rFonts w:ascii="Times New Roman" w:hAnsi="Times New Roman" w:cs="Times New Roman"/>
          <w:sz w:val="24"/>
          <w:szCs w:val="24"/>
        </w:rPr>
        <w:t>М</w:t>
      </w:r>
      <w:r w:rsidRPr="00665F99">
        <w:rPr>
          <w:rFonts w:ascii="Times New Roman" w:hAnsi="Times New Roman" w:cs="Times New Roman"/>
          <w:sz w:val="24"/>
          <w:szCs w:val="24"/>
        </w:rPr>
        <w:t>астерск</w:t>
      </w:r>
      <w:r>
        <w:rPr>
          <w:rFonts w:ascii="Times New Roman" w:hAnsi="Times New Roman" w:cs="Times New Roman"/>
          <w:sz w:val="24"/>
          <w:szCs w:val="24"/>
        </w:rPr>
        <w:t>ая</w:t>
      </w:r>
      <w:r w:rsidRPr="00665F99">
        <w:rPr>
          <w:rFonts w:ascii="Times New Roman" w:hAnsi="Times New Roman" w:cs="Times New Roman"/>
          <w:sz w:val="24"/>
          <w:szCs w:val="24"/>
        </w:rPr>
        <w:t>/зон</w:t>
      </w:r>
      <w:r>
        <w:rPr>
          <w:rFonts w:ascii="Times New Roman" w:hAnsi="Times New Roman" w:cs="Times New Roman"/>
          <w:sz w:val="24"/>
          <w:szCs w:val="24"/>
        </w:rPr>
        <w:t>а</w:t>
      </w:r>
      <w:r w:rsidRPr="00665F99">
        <w:rPr>
          <w:rFonts w:ascii="Times New Roman" w:hAnsi="Times New Roman" w:cs="Times New Roman"/>
          <w:sz w:val="24"/>
          <w:szCs w:val="24"/>
        </w:rPr>
        <w:t xml:space="preserve"> по видам работ</w:t>
      </w:r>
      <w:r w:rsidRPr="00E34E00">
        <w:rPr>
          <w:rFonts w:ascii="Times New Roman" w:eastAsia="Times New Roman" w:hAnsi="Times New Roman" w:cs="Times New Roman"/>
          <w:bCs/>
          <w:sz w:val="24"/>
          <w:szCs w:val="24"/>
          <w:lang w:eastAsia="ru-RU"/>
        </w:rPr>
        <w:t xml:space="preserve"> </w:t>
      </w:r>
      <w:r w:rsidRPr="00A3656F">
        <w:rPr>
          <w:rFonts w:ascii="Times New Roman" w:hAnsi="Times New Roman"/>
          <w:sz w:val="24"/>
        </w:rPr>
        <w:t>«</w:t>
      </w:r>
      <w:r w:rsidRPr="00A3656F">
        <w:rPr>
          <w:rFonts w:ascii="Times New Roman" w:hAnsi="Times New Roman"/>
          <w:iCs/>
          <w:sz w:val="24"/>
          <w:szCs w:val="24"/>
        </w:rPr>
        <w:t>Электротехники, электроники и схемотехники</w:t>
      </w:r>
      <w:r w:rsidRPr="00A3656F">
        <w:rPr>
          <w:rFonts w:ascii="Times New Roman" w:hAnsi="Times New Roman"/>
          <w:bCs/>
          <w:iCs/>
          <w:sz w:val="24"/>
          <w:szCs w:val="24"/>
        </w:rPr>
        <w:t>»</w:t>
      </w:r>
      <w:r>
        <w:rPr>
          <w:rFonts w:ascii="Times New Roman" w:hAnsi="Times New Roman"/>
          <w:i/>
          <w:sz w:val="24"/>
          <w:szCs w:val="24"/>
        </w:rPr>
        <w:t xml:space="preserve">, </w:t>
      </w:r>
      <w:r w:rsidRPr="00A3656F">
        <w:rPr>
          <w:rFonts w:ascii="Times New Roman" w:hAnsi="Times New Roman"/>
          <w:sz w:val="24"/>
        </w:rPr>
        <w:t>«</w:t>
      </w:r>
      <w:r w:rsidRPr="00A3656F">
        <w:rPr>
          <w:rFonts w:ascii="Times New Roman" w:hAnsi="Times New Roman"/>
          <w:sz w:val="24"/>
          <w:szCs w:val="24"/>
        </w:rPr>
        <w:t>Информационно-телекоммуникационных</w:t>
      </w:r>
      <w:r w:rsidRPr="00A3656F">
        <w:rPr>
          <w:rFonts w:ascii="Times New Roman" w:hAnsi="Times New Roman"/>
          <w:spacing w:val="1"/>
          <w:sz w:val="24"/>
          <w:szCs w:val="24"/>
        </w:rPr>
        <w:t xml:space="preserve"> </w:t>
      </w:r>
      <w:r w:rsidRPr="00A3656F">
        <w:rPr>
          <w:rFonts w:ascii="Times New Roman" w:hAnsi="Times New Roman"/>
          <w:sz w:val="24"/>
          <w:szCs w:val="24"/>
        </w:rPr>
        <w:t>систем</w:t>
      </w:r>
      <w:r w:rsidRPr="00A3656F">
        <w:rPr>
          <w:rFonts w:ascii="Times New Roman" w:hAnsi="Times New Roman"/>
          <w:spacing w:val="1"/>
          <w:sz w:val="24"/>
          <w:szCs w:val="24"/>
        </w:rPr>
        <w:t xml:space="preserve"> </w:t>
      </w:r>
      <w:r w:rsidRPr="00A3656F">
        <w:rPr>
          <w:rFonts w:ascii="Times New Roman" w:hAnsi="Times New Roman"/>
          <w:sz w:val="24"/>
          <w:szCs w:val="24"/>
        </w:rPr>
        <w:t>и</w:t>
      </w:r>
      <w:r w:rsidRPr="00A3656F">
        <w:rPr>
          <w:rFonts w:ascii="Times New Roman" w:hAnsi="Times New Roman"/>
          <w:spacing w:val="1"/>
          <w:sz w:val="24"/>
          <w:szCs w:val="24"/>
        </w:rPr>
        <w:t xml:space="preserve"> </w:t>
      </w:r>
      <w:r w:rsidRPr="00A3656F">
        <w:rPr>
          <w:rFonts w:ascii="Times New Roman" w:hAnsi="Times New Roman"/>
          <w:sz w:val="24"/>
          <w:szCs w:val="24"/>
        </w:rPr>
        <w:t>сетей</w:t>
      </w:r>
      <w:r w:rsidRPr="00A3656F">
        <w:rPr>
          <w:rFonts w:ascii="Times New Roman" w:hAnsi="Times New Roman"/>
          <w:sz w:val="24"/>
        </w:rPr>
        <w:t>»</w:t>
      </w:r>
      <w:r>
        <w:rPr>
          <w:rFonts w:ascii="Times New Roman" w:hAnsi="Times New Roman"/>
          <w:sz w:val="24"/>
        </w:rPr>
        <w:t xml:space="preserve">, </w:t>
      </w:r>
      <w:r w:rsidRPr="00A3656F">
        <w:rPr>
          <w:rFonts w:ascii="Times New Roman" w:hAnsi="Times New Roman"/>
          <w:sz w:val="24"/>
        </w:rPr>
        <w:t>«</w:t>
      </w:r>
      <w:r w:rsidRPr="00A3656F">
        <w:rPr>
          <w:rFonts w:ascii="Times New Roman" w:hAnsi="Times New Roman"/>
          <w:sz w:val="24"/>
          <w:szCs w:val="24"/>
        </w:rPr>
        <w:t>Программных и программно-аппаратных средств обеспечения информационной безопасности</w:t>
      </w:r>
      <w:r w:rsidRPr="00A3656F">
        <w:rPr>
          <w:rFonts w:ascii="Times New Roman" w:hAnsi="Times New Roman"/>
          <w:sz w:val="24"/>
        </w:rPr>
        <w:t>»</w:t>
      </w:r>
      <w:r>
        <w:rPr>
          <w:rFonts w:ascii="Times New Roman" w:hAnsi="Times New Roman"/>
          <w:sz w:val="24"/>
        </w:rPr>
        <w:t xml:space="preserve">, </w:t>
      </w:r>
      <w:r w:rsidRPr="00941462">
        <w:rPr>
          <w:rFonts w:ascii="Times New Roman" w:eastAsia="Times New Roman" w:hAnsi="Times New Roman" w:cs="Times New Roman"/>
          <w:bCs/>
          <w:sz w:val="24"/>
          <w:szCs w:val="24"/>
          <w:lang w:eastAsia="ru-RU"/>
        </w:rPr>
        <w:t>оснащенн</w:t>
      </w:r>
      <w:r>
        <w:rPr>
          <w:rFonts w:ascii="Times New Roman" w:eastAsia="Times New Roman" w:hAnsi="Times New Roman" w:cs="Times New Roman"/>
          <w:bCs/>
          <w:sz w:val="24"/>
          <w:szCs w:val="24"/>
          <w:lang w:eastAsia="ru-RU"/>
        </w:rPr>
        <w:t>ые</w:t>
      </w:r>
      <w:r w:rsidRPr="00941462">
        <w:rPr>
          <w:rFonts w:ascii="Times New Roman" w:eastAsia="Times New Roman" w:hAnsi="Times New Roman" w:cs="Times New Roman"/>
          <w:bCs/>
          <w:sz w:val="24"/>
          <w:szCs w:val="24"/>
          <w:lang w:eastAsia="ru-RU"/>
        </w:rPr>
        <w:t xml:space="preserve"> </w:t>
      </w:r>
      <w:r w:rsidRPr="00941462">
        <w:rPr>
          <w:rFonts w:ascii="Times New Roman" w:hAnsi="Times New Roman" w:cs="Times New Roman"/>
          <w:bCs/>
          <w:sz w:val="24"/>
          <w:szCs w:val="24"/>
        </w:rPr>
        <w:t>в соответствии с приложением 3 ПОП-П.</w:t>
      </w:r>
    </w:p>
    <w:p w14:paraId="5FCF6769" w14:textId="77777777" w:rsidR="00E25C82" w:rsidRPr="00665F99" w:rsidRDefault="00E25C82" w:rsidP="00E25C82">
      <w:pPr>
        <w:suppressAutoHyphens/>
        <w:ind w:firstLine="709"/>
        <w:jc w:val="both"/>
        <w:rPr>
          <w:rFonts w:ascii="Times New Roman" w:hAnsi="Times New Roman" w:cs="Times New Roman"/>
          <w:bCs/>
          <w:sz w:val="24"/>
          <w:szCs w:val="24"/>
        </w:rPr>
      </w:pPr>
      <w:r w:rsidRPr="00E34E00">
        <w:rPr>
          <w:rFonts w:ascii="Times New Roman" w:eastAsia="Times New Roman" w:hAnsi="Times New Roman" w:cs="Times New Roman"/>
          <w:bCs/>
          <w:sz w:val="24"/>
          <w:szCs w:val="24"/>
          <w:lang w:eastAsia="ru-RU"/>
        </w:rPr>
        <w:t xml:space="preserve"> </w:t>
      </w:r>
      <w:r>
        <w:rPr>
          <w:rFonts w:ascii="Times New Roman" w:hAnsi="Times New Roman" w:cs="Times New Roman"/>
          <w:bCs/>
          <w:sz w:val="24"/>
          <w:szCs w:val="24"/>
        </w:rPr>
        <w:t xml:space="preserve">Базы </w:t>
      </w:r>
      <w:r w:rsidRPr="00665F99">
        <w:rPr>
          <w:rFonts w:ascii="Times New Roman" w:hAnsi="Times New Roman" w:cs="Times New Roman"/>
          <w:bCs/>
          <w:sz w:val="24"/>
          <w:szCs w:val="24"/>
        </w:rPr>
        <w:t>практики</w:t>
      </w:r>
      <w:r>
        <w:rPr>
          <w:rFonts w:ascii="Times New Roman" w:hAnsi="Times New Roman" w:cs="Times New Roman"/>
          <w:bCs/>
          <w:sz w:val="24"/>
          <w:szCs w:val="24"/>
        </w:rPr>
        <w:t xml:space="preserve">, </w:t>
      </w:r>
      <w:r w:rsidRPr="00665F99">
        <w:rPr>
          <w:rFonts w:ascii="Times New Roman" w:hAnsi="Times New Roman" w:cs="Times New Roman"/>
          <w:bCs/>
          <w:sz w:val="24"/>
          <w:szCs w:val="24"/>
        </w:rPr>
        <w:t>оснащенн</w:t>
      </w:r>
      <w:r>
        <w:rPr>
          <w:rFonts w:ascii="Times New Roman" w:hAnsi="Times New Roman" w:cs="Times New Roman"/>
          <w:bCs/>
          <w:sz w:val="24"/>
          <w:szCs w:val="24"/>
        </w:rPr>
        <w:t>ые</w:t>
      </w:r>
      <w:r w:rsidRPr="00665F99">
        <w:rPr>
          <w:rFonts w:ascii="Times New Roman" w:hAnsi="Times New Roman" w:cs="Times New Roman"/>
          <w:bCs/>
          <w:sz w:val="24"/>
          <w:szCs w:val="24"/>
        </w:rPr>
        <w:t xml:space="preserve"> в соответствии с приложением 3 ПОП-П.</w:t>
      </w:r>
    </w:p>
    <w:p w14:paraId="79E0A83F" w14:textId="77777777" w:rsidR="00F31057" w:rsidRPr="00941462" w:rsidRDefault="00F31057" w:rsidP="00F31057">
      <w:pPr>
        <w:pStyle w:val="114"/>
        <w:rPr>
          <w:rFonts w:ascii="Times New Roman" w:eastAsia="Times New Roman" w:hAnsi="Times New Roman"/>
        </w:rPr>
      </w:pPr>
      <w:r w:rsidRPr="00941462">
        <w:rPr>
          <w:rFonts w:ascii="Times New Roman" w:hAnsi="Times New Roman"/>
        </w:rPr>
        <w:t>3.2. Учебно-методическое обеспечение</w:t>
      </w:r>
      <w:bookmarkEnd w:id="52"/>
    </w:p>
    <w:p w14:paraId="3AA36E4D" w14:textId="77777777" w:rsidR="00F31057" w:rsidRPr="00941462" w:rsidRDefault="00F31057" w:rsidP="00F31057">
      <w:pPr>
        <w:pStyle w:val="a4"/>
        <w:spacing w:line="276" w:lineRule="auto"/>
        <w:ind w:left="0" w:firstLine="709"/>
        <w:jc w:val="both"/>
        <w:rPr>
          <w:rFonts w:ascii="Times New Roman" w:hAnsi="Times New Roman"/>
          <w:bCs/>
          <w:sz w:val="24"/>
          <w:szCs w:val="24"/>
        </w:rPr>
      </w:pPr>
      <w:r w:rsidRPr="00941462">
        <w:rPr>
          <w:rFonts w:ascii="Times New Roman" w:hAnsi="Times New Roman"/>
          <w:bCs/>
          <w:sz w:val="24"/>
          <w:szCs w:val="24"/>
        </w:rPr>
        <w:t>Для реализации программы библиотечный фонд образовательной организации должен иметь п</w:t>
      </w:r>
      <w:r w:rsidRPr="00941462">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941462">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ACB4BBA" w14:textId="10B6EED7" w:rsidR="00F31057" w:rsidRDefault="00F31057" w:rsidP="00F31057">
      <w:pPr>
        <w:pStyle w:val="a4"/>
        <w:spacing w:line="276" w:lineRule="auto"/>
        <w:ind w:left="0" w:firstLine="709"/>
        <w:jc w:val="both"/>
        <w:rPr>
          <w:rFonts w:ascii="Times New Roman" w:hAnsi="Times New Roman"/>
          <w:bCs/>
          <w:sz w:val="24"/>
          <w:szCs w:val="24"/>
        </w:rPr>
      </w:pPr>
    </w:p>
    <w:p w14:paraId="54F56C25" w14:textId="6E0BB819" w:rsidR="00E50B0C" w:rsidRDefault="00E50B0C" w:rsidP="00F31057">
      <w:pPr>
        <w:pStyle w:val="a4"/>
        <w:spacing w:line="276" w:lineRule="auto"/>
        <w:ind w:left="0" w:firstLine="709"/>
        <w:jc w:val="both"/>
        <w:rPr>
          <w:rFonts w:ascii="Times New Roman" w:hAnsi="Times New Roman"/>
          <w:bCs/>
          <w:sz w:val="24"/>
          <w:szCs w:val="24"/>
        </w:rPr>
      </w:pPr>
    </w:p>
    <w:p w14:paraId="5424EA8C" w14:textId="77777777" w:rsidR="00F31057" w:rsidRPr="00B94A75" w:rsidRDefault="00F31057" w:rsidP="00F31057">
      <w:pPr>
        <w:pStyle w:val="a4"/>
        <w:spacing w:line="276" w:lineRule="auto"/>
        <w:ind w:left="0" w:firstLine="709"/>
        <w:rPr>
          <w:rFonts w:ascii="Times New Roman" w:hAnsi="Times New Roman" w:cs="Times New Roman"/>
          <w:b/>
          <w:sz w:val="24"/>
          <w:szCs w:val="24"/>
        </w:rPr>
      </w:pPr>
      <w:r w:rsidRPr="00B94A75">
        <w:rPr>
          <w:rFonts w:ascii="Times New Roman" w:hAnsi="Times New Roman" w:cs="Times New Roman"/>
          <w:b/>
          <w:sz w:val="24"/>
          <w:szCs w:val="24"/>
        </w:rPr>
        <w:t>3.2.1. Основные печатные и/или электронные издания</w:t>
      </w:r>
    </w:p>
    <w:p w14:paraId="530DB572" w14:textId="77777777" w:rsidR="00E25C82" w:rsidRPr="00380BA0" w:rsidRDefault="00E25C82" w:rsidP="00744E71">
      <w:pPr>
        <w:numPr>
          <w:ilvl w:val="0"/>
          <w:numId w:val="7"/>
        </w:numPr>
        <w:tabs>
          <w:tab w:val="left" w:pos="284"/>
        </w:tabs>
        <w:spacing w:line="276" w:lineRule="auto"/>
        <w:ind w:left="0" w:firstLine="709"/>
        <w:jc w:val="both"/>
        <w:rPr>
          <w:rFonts w:ascii="Times New Roman" w:hAnsi="Times New Roman"/>
          <w:sz w:val="24"/>
          <w:szCs w:val="24"/>
        </w:rPr>
      </w:pPr>
      <w:bookmarkStart w:id="53" w:name="_Toc158295938"/>
      <w:r w:rsidRPr="00380BA0">
        <w:rPr>
          <w:rFonts w:ascii="Times New Roman" w:hAnsi="Times New Roman"/>
          <w:sz w:val="24"/>
          <w:szCs w:val="24"/>
        </w:rPr>
        <w:t xml:space="preserve">Дибров, М. В.  Компьютерные сети и телекоммуникации. Маршрутизация в IP-сетях в 2 ч. Часть 1: учебник и практикум для среднего профессионального образования / М. В. Дибров. — Москва: Издательство </w:t>
      </w:r>
      <w:proofErr w:type="spellStart"/>
      <w:r w:rsidRPr="00380BA0">
        <w:rPr>
          <w:rFonts w:ascii="Times New Roman" w:hAnsi="Times New Roman"/>
          <w:sz w:val="24"/>
          <w:szCs w:val="24"/>
        </w:rPr>
        <w:t>Юрайт</w:t>
      </w:r>
      <w:proofErr w:type="spellEnd"/>
      <w:r w:rsidRPr="00380BA0">
        <w:rPr>
          <w:rFonts w:ascii="Times New Roman" w:hAnsi="Times New Roman"/>
          <w:sz w:val="24"/>
          <w:szCs w:val="24"/>
        </w:rPr>
        <w:t xml:space="preserve">, 2021. — 333 с. — (Профессиональное образование). — ISBN 978-5-534-04638-0. </w:t>
      </w:r>
    </w:p>
    <w:p w14:paraId="4FF6C588" w14:textId="77777777" w:rsidR="00E25C82" w:rsidRPr="00380BA0" w:rsidRDefault="00E25C82" w:rsidP="00744E71">
      <w:pPr>
        <w:numPr>
          <w:ilvl w:val="0"/>
          <w:numId w:val="7"/>
        </w:numPr>
        <w:tabs>
          <w:tab w:val="left" w:pos="284"/>
        </w:tabs>
        <w:spacing w:line="276" w:lineRule="auto"/>
        <w:ind w:left="0" w:firstLine="709"/>
        <w:jc w:val="both"/>
        <w:rPr>
          <w:rFonts w:ascii="Times New Roman" w:hAnsi="Times New Roman"/>
          <w:sz w:val="24"/>
          <w:szCs w:val="24"/>
        </w:rPr>
      </w:pPr>
      <w:r w:rsidRPr="00380BA0">
        <w:rPr>
          <w:rFonts w:ascii="Times New Roman" w:hAnsi="Times New Roman"/>
          <w:sz w:val="24"/>
          <w:szCs w:val="24"/>
        </w:rPr>
        <w:t xml:space="preserve">Дибров, М. В.  Компьютерные сети и телекоммуникации. Маршрутизация в IP-сетях в 2 ч. Часть 2: учебник и практикум для среднего профессионального образования / М. В. Дибров. — Москва: Издательство </w:t>
      </w:r>
      <w:proofErr w:type="spellStart"/>
      <w:r w:rsidRPr="00380BA0">
        <w:rPr>
          <w:rFonts w:ascii="Times New Roman" w:hAnsi="Times New Roman"/>
          <w:sz w:val="24"/>
          <w:szCs w:val="24"/>
        </w:rPr>
        <w:t>Юрайт</w:t>
      </w:r>
      <w:proofErr w:type="spellEnd"/>
      <w:r w:rsidRPr="00380BA0">
        <w:rPr>
          <w:rFonts w:ascii="Times New Roman" w:hAnsi="Times New Roman"/>
          <w:sz w:val="24"/>
          <w:szCs w:val="24"/>
        </w:rPr>
        <w:t>, 2021. — 351 с. — (Профессиональное образование). — ISBN 978-5-534-04635-9.</w:t>
      </w:r>
    </w:p>
    <w:p w14:paraId="76E62934" w14:textId="77777777" w:rsidR="008A53E2" w:rsidRPr="00817872" w:rsidRDefault="008A53E2" w:rsidP="008A53E2">
      <w:pPr>
        <w:pStyle w:val="a4"/>
        <w:ind w:left="426"/>
        <w:jc w:val="both"/>
        <w:rPr>
          <w:rFonts w:ascii="Times New Roman" w:eastAsia="Times New Roman" w:hAnsi="Times New Roman" w:cs="Times New Roman"/>
          <w:sz w:val="24"/>
          <w:szCs w:val="24"/>
          <w:lang w:eastAsia="ru-RU"/>
        </w:rPr>
      </w:pPr>
    </w:p>
    <w:p w14:paraId="06B4FE29" w14:textId="246F6FE3" w:rsidR="00F31057" w:rsidRPr="00941462" w:rsidRDefault="00F31057" w:rsidP="00FE6061">
      <w:pPr>
        <w:pStyle w:val="1f"/>
        <w:rPr>
          <w:rFonts w:ascii="Times New Roman" w:hAnsi="Times New Roman"/>
          <w:b w:val="0"/>
          <w:bCs w:val="0"/>
        </w:rPr>
      </w:pPr>
      <w:r w:rsidRPr="00941462">
        <w:rPr>
          <w:rFonts w:ascii="Times New Roman" w:hAnsi="Times New Roman"/>
        </w:rPr>
        <w:t xml:space="preserve">4. Контроль и оценка результатов освоения </w:t>
      </w:r>
      <w:r w:rsidRPr="00941462">
        <w:rPr>
          <w:rFonts w:ascii="Times New Roman" w:hAnsi="Times New Roman"/>
        </w:rPr>
        <w:br/>
        <w:t>профессионального модуля</w:t>
      </w:r>
      <w:bookmarkEnd w:id="5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55"/>
        <w:gridCol w:w="5047"/>
        <w:gridCol w:w="2526"/>
      </w:tblGrid>
      <w:tr w:rsidR="00941462" w:rsidRPr="00941462" w14:paraId="0AFBDC87" w14:textId="77777777" w:rsidTr="00BF552E">
        <w:trPr>
          <w:trHeight w:val="23"/>
        </w:trPr>
        <w:tc>
          <w:tcPr>
            <w:tcW w:w="1067" w:type="pct"/>
          </w:tcPr>
          <w:p w14:paraId="68873080" w14:textId="77777777" w:rsidR="00F31057" w:rsidRPr="00941462" w:rsidRDefault="00F31057" w:rsidP="002908ED">
            <w:pPr>
              <w:suppressAutoHyphens/>
              <w:contextualSpacing/>
              <w:jc w:val="center"/>
              <w:rPr>
                <w:rFonts w:ascii="Times New Roman" w:hAnsi="Times New Roman" w:cs="Times New Roman"/>
                <w:b/>
                <w:sz w:val="24"/>
                <w:szCs w:val="24"/>
              </w:rPr>
            </w:pPr>
            <w:r w:rsidRPr="00941462">
              <w:rPr>
                <w:rFonts w:ascii="Times New Roman" w:hAnsi="Times New Roman" w:cs="Times New Roman"/>
                <w:b/>
                <w:sz w:val="24"/>
                <w:szCs w:val="24"/>
              </w:rPr>
              <w:t>Код ПК, ОК</w:t>
            </w:r>
          </w:p>
        </w:tc>
        <w:tc>
          <w:tcPr>
            <w:tcW w:w="2621" w:type="pct"/>
            <w:vAlign w:val="center"/>
          </w:tcPr>
          <w:p w14:paraId="255C94E3" w14:textId="77777777" w:rsidR="00F31057" w:rsidRPr="00941462" w:rsidRDefault="00F31057" w:rsidP="002908ED">
            <w:pPr>
              <w:suppressAutoHyphens/>
              <w:contextualSpacing/>
              <w:jc w:val="center"/>
              <w:rPr>
                <w:rFonts w:ascii="Times New Roman" w:hAnsi="Times New Roman" w:cs="Times New Roman"/>
                <w:b/>
                <w:sz w:val="24"/>
                <w:szCs w:val="24"/>
              </w:rPr>
            </w:pPr>
            <w:r w:rsidRPr="00941462">
              <w:rPr>
                <w:rFonts w:ascii="Times New Roman" w:hAnsi="Times New Roman" w:cs="Times New Roman"/>
                <w:b/>
                <w:sz w:val="24"/>
                <w:szCs w:val="24"/>
              </w:rPr>
              <w:t xml:space="preserve">Критерии оценки результата </w:t>
            </w:r>
            <w:r w:rsidRPr="00941462">
              <w:rPr>
                <w:rFonts w:ascii="Times New Roman" w:hAnsi="Times New Roman" w:cs="Times New Roman"/>
                <w:b/>
                <w:sz w:val="24"/>
                <w:szCs w:val="24"/>
              </w:rPr>
              <w:br/>
              <w:t>(показатели освоенности компетенций)</w:t>
            </w:r>
          </w:p>
        </w:tc>
        <w:tc>
          <w:tcPr>
            <w:tcW w:w="1312" w:type="pct"/>
            <w:vAlign w:val="center"/>
          </w:tcPr>
          <w:p w14:paraId="6BC8A200" w14:textId="2E38FD2E" w:rsidR="00F31057" w:rsidRPr="00941462" w:rsidRDefault="00F31057" w:rsidP="002908ED">
            <w:pPr>
              <w:suppressAutoHyphens/>
              <w:contextualSpacing/>
              <w:jc w:val="center"/>
              <w:rPr>
                <w:rFonts w:ascii="Times New Roman" w:hAnsi="Times New Roman" w:cs="Times New Roman"/>
                <w:b/>
                <w:sz w:val="24"/>
                <w:szCs w:val="24"/>
              </w:rPr>
            </w:pPr>
            <w:r w:rsidRPr="00941462">
              <w:rPr>
                <w:rFonts w:ascii="Times New Roman" w:hAnsi="Times New Roman" w:cs="Times New Roman"/>
                <w:b/>
                <w:sz w:val="24"/>
                <w:szCs w:val="24"/>
              </w:rPr>
              <w:t>Формы контроля и методы оценки</w:t>
            </w:r>
          </w:p>
        </w:tc>
      </w:tr>
      <w:tr w:rsidR="00E25C82" w:rsidRPr="00941462" w14:paraId="2E4BC3C4" w14:textId="77777777" w:rsidTr="00A3586E">
        <w:trPr>
          <w:trHeight w:val="23"/>
        </w:trPr>
        <w:tc>
          <w:tcPr>
            <w:tcW w:w="1067" w:type="pct"/>
          </w:tcPr>
          <w:p w14:paraId="1103D60F" w14:textId="062094F1" w:rsidR="00E25C82" w:rsidRPr="00941462" w:rsidRDefault="00E25C82" w:rsidP="00E25C82">
            <w:pPr>
              <w:suppressAutoHyphens/>
              <w:contextualSpacing/>
              <w:rPr>
                <w:rFonts w:ascii="Times New Roman" w:hAnsi="Times New Roman" w:cs="Times New Roman"/>
                <w:sz w:val="24"/>
                <w:szCs w:val="24"/>
                <w:highlight w:val="cyan"/>
              </w:rPr>
            </w:pPr>
            <w:r w:rsidRPr="00941462">
              <w:rPr>
                <w:rStyle w:val="a5"/>
                <w:rFonts w:ascii="Times New Roman" w:hAnsi="Times New Roman" w:cs="Times New Roman"/>
                <w:sz w:val="24"/>
                <w:szCs w:val="24"/>
              </w:rPr>
              <w:t xml:space="preserve">ПК 2.1. </w:t>
            </w:r>
          </w:p>
        </w:tc>
        <w:tc>
          <w:tcPr>
            <w:tcW w:w="2621" w:type="pct"/>
            <w:shd w:val="clear" w:color="auto" w:fill="auto"/>
          </w:tcPr>
          <w:p w14:paraId="37C2FA73" w14:textId="77777777" w:rsidR="00E25C82" w:rsidRPr="00401856" w:rsidRDefault="00E25C82" w:rsidP="00E25C82">
            <w:pPr>
              <w:widowControl w:val="0"/>
              <w:autoSpaceDE w:val="0"/>
              <w:autoSpaceDN w:val="0"/>
              <w:adjustRightInd w:val="0"/>
              <w:jc w:val="both"/>
              <w:rPr>
                <w:rFonts w:ascii="Times New Roman" w:hAnsi="Times New Roman"/>
                <w:sz w:val="24"/>
                <w:szCs w:val="24"/>
              </w:rPr>
            </w:pPr>
            <w:r w:rsidRPr="00401856">
              <w:rPr>
                <w:rFonts w:ascii="Times New Roman" w:hAnsi="Times New Roman"/>
                <w:sz w:val="24"/>
                <w:szCs w:val="24"/>
              </w:rPr>
              <w:t>осуществление установки, регулировки и программной настройки абонентского и терминального телекоммуникационного оборудования</w:t>
            </w:r>
          </w:p>
          <w:p w14:paraId="5B37A8D5" w14:textId="4E0ED136" w:rsidR="00E25C82" w:rsidRPr="00941462" w:rsidRDefault="00E25C82" w:rsidP="00E25C82">
            <w:pPr>
              <w:suppressAutoHyphens/>
              <w:contextualSpacing/>
              <w:rPr>
                <w:rFonts w:ascii="Times New Roman" w:hAnsi="Times New Roman" w:cs="Times New Roman"/>
                <w:sz w:val="24"/>
                <w:szCs w:val="24"/>
                <w:highlight w:val="cyan"/>
              </w:rPr>
            </w:pPr>
            <w:r w:rsidRPr="00401856">
              <w:rPr>
                <w:rFonts w:ascii="Times New Roman" w:hAnsi="Times New Roman"/>
                <w:sz w:val="24"/>
                <w:szCs w:val="24"/>
              </w:rPr>
              <w:t>монтаж и подключение абонентское и терминальное телекоммуникационного оборудование.</w:t>
            </w:r>
          </w:p>
        </w:tc>
        <w:tc>
          <w:tcPr>
            <w:tcW w:w="1312" w:type="pct"/>
            <w:vMerge w:val="restart"/>
          </w:tcPr>
          <w:p w14:paraId="0154D3BE" w14:textId="637E2709" w:rsidR="00E25C82" w:rsidRPr="00941462" w:rsidRDefault="00E25C82" w:rsidP="00E25C82">
            <w:pPr>
              <w:suppressAutoHyphens/>
              <w:contextualSpacing/>
              <w:rPr>
                <w:rFonts w:ascii="Times New Roman" w:hAnsi="Times New Roman" w:cs="Times New Roman"/>
                <w:sz w:val="24"/>
                <w:szCs w:val="24"/>
              </w:rPr>
            </w:pPr>
            <w:r w:rsidRPr="00941462">
              <w:rPr>
                <w:rFonts w:ascii="Times New Roman" w:hAnsi="Times New Roman" w:cs="Times New Roman"/>
                <w:sz w:val="24"/>
                <w:szCs w:val="24"/>
              </w:rPr>
              <w:t xml:space="preserve">Контрольные работы, зачеты, квалификационные испытания, защита курсовых и дипломных проектов (работ), экзамены. </w:t>
            </w:r>
            <w:r w:rsidRPr="00941462">
              <w:rPr>
                <w:rFonts w:ascii="Times New Roman" w:hAnsi="Times New Roman" w:cs="Times New Roman"/>
                <w:sz w:val="24"/>
                <w:szCs w:val="24"/>
              </w:rPr>
              <w:lastRenderedPageBreak/>
              <w:t>Интерпретация результатов выполнения практических и лабораторных заданий, оценка решения ситуационных задач, оценка тестового контроля.</w:t>
            </w:r>
          </w:p>
        </w:tc>
      </w:tr>
      <w:tr w:rsidR="00E25C82" w:rsidRPr="00941462" w14:paraId="004002C8" w14:textId="77777777" w:rsidTr="00A3586E">
        <w:trPr>
          <w:trHeight w:val="23"/>
        </w:trPr>
        <w:tc>
          <w:tcPr>
            <w:tcW w:w="1067" w:type="pct"/>
          </w:tcPr>
          <w:p w14:paraId="01404AD7" w14:textId="2AFEA73C" w:rsidR="00E25C82" w:rsidRPr="00941462" w:rsidRDefault="00E25C82" w:rsidP="00E25C82">
            <w:pPr>
              <w:suppressAutoHyphens/>
              <w:contextualSpacing/>
              <w:rPr>
                <w:rFonts w:ascii="Times New Roman" w:hAnsi="Times New Roman" w:cs="Times New Roman"/>
                <w:sz w:val="24"/>
                <w:szCs w:val="24"/>
              </w:rPr>
            </w:pPr>
            <w:r w:rsidRPr="00941462">
              <w:rPr>
                <w:rStyle w:val="a5"/>
                <w:rFonts w:ascii="Times New Roman" w:hAnsi="Times New Roman" w:cs="Times New Roman"/>
                <w:sz w:val="24"/>
                <w:szCs w:val="24"/>
              </w:rPr>
              <w:lastRenderedPageBreak/>
              <w:t xml:space="preserve">ПК 2.2. </w:t>
            </w:r>
          </w:p>
        </w:tc>
        <w:tc>
          <w:tcPr>
            <w:tcW w:w="2621" w:type="pct"/>
            <w:shd w:val="clear" w:color="auto" w:fill="auto"/>
          </w:tcPr>
          <w:p w14:paraId="297CF0BE" w14:textId="77777777" w:rsidR="00E25C82" w:rsidRPr="00401856" w:rsidRDefault="00E25C82" w:rsidP="00E25C82">
            <w:pPr>
              <w:widowControl w:val="0"/>
              <w:autoSpaceDE w:val="0"/>
              <w:autoSpaceDN w:val="0"/>
              <w:adjustRightInd w:val="0"/>
              <w:jc w:val="both"/>
              <w:rPr>
                <w:rFonts w:ascii="Times New Roman" w:hAnsi="Times New Roman"/>
                <w:sz w:val="24"/>
                <w:szCs w:val="24"/>
              </w:rPr>
            </w:pPr>
            <w:r w:rsidRPr="00401856">
              <w:rPr>
                <w:rFonts w:ascii="Times New Roman" w:hAnsi="Times New Roman"/>
                <w:sz w:val="24"/>
                <w:szCs w:val="24"/>
              </w:rPr>
              <w:t>подготовка абонентского и терминального телекоммуникационного оборудования к проведению регламентных работ, измерение параметров, регулировка и ввод в работу абонентского и терминального телекоммуникационного оборудования после проведения регламентных работ.</w:t>
            </w:r>
          </w:p>
          <w:p w14:paraId="1A83CEAC" w14:textId="392C609F" w:rsidR="00E25C82" w:rsidRPr="00941462" w:rsidRDefault="00E25C82" w:rsidP="00E25C82">
            <w:pPr>
              <w:suppressAutoHyphens/>
              <w:contextualSpacing/>
              <w:rPr>
                <w:rFonts w:ascii="Times New Roman" w:hAnsi="Times New Roman" w:cs="Times New Roman"/>
                <w:sz w:val="24"/>
                <w:szCs w:val="24"/>
              </w:rPr>
            </w:pPr>
            <w:r w:rsidRPr="00401856">
              <w:rPr>
                <w:rFonts w:ascii="Times New Roman" w:hAnsi="Times New Roman"/>
                <w:sz w:val="24"/>
                <w:szCs w:val="24"/>
              </w:rPr>
              <w:t>использование контрольно-измерительные приборы, применение технической документации, выполнение разборки, чистки, сборки и регулировки абонентского и терминального телекоммуникационного оборудования при проведении регламентных работ</w:t>
            </w:r>
          </w:p>
        </w:tc>
        <w:tc>
          <w:tcPr>
            <w:tcW w:w="1312" w:type="pct"/>
            <w:vMerge/>
          </w:tcPr>
          <w:p w14:paraId="4D9C4CED" w14:textId="77777777" w:rsidR="00E25C82" w:rsidRPr="00941462" w:rsidDel="009D5E3A" w:rsidRDefault="00E25C82" w:rsidP="00E25C82">
            <w:pPr>
              <w:suppressAutoHyphens/>
              <w:contextualSpacing/>
              <w:rPr>
                <w:rFonts w:ascii="Times New Roman" w:hAnsi="Times New Roman" w:cs="Times New Roman"/>
                <w:sz w:val="24"/>
                <w:szCs w:val="24"/>
              </w:rPr>
            </w:pPr>
          </w:p>
        </w:tc>
      </w:tr>
      <w:tr w:rsidR="00E25C82" w:rsidRPr="00941462" w14:paraId="3106F9F9" w14:textId="77777777" w:rsidTr="00A3586E">
        <w:trPr>
          <w:trHeight w:val="23"/>
        </w:trPr>
        <w:tc>
          <w:tcPr>
            <w:tcW w:w="1067" w:type="pct"/>
          </w:tcPr>
          <w:p w14:paraId="02AE810F" w14:textId="4A667BA4" w:rsidR="00E25C82" w:rsidRPr="00E25C82" w:rsidRDefault="00E25C82" w:rsidP="00E25C82">
            <w:pPr>
              <w:jc w:val="both"/>
              <w:rPr>
                <w:rStyle w:val="a5"/>
                <w:rFonts w:ascii="Times New Roman" w:hAnsi="Times New Roman"/>
                <w:sz w:val="24"/>
                <w:szCs w:val="24"/>
              </w:rPr>
            </w:pPr>
            <w:r w:rsidRPr="00401856">
              <w:rPr>
                <w:rFonts w:ascii="Times New Roman" w:hAnsi="Times New Roman"/>
                <w:sz w:val="24"/>
                <w:szCs w:val="24"/>
              </w:rPr>
              <w:t xml:space="preserve">ПК 2.3. </w:t>
            </w:r>
          </w:p>
        </w:tc>
        <w:tc>
          <w:tcPr>
            <w:tcW w:w="2621" w:type="pct"/>
            <w:shd w:val="clear" w:color="auto" w:fill="auto"/>
          </w:tcPr>
          <w:p w14:paraId="7683850E" w14:textId="77777777" w:rsidR="00E25C82" w:rsidRPr="00401856" w:rsidRDefault="00E25C82" w:rsidP="00E25C82">
            <w:pPr>
              <w:rPr>
                <w:rFonts w:ascii="Times New Roman" w:hAnsi="Times New Roman"/>
                <w:sz w:val="24"/>
                <w:szCs w:val="24"/>
              </w:rPr>
            </w:pPr>
            <w:r w:rsidRPr="00401856">
              <w:rPr>
                <w:rFonts w:ascii="Times New Roman" w:hAnsi="Times New Roman"/>
                <w:sz w:val="24"/>
                <w:szCs w:val="24"/>
              </w:rPr>
              <w:t xml:space="preserve">выполнение конфигурирования сетевого оборудования, предназначенного для технологических сетей телевещания, работа с сетевыми протоколами; разработка и создания </w:t>
            </w:r>
            <w:proofErr w:type="spellStart"/>
            <w:r w:rsidRPr="00401856">
              <w:rPr>
                <w:rFonts w:ascii="Times New Roman" w:hAnsi="Times New Roman"/>
                <w:sz w:val="24"/>
                <w:szCs w:val="24"/>
              </w:rPr>
              <w:t>мультисервисной</w:t>
            </w:r>
            <w:proofErr w:type="spellEnd"/>
            <w:r w:rsidRPr="00401856">
              <w:rPr>
                <w:rFonts w:ascii="Times New Roman" w:hAnsi="Times New Roman"/>
                <w:sz w:val="24"/>
                <w:szCs w:val="24"/>
              </w:rPr>
              <w:t xml:space="preserve"> сети</w:t>
            </w:r>
          </w:p>
          <w:p w14:paraId="2E946D5D" w14:textId="77777777" w:rsidR="00E25C82" w:rsidRPr="00401856" w:rsidRDefault="00E25C82" w:rsidP="00E25C82">
            <w:pPr>
              <w:rPr>
                <w:rFonts w:ascii="Times New Roman" w:hAnsi="Times New Roman"/>
                <w:sz w:val="24"/>
                <w:szCs w:val="24"/>
              </w:rPr>
            </w:pPr>
            <w:r w:rsidRPr="00401856">
              <w:rPr>
                <w:rFonts w:ascii="Times New Roman" w:hAnsi="Times New Roman"/>
                <w:sz w:val="24"/>
                <w:szCs w:val="24"/>
              </w:rPr>
              <w:t xml:space="preserve">работа с различными операционными системами, </w:t>
            </w:r>
          </w:p>
          <w:p w14:paraId="0F344541" w14:textId="77777777" w:rsidR="00E25C82" w:rsidRPr="00401856" w:rsidRDefault="00E25C82" w:rsidP="00E25C82">
            <w:pPr>
              <w:rPr>
                <w:rFonts w:ascii="Times New Roman" w:hAnsi="Times New Roman"/>
                <w:sz w:val="24"/>
                <w:szCs w:val="24"/>
              </w:rPr>
            </w:pPr>
            <w:r w:rsidRPr="00401856">
              <w:rPr>
                <w:rFonts w:ascii="Times New Roman" w:hAnsi="Times New Roman"/>
                <w:sz w:val="24"/>
                <w:szCs w:val="24"/>
              </w:rPr>
              <w:t xml:space="preserve">работа с протоколами доступа компьютерных сетей, </w:t>
            </w:r>
          </w:p>
          <w:p w14:paraId="7B99CD39" w14:textId="6351987E" w:rsidR="00E25C82" w:rsidRPr="00941462" w:rsidRDefault="00E25C82" w:rsidP="00E25C82">
            <w:pPr>
              <w:suppressAutoHyphens/>
              <w:contextualSpacing/>
              <w:rPr>
                <w:rFonts w:ascii="Times New Roman" w:hAnsi="Times New Roman" w:cs="Times New Roman"/>
                <w:sz w:val="24"/>
                <w:szCs w:val="24"/>
              </w:rPr>
            </w:pPr>
            <w:r w:rsidRPr="00401856">
              <w:rPr>
                <w:rFonts w:ascii="Times New Roman" w:hAnsi="Times New Roman"/>
                <w:sz w:val="24"/>
                <w:szCs w:val="24"/>
              </w:rPr>
              <w:t>подключение оборудование к точкам доступа</w:t>
            </w:r>
          </w:p>
        </w:tc>
        <w:tc>
          <w:tcPr>
            <w:tcW w:w="1312" w:type="pct"/>
            <w:vMerge/>
          </w:tcPr>
          <w:p w14:paraId="56630D6D" w14:textId="77777777" w:rsidR="00E25C82" w:rsidRPr="00941462" w:rsidDel="009D5E3A" w:rsidRDefault="00E25C82" w:rsidP="00E25C82">
            <w:pPr>
              <w:suppressAutoHyphens/>
              <w:contextualSpacing/>
              <w:rPr>
                <w:rFonts w:ascii="Times New Roman" w:hAnsi="Times New Roman" w:cs="Times New Roman"/>
                <w:sz w:val="24"/>
                <w:szCs w:val="24"/>
              </w:rPr>
            </w:pPr>
          </w:p>
        </w:tc>
      </w:tr>
      <w:tr w:rsidR="00E25C82" w:rsidRPr="00941462" w14:paraId="4C30B5F8" w14:textId="77777777" w:rsidTr="00A3586E">
        <w:trPr>
          <w:trHeight w:val="23"/>
        </w:trPr>
        <w:tc>
          <w:tcPr>
            <w:tcW w:w="1067" w:type="pct"/>
          </w:tcPr>
          <w:p w14:paraId="4384DE5A" w14:textId="51D909B0" w:rsidR="00E25C82" w:rsidRPr="00E25C82" w:rsidRDefault="00E25C82" w:rsidP="00E25C82">
            <w:pPr>
              <w:jc w:val="both"/>
              <w:rPr>
                <w:rStyle w:val="a5"/>
                <w:rFonts w:ascii="Times New Roman" w:hAnsi="Times New Roman"/>
                <w:sz w:val="24"/>
                <w:szCs w:val="24"/>
              </w:rPr>
            </w:pPr>
            <w:r w:rsidRPr="00401856">
              <w:rPr>
                <w:rFonts w:ascii="Times New Roman" w:hAnsi="Times New Roman"/>
                <w:sz w:val="24"/>
                <w:szCs w:val="24"/>
              </w:rPr>
              <w:t xml:space="preserve">ПК 2.4. </w:t>
            </w:r>
          </w:p>
        </w:tc>
        <w:tc>
          <w:tcPr>
            <w:tcW w:w="2621" w:type="pct"/>
            <w:shd w:val="clear" w:color="auto" w:fill="auto"/>
          </w:tcPr>
          <w:p w14:paraId="4C53F75C" w14:textId="77777777" w:rsidR="00E25C82" w:rsidRPr="00401856" w:rsidRDefault="00E25C82" w:rsidP="00E25C82">
            <w:pPr>
              <w:rPr>
                <w:rFonts w:ascii="Times New Roman" w:hAnsi="Times New Roman"/>
                <w:sz w:val="24"/>
                <w:szCs w:val="24"/>
              </w:rPr>
            </w:pPr>
            <w:r w:rsidRPr="00401856">
              <w:rPr>
                <w:rFonts w:ascii="Times New Roman" w:hAnsi="Times New Roman"/>
                <w:sz w:val="24"/>
                <w:szCs w:val="24"/>
              </w:rPr>
              <w:t xml:space="preserve">работа с сетевыми протоколами и их мониторинг; </w:t>
            </w:r>
          </w:p>
          <w:p w14:paraId="4C45593E" w14:textId="77777777" w:rsidR="00E25C82" w:rsidRPr="00401856" w:rsidRDefault="00E25C82" w:rsidP="00E25C82">
            <w:pPr>
              <w:rPr>
                <w:rFonts w:ascii="Times New Roman" w:hAnsi="Times New Roman"/>
                <w:sz w:val="24"/>
                <w:szCs w:val="24"/>
              </w:rPr>
            </w:pPr>
            <w:r w:rsidRPr="00401856">
              <w:rPr>
                <w:rFonts w:ascii="Times New Roman" w:hAnsi="Times New Roman"/>
                <w:sz w:val="24"/>
                <w:szCs w:val="24"/>
              </w:rPr>
              <w:t xml:space="preserve">осуществление разработки и создания </w:t>
            </w:r>
            <w:proofErr w:type="spellStart"/>
            <w:r w:rsidRPr="00401856">
              <w:rPr>
                <w:rFonts w:ascii="Times New Roman" w:hAnsi="Times New Roman"/>
                <w:sz w:val="24"/>
                <w:szCs w:val="24"/>
              </w:rPr>
              <w:t>мультисервисной</w:t>
            </w:r>
            <w:proofErr w:type="spellEnd"/>
            <w:r w:rsidRPr="00401856">
              <w:rPr>
                <w:rFonts w:ascii="Times New Roman" w:hAnsi="Times New Roman"/>
                <w:sz w:val="24"/>
                <w:szCs w:val="24"/>
              </w:rPr>
              <w:t xml:space="preserve"> сети; </w:t>
            </w:r>
          </w:p>
          <w:p w14:paraId="1B7D6AAE" w14:textId="77777777" w:rsidR="00E25C82" w:rsidRPr="00401856" w:rsidRDefault="00E25C82" w:rsidP="00E25C82">
            <w:pPr>
              <w:rPr>
                <w:rFonts w:ascii="Times New Roman" w:hAnsi="Times New Roman"/>
                <w:b/>
                <w:sz w:val="24"/>
                <w:szCs w:val="24"/>
              </w:rPr>
            </w:pPr>
            <w:r w:rsidRPr="00401856">
              <w:rPr>
                <w:rFonts w:ascii="Times New Roman" w:hAnsi="Times New Roman"/>
                <w:sz w:val="24"/>
                <w:szCs w:val="24"/>
              </w:rPr>
              <w:t>управление взаимодействием телекоммуникационных сетей различных технологий;</w:t>
            </w:r>
          </w:p>
          <w:p w14:paraId="35724FCE" w14:textId="77777777" w:rsidR="00E25C82" w:rsidRPr="00401856" w:rsidRDefault="00E25C82" w:rsidP="00E25C82">
            <w:pPr>
              <w:tabs>
                <w:tab w:val="left" w:pos="426"/>
              </w:tabs>
              <w:jc w:val="both"/>
              <w:rPr>
                <w:rFonts w:ascii="Times New Roman" w:hAnsi="Times New Roman"/>
                <w:sz w:val="24"/>
                <w:szCs w:val="24"/>
              </w:rPr>
            </w:pPr>
            <w:r w:rsidRPr="00401856">
              <w:rPr>
                <w:rFonts w:ascii="Times New Roman" w:hAnsi="Times New Roman"/>
                <w:sz w:val="24"/>
                <w:szCs w:val="24"/>
              </w:rPr>
              <w:t xml:space="preserve">выполнение настройки интеллектуальных параметров оборудования технологических </w:t>
            </w:r>
            <w:proofErr w:type="spellStart"/>
            <w:r w:rsidRPr="00401856">
              <w:rPr>
                <w:rFonts w:ascii="Times New Roman" w:hAnsi="Times New Roman"/>
                <w:sz w:val="24"/>
                <w:szCs w:val="24"/>
              </w:rPr>
              <w:t>мультисервисных</w:t>
            </w:r>
            <w:proofErr w:type="spellEnd"/>
            <w:r w:rsidRPr="00401856">
              <w:rPr>
                <w:rFonts w:ascii="Times New Roman" w:hAnsi="Times New Roman"/>
                <w:sz w:val="24"/>
                <w:szCs w:val="24"/>
              </w:rPr>
              <w:t xml:space="preserve"> сетей; </w:t>
            </w:r>
          </w:p>
          <w:p w14:paraId="5B52F6B0" w14:textId="7D6C6D52" w:rsidR="00E25C82" w:rsidRPr="00941462" w:rsidRDefault="00E25C82" w:rsidP="00E25C82">
            <w:pPr>
              <w:suppressAutoHyphens/>
              <w:contextualSpacing/>
              <w:rPr>
                <w:rFonts w:ascii="Times New Roman" w:hAnsi="Times New Roman" w:cs="Times New Roman"/>
                <w:sz w:val="24"/>
                <w:szCs w:val="24"/>
              </w:rPr>
            </w:pPr>
            <w:r w:rsidRPr="00401856">
              <w:rPr>
                <w:rFonts w:ascii="Times New Roman" w:hAnsi="Times New Roman"/>
                <w:sz w:val="24"/>
                <w:szCs w:val="24"/>
              </w:rPr>
              <w:t>выполнение инсталлирования и настройки компьютерные платформы для организации услуг связи;</w:t>
            </w:r>
          </w:p>
        </w:tc>
        <w:tc>
          <w:tcPr>
            <w:tcW w:w="1312" w:type="pct"/>
            <w:vMerge/>
          </w:tcPr>
          <w:p w14:paraId="18CEAF88" w14:textId="77777777" w:rsidR="00E25C82" w:rsidRPr="00941462" w:rsidDel="009D5E3A" w:rsidRDefault="00E25C82" w:rsidP="00E25C82">
            <w:pPr>
              <w:suppressAutoHyphens/>
              <w:contextualSpacing/>
              <w:rPr>
                <w:rFonts w:ascii="Times New Roman" w:hAnsi="Times New Roman" w:cs="Times New Roman"/>
                <w:sz w:val="24"/>
                <w:szCs w:val="24"/>
              </w:rPr>
            </w:pPr>
          </w:p>
        </w:tc>
      </w:tr>
      <w:tr w:rsidR="00E25C82" w:rsidRPr="00941462" w14:paraId="193E24FA" w14:textId="77777777" w:rsidTr="00A3586E">
        <w:trPr>
          <w:trHeight w:val="23"/>
        </w:trPr>
        <w:tc>
          <w:tcPr>
            <w:tcW w:w="1067" w:type="pct"/>
          </w:tcPr>
          <w:p w14:paraId="7DAAE243" w14:textId="32E6EC3A" w:rsidR="00E25C82" w:rsidRPr="00401856" w:rsidRDefault="00E25C82" w:rsidP="00E25C82">
            <w:pPr>
              <w:jc w:val="both"/>
              <w:rPr>
                <w:rFonts w:ascii="Times New Roman" w:hAnsi="Times New Roman"/>
                <w:sz w:val="24"/>
                <w:szCs w:val="24"/>
              </w:rPr>
            </w:pPr>
            <w:r w:rsidRPr="00401856">
              <w:rPr>
                <w:rFonts w:ascii="Times New Roman" w:hAnsi="Times New Roman"/>
                <w:sz w:val="24"/>
                <w:szCs w:val="24"/>
              </w:rPr>
              <w:t xml:space="preserve">ПК 2.5. </w:t>
            </w:r>
          </w:p>
        </w:tc>
        <w:tc>
          <w:tcPr>
            <w:tcW w:w="2621" w:type="pct"/>
            <w:shd w:val="clear" w:color="auto" w:fill="auto"/>
          </w:tcPr>
          <w:p w14:paraId="43AADAAD" w14:textId="77777777" w:rsidR="00E25C82" w:rsidRPr="00401856" w:rsidRDefault="00E25C82" w:rsidP="00E25C82">
            <w:pPr>
              <w:tabs>
                <w:tab w:val="left" w:pos="440"/>
              </w:tabs>
              <w:ind w:left="33"/>
              <w:jc w:val="both"/>
              <w:rPr>
                <w:rFonts w:ascii="Times New Roman" w:hAnsi="Times New Roman"/>
                <w:sz w:val="24"/>
                <w:szCs w:val="24"/>
              </w:rPr>
            </w:pPr>
            <w:r w:rsidRPr="00401856">
              <w:rPr>
                <w:rFonts w:ascii="Times New Roman" w:hAnsi="Times New Roman"/>
                <w:sz w:val="24"/>
                <w:szCs w:val="24"/>
              </w:rPr>
              <w:t xml:space="preserve">проведение мониторинга оборудования информационно-коммуникационных сетей для оценки его работоспособности; </w:t>
            </w:r>
          </w:p>
          <w:p w14:paraId="0C93EA4E" w14:textId="77777777" w:rsidR="00E25C82" w:rsidRPr="00401856" w:rsidRDefault="00E25C82" w:rsidP="00E25C82">
            <w:pPr>
              <w:tabs>
                <w:tab w:val="left" w:pos="440"/>
              </w:tabs>
              <w:ind w:left="33"/>
              <w:jc w:val="both"/>
              <w:rPr>
                <w:rFonts w:ascii="Times New Roman" w:hAnsi="Times New Roman"/>
                <w:sz w:val="24"/>
                <w:szCs w:val="24"/>
              </w:rPr>
            </w:pPr>
            <w:r w:rsidRPr="00401856">
              <w:rPr>
                <w:rFonts w:ascii="Times New Roman" w:hAnsi="Times New Roman"/>
                <w:sz w:val="24"/>
                <w:szCs w:val="24"/>
              </w:rPr>
              <w:t>устранение неполадок и повреждений оборудования инфокоммуникационных систем.</w:t>
            </w:r>
          </w:p>
          <w:p w14:paraId="21906271" w14:textId="77777777" w:rsidR="00E25C82" w:rsidRPr="00401856" w:rsidRDefault="00E25C82" w:rsidP="00E25C82">
            <w:pPr>
              <w:rPr>
                <w:rFonts w:ascii="Times New Roman" w:hAnsi="Times New Roman"/>
                <w:sz w:val="24"/>
                <w:szCs w:val="24"/>
              </w:rPr>
            </w:pPr>
            <w:r w:rsidRPr="00401856">
              <w:rPr>
                <w:rFonts w:ascii="Times New Roman" w:hAnsi="Times New Roman"/>
                <w:sz w:val="24"/>
                <w:szCs w:val="24"/>
              </w:rPr>
              <w:t xml:space="preserve">анализ результатов мониторинга и установление их соответствие действующим отраслевым нормам; </w:t>
            </w:r>
          </w:p>
          <w:p w14:paraId="1FB70D18" w14:textId="3B1D540E" w:rsidR="00E25C82" w:rsidRPr="00941462" w:rsidRDefault="00E25C82" w:rsidP="00E25C82">
            <w:pPr>
              <w:suppressAutoHyphens/>
              <w:contextualSpacing/>
              <w:rPr>
                <w:rFonts w:ascii="Times New Roman" w:hAnsi="Times New Roman" w:cs="Times New Roman"/>
                <w:sz w:val="24"/>
                <w:szCs w:val="24"/>
              </w:rPr>
            </w:pPr>
            <w:r w:rsidRPr="00401856">
              <w:rPr>
                <w:rFonts w:ascii="Times New Roman" w:hAnsi="Times New Roman"/>
                <w:sz w:val="24"/>
                <w:szCs w:val="24"/>
              </w:rPr>
              <w:t>настройка работы оборудования с использованием терминальных ОС</w:t>
            </w:r>
          </w:p>
        </w:tc>
        <w:tc>
          <w:tcPr>
            <w:tcW w:w="1312" w:type="pct"/>
            <w:vMerge/>
          </w:tcPr>
          <w:p w14:paraId="4C7E02CC" w14:textId="77777777" w:rsidR="00E25C82" w:rsidRPr="00941462" w:rsidDel="009D5E3A" w:rsidRDefault="00E25C82" w:rsidP="00E25C82">
            <w:pPr>
              <w:suppressAutoHyphens/>
              <w:contextualSpacing/>
              <w:rPr>
                <w:rFonts w:ascii="Times New Roman" w:hAnsi="Times New Roman" w:cs="Times New Roman"/>
                <w:sz w:val="24"/>
                <w:szCs w:val="24"/>
              </w:rPr>
            </w:pPr>
          </w:p>
        </w:tc>
      </w:tr>
      <w:tr w:rsidR="00941462" w:rsidRPr="00941462" w14:paraId="1D4F4DD1" w14:textId="77777777" w:rsidTr="00BF552E">
        <w:trPr>
          <w:trHeight w:val="23"/>
        </w:trPr>
        <w:tc>
          <w:tcPr>
            <w:tcW w:w="1067" w:type="pct"/>
          </w:tcPr>
          <w:p w14:paraId="0F91CDF3" w14:textId="3F2E3914" w:rsidR="00D041D7" w:rsidRPr="00941462" w:rsidRDefault="00D041D7" w:rsidP="00D041D7">
            <w:pPr>
              <w:suppressAutoHyphens/>
              <w:contextualSpacing/>
              <w:rPr>
                <w:rFonts w:ascii="Times New Roman" w:hAnsi="Times New Roman" w:cs="Times New Roman"/>
                <w:sz w:val="24"/>
                <w:szCs w:val="24"/>
              </w:rPr>
            </w:pPr>
            <w:r w:rsidRPr="00941462">
              <w:rPr>
                <w:rStyle w:val="a5"/>
                <w:rFonts w:ascii="Times New Roman" w:hAnsi="Times New Roman" w:cs="Times New Roman"/>
                <w:sz w:val="24"/>
                <w:szCs w:val="24"/>
              </w:rPr>
              <w:t xml:space="preserve">ОК 01 </w:t>
            </w:r>
          </w:p>
        </w:tc>
        <w:tc>
          <w:tcPr>
            <w:tcW w:w="2621" w:type="pct"/>
          </w:tcPr>
          <w:p w14:paraId="337D0ECE" w14:textId="77777777" w:rsidR="00D041D7" w:rsidRPr="00941462" w:rsidRDefault="00D041D7" w:rsidP="00D041D7">
            <w:pPr>
              <w:suppressAutoHyphens/>
              <w:rPr>
                <w:rStyle w:val="a5"/>
                <w:rFonts w:ascii="Times New Roman" w:hAnsi="Times New Roman" w:cs="Times New Roman"/>
                <w:sz w:val="24"/>
                <w:szCs w:val="24"/>
              </w:rPr>
            </w:pPr>
            <w:r w:rsidRPr="00941462">
              <w:rPr>
                <w:rStyle w:val="a5"/>
                <w:rFonts w:ascii="Times New Roman" w:hAnsi="Times New Roman" w:cs="Times New Roman"/>
                <w:sz w:val="24"/>
                <w:szCs w:val="24"/>
              </w:rPr>
              <w:t>- Обоснованность планирования учебной и профессиональной деятельности;</w:t>
            </w:r>
          </w:p>
          <w:p w14:paraId="5FADC60E" w14:textId="77777777" w:rsidR="00D041D7" w:rsidRPr="00941462" w:rsidRDefault="00D041D7" w:rsidP="00D041D7">
            <w:pPr>
              <w:suppressAutoHyphens/>
              <w:rPr>
                <w:rStyle w:val="a5"/>
                <w:rFonts w:ascii="Times New Roman" w:hAnsi="Times New Roman" w:cs="Times New Roman"/>
                <w:sz w:val="24"/>
                <w:szCs w:val="24"/>
              </w:rPr>
            </w:pPr>
            <w:r w:rsidRPr="00941462">
              <w:rPr>
                <w:rStyle w:val="a5"/>
                <w:rFonts w:ascii="Times New Roman" w:hAnsi="Times New Roman" w:cs="Times New Roman"/>
                <w:sz w:val="24"/>
                <w:szCs w:val="24"/>
              </w:rPr>
              <w:t xml:space="preserve">- соответствие результата выполнения профессиональных задач эталону (стандартам, </w:t>
            </w:r>
            <w:r w:rsidRPr="00941462">
              <w:rPr>
                <w:rStyle w:val="a5"/>
                <w:rFonts w:ascii="Times New Roman" w:hAnsi="Times New Roman" w:cs="Times New Roman"/>
                <w:sz w:val="24"/>
                <w:szCs w:val="24"/>
              </w:rPr>
              <w:lastRenderedPageBreak/>
              <w:t>образцам, алгоритму, условиям, требованиям или ожидаемому результату);</w:t>
            </w:r>
          </w:p>
          <w:p w14:paraId="6796951A" w14:textId="28940365" w:rsidR="00D041D7" w:rsidRPr="00941462" w:rsidRDefault="00D041D7" w:rsidP="00D041D7">
            <w:pPr>
              <w:suppressAutoHyphens/>
              <w:contextualSpacing/>
              <w:rPr>
                <w:rStyle w:val="a5"/>
                <w:rFonts w:ascii="Times New Roman" w:hAnsi="Times New Roman" w:cs="Times New Roman"/>
                <w:sz w:val="24"/>
                <w:szCs w:val="24"/>
              </w:rPr>
            </w:pPr>
            <w:r w:rsidRPr="00941462">
              <w:rPr>
                <w:rStyle w:val="a5"/>
                <w:rFonts w:ascii="Times New Roman" w:hAnsi="Times New Roman" w:cs="Times New Roman"/>
                <w:sz w:val="24"/>
                <w:szCs w:val="24"/>
              </w:rPr>
              <w:t>- степень точности выполнения поставленных задач.</w:t>
            </w:r>
          </w:p>
        </w:tc>
        <w:tc>
          <w:tcPr>
            <w:tcW w:w="1312" w:type="pct"/>
            <w:vMerge/>
          </w:tcPr>
          <w:p w14:paraId="16E2FEA2" w14:textId="77777777" w:rsidR="00D041D7" w:rsidRPr="00941462" w:rsidDel="009D5E3A" w:rsidRDefault="00D041D7" w:rsidP="00D041D7">
            <w:pPr>
              <w:suppressAutoHyphens/>
              <w:contextualSpacing/>
              <w:rPr>
                <w:rFonts w:ascii="Times New Roman" w:hAnsi="Times New Roman" w:cs="Times New Roman"/>
                <w:sz w:val="24"/>
                <w:szCs w:val="24"/>
              </w:rPr>
            </w:pPr>
          </w:p>
        </w:tc>
      </w:tr>
      <w:tr w:rsidR="00941462" w:rsidRPr="00941462" w14:paraId="1B4FF675" w14:textId="77777777" w:rsidTr="00BF552E">
        <w:trPr>
          <w:trHeight w:val="23"/>
        </w:trPr>
        <w:tc>
          <w:tcPr>
            <w:tcW w:w="1067" w:type="pct"/>
          </w:tcPr>
          <w:p w14:paraId="2E810DB2" w14:textId="6B5092BF" w:rsidR="00D041D7" w:rsidRPr="00941462" w:rsidRDefault="00D041D7" w:rsidP="00D041D7">
            <w:pPr>
              <w:suppressAutoHyphens/>
              <w:contextualSpacing/>
              <w:rPr>
                <w:rFonts w:ascii="Times New Roman" w:hAnsi="Times New Roman" w:cs="Times New Roman"/>
                <w:sz w:val="24"/>
                <w:szCs w:val="24"/>
              </w:rPr>
            </w:pPr>
            <w:r w:rsidRPr="00941462">
              <w:rPr>
                <w:rStyle w:val="a5"/>
                <w:rFonts w:ascii="Times New Roman" w:hAnsi="Times New Roman" w:cs="Times New Roman"/>
                <w:sz w:val="24"/>
                <w:szCs w:val="24"/>
              </w:rPr>
              <w:t xml:space="preserve">ОК 02 </w:t>
            </w:r>
          </w:p>
        </w:tc>
        <w:tc>
          <w:tcPr>
            <w:tcW w:w="2621" w:type="pct"/>
          </w:tcPr>
          <w:p w14:paraId="75B148EC" w14:textId="77777777" w:rsidR="00D041D7" w:rsidRPr="00941462" w:rsidRDefault="00D041D7" w:rsidP="00D041D7">
            <w:pPr>
              <w:suppressAutoHyphens/>
              <w:rPr>
                <w:rStyle w:val="a5"/>
                <w:rFonts w:ascii="Times New Roman" w:hAnsi="Times New Roman" w:cs="Times New Roman"/>
                <w:sz w:val="24"/>
                <w:szCs w:val="24"/>
              </w:rPr>
            </w:pPr>
            <w:r w:rsidRPr="00941462">
              <w:rPr>
                <w:rStyle w:val="a5"/>
                <w:rFonts w:ascii="Times New Roman" w:hAnsi="Times New Roman" w:cs="Times New Roman"/>
                <w:sz w:val="24"/>
                <w:szCs w:val="24"/>
              </w:rPr>
              <w:t>- Полнота охвата информационных источников;</w:t>
            </w:r>
          </w:p>
          <w:p w14:paraId="2D477561" w14:textId="77777777" w:rsidR="00D041D7" w:rsidRPr="00941462" w:rsidRDefault="00D041D7" w:rsidP="00D041D7">
            <w:pPr>
              <w:suppressAutoHyphens/>
              <w:rPr>
                <w:rStyle w:val="a5"/>
                <w:rFonts w:ascii="Times New Roman" w:hAnsi="Times New Roman" w:cs="Times New Roman"/>
                <w:sz w:val="24"/>
                <w:szCs w:val="24"/>
              </w:rPr>
            </w:pPr>
            <w:r w:rsidRPr="00941462">
              <w:rPr>
                <w:rStyle w:val="a5"/>
                <w:rFonts w:ascii="Times New Roman" w:hAnsi="Times New Roman" w:cs="Times New Roman"/>
                <w:sz w:val="24"/>
                <w:szCs w:val="24"/>
              </w:rPr>
              <w:t>- скорость нахождения и достоверность информации;</w:t>
            </w:r>
          </w:p>
          <w:p w14:paraId="27F73DEE" w14:textId="296ED698" w:rsidR="00D041D7" w:rsidRPr="00941462" w:rsidRDefault="00D041D7" w:rsidP="00D041D7">
            <w:pPr>
              <w:suppressAutoHyphens/>
              <w:contextualSpacing/>
              <w:rPr>
                <w:rStyle w:val="a5"/>
                <w:rFonts w:ascii="Times New Roman" w:hAnsi="Times New Roman" w:cs="Times New Roman"/>
                <w:sz w:val="24"/>
                <w:szCs w:val="24"/>
              </w:rPr>
            </w:pPr>
            <w:r w:rsidRPr="00941462">
              <w:rPr>
                <w:rStyle w:val="a5"/>
                <w:rFonts w:ascii="Times New Roman" w:hAnsi="Times New Roman" w:cs="Times New Roman"/>
                <w:sz w:val="24"/>
                <w:szCs w:val="24"/>
              </w:rPr>
              <w:t xml:space="preserve">- </w:t>
            </w:r>
            <w:proofErr w:type="spellStart"/>
            <w:r w:rsidRPr="00941462">
              <w:rPr>
                <w:rStyle w:val="a5"/>
                <w:rFonts w:ascii="Times New Roman" w:hAnsi="Times New Roman" w:cs="Times New Roman"/>
                <w:sz w:val="24"/>
                <w:szCs w:val="24"/>
              </w:rPr>
              <w:t>обновляемость</w:t>
            </w:r>
            <w:proofErr w:type="spellEnd"/>
            <w:r w:rsidRPr="00941462">
              <w:rPr>
                <w:rStyle w:val="a5"/>
                <w:rFonts w:ascii="Times New Roman" w:hAnsi="Times New Roman" w:cs="Times New Roman"/>
                <w:sz w:val="24"/>
                <w:szCs w:val="24"/>
              </w:rPr>
              <w:t xml:space="preserve"> и пополняемость знаний, влияющих на результаты учебной и производственной деятельности.</w:t>
            </w:r>
          </w:p>
        </w:tc>
        <w:tc>
          <w:tcPr>
            <w:tcW w:w="1312" w:type="pct"/>
            <w:vMerge/>
          </w:tcPr>
          <w:p w14:paraId="530FAC40" w14:textId="77777777" w:rsidR="00D041D7" w:rsidRPr="00941462" w:rsidDel="009D5E3A" w:rsidRDefault="00D041D7" w:rsidP="00D041D7">
            <w:pPr>
              <w:suppressAutoHyphens/>
              <w:contextualSpacing/>
              <w:rPr>
                <w:rFonts w:ascii="Times New Roman" w:hAnsi="Times New Roman" w:cs="Times New Roman"/>
                <w:sz w:val="24"/>
                <w:szCs w:val="24"/>
              </w:rPr>
            </w:pPr>
          </w:p>
        </w:tc>
      </w:tr>
      <w:tr w:rsidR="00941462" w:rsidRPr="00941462" w14:paraId="261C78E3" w14:textId="77777777" w:rsidTr="00BF552E">
        <w:trPr>
          <w:trHeight w:val="23"/>
        </w:trPr>
        <w:tc>
          <w:tcPr>
            <w:tcW w:w="1067" w:type="pct"/>
          </w:tcPr>
          <w:p w14:paraId="27E248AD" w14:textId="0D1AAB77" w:rsidR="00D041D7" w:rsidRPr="00941462" w:rsidRDefault="00D041D7" w:rsidP="00D041D7">
            <w:pPr>
              <w:suppressAutoHyphens/>
              <w:contextualSpacing/>
              <w:rPr>
                <w:rFonts w:ascii="Times New Roman" w:hAnsi="Times New Roman" w:cs="Times New Roman"/>
                <w:sz w:val="24"/>
                <w:szCs w:val="24"/>
              </w:rPr>
            </w:pPr>
            <w:r w:rsidRPr="00941462">
              <w:rPr>
                <w:rStyle w:val="a5"/>
                <w:rFonts w:ascii="Times New Roman" w:hAnsi="Times New Roman" w:cs="Times New Roman"/>
                <w:sz w:val="24"/>
                <w:szCs w:val="24"/>
              </w:rPr>
              <w:t xml:space="preserve">ОК 04 </w:t>
            </w:r>
          </w:p>
        </w:tc>
        <w:tc>
          <w:tcPr>
            <w:tcW w:w="2621" w:type="pct"/>
          </w:tcPr>
          <w:p w14:paraId="5509209B" w14:textId="0048DB0E" w:rsidR="00D041D7" w:rsidRPr="00941462" w:rsidRDefault="00D041D7" w:rsidP="00D041D7">
            <w:pPr>
              <w:suppressAutoHyphens/>
              <w:rPr>
                <w:rStyle w:val="a5"/>
                <w:rFonts w:ascii="Times New Roman" w:hAnsi="Times New Roman" w:cs="Times New Roman"/>
                <w:sz w:val="24"/>
                <w:szCs w:val="24"/>
              </w:rPr>
            </w:pPr>
            <w:r w:rsidRPr="00941462">
              <w:rPr>
                <w:rStyle w:val="a5"/>
                <w:rFonts w:ascii="Times New Roman" w:hAnsi="Times New Roman" w:cs="Times New Roman"/>
                <w:sz w:val="24"/>
                <w:szCs w:val="24"/>
              </w:rPr>
              <w:t>Осознание своей ответственности за результат коллективной, командной деятельности, готовности к сотрудничеству, использованию опыта коллег;</w:t>
            </w:r>
          </w:p>
          <w:p w14:paraId="2F0AE27A" w14:textId="5A34C05C" w:rsidR="00D041D7" w:rsidRPr="00941462" w:rsidRDefault="00D041D7" w:rsidP="00D041D7">
            <w:pPr>
              <w:suppressAutoHyphens/>
              <w:contextualSpacing/>
              <w:rPr>
                <w:rStyle w:val="a5"/>
                <w:rFonts w:ascii="Times New Roman" w:hAnsi="Times New Roman" w:cs="Times New Roman"/>
                <w:sz w:val="24"/>
                <w:szCs w:val="24"/>
              </w:rPr>
            </w:pPr>
            <w:r w:rsidRPr="00941462">
              <w:rPr>
                <w:rStyle w:val="a5"/>
                <w:rFonts w:ascii="Times New Roman" w:hAnsi="Times New Roman" w:cs="Times New Roman"/>
                <w:sz w:val="24"/>
                <w:szCs w:val="24"/>
              </w:rPr>
              <w:t>- отсутствие негативных отзывы со стороны коллег и руководства.</w:t>
            </w:r>
          </w:p>
        </w:tc>
        <w:tc>
          <w:tcPr>
            <w:tcW w:w="1312" w:type="pct"/>
            <w:vMerge/>
          </w:tcPr>
          <w:p w14:paraId="4F9F1CB0" w14:textId="77777777" w:rsidR="00D041D7" w:rsidRPr="00941462" w:rsidDel="009D5E3A" w:rsidRDefault="00D041D7" w:rsidP="00D041D7">
            <w:pPr>
              <w:suppressAutoHyphens/>
              <w:contextualSpacing/>
              <w:rPr>
                <w:rFonts w:ascii="Times New Roman" w:hAnsi="Times New Roman" w:cs="Times New Roman"/>
                <w:sz w:val="24"/>
                <w:szCs w:val="24"/>
              </w:rPr>
            </w:pPr>
          </w:p>
        </w:tc>
      </w:tr>
      <w:tr w:rsidR="00941462" w:rsidRPr="00941462" w14:paraId="44CA2F1F" w14:textId="77777777" w:rsidTr="00BF552E">
        <w:trPr>
          <w:trHeight w:val="23"/>
        </w:trPr>
        <w:tc>
          <w:tcPr>
            <w:tcW w:w="1067" w:type="pct"/>
          </w:tcPr>
          <w:p w14:paraId="090CFE43" w14:textId="0E8186B4" w:rsidR="00D041D7" w:rsidRPr="00941462" w:rsidRDefault="00D041D7" w:rsidP="00D041D7">
            <w:pPr>
              <w:suppressAutoHyphens/>
              <w:contextualSpacing/>
              <w:rPr>
                <w:rFonts w:ascii="Times New Roman" w:hAnsi="Times New Roman" w:cs="Times New Roman"/>
                <w:sz w:val="24"/>
                <w:szCs w:val="24"/>
              </w:rPr>
            </w:pPr>
            <w:r w:rsidRPr="00941462">
              <w:rPr>
                <w:rStyle w:val="a5"/>
                <w:rFonts w:ascii="Times New Roman" w:hAnsi="Times New Roman" w:cs="Times New Roman"/>
                <w:sz w:val="24"/>
                <w:szCs w:val="24"/>
              </w:rPr>
              <w:t xml:space="preserve">ОК 05 </w:t>
            </w:r>
          </w:p>
        </w:tc>
        <w:tc>
          <w:tcPr>
            <w:tcW w:w="2621" w:type="pct"/>
          </w:tcPr>
          <w:p w14:paraId="5282F760" w14:textId="07858DD2" w:rsidR="00D041D7" w:rsidRPr="00941462" w:rsidRDefault="00D041D7" w:rsidP="00D041D7">
            <w:pPr>
              <w:suppressAutoHyphens/>
              <w:contextualSpacing/>
              <w:rPr>
                <w:rStyle w:val="a5"/>
                <w:rFonts w:ascii="Times New Roman" w:hAnsi="Times New Roman" w:cs="Times New Roman"/>
                <w:sz w:val="24"/>
                <w:szCs w:val="24"/>
              </w:rPr>
            </w:pPr>
            <w:r w:rsidRPr="00941462">
              <w:rPr>
                <w:rStyle w:val="a5"/>
                <w:rFonts w:ascii="Times New Roman" w:hAnsi="Times New Roman" w:cs="Times New Roman"/>
                <w:sz w:val="24"/>
                <w:szCs w:val="24"/>
              </w:rPr>
              <w:t>Демонстрация навыков грамотно общения и оформление документации на государственном языке Российской Федерации, принимая во внимание особенности социального и культурного контекста</w:t>
            </w:r>
          </w:p>
        </w:tc>
        <w:tc>
          <w:tcPr>
            <w:tcW w:w="1312" w:type="pct"/>
            <w:vMerge/>
          </w:tcPr>
          <w:p w14:paraId="05591012" w14:textId="77777777" w:rsidR="00D041D7" w:rsidRPr="00941462" w:rsidDel="009D5E3A" w:rsidRDefault="00D041D7" w:rsidP="00D041D7">
            <w:pPr>
              <w:suppressAutoHyphens/>
              <w:contextualSpacing/>
              <w:rPr>
                <w:rFonts w:ascii="Times New Roman" w:hAnsi="Times New Roman" w:cs="Times New Roman"/>
                <w:sz w:val="24"/>
                <w:szCs w:val="24"/>
              </w:rPr>
            </w:pPr>
          </w:p>
        </w:tc>
      </w:tr>
      <w:tr w:rsidR="00D041D7" w:rsidRPr="00941462" w14:paraId="118FB2D0" w14:textId="77777777" w:rsidTr="00BF552E">
        <w:trPr>
          <w:trHeight w:val="23"/>
        </w:trPr>
        <w:tc>
          <w:tcPr>
            <w:tcW w:w="1067" w:type="pct"/>
          </w:tcPr>
          <w:p w14:paraId="65D89E04" w14:textId="1A19589F" w:rsidR="00D041D7" w:rsidRPr="00941462" w:rsidRDefault="00D041D7" w:rsidP="00D041D7">
            <w:pPr>
              <w:suppressAutoHyphens/>
              <w:contextualSpacing/>
              <w:rPr>
                <w:rFonts w:ascii="Times New Roman" w:hAnsi="Times New Roman" w:cs="Times New Roman"/>
                <w:sz w:val="24"/>
                <w:szCs w:val="24"/>
              </w:rPr>
            </w:pPr>
            <w:r w:rsidRPr="00941462">
              <w:rPr>
                <w:rStyle w:val="a5"/>
                <w:rFonts w:ascii="Times New Roman" w:hAnsi="Times New Roman" w:cs="Times New Roman"/>
                <w:sz w:val="24"/>
                <w:szCs w:val="24"/>
              </w:rPr>
              <w:t xml:space="preserve">ОК 09 </w:t>
            </w:r>
          </w:p>
        </w:tc>
        <w:tc>
          <w:tcPr>
            <w:tcW w:w="2621" w:type="pct"/>
          </w:tcPr>
          <w:p w14:paraId="662D48BC" w14:textId="3C7ABBAC" w:rsidR="00D041D7" w:rsidRPr="00941462" w:rsidRDefault="00D041D7" w:rsidP="00D041D7">
            <w:pPr>
              <w:suppressAutoHyphens/>
              <w:rPr>
                <w:rStyle w:val="a5"/>
                <w:rFonts w:ascii="Times New Roman" w:hAnsi="Times New Roman" w:cs="Times New Roman"/>
                <w:sz w:val="24"/>
                <w:szCs w:val="24"/>
              </w:rPr>
            </w:pPr>
            <w:r w:rsidRPr="00941462">
              <w:rPr>
                <w:rStyle w:val="a5"/>
                <w:rFonts w:ascii="Times New Roman" w:hAnsi="Times New Roman" w:cs="Times New Roman"/>
                <w:sz w:val="24"/>
                <w:szCs w:val="24"/>
              </w:rPr>
              <w:t>Демонстрация умений понимать тексты на базовые и профессиональные темы;</w:t>
            </w:r>
          </w:p>
          <w:p w14:paraId="4232DB51" w14:textId="724C4FB3" w:rsidR="00D041D7" w:rsidRPr="00941462" w:rsidRDefault="00D041D7" w:rsidP="00D041D7">
            <w:pPr>
              <w:suppressAutoHyphens/>
              <w:contextualSpacing/>
              <w:rPr>
                <w:rStyle w:val="a5"/>
                <w:rFonts w:ascii="Times New Roman" w:hAnsi="Times New Roman" w:cs="Times New Roman"/>
                <w:sz w:val="24"/>
                <w:szCs w:val="24"/>
              </w:rPr>
            </w:pPr>
            <w:r w:rsidRPr="00941462">
              <w:rPr>
                <w:rStyle w:val="a5"/>
                <w:rFonts w:ascii="Times New Roman" w:hAnsi="Times New Roman" w:cs="Times New Roman"/>
                <w:sz w:val="24"/>
                <w:szCs w:val="24"/>
              </w:rPr>
              <w:t>- составлять необходимую документацию на государственном и иностранном языках</w:t>
            </w:r>
          </w:p>
        </w:tc>
        <w:tc>
          <w:tcPr>
            <w:tcW w:w="1312" w:type="pct"/>
            <w:vMerge/>
          </w:tcPr>
          <w:p w14:paraId="3414806D" w14:textId="77777777" w:rsidR="00D041D7" w:rsidRPr="00941462" w:rsidDel="009D5E3A" w:rsidRDefault="00D041D7" w:rsidP="00D041D7">
            <w:pPr>
              <w:suppressAutoHyphens/>
              <w:contextualSpacing/>
              <w:rPr>
                <w:rFonts w:ascii="Times New Roman" w:hAnsi="Times New Roman" w:cs="Times New Roman"/>
                <w:sz w:val="24"/>
                <w:szCs w:val="24"/>
              </w:rPr>
            </w:pPr>
          </w:p>
        </w:tc>
      </w:tr>
    </w:tbl>
    <w:p w14:paraId="2DADDFCF" w14:textId="4F423F3B" w:rsidR="00F31057" w:rsidRPr="00941462" w:rsidRDefault="00F31057">
      <w:pPr>
        <w:rPr>
          <w:rFonts w:ascii="Times New Roman" w:hAnsi="Times New Roman" w:cs="Times New Roman"/>
          <w:b/>
          <w:bCs/>
          <w:sz w:val="20"/>
          <w:szCs w:val="20"/>
        </w:rPr>
      </w:pPr>
    </w:p>
    <w:p w14:paraId="5763F827" w14:textId="54DE27C8" w:rsidR="008147AF" w:rsidRPr="00941462" w:rsidRDefault="008147AF">
      <w:pPr>
        <w:rPr>
          <w:rFonts w:ascii="Times New Roman" w:hAnsi="Times New Roman" w:cs="Times New Roman"/>
          <w:b/>
          <w:bCs/>
          <w:sz w:val="20"/>
          <w:szCs w:val="20"/>
        </w:rPr>
      </w:pPr>
      <w:r w:rsidRPr="00941462">
        <w:rPr>
          <w:rFonts w:ascii="Times New Roman" w:hAnsi="Times New Roman" w:cs="Times New Roman"/>
          <w:b/>
          <w:bCs/>
          <w:sz w:val="20"/>
          <w:szCs w:val="20"/>
        </w:rPr>
        <w:br w:type="page"/>
      </w:r>
    </w:p>
    <w:p w14:paraId="2061E883" w14:textId="72AD98E3" w:rsidR="00F53FDC" w:rsidRPr="00941462" w:rsidRDefault="00F53FDC" w:rsidP="00F53FDC">
      <w:pPr>
        <w:jc w:val="right"/>
        <w:rPr>
          <w:rFonts w:ascii="Times New Roman" w:hAnsi="Times New Roman" w:cs="Times New Roman"/>
          <w:b/>
          <w:bCs/>
          <w:sz w:val="24"/>
          <w:szCs w:val="24"/>
        </w:rPr>
      </w:pPr>
      <w:r w:rsidRPr="00941462">
        <w:rPr>
          <w:rFonts w:ascii="Times New Roman" w:hAnsi="Times New Roman" w:cs="Times New Roman"/>
          <w:b/>
          <w:bCs/>
          <w:sz w:val="24"/>
          <w:szCs w:val="24"/>
        </w:rPr>
        <w:lastRenderedPageBreak/>
        <w:t>Приложение 1.3</w:t>
      </w:r>
    </w:p>
    <w:p w14:paraId="67219F76" w14:textId="70B40CA0" w:rsidR="00F53FDC" w:rsidRPr="00941462" w:rsidRDefault="00F53FDC" w:rsidP="00F53FDC">
      <w:pPr>
        <w:jc w:val="right"/>
        <w:rPr>
          <w:rFonts w:ascii="Times New Roman" w:hAnsi="Times New Roman" w:cs="Times New Roman"/>
          <w:b/>
          <w:bCs/>
          <w:sz w:val="24"/>
          <w:szCs w:val="24"/>
        </w:rPr>
      </w:pPr>
      <w:r w:rsidRPr="00941462">
        <w:rPr>
          <w:rFonts w:ascii="Times New Roman" w:hAnsi="Times New Roman" w:cs="Times New Roman"/>
          <w:b/>
          <w:bCs/>
          <w:sz w:val="24"/>
          <w:szCs w:val="24"/>
        </w:rPr>
        <w:t>к ПОП-П по специальности</w:t>
      </w:r>
    </w:p>
    <w:p w14:paraId="6DAAA8B8" w14:textId="59649549" w:rsidR="00F53FDC" w:rsidRPr="00941462" w:rsidRDefault="00387898" w:rsidP="00F53FDC">
      <w:pPr>
        <w:jc w:val="right"/>
        <w:rPr>
          <w:rFonts w:ascii="Times New Roman" w:hAnsi="Times New Roman" w:cs="Times New Roman"/>
          <w:b/>
          <w:bCs/>
          <w:sz w:val="24"/>
          <w:szCs w:val="24"/>
        </w:rPr>
      </w:pPr>
      <w:r>
        <w:rPr>
          <w:rFonts w:ascii="Times New Roman" w:eastAsia="Calibri" w:hAnsi="Times New Roman" w:cs="Times New Roman"/>
          <w:bCs/>
          <w:sz w:val="24"/>
          <w:szCs w:val="24"/>
        </w:rPr>
        <w:t>11.02.18 Системы радиосвязи, мобильной связи и телерадиовещания</w:t>
      </w:r>
    </w:p>
    <w:p w14:paraId="47179B6C" w14:textId="77777777" w:rsidR="00F53FDC" w:rsidRPr="00941462" w:rsidRDefault="00F53FDC" w:rsidP="00F53FDC">
      <w:pPr>
        <w:jc w:val="right"/>
        <w:rPr>
          <w:rFonts w:ascii="Times New Roman" w:hAnsi="Times New Roman" w:cs="Times New Roman"/>
          <w:b/>
          <w:bCs/>
          <w:sz w:val="24"/>
          <w:szCs w:val="24"/>
        </w:rPr>
      </w:pPr>
    </w:p>
    <w:p w14:paraId="6FB24C62" w14:textId="77777777" w:rsidR="00F53FDC" w:rsidRPr="00941462" w:rsidRDefault="00F53FDC" w:rsidP="00F53FDC">
      <w:pPr>
        <w:jc w:val="right"/>
        <w:rPr>
          <w:rFonts w:ascii="Times New Roman" w:hAnsi="Times New Roman" w:cs="Times New Roman"/>
          <w:b/>
          <w:bCs/>
          <w:sz w:val="24"/>
          <w:szCs w:val="24"/>
        </w:rPr>
      </w:pPr>
    </w:p>
    <w:p w14:paraId="262936C0" w14:textId="77777777" w:rsidR="00F53FDC" w:rsidRPr="00941462" w:rsidRDefault="00F53FDC" w:rsidP="00F53FDC">
      <w:pPr>
        <w:jc w:val="right"/>
        <w:rPr>
          <w:rFonts w:ascii="Times New Roman" w:hAnsi="Times New Roman" w:cs="Times New Roman"/>
          <w:b/>
          <w:bCs/>
          <w:sz w:val="24"/>
          <w:szCs w:val="24"/>
        </w:rPr>
      </w:pPr>
    </w:p>
    <w:p w14:paraId="16263400" w14:textId="77777777" w:rsidR="00F53FDC" w:rsidRPr="00941462" w:rsidRDefault="00F53FDC" w:rsidP="00F53FDC">
      <w:pPr>
        <w:jc w:val="right"/>
        <w:rPr>
          <w:rFonts w:ascii="Times New Roman" w:hAnsi="Times New Roman" w:cs="Times New Roman"/>
          <w:b/>
          <w:bCs/>
          <w:sz w:val="24"/>
          <w:szCs w:val="24"/>
        </w:rPr>
      </w:pPr>
    </w:p>
    <w:p w14:paraId="52A5AC15" w14:textId="77777777" w:rsidR="00F53FDC" w:rsidRPr="00941462" w:rsidRDefault="00F53FDC" w:rsidP="00F53FDC">
      <w:pPr>
        <w:jc w:val="right"/>
        <w:rPr>
          <w:rFonts w:ascii="Times New Roman" w:hAnsi="Times New Roman" w:cs="Times New Roman"/>
          <w:b/>
          <w:bCs/>
          <w:sz w:val="24"/>
          <w:szCs w:val="24"/>
        </w:rPr>
      </w:pPr>
    </w:p>
    <w:p w14:paraId="38C7716E" w14:textId="77777777" w:rsidR="00F53FDC" w:rsidRPr="00941462" w:rsidRDefault="00F53FDC" w:rsidP="00F53FDC">
      <w:pPr>
        <w:jc w:val="right"/>
        <w:rPr>
          <w:rFonts w:ascii="Times New Roman" w:hAnsi="Times New Roman" w:cs="Times New Roman"/>
          <w:b/>
          <w:bCs/>
          <w:sz w:val="24"/>
          <w:szCs w:val="24"/>
        </w:rPr>
      </w:pPr>
    </w:p>
    <w:p w14:paraId="56574D98" w14:textId="77777777" w:rsidR="00F53FDC" w:rsidRPr="00941462" w:rsidRDefault="00F53FDC" w:rsidP="00F53FDC">
      <w:pPr>
        <w:jc w:val="right"/>
        <w:rPr>
          <w:rFonts w:ascii="Times New Roman" w:hAnsi="Times New Roman" w:cs="Times New Roman"/>
          <w:b/>
          <w:bCs/>
          <w:sz w:val="24"/>
          <w:szCs w:val="24"/>
        </w:rPr>
      </w:pPr>
    </w:p>
    <w:p w14:paraId="6E48A8BE" w14:textId="77777777" w:rsidR="00F53FDC" w:rsidRPr="00941462" w:rsidRDefault="00F53FDC" w:rsidP="00F53FDC">
      <w:pPr>
        <w:jc w:val="right"/>
        <w:rPr>
          <w:rFonts w:ascii="Times New Roman" w:hAnsi="Times New Roman" w:cs="Times New Roman"/>
          <w:b/>
          <w:bCs/>
          <w:sz w:val="24"/>
          <w:szCs w:val="24"/>
        </w:rPr>
      </w:pPr>
    </w:p>
    <w:p w14:paraId="747E69C5" w14:textId="77777777" w:rsidR="00F53FDC" w:rsidRPr="00941462" w:rsidRDefault="00F53FDC" w:rsidP="00F53FDC">
      <w:pPr>
        <w:jc w:val="right"/>
        <w:rPr>
          <w:rFonts w:ascii="Times New Roman" w:hAnsi="Times New Roman" w:cs="Times New Roman"/>
          <w:b/>
          <w:bCs/>
          <w:sz w:val="24"/>
          <w:szCs w:val="24"/>
        </w:rPr>
      </w:pPr>
    </w:p>
    <w:p w14:paraId="30ACA85F" w14:textId="77777777" w:rsidR="00F53FDC" w:rsidRPr="00941462" w:rsidRDefault="00F53FDC" w:rsidP="00F53FDC">
      <w:pPr>
        <w:jc w:val="right"/>
        <w:rPr>
          <w:rFonts w:ascii="Times New Roman" w:hAnsi="Times New Roman" w:cs="Times New Roman"/>
          <w:b/>
          <w:bCs/>
          <w:sz w:val="24"/>
          <w:szCs w:val="24"/>
        </w:rPr>
      </w:pPr>
    </w:p>
    <w:p w14:paraId="6AC41D73" w14:textId="77777777" w:rsidR="00F53FDC" w:rsidRPr="00941462" w:rsidRDefault="00F53FDC" w:rsidP="00F53FDC">
      <w:pPr>
        <w:jc w:val="center"/>
        <w:rPr>
          <w:rFonts w:ascii="Times New Roman" w:hAnsi="Times New Roman" w:cs="Times New Roman"/>
          <w:b/>
          <w:bCs/>
          <w:sz w:val="24"/>
          <w:szCs w:val="24"/>
        </w:rPr>
      </w:pPr>
      <w:r w:rsidRPr="00941462">
        <w:rPr>
          <w:rFonts w:ascii="Times New Roman" w:hAnsi="Times New Roman" w:cs="Times New Roman"/>
          <w:b/>
          <w:bCs/>
          <w:sz w:val="24"/>
          <w:szCs w:val="24"/>
        </w:rPr>
        <w:t>Примерная рабочая программа профессионального модуля</w:t>
      </w:r>
    </w:p>
    <w:p w14:paraId="00AAB5EC" w14:textId="22A1DC6D" w:rsidR="00F53FDC" w:rsidRPr="00941462" w:rsidRDefault="00F53FDC" w:rsidP="006D2432">
      <w:pPr>
        <w:pStyle w:val="1"/>
      </w:pPr>
      <w:bookmarkStart w:id="54" w:name="_Toc164164072"/>
      <w:r w:rsidRPr="00941462">
        <w:t xml:space="preserve">«ПМ.03 </w:t>
      </w:r>
      <w:r w:rsidR="00462632" w:rsidRPr="00462632">
        <w:rPr>
          <w:rFonts w:ascii="Times New Roman Полужирный" w:hAnsi="Times New Roman Полужирный"/>
          <w:caps/>
        </w:rPr>
        <w:t>Обеспечение информационной безопасности систем радиосвязи, мобильной связи и телерадиовещания</w:t>
      </w:r>
      <w:r w:rsidRPr="00941462">
        <w:t>»</w:t>
      </w:r>
      <w:bookmarkEnd w:id="54"/>
    </w:p>
    <w:p w14:paraId="3011DCDA" w14:textId="77777777" w:rsidR="00F53FDC" w:rsidRPr="00941462" w:rsidRDefault="00F53FDC" w:rsidP="00F53FDC">
      <w:pPr>
        <w:spacing w:line="360" w:lineRule="auto"/>
        <w:jc w:val="center"/>
        <w:rPr>
          <w:rFonts w:ascii="Times New Roman" w:hAnsi="Times New Roman" w:cs="Times New Roman"/>
          <w:sz w:val="24"/>
          <w:szCs w:val="24"/>
        </w:rPr>
      </w:pPr>
    </w:p>
    <w:p w14:paraId="385260ED" w14:textId="77777777" w:rsidR="00F53FDC" w:rsidRPr="00941462" w:rsidRDefault="00F53FDC" w:rsidP="00F53FDC">
      <w:pPr>
        <w:spacing w:line="360" w:lineRule="auto"/>
        <w:jc w:val="center"/>
        <w:rPr>
          <w:rFonts w:ascii="Times New Roman" w:hAnsi="Times New Roman" w:cs="Times New Roman"/>
          <w:sz w:val="24"/>
          <w:szCs w:val="24"/>
        </w:rPr>
      </w:pPr>
    </w:p>
    <w:p w14:paraId="4B5D3F3F" w14:textId="77777777" w:rsidR="00F53FDC" w:rsidRPr="00941462" w:rsidRDefault="00F53FDC" w:rsidP="00F53FDC">
      <w:pPr>
        <w:spacing w:line="360" w:lineRule="auto"/>
        <w:jc w:val="center"/>
        <w:rPr>
          <w:rFonts w:ascii="Times New Roman" w:hAnsi="Times New Roman" w:cs="Times New Roman"/>
          <w:sz w:val="24"/>
          <w:szCs w:val="24"/>
        </w:rPr>
      </w:pPr>
    </w:p>
    <w:p w14:paraId="53503FA2" w14:textId="77777777" w:rsidR="00F53FDC" w:rsidRPr="00941462" w:rsidRDefault="00F53FDC" w:rsidP="00F53FDC">
      <w:pPr>
        <w:spacing w:line="360" w:lineRule="auto"/>
        <w:jc w:val="center"/>
        <w:rPr>
          <w:rFonts w:ascii="Times New Roman" w:hAnsi="Times New Roman" w:cs="Times New Roman"/>
          <w:sz w:val="24"/>
          <w:szCs w:val="24"/>
        </w:rPr>
      </w:pPr>
    </w:p>
    <w:p w14:paraId="48A60B55" w14:textId="77777777" w:rsidR="00F53FDC" w:rsidRPr="00941462" w:rsidRDefault="00F53FDC" w:rsidP="00F53FDC">
      <w:pPr>
        <w:spacing w:line="360" w:lineRule="auto"/>
        <w:jc w:val="center"/>
        <w:rPr>
          <w:rFonts w:ascii="Times New Roman" w:hAnsi="Times New Roman" w:cs="Times New Roman"/>
          <w:sz w:val="24"/>
          <w:szCs w:val="24"/>
        </w:rPr>
      </w:pPr>
    </w:p>
    <w:p w14:paraId="250DA1C9" w14:textId="77777777" w:rsidR="00F53FDC" w:rsidRPr="00941462" w:rsidRDefault="00F53FDC" w:rsidP="00F53FDC">
      <w:pPr>
        <w:spacing w:line="360" w:lineRule="auto"/>
        <w:jc w:val="center"/>
        <w:rPr>
          <w:rFonts w:ascii="Times New Roman" w:hAnsi="Times New Roman" w:cs="Times New Roman"/>
          <w:sz w:val="24"/>
          <w:szCs w:val="24"/>
        </w:rPr>
      </w:pPr>
    </w:p>
    <w:p w14:paraId="170450B2" w14:textId="77777777" w:rsidR="00F53FDC" w:rsidRPr="00941462" w:rsidRDefault="00F53FDC" w:rsidP="00F53FDC">
      <w:pPr>
        <w:spacing w:line="360" w:lineRule="auto"/>
        <w:jc w:val="center"/>
        <w:rPr>
          <w:rFonts w:ascii="Times New Roman" w:hAnsi="Times New Roman" w:cs="Times New Roman"/>
          <w:sz w:val="24"/>
          <w:szCs w:val="24"/>
        </w:rPr>
      </w:pPr>
    </w:p>
    <w:p w14:paraId="1B988ABE" w14:textId="77777777" w:rsidR="00F53FDC" w:rsidRPr="00941462" w:rsidRDefault="00F53FDC" w:rsidP="00F53FDC">
      <w:pPr>
        <w:spacing w:line="360" w:lineRule="auto"/>
        <w:jc w:val="center"/>
        <w:rPr>
          <w:rFonts w:ascii="Times New Roman" w:hAnsi="Times New Roman" w:cs="Times New Roman"/>
          <w:sz w:val="24"/>
          <w:szCs w:val="24"/>
        </w:rPr>
      </w:pPr>
    </w:p>
    <w:p w14:paraId="460F58D7" w14:textId="77777777" w:rsidR="00F53FDC" w:rsidRPr="00941462" w:rsidRDefault="00F53FDC" w:rsidP="00F53FDC">
      <w:pPr>
        <w:spacing w:line="360" w:lineRule="auto"/>
        <w:jc w:val="center"/>
        <w:rPr>
          <w:rFonts w:ascii="Times New Roman" w:hAnsi="Times New Roman" w:cs="Times New Roman"/>
          <w:sz w:val="24"/>
          <w:szCs w:val="24"/>
        </w:rPr>
      </w:pPr>
    </w:p>
    <w:p w14:paraId="55D00453" w14:textId="77777777" w:rsidR="00F53FDC" w:rsidRPr="00941462" w:rsidRDefault="00F53FDC" w:rsidP="00F53FDC">
      <w:pPr>
        <w:spacing w:line="360" w:lineRule="auto"/>
        <w:jc w:val="center"/>
        <w:rPr>
          <w:rFonts w:ascii="Times New Roman" w:hAnsi="Times New Roman" w:cs="Times New Roman"/>
          <w:sz w:val="24"/>
          <w:szCs w:val="24"/>
        </w:rPr>
      </w:pPr>
    </w:p>
    <w:p w14:paraId="2842C44A" w14:textId="77777777" w:rsidR="00F53FDC" w:rsidRPr="00941462" w:rsidRDefault="00F53FDC" w:rsidP="00F53FDC">
      <w:pPr>
        <w:spacing w:line="360" w:lineRule="auto"/>
        <w:jc w:val="center"/>
        <w:rPr>
          <w:rFonts w:ascii="Times New Roman" w:hAnsi="Times New Roman" w:cs="Times New Roman"/>
          <w:sz w:val="24"/>
          <w:szCs w:val="24"/>
        </w:rPr>
      </w:pPr>
    </w:p>
    <w:p w14:paraId="24710015" w14:textId="77777777" w:rsidR="00F53FDC" w:rsidRPr="00941462" w:rsidRDefault="00F53FDC" w:rsidP="00F53FDC">
      <w:pPr>
        <w:spacing w:line="360" w:lineRule="auto"/>
        <w:jc w:val="center"/>
        <w:rPr>
          <w:rFonts w:ascii="Times New Roman" w:hAnsi="Times New Roman" w:cs="Times New Roman"/>
          <w:sz w:val="24"/>
          <w:szCs w:val="24"/>
        </w:rPr>
      </w:pPr>
    </w:p>
    <w:p w14:paraId="1E1CFE1F" w14:textId="798CA271" w:rsidR="00F53FDC" w:rsidRPr="00941462" w:rsidRDefault="00F53FDC" w:rsidP="00F53FDC">
      <w:pPr>
        <w:spacing w:line="360" w:lineRule="auto"/>
        <w:jc w:val="center"/>
        <w:rPr>
          <w:rFonts w:ascii="Times New Roman" w:hAnsi="Times New Roman" w:cs="Times New Roman"/>
          <w:sz w:val="24"/>
          <w:szCs w:val="24"/>
        </w:rPr>
      </w:pPr>
    </w:p>
    <w:p w14:paraId="2340BB65" w14:textId="0561CC5D" w:rsidR="00D80144" w:rsidRPr="00941462" w:rsidRDefault="00D80144" w:rsidP="00F53FDC">
      <w:pPr>
        <w:spacing w:line="360" w:lineRule="auto"/>
        <w:jc w:val="center"/>
        <w:rPr>
          <w:rFonts w:ascii="Times New Roman" w:hAnsi="Times New Roman" w:cs="Times New Roman"/>
          <w:sz w:val="24"/>
          <w:szCs w:val="24"/>
        </w:rPr>
      </w:pPr>
    </w:p>
    <w:p w14:paraId="13E9C7E1" w14:textId="0AA5D025" w:rsidR="00D80144" w:rsidRPr="00941462" w:rsidRDefault="00D80144" w:rsidP="00F53FDC">
      <w:pPr>
        <w:spacing w:line="360" w:lineRule="auto"/>
        <w:jc w:val="center"/>
        <w:rPr>
          <w:rFonts w:ascii="Times New Roman" w:hAnsi="Times New Roman" w:cs="Times New Roman"/>
          <w:sz w:val="24"/>
          <w:szCs w:val="24"/>
        </w:rPr>
      </w:pPr>
    </w:p>
    <w:p w14:paraId="162EC0E9" w14:textId="1AAB573B" w:rsidR="00D80144" w:rsidRPr="00941462" w:rsidRDefault="00D80144" w:rsidP="00F53FDC">
      <w:pPr>
        <w:spacing w:line="360" w:lineRule="auto"/>
        <w:jc w:val="center"/>
        <w:rPr>
          <w:rFonts w:ascii="Times New Roman" w:hAnsi="Times New Roman" w:cs="Times New Roman"/>
          <w:sz w:val="24"/>
          <w:szCs w:val="24"/>
        </w:rPr>
      </w:pPr>
    </w:p>
    <w:p w14:paraId="3A3E28D5" w14:textId="7DB14845" w:rsidR="00D80144" w:rsidRPr="00941462" w:rsidRDefault="00D80144" w:rsidP="00F53FDC">
      <w:pPr>
        <w:spacing w:line="360" w:lineRule="auto"/>
        <w:jc w:val="center"/>
        <w:rPr>
          <w:rFonts w:ascii="Times New Roman" w:hAnsi="Times New Roman" w:cs="Times New Roman"/>
          <w:sz w:val="24"/>
          <w:szCs w:val="24"/>
        </w:rPr>
      </w:pPr>
    </w:p>
    <w:p w14:paraId="152E778E" w14:textId="32AD390F" w:rsidR="00D80144" w:rsidRPr="00941462" w:rsidRDefault="00D80144" w:rsidP="00F53FDC">
      <w:pPr>
        <w:spacing w:line="360" w:lineRule="auto"/>
        <w:jc w:val="center"/>
        <w:rPr>
          <w:rFonts w:ascii="Times New Roman" w:hAnsi="Times New Roman" w:cs="Times New Roman"/>
          <w:sz w:val="24"/>
          <w:szCs w:val="24"/>
        </w:rPr>
      </w:pPr>
    </w:p>
    <w:p w14:paraId="3A72D050" w14:textId="61AE5B10" w:rsidR="00D80144" w:rsidRPr="00941462" w:rsidRDefault="00D80144" w:rsidP="00F53FDC">
      <w:pPr>
        <w:spacing w:line="360" w:lineRule="auto"/>
        <w:jc w:val="center"/>
        <w:rPr>
          <w:rFonts w:ascii="Times New Roman" w:hAnsi="Times New Roman" w:cs="Times New Roman"/>
          <w:sz w:val="24"/>
          <w:szCs w:val="24"/>
        </w:rPr>
      </w:pPr>
    </w:p>
    <w:p w14:paraId="78E85205" w14:textId="039F8886" w:rsidR="00D80144" w:rsidRPr="00941462" w:rsidRDefault="00D80144" w:rsidP="00F53FDC">
      <w:pPr>
        <w:spacing w:line="360" w:lineRule="auto"/>
        <w:jc w:val="center"/>
        <w:rPr>
          <w:rFonts w:ascii="Times New Roman" w:hAnsi="Times New Roman" w:cs="Times New Roman"/>
          <w:sz w:val="24"/>
          <w:szCs w:val="24"/>
        </w:rPr>
      </w:pPr>
    </w:p>
    <w:p w14:paraId="594DB298" w14:textId="77777777" w:rsidR="00F53FDC" w:rsidRPr="00941462" w:rsidRDefault="00F53FDC" w:rsidP="00F53FDC">
      <w:pPr>
        <w:spacing w:line="360" w:lineRule="auto"/>
        <w:jc w:val="center"/>
        <w:rPr>
          <w:rFonts w:ascii="Times New Roman" w:hAnsi="Times New Roman" w:cs="Times New Roman"/>
          <w:sz w:val="24"/>
          <w:szCs w:val="24"/>
        </w:rPr>
      </w:pPr>
    </w:p>
    <w:p w14:paraId="32A20131" w14:textId="77777777" w:rsidR="00FE2EA1" w:rsidRPr="00941462" w:rsidRDefault="00FE2EA1" w:rsidP="00FE2EA1">
      <w:pPr>
        <w:jc w:val="center"/>
        <w:rPr>
          <w:rFonts w:ascii="Times New Roman" w:hAnsi="Times New Roman" w:cs="Times New Roman"/>
          <w:b/>
          <w:bCs/>
          <w:sz w:val="24"/>
          <w:szCs w:val="24"/>
        </w:rPr>
      </w:pPr>
      <w:r w:rsidRPr="00941462">
        <w:rPr>
          <w:rFonts w:ascii="Times New Roman" w:hAnsi="Times New Roman" w:cs="Times New Roman"/>
          <w:b/>
          <w:bCs/>
          <w:sz w:val="24"/>
          <w:szCs w:val="24"/>
        </w:rPr>
        <w:t>2024 г.</w:t>
      </w:r>
    </w:p>
    <w:p w14:paraId="536C2C50" w14:textId="77777777" w:rsidR="0034734C" w:rsidRDefault="0034734C" w:rsidP="00347795">
      <w:pPr>
        <w:jc w:val="center"/>
        <w:rPr>
          <w:rFonts w:ascii="Times New Roman" w:hAnsi="Times New Roman" w:cs="Times New Roman"/>
          <w:b/>
          <w:bCs/>
          <w:sz w:val="24"/>
          <w:szCs w:val="24"/>
        </w:rPr>
      </w:pPr>
    </w:p>
    <w:p w14:paraId="2E93B762" w14:textId="73530823" w:rsidR="00347795" w:rsidRPr="00B766E1" w:rsidRDefault="00347795" w:rsidP="00347795">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73EF082F" w14:textId="77777777" w:rsidR="00347795" w:rsidRDefault="00347795" w:rsidP="00347795"/>
    <w:p w14:paraId="3419EE42" w14:textId="77777777" w:rsidR="00347795" w:rsidRDefault="00347795" w:rsidP="00347795">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61D62521" w14:textId="77777777" w:rsidR="00347795" w:rsidRPr="00B766E1" w:rsidRDefault="00744E71" w:rsidP="00347795">
      <w:pPr>
        <w:pStyle w:val="22"/>
        <w:rPr>
          <w:rFonts w:asciiTheme="minorHAnsi" w:eastAsiaTheme="minorEastAsia" w:hAnsiTheme="minorHAnsi" w:cstheme="minorBidi"/>
          <w:i w:val="0"/>
          <w:iCs w:val="0"/>
          <w:sz w:val="22"/>
          <w:szCs w:val="22"/>
        </w:rPr>
      </w:pPr>
      <w:hyperlink w:anchor="_Toc156820310" w:history="1">
        <w:r w:rsidR="00347795" w:rsidRPr="00B766E1">
          <w:rPr>
            <w:rStyle w:val="af0"/>
            <w:i w:val="0"/>
            <w:iCs w:val="0"/>
          </w:rPr>
          <w:t>1.1. Цель и место профессионального модуля «Индекс Наименование ПМ»  в структуре образовательной программы</w:t>
        </w:r>
        <w:r w:rsidR="00347795" w:rsidRPr="00B766E1">
          <w:rPr>
            <w:i w:val="0"/>
            <w:iCs w:val="0"/>
            <w:webHidden/>
          </w:rPr>
          <w:tab/>
        </w:r>
      </w:hyperlink>
    </w:p>
    <w:p w14:paraId="6F5B43F1" w14:textId="77777777" w:rsidR="00347795" w:rsidRPr="00B766E1" w:rsidRDefault="00744E71" w:rsidP="00347795">
      <w:pPr>
        <w:pStyle w:val="22"/>
        <w:rPr>
          <w:rFonts w:asciiTheme="minorHAnsi" w:eastAsiaTheme="minorEastAsia" w:hAnsiTheme="minorHAnsi" w:cstheme="minorBidi"/>
          <w:i w:val="0"/>
          <w:iCs w:val="0"/>
          <w:sz w:val="22"/>
          <w:szCs w:val="22"/>
        </w:rPr>
      </w:pPr>
      <w:hyperlink w:anchor="_Toc156820311" w:history="1">
        <w:r w:rsidR="00347795" w:rsidRPr="00B766E1">
          <w:rPr>
            <w:rStyle w:val="af0"/>
            <w:i w:val="0"/>
            <w:iCs w:val="0"/>
          </w:rPr>
          <w:t>1.2. Планируемые результаты освоения профессионального модуля</w:t>
        </w:r>
        <w:r w:rsidR="00347795" w:rsidRPr="00B766E1">
          <w:rPr>
            <w:i w:val="0"/>
            <w:iCs w:val="0"/>
            <w:webHidden/>
          </w:rPr>
          <w:tab/>
        </w:r>
      </w:hyperlink>
    </w:p>
    <w:p w14:paraId="1B4A7667" w14:textId="77777777" w:rsidR="00347795" w:rsidRDefault="00744E71" w:rsidP="00347795">
      <w:pPr>
        <w:pStyle w:val="14"/>
        <w:rPr>
          <w:rFonts w:asciiTheme="minorHAnsi" w:eastAsiaTheme="minorEastAsia" w:hAnsiTheme="minorHAnsi" w:cstheme="minorBidi"/>
          <w:b w:val="0"/>
          <w:bCs w:val="0"/>
          <w:lang w:eastAsia="ru-RU"/>
        </w:rPr>
      </w:pPr>
      <w:hyperlink w:anchor="_Toc156820312" w:history="1">
        <w:r w:rsidR="00347795" w:rsidRPr="00A9619D">
          <w:rPr>
            <w:rStyle w:val="af0"/>
          </w:rPr>
          <w:t>2. Структура и содержание профессионального модуля</w:t>
        </w:r>
        <w:r w:rsidR="00347795">
          <w:rPr>
            <w:webHidden/>
          </w:rPr>
          <w:tab/>
        </w:r>
      </w:hyperlink>
    </w:p>
    <w:p w14:paraId="12AD1F05" w14:textId="77777777" w:rsidR="00347795" w:rsidRPr="00B766E1" w:rsidRDefault="00744E71" w:rsidP="00347795">
      <w:pPr>
        <w:pStyle w:val="22"/>
        <w:rPr>
          <w:rFonts w:asciiTheme="minorHAnsi" w:eastAsiaTheme="minorEastAsia" w:hAnsiTheme="minorHAnsi" w:cstheme="minorBidi"/>
          <w:i w:val="0"/>
          <w:iCs w:val="0"/>
          <w:sz w:val="22"/>
          <w:szCs w:val="22"/>
        </w:rPr>
      </w:pPr>
      <w:hyperlink w:anchor="_Toc156820313" w:history="1">
        <w:r w:rsidR="00347795" w:rsidRPr="00B766E1">
          <w:rPr>
            <w:rStyle w:val="af0"/>
            <w:i w:val="0"/>
            <w:iCs w:val="0"/>
          </w:rPr>
          <w:t>2.1. Трудоемкость освоения модуля</w:t>
        </w:r>
        <w:r w:rsidR="00347795" w:rsidRPr="00B766E1">
          <w:rPr>
            <w:i w:val="0"/>
            <w:iCs w:val="0"/>
            <w:webHidden/>
          </w:rPr>
          <w:tab/>
        </w:r>
      </w:hyperlink>
    </w:p>
    <w:p w14:paraId="168BAEE1" w14:textId="77777777" w:rsidR="00347795" w:rsidRPr="00B766E1" w:rsidRDefault="00744E71" w:rsidP="00347795">
      <w:pPr>
        <w:pStyle w:val="22"/>
        <w:rPr>
          <w:rFonts w:asciiTheme="minorHAnsi" w:eastAsiaTheme="minorEastAsia" w:hAnsiTheme="minorHAnsi" w:cstheme="minorBidi"/>
          <w:i w:val="0"/>
          <w:iCs w:val="0"/>
          <w:sz w:val="22"/>
          <w:szCs w:val="22"/>
        </w:rPr>
      </w:pPr>
      <w:hyperlink w:anchor="_Toc156820314" w:history="1">
        <w:r w:rsidR="00347795" w:rsidRPr="00B766E1">
          <w:rPr>
            <w:rStyle w:val="af0"/>
            <w:i w:val="0"/>
            <w:iCs w:val="0"/>
          </w:rPr>
          <w:t>2.2. Структура профессионального модуля</w:t>
        </w:r>
        <w:r w:rsidR="00347795" w:rsidRPr="00B766E1">
          <w:rPr>
            <w:i w:val="0"/>
            <w:iCs w:val="0"/>
            <w:webHidden/>
          </w:rPr>
          <w:tab/>
        </w:r>
      </w:hyperlink>
    </w:p>
    <w:p w14:paraId="07C099BA" w14:textId="77777777" w:rsidR="00347795" w:rsidRPr="00B766E1" w:rsidRDefault="00744E71" w:rsidP="00347795">
      <w:pPr>
        <w:pStyle w:val="22"/>
        <w:rPr>
          <w:rFonts w:asciiTheme="minorHAnsi" w:eastAsiaTheme="minorEastAsia" w:hAnsiTheme="minorHAnsi" w:cstheme="minorBidi"/>
          <w:i w:val="0"/>
          <w:iCs w:val="0"/>
          <w:sz w:val="22"/>
          <w:szCs w:val="22"/>
        </w:rPr>
      </w:pPr>
      <w:hyperlink w:anchor="_Toc156820315" w:history="1">
        <w:r w:rsidR="00347795" w:rsidRPr="00B766E1">
          <w:rPr>
            <w:rStyle w:val="af0"/>
            <w:i w:val="0"/>
            <w:iCs w:val="0"/>
          </w:rPr>
          <w:t>2.3. Примерное содержание профессионального модуля</w:t>
        </w:r>
        <w:r w:rsidR="00347795" w:rsidRPr="00B766E1">
          <w:rPr>
            <w:i w:val="0"/>
            <w:iCs w:val="0"/>
            <w:webHidden/>
          </w:rPr>
          <w:tab/>
        </w:r>
      </w:hyperlink>
    </w:p>
    <w:p w14:paraId="02D61997" w14:textId="77777777" w:rsidR="00347795" w:rsidRPr="00B766E1" w:rsidRDefault="00744E71" w:rsidP="00347795">
      <w:pPr>
        <w:pStyle w:val="22"/>
        <w:rPr>
          <w:rFonts w:asciiTheme="minorHAnsi" w:eastAsiaTheme="minorEastAsia" w:hAnsiTheme="minorHAnsi" w:cstheme="minorBidi"/>
          <w:i w:val="0"/>
          <w:iCs w:val="0"/>
          <w:sz w:val="22"/>
          <w:szCs w:val="22"/>
        </w:rPr>
      </w:pPr>
      <w:hyperlink w:anchor="_Toc156820316" w:history="1">
        <w:r w:rsidR="00347795" w:rsidRPr="00B766E1">
          <w:rPr>
            <w:rStyle w:val="af0"/>
            <w:i w:val="0"/>
            <w:iCs w:val="0"/>
          </w:rPr>
          <w:t>2.4. Курсовой проект (работа) (для специальностей СПО, если предусмотрено)</w:t>
        </w:r>
        <w:r w:rsidR="00347795" w:rsidRPr="00B766E1">
          <w:rPr>
            <w:i w:val="0"/>
            <w:iCs w:val="0"/>
            <w:webHidden/>
          </w:rPr>
          <w:tab/>
        </w:r>
      </w:hyperlink>
    </w:p>
    <w:p w14:paraId="6AA05EFD" w14:textId="77777777" w:rsidR="00347795" w:rsidRDefault="00744E71" w:rsidP="00347795">
      <w:pPr>
        <w:pStyle w:val="14"/>
        <w:rPr>
          <w:rFonts w:asciiTheme="minorHAnsi" w:eastAsiaTheme="minorEastAsia" w:hAnsiTheme="minorHAnsi" w:cstheme="minorBidi"/>
          <w:b w:val="0"/>
          <w:bCs w:val="0"/>
          <w:lang w:eastAsia="ru-RU"/>
        </w:rPr>
      </w:pPr>
      <w:hyperlink w:anchor="_Toc156820317" w:history="1">
        <w:r w:rsidR="00347795" w:rsidRPr="00A9619D">
          <w:rPr>
            <w:rStyle w:val="af0"/>
          </w:rPr>
          <w:t>3. Условия реализации профессионального модуля</w:t>
        </w:r>
        <w:r w:rsidR="00347795">
          <w:rPr>
            <w:webHidden/>
          </w:rPr>
          <w:tab/>
        </w:r>
      </w:hyperlink>
    </w:p>
    <w:p w14:paraId="25690567" w14:textId="77777777" w:rsidR="00347795" w:rsidRPr="00B766E1" w:rsidRDefault="00744E71" w:rsidP="00347795">
      <w:pPr>
        <w:pStyle w:val="22"/>
        <w:rPr>
          <w:rFonts w:asciiTheme="minorHAnsi" w:eastAsiaTheme="minorEastAsia" w:hAnsiTheme="minorHAnsi" w:cstheme="minorBidi"/>
          <w:i w:val="0"/>
          <w:iCs w:val="0"/>
          <w:sz w:val="22"/>
          <w:szCs w:val="22"/>
        </w:rPr>
      </w:pPr>
      <w:hyperlink w:anchor="_Toc156820318" w:history="1">
        <w:r w:rsidR="00347795" w:rsidRPr="00B766E1">
          <w:rPr>
            <w:rStyle w:val="af0"/>
            <w:i w:val="0"/>
            <w:iCs w:val="0"/>
          </w:rPr>
          <w:t>3.1. Материально-техническое обеспечение</w:t>
        </w:r>
        <w:r w:rsidR="00347795" w:rsidRPr="00B766E1">
          <w:rPr>
            <w:i w:val="0"/>
            <w:iCs w:val="0"/>
            <w:webHidden/>
          </w:rPr>
          <w:tab/>
        </w:r>
      </w:hyperlink>
    </w:p>
    <w:p w14:paraId="490103B4" w14:textId="77777777" w:rsidR="00347795" w:rsidRPr="00B766E1" w:rsidRDefault="00744E71" w:rsidP="00347795">
      <w:pPr>
        <w:pStyle w:val="22"/>
        <w:rPr>
          <w:rFonts w:asciiTheme="minorHAnsi" w:eastAsiaTheme="minorEastAsia" w:hAnsiTheme="minorHAnsi" w:cstheme="minorBidi"/>
          <w:i w:val="0"/>
          <w:iCs w:val="0"/>
          <w:sz w:val="22"/>
          <w:szCs w:val="22"/>
        </w:rPr>
      </w:pPr>
      <w:hyperlink w:anchor="_Toc156820319" w:history="1">
        <w:r w:rsidR="00347795" w:rsidRPr="00B766E1">
          <w:rPr>
            <w:rStyle w:val="af0"/>
            <w:i w:val="0"/>
            <w:iCs w:val="0"/>
          </w:rPr>
          <w:t>3.2. Учебно-методическое обеспечение</w:t>
        </w:r>
        <w:r w:rsidR="00347795" w:rsidRPr="00B766E1">
          <w:rPr>
            <w:i w:val="0"/>
            <w:iCs w:val="0"/>
            <w:webHidden/>
          </w:rPr>
          <w:tab/>
        </w:r>
      </w:hyperlink>
    </w:p>
    <w:p w14:paraId="46F7EE93" w14:textId="77777777" w:rsidR="00347795" w:rsidRDefault="00744E71" w:rsidP="00347795">
      <w:pPr>
        <w:pStyle w:val="14"/>
        <w:rPr>
          <w:rFonts w:asciiTheme="minorHAnsi" w:eastAsiaTheme="minorEastAsia" w:hAnsiTheme="minorHAnsi" w:cstheme="minorBidi"/>
          <w:b w:val="0"/>
          <w:bCs w:val="0"/>
          <w:lang w:eastAsia="ru-RU"/>
        </w:rPr>
      </w:pPr>
      <w:hyperlink w:anchor="_Toc156820320" w:history="1">
        <w:r w:rsidR="00347795" w:rsidRPr="00A9619D">
          <w:rPr>
            <w:rStyle w:val="af0"/>
          </w:rPr>
          <w:t>4. Контроль и оценка результатов освоения  профессионального модуля</w:t>
        </w:r>
        <w:r w:rsidR="00347795">
          <w:rPr>
            <w:webHidden/>
          </w:rPr>
          <w:tab/>
        </w:r>
      </w:hyperlink>
    </w:p>
    <w:p w14:paraId="213CB56A" w14:textId="4A161C91" w:rsidR="00347795" w:rsidRPr="00941462" w:rsidRDefault="00347795" w:rsidP="00347795">
      <w:pPr>
        <w:jc w:val="center"/>
        <w:sectPr w:rsidR="00347795" w:rsidRPr="00941462" w:rsidSect="00502F97">
          <w:headerReference w:type="even" r:id="rId12"/>
          <w:headerReference w:type="default" r:id="rId13"/>
          <w:pgSz w:w="11906" w:h="16838"/>
          <w:pgMar w:top="1134" w:right="567" w:bottom="1134" w:left="1701" w:header="709" w:footer="709" w:gutter="0"/>
          <w:cols w:space="708"/>
          <w:docGrid w:linePitch="360"/>
        </w:sectPr>
      </w:pPr>
      <w:r>
        <w:fldChar w:fldCharType="end"/>
      </w:r>
    </w:p>
    <w:p w14:paraId="6B0EB997" w14:textId="77777777" w:rsidR="00275FF2" w:rsidRPr="00941462" w:rsidRDefault="00F31057" w:rsidP="00275FF2">
      <w:pPr>
        <w:pStyle w:val="1f"/>
      </w:pPr>
      <w:bookmarkStart w:id="55" w:name="_Toc158295939"/>
      <w:r w:rsidRPr="00941462">
        <w:lastRenderedPageBreak/>
        <w:t xml:space="preserve">1. </w:t>
      </w:r>
      <w:bookmarkEnd w:id="55"/>
      <w:r w:rsidR="00275FF2" w:rsidRPr="00941462">
        <w:t>Общая характеристика</w:t>
      </w:r>
      <w:r w:rsidR="00275FF2" w:rsidRPr="00941462">
        <w:rPr>
          <w:rFonts w:asciiTheme="minorHAnsi" w:hAnsiTheme="minorHAnsi"/>
          <w:lang w:val="ru-RU"/>
        </w:rPr>
        <w:t xml:space="preserve"> </w:t>
      </w:r>
      <w:r w:rsidR="00275FF2" w:rsidRPr="00941462">
        <w:t>ПРИМЕРНОЙ РАБОЧЕЙ ПРОГРАММЫ</w:t>
      </w:r>
      <w:r w:rsidR="00275FF2" w:rsidRPr="00941462">
        <w:rPr>
          <w:rFonts w:asciiTheme="minorHAnsi" w:hAnsiTheme="minorHAnsi"/>
          <w:lang w:val="ru-RU"/>
        </w:rPr>
        <w:t xml:space="preserve"> </w:t>
      </w:r>
      <w:r w:rsidR="00275FF2" w:rsidRPr="00941462">
        <w:t>ПРОФЕССИОНАЛЬНОГО МОДУЛЯ</w:t>
      </w:r>
    </w:p>
    <w:p w14:paraId="2EF2CDAB" w14:textId="1A9FBFED" w:rsidR="00275FF2" w:rsidRPr="00941462" w:rsidRDefault="00275FF2" w:rsidP="00275FF2">
      <w:pPr>
        <w:pStyle w:val="1d"/>
        <w:jc w:val="center"/>
        <w:rPr>
          <w:rFonts w:eastAsia="Segoe UI"/>
          <w:b/>
          <w:bCs/>
          <w:u w:val="single"/>
          <w:lang w:val="ru-RU"/>
        </w:rPr>
      </w:pPr>
      <w:r w:rsidRPr="00941462">
        <w:rPr>
          <w:rFonts w:eastAsia="Segoe UI"/>
          <w:b/>
          <w:bCs/>
          <w:u w:val="single"/>
          <w:lang w:val="ru-RU"/>
        </w:rPr>
        <w:t xml:space="preserve">«ПМ.03 </w:t>
      </w:r>
      <w:r w:rsidR="00462632" w:rsidRPr="00462632">
        <w:rPr>
          <w:rFonts w:eastAsia="Segoe UI"/>
          <w:b/>
          <w:bCs/>
          <w:u w:val="single"/>
          <w:lang w:val="ru-RU"/>
        </w:rPr>
        <w:t>Обеспечение информационной безопасности систем радиосвязи, мобильной связи и телерадиовещания</w:t>
      </w:r>
      <w:r w:rsidRPr="00941462">
        <w:rPr>
          <w:rFonts w:eastAsia="Segoe UI"/>
          <w:b/>
          <w:bCs/>
          <w:u w:val="single"/>
          <w:lang w:val="ru-RU"/>
        </w:rPr>
        <w:t xml:space="preserve">» </w:t>
      </w:r>
    </w:p>
    <w:p w14:paraId="31086C6A" w14:textId="33C8F49C" w:rsidR="00F31057" w:rsidRPr="00941462" w:rsidRDefault="00F31057" w:rsidP="00F31057">
      <w:pPr>
        <w:pStyle w:val="1f"/>
        <w:rPr>
          <w:lang w:val="ru-RU"/>
        </w:rPr>
      </w:pPr>
    </w:p>
    <w:p w14:paraId="2B33EE3C" w14:textId="15C820B5" w:rsidR="00F31057" w:rsidRPr="00941462" w:rsidRDefault="00F31057" w:rsidP="00F31057">
      <w:pPr>
        <w:pStyle w:val="114"/>
        <w:rPr>
          <w:rFonts w:ascii="Times New Roman" w:hAnsi="Times New Roman"/>
        </w:rPr>
      </w:pPr>
      <w:bookmarkStart w:id="56" w:name="_Toc158295940"/>
      <w:r w:rsidRPr="00941462">
        <w:rPr>
          <w:rFonts w:ascii="Times New Roman" w:hAnsi="Times New Roman"/>
        </w:rPr>
        <w:t xml:space="preserve">1.1. Цель и место профессионального модуля </w:t>
      </w:r>
      <w:r w:rsidRPr="00941462">
        <w:rPr>
          <w:rFonts w:ascii="Times New Roman" w:hAnsi="Times New Roman"/>
        </w:rPr>
        <w:br/>
        <w:t>в структуре образовательной программы</w:t>
      </w:r>
      <w:bookmarkEnd w:id="56"/>
    </w:p>
    <w:p w14:paraId="02473178" w14:textId="2F27893C" w:rsidR="00F31057" w:rsidRPr="00941462" w:rsidRDefault="00F31057" w:rsidP="00F31057">
      <w:pPr>
        <w:suppressAutoHyphens/>
        <w:spacing w:line="276" w:lineRule="auto"/>
        <w:ind w:firstLine="709"/>
        <w:jc w:val="both"/>
        <w:rPr>
          <w:rFonts w:ascii="Times New Roman" w:eastAsia="Times New Roman" w:hAnsi="Times New Roman" w:cs="Times New Roman"/>
          <w:sz w:val="24"/>
          <w:szCs w:val="24"/>
          <w:lang w:eastAsia="ru-RU"/>
        </w:rPr>
      </w:pPr>
      <w:r w:rsidRPr="00941462">
        <w:rPr>
          <w:rFonts w:ascii="Times New Roman" w:eastAsia="Times New Roman" w:hAnsi="Times New Roman" w:cs="Times New Roman"/>
          <w:sz w:val="24"/>
          <w:szCs w:val="24"/>
          <w:lang w:eastAsia="ru-RU"/>
        </w:rPr>
        <w:t>Цель модуля: освоение вида деятельности «</w:t>
      </w:r>
      <w:r w:rsidR="00462632" w:rsidRPr="00462632">
        <w:rPr>
          <w:rFonts w:ascii="Times New Roman" w:hAnsi="Times New Roman"/>
          <w:sz w:val="24"/>
          <w:szCs w:val="24"/>
        </w:rPr>
        <w:t>Обеспечение информационной безопасности систем радиосвязи, мобильной связи и телерадиовещания</w:t>
      </w:r>
      <w:r w:rsidR="006D2432">
        <w:rPr>
          <w:rFonts w:ascii="Times New Roman" w:hAnsi="Times New Roman"/>
          <w:sz w:val="24"/>
          <w:szCs w:val="24"/>
        </w:rPr>
        <w:t>».</w:t>
      </w:r>
    </w:p>
    <w:p w14:paraId="00416884" w14:textId="77777777" w:rsidR="00F31057" w:rsidRPr="00941462" w:rsidRDefault="00F31057" w:rsidP="00F31057">
      <w:pPr>
        <w:suppressAutoHyphens/>
        <w:spacing w:line="276" w:lineRule="auto"/>
        <w:ind w:firstLine="709"/>
        <w:jc w:val="both"/>
        <w:rPr>
          <w:rFonts w:ascii="Times New Roman" w:hAnsi="Times New Roman" w:cs="Times New Roman"/>
          <w:sz w:val="24"/>
          <w:szCs w:val="24"/>
        </w:rPr>
      </w:pPr>
      <w:r w:rsidRPr="00941462">
        <w:rPr>
          <w:rFonts w:ascii="Times New Roman" w:hAnsi="Times New Roman" w:cs="Times New Roman"/>
          <w:sz w:val="24"/>
          <w:szCs w:val="24"/>
        </w:rPr>
        <w:t>Профессиональный модуль включен в обязательную часть образовательной программы.</w:t>
      </w:r>
    </w:p>
    <w:p w14:paraId="5F7C628A" w14:textId="77777777" w:rsidR="00F31057" w:rsidRPr="00941462" w:rsidRDefault="00F31057" w:rsidP="00F31057">
      <w:pPr>
        <w:pStyle w:val="114"/>
        <w:rPr>
          <w:rFonts w:ascii="Times New Roman" w:hAnsi="Times New Roman"/>
        </w:rPr>
      </w:pPr>
      <w:bookmarkStart w:id="57" w:name="_Toc158295941"/>
      <w:r w:rsidRPr="00941462">
        <w:rPr>
          <w:rFonts w:ascii="Times New Roman" w:hAnsi="Times New Roman"/>
        </w:rPr>
        <w:t>1.2. Планируемые результаты освоения профессионального модуля</w:t>
      </w:r>
      <w:bookmarkEnd w:id="57"/>
    </w:p>
    <w:p w14:paraId="65018EB7" w14:textId="77777777" w:rsidR="00D415AF" w:rsidRPr="00941462" w:rsidRDefault="00F31057" w:rsidP="00D415AF">
      <w:pPr>
        <w:ind w:firstLine="709"/>
        <w:jc w:val="both"/>
        <w:rPr>
          <w:rFonts w:ascii="Times New Roman" w:eastAsia="Times New Roman" w:hAnsi="Times New Roman" w:cs="Times New Roman"/>
          <w:sz w:val="24"/>
          <w:szCs w:val="24"/>
          <w:lang w:eastAsia="ru-RU"/>
        </w:rPr>
      </w:pPr>
      <w:r w:rsidRPr="00941462">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матрице компетенций выпускника </w:t>
      </w:r>
      <w:r w:rsidR="00D415AF" w:rsidRPr="00941462">
        <w:rPr>
          <w:rFonts w:ascii="Times New Roman" w:eastAsia="Times New Roman" w:hAnsi="Times New Roman" w:cs="Times New Roman"/>
          <w:sz w:val="24"/>
          <w:szCs w:val="24"/>
          <w:lang w:eastAsia="ru-RU"/>
        </w:rPr>
        <w:t>(п. 4.3.3 ПОП-П).</w:t>
      </w:r>
    </w:p>
    <w:p w14:paraId="5E3BBECC" w14:textId="5560B85B" w:rsidR="00F31057" w:rsidRDefault="00F31057" w:rsidP="00D415AF">
      <w:pPr>
        <w:ind w:firstLine="709"/>
        <w:jc w:val="both"/>
        <w:rPr>
          <w:rFonts w:ascii="Times New Roman" w:hAnsi="Times New Roman" w:cs="Times New Roman"/>
          <w:bCs/>
          <w:sz w:val="24"/>
          <w:szCs w:val="24"/>
        </w:rPr>
      </w:pPr>
      <w:r w:rsidRPr="00941462">
        <w:rPr>
          <w:rFonts w:ascii="Times New Roman" w:hAnsi="Times New Roman" w:cs="Times New Roman"/>
          <w:bCs/>
          <w:sz w:val="24"/>
          <w:szCs w:val="24"/>
        </w:rPr>
        <w:t>В результате освоения профессионального модуля обучающийся должен:</w:t>
      </w:r>
    </w:p>
    <w:p w14:paraId="5BB9678D" w14:textId="77777777" w:rsidR="00B91CFB" w:rsidRPr="00941462" w:rsidRDefault="00B91CFB" w:rsidP="00D415AF">
      <w:pPr>
        <w:ind w:firstLine="709"/>
        <w:jc w:val="both"/>
        <w:rPr>
          <w:rFonts w:ascii="Times New Roman" w:hAnsi="Times New Roman" w:cs="Times New Roman"/>
          <w:bCs/>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941462" w:rsidRPr="00462632" w14:paraId="75569B0F" w14:textId="77777777" w:rsidTr="00BE03FE">
        <w:trPr>
          <w:trHeight w:val="20"/>
        </w:trPr>
        <w:tc>
          <w:tcPr>
            <w:tcW w:w="1129" w:type="dxa"/>
            <w:tcBorders>
              <w:top w:val="single" w:sz="4" w:space="0" w:color="auto"/>
              <w:left w:val="single" w:sz="4" w:space="0" w:color="auto"/>
              <w:bottom w:val="single" w:sz="4" w:space="0" w:color="auto"/>
              <w:right w:val="single" w:sz="4" w:space="0" w:color="auto"/>
            </w:tcBorders>
            <w:hideMark/>
          </w:tcPr>
          <w:p w14:paraId="31D45B48" w14:textId="77777777" w:rsidR="008903E0" w:rsidRPr="00462632" w:rsidRDefault="008903E0" w:rsidP="00D304A2">
            <w:pPr>
              <w:rPr>
                <w:rStyle w:val="afb"/>
                <w:b/>
                <w:i w:val="0"/>
              </w:rPr>
            </w:pPr>
            <w:r w:rsidRPr="00462632">
              <w:rPr>
                <w:rStyle w:val="afb"/>
                <w:b/>
                <w:i w:val="0"/>
              </w:rPr>
              <w:t>Код ОК, ПК</w:t>
            </w:r>
          </w:p>
        </w:tc>
        <w:tc>
          <w:tcPr>
            <w:tcW w:w="2833" w:type="dxa"/>
            <w:tcBorders>
              <w:top w:val="single" w:sz="4" w:space="0" w:color="auto"/>
              <w:left w:val="single" w:sz="4" w:space="0" w:color="auto"/>
              <w:bottom w:val="single" w:sz="4" w:space="0" w:color="auto"/>
              <w:right w:val="single" w:sz="4" w:space="0" w:color="auto"/>
            </w:tcBorders>
            <w:hideMark/>
          </w:tcPr>
          <w:p w14:paraId="3ABEAA4E" w14:textId="77777777" w:rsidR="008903E0" w:rsidRPr="00462632" w:rsidRDefault="008903E0" w:rsidP="00D304A2">
            <w:pPr>
              <w:jc w:val="center"/>
              <w:rPr>
                <w:rFonts w:ascii="Times New Roman" w:hAnsi="Times New Roman" w:cs="Times New Roman"/>
              </w:rPr>
            </w:pPr>
            <w:r w:rsidRPr="00462632">
              <w:rPr>
                <w:rFonts w:ascii="Times New Roman" w:hAnsi="Times New Roman" w:cs="Times New Roman"/>
                <w:b/>
              </w:rPr>
              <w:t>Уметь</w:t>
            </w:r>
          </w:p>
        </w:tc>
        <w:tc>
          <w:tcPr>
            <w:tcW w:w="2833" w:type="dxa"/>
            <w:tcBorders>
              <w:top w:val="single" w:sz="4" w:space="0" w:color="auto"/>
              <w:left w:val="single" w:sz="4" w:space="0" w:color="auto"/>
              <w:bottom w:val="single" w:sz="4" w:space="0" w:color="auto"/>
              <w:right w:val="single" w:sz="4" w:space="0" w:color="auto"/>
            </w:tcBorders>
            <w:hideMark/>
          </w:tcPr>
          <w:p w14:paraId="3F984150" w14:textId="77777777" w:rsidR="008903E0" w:rsidRPr="00462632" w:rsidRDefault="008903E0" w:rsidP="00D304A2">
            <w:pPr>
              <w:jc w:val="center"/>
              <w:rPr>
                <w:rFonts w:ascii="Times New Roman" w:hAnsi="Times New Roman" w:cs="Times New Roman"/>
                <w:b/>
              </w:rPr>
            </w:pPr>
            <w:r w:rsidRPr="00462632">
              <w:rPr>
                <w:rFonts w:ascii="Times New Roman" w:hAnsi="Times New Roman" w:cs="Times New Roman"/>
                <w:b/>
              </w:rPr>
              <w:t>Знать</w:t>
            </w:r>
          </w:p>
        </w:tc>
        <w:tc>
          <w:tcPr>
            <w:tcW w:w="2833" w:type="dxa"/>
            <w:tcBorders>
              <w:top w:val="single" w:sz="4" w:space="0" w:color="auto"/>
              <w:left w:val="single" w:sz="4" w:space="0" w:color="auto"/>
              <w:bottom w:val="single" w:sz="4" w:space="0" w:color="auto"/>
              <w:right w:val="single" w:sz="4" w:space="0" w:color="auto"/>
            </w:tcBorders>
            <w:hideMark/>
          </w:tcPr>
          <w:p w14:paraId="4F0E5EC5" w14:textId="77777777" w:rsidR="008903E0" w:rsidRPr="00462632" w:rsidRDefault="008903E0" w:rsidP="00D304A2">
            <w:pPr>
              <w:jc w:val="center"/>
              <w:rPr>
                <w:rFonts w:ascii="Times New Roman" w:hAnsi="Times New Roman" w:cs="Times New Roman"/>
                <w:b/>
              </w:rPr>
            </w:pPr>
            <w:r w:rsidRPr="00462632">
              <w:rPr>
                <w:rFonts w:ascii="Times New Roman" w:hAnsi="Times New Roman" w:cs="Times New Roman"/>
                <w:b/>
              </w:rPr>
              <w:t>Владеть навыками</w:t>
            </w:r>
          </w:p>
        </w:tc>
      </w:tr>
      <w:tr w:rsidR="00941462" w:rsidRPr="00462632" w14:paraId="5BDBAE73" w14:textId="77777777" w:rsidTr="00BE03FE">
        <w:trPr>
          <w:trHeight w:val="20"/>
        </w:trPr>
        <w:tc>
          <w:tcPr>
            <w:tcW w:w="1129" w:type="dxa"/>
            <w:tcBorders>
              <w:top w:val="single" w:sz="4" w:space="0" w:color="auto"/>
              <w:left w:val="single" w:sz="4" w:space="0" w:color="auto"/>
              <w:right w:val="single" w:sz="4" w:space="0" w:color="auto"/>
            </w:tcBorders>
          </w:tcPr>
          <w:p w14:paraId="2B77880F" w14:textId="77777777" w:rsidR="00B56335" w:rsidRPr="00462632" w:rsidRDefault="00B56335" w:rsidP="00D304A2">
            <w:pPr>
              <w:rPr>
                <w:rFonts w:ascii="Times New Roman" w:hAnsi="Times New Roman" w:cs="Times New Roman"/>
                <w:bCs/>
                <w:highlight w:val="green"/>
              </w:rPr>
            </w:pPr>
            <w:r w:rsidRPr="00462632">
              <w:rPr>
                <w:rFonts w:ascii="Times New Roman" w:eastAsia="Calibri" w:hAnsi="Times New Roman" w:cs="Times New Roman"/>
              </w:rPr>
              <w:t>ОК 01</w:t>
            </w:r>
          </w:p>
          <w:p w14:paraId="16877315" w14:textId="471B6307" w:rsidR="00B56335" w:rsidRPr="00462632" w:rsidRDefault="00B56335" w:rsidP="00D304A2">
            <w:pPr>
              <w:rPr>
                <w:rFonts w:ascii="Times New Roman" w:hAnsi="Times New Roman" w:cs="Times New Roman"/>
                <w:bCs/>
                <w:highlight w:val="green"/>
              </w:rPr>
            </w:pPr>
          </w:p>
        </w:tc>
        <w:tc>
          <w:tcPr>
            <w:tcW w:w="2833" w:type="dxa"/>
            <w:tcBorders>
              <w:top w:val="single" w:sz="4" w:space="0" w:color="auto"/>
              <w:left w:val="single" w:sz="4" w:space="0" w:color="auto"/>
              <w:right w:val="single" w:sz="4" w:space="0" w:color="auto"/>
            </w:tcBorders>
          </w:tcPr>
          <w:p w14:paraId="4F9B8390" w14:textId="77777777" w:rsidR="00B56335" w:rsidRPr="00462632" w:rsidRDefault="00B56335" w:rsidP="00D304A2">
            <w:pPr>
              <w:rPr>
                <w:rFonts w:ascii="Times New Roman" w:hAnsi="Times New Roman" w:cs="Times New Roman"/>
                <w:bCs/>
                <w:highlight w:val="green"/>
              </w:rPr>
            </w:pPr>
            <w:r w:rsidRPr="00462632">
              <w:rPr>
                <w:rFonts w:ascii="Times New Roman" w:eastAsia="Calibri" w:hAnsi="Times New Roman" w:cs="Times New Roman"/>
              </w:rPr>
              <w:t>распознавать задачу и/или проблему в профессиональном и/или социальном контексте, анализировать и выделять её составные части</w:t>
            </w:r>
          </w:p>
          <w:p w14:paraId="1C13066E" w14:textId="77777777" w:rsidR="00B56335" w:rsidRPr="00462632" w:rsidRDefault="00B56335" w:rsidP="00D304A2">
            <w:pPr>
              <w:rPr>
                <w:rFonts w:ascii="Times New Roman" w:hAnsi="Times New Roman" w:cs="Times New Roman"/>
                <w:bCs/>
                <w:highlight w:val="green"/>
              </w:rPr>
            </w:pPr>
            <w:r w:rsidRPr="00462632">
              <w:rPr>
                <w:rFonts w:ascii="Times New Roman" w:eastAsia="Calibri" w:hAnsi="Times New Roman" w:cs="Times New Roman"/>
              </w:rPr>
              <w:t>определять этапы решения задачи, составлять план действия, реализовывать составленный план, определять необходимые ресурсы</w:t>
            </w:r>
          </w:p>
          <w:p w14:paraId="20EA58A5" w14:textId="77777777" w:rsidR="00B56335" w:rsidRPr="00462632" w:rsidRDefault="00B56335" w:rsidP="00D304A2">
            <w:pPr>
              <w:rPr>
                <w:rFonts w:ascii="Times New Roman" w:hAnsi="Times New Roman" w:cs="Times New Roman"/>
                <w:bCs/>
                <w:highlight w:val="green"/>
              </w:rPr>
            </w:pPr>
            <w:r w:rsidRPr="00462632">
              <w:rPr>
                <w:rFonts w:ascii="Times New Roman" w:eastAsia="Calibri" w:hAnsi="Times New Roman" w:cs="Times New Roman"/>
              </w:rPr>
              <w:t>выявлять и эффективно искать информацию, необходимую для решения задачи и/или проблемы</w:t>
            </w:r>
          </w:p>
          <w:p w14:paraId="59576BA3" w14:textId="77777777" w:rsidR="00B56335" w:rsidRPr="00462632" w:rsidRDefault="00B56335" w:rsidP="00D304A2">
            <w:pPr>
              <w:rPr>
                <w:rFonts w:ascii="Times New Roman" w:hAnsi="Times New Roman" w:cs="Times New Roman"/>
                <w:bCs/>
                <w:highlight w:val="green"/>
              </w:rPr>
            </w:pPr>
            <w:r w:rsidRPr="00462632">
              <w:rPr>
                <w:rFonts w:ascii="Times New Roman" w:eastAsia="Calibri" w:hAnsi="Times New Roman" w:cs="Times New Roman"/>
              </w:rPr>
              <w:t>владеть актуальными методами работы в профессиональной и смежных сферах</w:t>
            </w:r>
          </w:p>
          <w:p w14:paraId="65569E01" w14:textId="09C920D0" w:rsidR="00B56335" w:rsidRPr="00462632" w:rsidRDefault="00B56335" w:rsidP="00D304A2">
            <w:pPr>
              <w:rPr>
                <w:rFonts w:ascii="Times New Roman" w:hAnsi="Times New Roman" w:cs="Times New Roman"/>
                <w:bCs/>
                <w:highlight w:val="green"/>
              </w:rPr>
            </w:pPr>
            <w:r w:rsidRPr="00462632">
              <w:rPr>
                <w:rFonts w:ascii="Times New Roman" w:eastAsia="Calibri" w:hAnsi="Times New Roman" w:cs="Times New Roman"/>
              </w:rPr>
              <w:t>оценивать результат и последствия своих действий (самостоятельно или с помощью наставника)</w:t>
            </w:r>
          </w:p>
        </w:tc>
        <w:tc>
          <w:tcPr>
            <w:tcW w:w="2833" w:type="dxa"/>
            <w:tcBorders>
              <w:top w:val="single" w:sz="4" w:space="0" w:color="auto"/>
              <w:left w:val="single" w:sz="4" w:space="0" w:color="auto"/>
              <w:right w:val="single" w:sz="4" w:space="0" w:color="auto"/>
            </w:tcBorders>
          </w:tcPr>
          <w:p w14:paraId="264E97EC" w14:textId="77777777" w:rsidR="00B56335" w:rsidRPr="00462632" w:rsidRDefault="00B56335" w:rsidP="00D304A2">
            <w:pPr>
              <w:rPr>
                <w:rFonts w:ascii="Times New Roman" w:hAnsi="Times New Roman" w:cs="Times New Roman"/>
                <w:bCs/>
                <w:highlight w:val="green"/>
              </w:rPr>
            </w:pPr>
            <w:r w:rsidRPr="00462632">
              <w:rPr>
                <w:rFonts w:ascii="Times New Roman" w:eastAsia="Calibri" w:hAnsi="Times New Roman" w:cs="Times New Roman"/>
              </w:rPr>
              <w:t>а</w:t>
            </w:r>
            <w:r w:rsidRPr="00462632">
              <w:rPr>
                <w:rFonts w:ascii="Times New Roman" w:eastAsia="Calibri" w:hAnsi="Times New Roman" w:cs="Times New Roman"/>
                <w:bCs/>
              </w:rPr>
              <w:t xml:space="preserve">ктуальный профессиональный и социальный контекст, в котором приходится работать и жить </w:t>
            </w:r>
          </w:p>
          <w:p w14:paraId="3026FB0C" w14:textId="77777777" w:rsidR="00B56335" w:rsidRPr="00462632" w:rsidRDefault="00B56335" w:rsidP="00D304A2">
            <w:pPr>
              <w:rPr>
                <w:rFonts w:ascii="Times New Roman" w:hAnsi="Times New Roman" w:cs="Times New Roman"/>
                <w:bCs/>
                <w:highlight w:val="green"/>
              </w:rPr>
            </w:pPr>
            <w:r w:rsidRPr="00462632">
              <w:rPr>
                <w:rFonts w:ascii="Times New Roman" w:eastAsia="Calibri" w:hAnsi="Times New Roman" w:cs="Times New Roman"/>
                <w:bCs/>
              </w:rPr>
              <w:t>структура плана для решения задач, алгоритмы выполнения работ в профессиональной и смежных областях</w:t>
            </w:r>
          </w:p>
          <w:p w14:paraId="6279CBAE" w14:textId="77777777" w:rsidR="00B56335" w:rsidRPr="00462632" w:rsidRDefault="00B56335" w:rsidP="00D304A2">
            <w:pPr>
              <w:rPr>
                <w:rFonts w:ascii="Times New Roman" w:hAnsi="Times New Roman" w:cs="Times New Roman"/>
                <w:bCs/>
                <w:highlight w:val="green"/>
              </w:rPr>
            </w:pPr>
            <w:r w:rsidRPr="00462632">
              <w:rPr>
                <w:rFonts w:ascii="Times New Roman" w:eastAsia="Calibri" w:hAnsi="Times New Roman" w:cs="Times New Roman"/>
                <w:bCs/>
              </w:rPr>
              <w:t>основные источники информации и ресурсы для решения задач и/или проблем в профессиональном и/или социальном контексте</w:t>
            </w:r>
          </w:p>
          <w:p w14:paraId="7587C79F" w14:textId="77777777" w:rsidR="00B56335" w:rsidRPr="00462632" w:rsidRDefault="00B56335" w:rsidP="00D304A2">
            <w:pPr>
              <w:rPr>
                <w:rFonts w:ascii="Times New Roman" w:hAnsi="Times New Roman" w:cs="Times New Roman"/>
                <w:bCs/>
                <w:highlight w:val="green"/>
              </w:rPr>
            </w:pPr>
            <w:r w:rsidRPr="00462632">
              <w:rPr>
                <w:rFonts w:ascii="Times New Roman" w:eastAsia="Calibri" w:hAnsi="Times New Roman" w:cs="Times New Roman"/>
                <w:bCs/>
              </w:rPr>
              <w:t>методы работы в профессиональной и смежных сферах</w:t>
            </w:r>
          </w:p>
          <w:p w14:paraId="46F8811A" w14:textId="750210CD" w:rsidR="00B56335" w:rsidRPr="00462632" w:rsidRDefault="00B56335" w:rsidP="00D304A2">
            <w:pPr>
              <w:rPr>
                <w:rFonts w:ascii="Times New Roman" w:hAnsi="Times New Roman" w:cs="Times New Roman"/>
                <w:bCs/>
                <w:highlight w:val="green"/>
              </w:rPr>
            </w:pPr>
            <w:r w:rsidRPr="00462632">
              <w:rPr>
                <w:rFonts w:ascii="Times New Roman" w:eastAsia="Calibri" w:hAnsi="Times New Roman" w:cs="Times New Roman"/>
                <w:bCs/>
              </w:rPr>
              <w:t>порядок оценки результатов решения задач профессиональной деятельности</w:t>
            </w:r>
          </w:p>
        </w:tc>
        <w:tc>
          <w:tcPr>
            <w:tcW w:w="2833" w:type="dxa"/>
            <w:tcBorders>
              <w:top w:val="single" w:sz="4" w:space="0" w:color="auto"/>
              <w:left w:val="single" w:sz="4" w:space="0" w:color="auto"/>
              <w:right w:val="single" w:sz="4" w:space="0" w:color="auto"/>
            </w:tcBorders>
          </w:tcPr>
          <w:p w14:paraId="18282D58" w14:textId="77777777" w:rsidR="00B56335" w:rsidRPr="00462632" w:rsidRDefault="00B56335" w:rsidP="00D304A2">
            <w:pPr>
              <w:jc w:val="center"/>
              <w:rPr>
                <w:rFonts w:ascii="Times New Roman" w:hAnsi="Times New Roman" w:cs="Times New Roman"/>
                <w:bCs/>
              </w:rPr>
            </w:pPr>
            <w:r w:rsidRPr="00462632">
              <w:rPr>
                <w:rFonts w:ascii="Times New Roman" w:hAnsi="Times New Roman" w:cs="Times New Roman"/>
                <w:bCs/>
              </w:rPr>
              <w:t>-</w:t>
            </w:r>
          </w:p>
          <w:p w14:paraId="467D9C22" w14:textId="0F4F0AD9" w:rsidR="00B56335" w:rsidRPr="00462632" w:rsidRDefault="00B56335" w:rsidP="00D304A2">
            <w:pPr>
              <w:jc w:val="center"/>
              <w:rPr>
                <w:rFonts w:ascii="Times New Roman" w:hAnsi="Times New Roman" w:cs="Times New Roman"/>
                <w:bCs/>
              </w:rPr>
            </w:pPr>
          </w:p>
        </w:tc>
      </w:tr>
      <w:tr w:rsidR="00941462" w:rsidRPr="00462632" w14:paraId="2AA95D0B" w14:textId="77777777" w:rsidTr="00BE03FE">
        <w:trPr>
          <w:trHeight w:val="20"/>
        </w:trPr>
        <w:tc>
          <w:tcPr>
            <w:tcW w:w="1129" w:type="dxa"/>
            <w:tcBorders>
              <w:top w:val="single" w:sz="4" w:space="0" w:color="auto"/>
              <w:left w:val="single" w:sz="4" w:space="0" w:color="auto"/>
              <w:right w:val="single" w:sz="4" w:space="0" w:color="auto"/>
            </w:tcBorders>
          </w:tcPr>
          <w:p w14:paraId="0247F829" w14:textId="77777777" w:rsidR="00B56335" w:rsidRPr="00462632" w:rsidRDefault="00B56335" w:rsidP="00D304A2">
            <w:pPr>
              <w:rPr>
                <w:rFonts w:ascii="Times New Roman" w:hAnsi="Times New Roman" w:cs="Times New Roman"/>
                <w:bCs/>
                <w:highlight w:val="green"/>
              </w:rPr>
            </w:pPr>
            <w:r w:rsidRPr="00462632">
              <w:rPr>
                <w:rFonts w:ascii="Times New Roman" w:eastAsia="Calibri" w:hAnsi="Times New Roman" w:cs="Times New Roman"/>
              </w:rPr>
              <w:t>ОК 02</w:t>
            </w:r>
          </w:p>
          <w:p w14:paraId="71841433" w14:textId="70202A65" w:rsidR="00B56335" w:rsidRPr="00462632" w:rsidRDefault="00B56335" w:rsidP="00D304A2">
            <w:pPr>
              <w:rPr>
                <w:rFonts w:ascii="Times New Roman" w:hAnsi="Times New Roman" w:cs="Times New Roman"/>
                <w:bCs/>
                <w:highlight w:val="green"/>
              </w:rPr>
            </w:pPr>
          </w:p>
        </w:tc>
        <w:tc>
          <w:tcPr>
            <w:tcW w:w="2833" w:type="dxa"/>
            <w:tcBorders>
              <w:top w:val="single" w:sz="4" w:space="0" w:color="auto"/>
              <w:left w:val="single" w:sz="4" w:space="0" w:color="auto"/>
              <w:right w:val="single" w:sz="4" w:space="0" w:color="auto"/>
            </w:tcBorders>
          </w:tcPr>
          <w:p w14:paraId="7E089F3C" w14:textId="77777777" w:rsidR="00B56335" w:rsidRPr="00462632" w:rsidRDefault="00B56335" w:rsidP="00D304A2">
            <w:pPr>
              <w:rPr>
                <w:rFonts w:ascii="Times New Roman" w:hAnsi="Times New Roman" w:cs="Times New Roman"/>
                <w:bCs/>
                <w:highlight w:val="green"/>
              </w:rPr>
            </w:pPr>
            <w:r w:rsidRPr="00462632">
              <w:rPr>
                <w:rFonts w:ascii="Times New Roman" w:eastAsia="Calibri" w:hAnsi="Times New Roman" w:cs="Times New Roman"/>
              </w:rPr>
              <w:t>определять задачи для поиска информации, планировать процесс поиска, выбирать необходимые источники информации</w:t>
            </w:r>
          </w:p>
          <w:p w14:paraId="2BD1B756" w14:textId="77777777" w:rsidR="00B56335" w:rsidRPr="00462632" w:rsidRDefault="00B56335" w:rsidP="00D304A2">
            <w:pPr>
              <w:rPr>
                <w:rFonts w:ascii="Times New Roman" w:hAnsi="Times New Roman" w:cs="Times New Roman"/>
                <w:bCs/>
                <w:highlight w:val="green"/>
              </w:rPr>
            </w:pPr>
            <w:r w:rsidRPr="00462632">
              <w:rPr>
                <w:rFonts w:ascii="Times New Roman" w:eastAsia="Calibri" w:hAnsi="Times New Roman" w:cs="Times New Roman"/>
              </w:rPr>
              <w:t xml:space="preserve">выделять наиболее значимое в перечне </w:t>
            </w:r>
            <w:r w:rsidRPr="00462632">
              <w:rPr>
                <w:rFonts w:ascii="Times New Roman" w:eastAsia="Calibri" w:hAnsi="Times New Roman" w:cs="Times New Roman"/>
              </w:rPr>
              <w:lastRenderedPageBreak/>
              <w:t>информации, структурировать получаемую информацию, оформлять результаты поиска</w:t>
            </w:r>
          </w:p>
          <w:p w14:paraId="27731F82" w14:textId="77777777" w:rsidR="00B56335" w:rsidRPr="00462632" w:rsidRDefault="00B56335" w:rsidP="00D304A2">
            <w:pPr>
              <w:rPr>
                <w:rFonts w:ascii="Times New Roman" w:hAnsi="Times New Roman" w:cs="Times New Roman"/>
                <w:bCs/>
                <w:highlight w:val="green"/>
              </w:rPr>
            </w:pPr>
            <w:r w:rsidRPr="00462632">
              <w:rPr>
                <w:rFonts w:ascii="Times New Roman" w:eastAsia="Calibri" w:hAnsi="Times New Roman" w:cs="Times New Roman"/>
              </w:rPr>
              <w:t>оценивать практическую значимость результатов поиска</w:t>
            </w:r>
          </w:p>
          <w:p w14:paraId="068C79B9" w14:textId="77777777" w:rsidR="00B56335" w:rsidRPr="00462632" w:rsidRDefault="00B56335" w:rsidP="00D304A2">
            <w:pPr>
              <w:rPr>
                <w:rFonts w:ascii="Times New Roman" w:hAnsi="Times New Roman" w:cs="Times New Roman"/>
                <w:bCs/>
                <w:highlight w:val="green"/>
              </w:rPr>
            </w:pPr>
            <w:r w:rsidRPr="00462632">
              <w:rPr>
                <w:rFonts w:ascii="Times New Roman" w:eastAsia="Calibri" w:hAnsi="Times New Roman" w:cs="Times New Roman"/>
              </w:rPr>
              <w:t>применять средства информационных технологий для решения профессиональных задач</w:t>
            </w:r>
          </w:p>
          <w:p w14:paraId="56266A39" w14:textId="77777777" w:rsidR="00B56335" w:rsidRPr="00462632" w:rsidRDefault="00B56335" w:rsidP="00D304A2">
            <w:pPr>
              <w:rPr>
                <w:rFonts w:ascii="Times New Roman" w:hAnsi="Times New Roman" w:cs="Times New Roman"/>
                <w:bCs/>
                <w:highlight w:val="green"/>
              </w:rPr>
            </w:pPr>
            <w:r w:rsidRPr="00462632">
              <w:rPr>
                <w:rFonts w:ascii="Times New Roman" w:eastAsia="Calibri" w:hAnsi="Times New Roman" w:cs="Times New Roman"/>
              </w:rPr>
              <w:t>использовать современное программное обеспечение в профессиональной деятельности</w:t>
            </w:r>
          </w:p>
          <w:p w14:paraId="7307D638" w14:textId="1AC5F981" w:rsidR="00B56335" w:rsidRPr="00462632" w:rsidRDefault="00B56335" w:rsidP="00D304A2">
            <w:pPr>
              <w:rPr>
                <w:rFonts w:ascii="Times New Roman" w:hAnsi="Times New Roman" w:cs="Times New Roman"/>
                <w:bCs/>
                <w:highlight w:val="green"/>
              </w:rPr>
            </w:pPr>
            <w:r w:rsidRPr="00462632">
              <w:rPr>
                <w:rFonts w:ascii="Times New Roman" w:eastAsia="Calibri" w:hAnsi="Times New Roman" w:cs="Times New Roman"/>
              </w:rPr>
              <w:t>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right w:val="single" w:sz="4" w:space="0" w:color="auto"/>
            </w:tcBorders>
          </w:tcPr>
          <w:p w14:paraId="31AA8804" w14:textId="77777777" w:rsidR="00B56335" w:rsidRPr="00462632" w:rsidRDefault="00B56335" w:rsidP="00D304A2">
            <w:pPr>
              <w:rPr>
                <w:rFonts w:ascii="Times New Roman" w:hAnsi="Times New Roman" w:cs="Times New Roman"/>
                <w:bCs/>
                <w:highlight w:val="green"/>
              </w:rPr>
            </w:pPr>
            <w:r w:rsidRPr="00462632">
              <w:rPr>
                <w:rFonts w:ascii="Times New Roman" w:eastAsia="Calibri" w:hAnsi="Times New Roman" w:cs="Times New Roman"/>
              </w:rPr>
              <w:lastRenderedPageBreak/>
              <w:t>номенклатура информационных источников, применяемых в профессиональной деятельности</w:t>
            </w:r>
          </w:p>
          <w:p w14:paraId="7630CE2D" w14:textId="77777777" w:rsidR="00B56335" w:rsidRPr="00462632" w:rsidRDefault="00B56335" w:rsidP="00D304A2">
            <w:pPr>
              <w:rPr>
                <w:rFonts w:ascii="Times New Roman" w:hAnsi="Times New Roman" w:cs="Times New Roman"/>
                <w:bCs/>
                <w:highlight w:val="green"/>
              </w:rPr>
            </w:pPr>
            <w:r w:rsidRPr="00462632">
              <w:rPr>
                <w:rFonts w:ascii="Times New Roman" w:eastAsia="Calibri" w:hAnsi="Times New Roman" w:cs="Times New Roman"/>
              </w:rPr>
              <w:t>приемы структурирования информации</w:t>
            </w:r>
          </w:p>
          <w:p w14:paraId="4962948D" w14:textId="77777777" w:rsidR="00B56335" w:rsidRPr="00462632" w:rsidRDefault="00B56335" w:rsidP="00D304A2">
            <w:pPr>
              <w:rPr>
                <w:rFonts w:ascii="Times New Roman" w:hAnsi="Times New Roman" w:cs="Times New Roman"/>
                <w:bCs/>
                <w:highlight w:val="green"/>
              </w:rPr>
            </w:pPr>
            <w:r w:rsidRPr="00462632">
              <w:rPr>
                <w:rFonts w:ascii="Times New Roman" w:eastAsia="Calibri" w:hAnsi="Times New Roman" w:cs="Times New Roman"/>
              </w:rPr>
              <w:lastRenderedPageBreak/>
              <w:t>формат оформления результатов поиска информации</w:t>
            </w:r>
          </w:p>
          <w:p w14:paraId="65E9B6F8" w14:textId="77777777" w:rsidR="00B56335" w:rsidRPr="00462632" w:rsidRDefault="00B56335" w:rsidP="00D304A2">
            <w:pPr>
              <w:rPr>
                <w:rFonts w:ascii="Times New Roman" w:hAnsi="Times New Roman" w:cs="Times New Roman"/>
                <w:bCs/>
                <w:highlight w:val="green"/>
              </w:rPr>
            </w:pPr>
            <w:r w:rsidRPr="00462632">
              <w:rPr>
                <w:rFonts w:ascii="Times New Roman" w:eastAsia="Calibri" w:hAnsi="Times New Roman" w:cs="Times New Roman"/>
                <w:bCs/>
              </w:rPr>
              <w:t xml:space="preserve">современные средства и устройства информатизации, порядок их применения и </w:t>
            </w:r>
          </w:p>
          <w:p w14:paraId="521D2873" w14:textId="77777777" w:rsidR="00B56335" w:rsidRPr="00462632" w:rsidRDefault="00B56335" w:rsidP="00D304A2">
            <w:pPr>
              <w:rPr>
                <w:rFonts w:ascii="Times New Roman" w:hAnsi="Times New Roman" w:cs="Times New Roman"/>
                <w:bCs/>
                <w:highlight w:val="green"/>
              </w:rPr>
            </w:pPr>
            <w:r w:rsidRPr="00462632">
              <w:rPr>
                <w:rFonts w:ascii="Times New Roman" w:eastAsia="Calibri" w:hAnsi="Times New Roman" w:cs="Times New Roman"/>
                <w:bCs/>
              </w:rPr>
              <w:t>программное обеспечение в профессиональной деятельности, в том числе цифровые средства</w:t>
            </w:r>
          </w:p>
          <w:p w14:paraId="0EB21F8D" w14:textId="43A5B43F" w:rsidR="00B56335" w:rsidRPr="00462632" w:rsidRDefault="00B56335" w:rsidP="00D304A2">
            <w:pPr>
              <w:rPr>
                <w:rFonts w:ascii="Times New Roman" w:hAnsi="Times New Roman" w:cs="Times New Roman"/>
                <w:bCs/>
                <w:highlight w:val="green"/>
              </w:rPr>
            </w:pPr>
            <w:r w:rsidRPr="00462632">
              <w:rPr>
                <w:rFonts w:ascii="Times New Roman" w:eastAsia="Calibri" w:hAnsi="Times New Roman" w:cs="Times New Roman"/>
                <w:bCs/>
              </w:rPr>
              <w:t>психологические основы деятельности коллектива</w:t>
            </w:r>
          </w:p>
        </w:tc>
        <w:tc>
          <w:tcPr>
            <w:tcW w:w="2833" w:type="dxa"/>
            <w:tcBorders>
              <w:top w:val="single" w:sz="4" w:space="0" w:color="auto"/>
              <w:left w:val="single" w:sz="4" w:space="0" w:color="auto"/>
              <w:right w:val="single" w:sz="4" w:space="0" w:color="auto"/>
            </w:tcBorders>
          </w:tcPr>
          <w:p w14:paraId="19A2223E" w14:textId="77777777" w:rsidR="00B56335" w:rsidRPr="00462632" w:rsidRDefault="00B56335" w:rsidP="00D304A2">
            <w:pPr>
              <w:jc w:val="center"/>
              <w:rPr>
                <w:rFonts w:ascii="Times New Roman" w:hAnsi="Times New Roman" w:cs="Times New Roman"/>
                <w:bCs/>
              </w:rPr>
            </w:pPr>
            <w:r w:rsidRPr="00462632">
              <w:rPr>
                <w:rFonts w:ascii="Times New Roman" w:hAnsi="Times New Roman" w:cs="Times New Roman"/>
                <w:bCs/>
              </w:rPr>
              <w:lastRenderedPageBreak/>
              <w:t>-</w:t>
            </w:r>
          </w:p>
          <w:p w14:paraId="62712BC7" w14:textId="0E9B3198" w:rsidR="00B56335" w:rsidRPr="00462632" w:rsidRDefault="00B56335" w:rsidP="00D304A2">
            <w:pPr>
              <w:jc w:val="center"/>
              <w:rPr>
                <w:rFonts w:ascii="Times New Roman" w:hAnsi="Times New Roman" w:cs="Times New Roman"/>
                <w:bCs/>
              </w:rPr>
            </w:pPr>
          </w:p>
        </w:tc>
      </w:tr>
      <w:tr w:rsidR="00941462" w:rsidRPr="00462632" w14:paraId="68214CA7" w14:textId="77777777" w:rsidTr="00BE03FE">
        <w:trPr>
          <w:trHeight w:val="20"/>
        </w:trPr>
        <w:tc>
          <w:tcPr>
            <w:tcW w:w="1129" w:type="dxa"/>
            <w:tcBorders>
              <w:top w:val="single" w:sz="4" w:space="0" w:color="auto"/>
              <w:left w:val="single" w:sz="4" w:space="0" w:color="auto"/>
              <w:right w:val="single" w:sz="4" w:space="0" w:color="auto"/>
            </w:tcBorders>
          </w:tcPr>
          <w:p w14:paraId="00A67ADF" w14:textId="77777777" w:rsidR="00040724" w:rsidRPr="00462632" w:rsidRDefault="00040724" w:rsidP="00D304A2">
            <w:pPr>
              <w:rPr>
                <w:rFonts w:ascii="Times New Roman" w:hAnsi="Times New Roman" w:cs="Times New Roman"/>
                <w:bCs/>
                <w:highlight w:val="green"/>
              </w:rPr>
            </w:pPr>
            <w:r w:rsidRPr="00462632">
              <w:rPr>
                <w:rFonts w:ascii="Times New Roman" w:eastAsia="Calibri" w:hAnsi="Times New Roman" w:cs="Times New Roman"/>
              </w:rPr>
              <w:t>ОК 04</w:t>
            </w:r>
          </w:p>
          <w:p w14:paraId="5203F8FD" w14:textId="213EBEB5" w:rsidR="00040724" w:rsidRPr="00462632" w:rsidRDefault="00040724" w:rsidP="00D304A2">
            <w:pPr>
              <w:rPr>
                <w:rFonts w:ascii="Times New Roman" w:hAnsi="Times New Roman" w:cs="Times New Roman"/>
                <w:bCs/>
                <w:highlight w:val="green"/>
              </w:rPr>
            </w:pPr>
          </w:p>
        </w:tc>
        <w:tc>
          <w:tcPr>
            <w:tcW w:w="2833" w:type="dxa"/>
            <w:tcBorders>
              <w:top w:val="single" w:sz="4" w:space="0" w:color="auto"/>
              <w:left w:val="single" w:sz="4" w:space="0" w:color="auto"/>
              <w:right w:val="single" w:sz="4" w:space="0" w:color="auto"/>
            </w:tcBorders>
          </w:tcPr>
          <w:p w14:paraId="77C68A58" w14:textId="77777777" w:rsidR="00040724" w:rsidRPr="00462632" w:rsidRDefault="00040724" w:rsidP="00D304A2">
            <w:pPr>
              <w:rPr>
                <w:rFonts w:ascii="Times New Roman" w:hAnsi="Times New Roman" w:cs="Times New Roman"/>
                <w:bCs/>
                <w:highlight w:val="green"/>
              </w:rPr>
            </w:pPr>
            <w:r w:rsidRPr="00462632">
              <w:rPr>
                <w:rFonts w:ascii="Times New Roman" w:eastAsia="Calibri" w:hAnsi="Times New Roman" w:cs="Times New Roman"/>
                <w:bCs/>
                <w:spacing w:val="-4"/>
              </w:rPr>
              <w:t>организовывать работу коллектива и команды</w:t>
            </w:r>
          </w:p>
          <w:p w14:paraId="7D73F5D2" w14:textId="16B65A0B" w:rsidR="00040724" w:rsidRPr="00462632" w:rsidRDefault="00040724" w:rsidP="00D304A2">
            <w:pPr>
              <w:rPr>
                <w:rFonts w:ascii="Times New Roman" w:hAnsi="Times New Roman" w:cs="Times New Roman"/>
                <w:bCs/>
                <w:highlight w:val="green"/>
              </w:rPr>
            </w:pPr>
            <w:r w:rsidRPr="00462632">
              <w:rPr>
                <w:rFonts w:ascii="Times New Roman" w:eastAsia="Calibri" w:hAnsi="Times New Roman" w:cs="Times New Roman"/>
                <w:bCs/>
                <w:spacing w:val="-4"/>
              </w:rPr>
              <w:t>взаимодействовать с коллегами, руководством, клиентами в ходе профессиональной деятельности</w:t>
            </w:r>
          </w:p>
        </w:tc>
        <w:tc>
          <w:tcPr>
            <w:tcW w:w="2833" w:type="dxa"/>
            <w:tcBorders>
              <w:top w:val="single" w:sz="4" w:space="0" w:color="auto"/>
              <w:left w:val="single" w:sz="4" w:space="0" w:color="auto"/>
              <w:right w:val="single" w:sz="4" w:space="0" w:color="auto"/>
            </w:tcBorders>
          </w:tcPr>
          <w:p w14:paraId="003C58AF" w14:textId="77777777" w:rsidR="00040724" w:rsidRPr="00462632" w:rsidRDefault="00040724" w:rsidP="00D304A2">
            <w:pPr>
              <w:rPr>
                <w:rFonts w:ascii="Times New Roman" w:hAnsi="Times New Roman" w:cs="Times New Roman"/>
                <w:bCs/>
                <w:highlight w:val="green"/>
              </w:rPr>
            </w:pPr>
            <w:r w:rsidRPr="00462632">
              <w:rPr>
                <w:rFonts w:ascii="Times New Roman" w:eastAsia="Calibri" w:hAnsi="Times New Roman" w:cs="Times New Roman"/>
                <w:bCs/>
              </w:rPr>
              <w:t>психологические особенности личности</w:t>
            </w:r>
          </w:p>
          <w:p w14:paraId="64AA796A" w14:textId="2622F28A" w:rsidR="00040724" w:rsidRPr="00462632" w:rsidRDefault="00040724" w:rsidP="00D304A2">
            <w:pPr>
              <w:rPr>
                <w:rFonts w:ascii="Times New Roman" w:hAnsi="Times New Roman" w:cs="Times New Roman"/>
                <w:bCs/>
                <w:highlight w:val="green"/>
              </w:rPr>
            </w:pPr>
            <w:r w:rsidRPr="00462632">
              <w:rPr>
                <w:rFonts w:ascii="Times New Roman" w:eastAsia="Calibri" w:hAnsi="Times New Roman" w:cs="Times New Roman"/>
                <w:bCs/>
              </w:rPr>
              <w:t xml:space="preserve">правила оформления документов </w:t>
            </w:r>
          </w:p>
        </w:tc>
        <w:tc>
          <w:tcPr>
            <w:tcW w:w="2833" w:type="dxa"/>
            <w:tcBorders>
              <w:top w:val="single" w:sz="4" w:space="0" w:color="auto"/>
              <w:left w:val="single" w:sz="4" w:space="0" w:color="auto"/>
              <w:right w:val="single" w:sz="4" w:space="0" w:color="auto"/>
            </w:tcBorders>
          </w:tcPr>
          <w:p w14:paraId="0A6A0ED2" w14:textId="77777777" w:rsidR="00040724" w:rsidRPr="00462632" w:rsidRDefault="00040724" w:rsidP="00D304A2">
            <w:pPr>
              <w:jc w:val="center"/>
              <w:rPr>
                <w:rFonts w:ascii="Times New Roman" w:hAnsi="Times New Roman" w:cs="Times New Roman"/>
                <w:bCs/>
              </w:rPr>
            </w:pPr>
            <w:r w:rsidRPr="00462632">
              <w:rPr>
                <w:rFonts w:ascii="Times New Roman" w:hAnsi="Times New Roman" w:cs="Times New Roman"/>
                <w:bCs/>
              </w:rPr>
              <w:t>-</w:t>
            </w:r>
          </w:p>
          <w:p w14:paraId="7B00C8B9" w14:textId="3697B660" w:rsidR="00040724" w:rsidRPr="00462632" w:rsidRDefault="00040724" w:rsidP="00D304A2">
            <w:pPr>
              <w:jc w:val="center"/>
              <w:rPr>
                <w:rFonts w:ascii="Times New Roman" w:hAnsi="Times New Roman" w:cs="Times New Roman"/>
                <w:bCs/>
              </w:rPr>
            </w:pPr>
          </w:p>
        </w:tc>
      </w:tr>
      <w:tr w:rsidR="00941462" w:rsidRPr="00462632" w14:paraId="044B3428" w14:textId="77777777" w:rsidTr="00BE03FE">
        <w:trPr>
          <w:trHeight w:val="20"/>
        </w:trPr>
        <w:tc>
          <w:tcPr>
            <w:tcW w:w="1129" w:type="dxa"/>
            <w:tcBorders>
              <w:top w:val="single" w:sz="4" w:space="0" w:color="auto"/>
              <w:left w:val="single" w:sz="4" w:space="0" w:color="auto"/>
              <w:right w:val="single" w:sz="4" w:space="0" w:color="auto"/>
            </w:tcBorders>
          </w:tcPr>
          <w:p w14:paraId="2AC142DB" w14:textId="77777777" w:rsidR="00040724" w:rsidRPr="00462632" w:rsidRDefault="00040724" w:rsidP="00D304A2">
            <w:pPr>
              <w:rPr>
                <w:rFonts w:ascii="Times New Roman" w:hAnsi="Times New Roman" w:cs="Times New Roman"/>
                <w:bCs/>
                <w:highlight w:val="green"/>
              </w:rPr>
            </w:pPr>
            <w:r w:rsidRPr="00462632">
              <w:rPr>
                <w:rFonts w:ascii="Times New Roman" w:eastAsia="Calibri" w:hAnsi="Times New Roman" w:cs="Times New Roman"/>
              </w:rPr>
              <w:t>ОК 05</w:t>
            </w:r>
          </w:p>
          <w:p w14:paraId="21207688" w14:textId="06AFA1E2" w:rsidR="00040724" w:rsidRPr="00462632" w:rsidRDefault="00040724" w:rsidP="00D304A2">
            <w:pPr>
              <w:rPr>
                <w:rFonts w:ascii="Times New Roman" w:hAnsi="Times New Roman" w:cs="Times New Roman"/>
                <w:bCs/>
                <w:highlight w:val="green"/>
              </w:rPr>
            </w:pPr>
          </w:p>
        </w:tc>
        <w:tc>
          <w:tcPr>
            <w:tcW w:w="2833" w:type="dxa"/>
            <w:tcBorders>
              <w:top w:val="single" w:sz="4" w:space="0" w:color="auto"/>
              <w:left w:val="single" w:sz="4" w:space="0" w:color="auto"/>
              <w:right w:val="single" w:sz="4" w:space="0" w:color="auto"/>
            </w:tcBorders>
          </w:tcPr>
          <w:p w14:paraId="1AB1E7DE" w14:textId="77777777" w:rsidR="00040724" w:rsidRPr="00462632" w:rsidRDefault="00040724" w:rsidP="00D304A2">
            <w:pPr>
              <w:rPr>
                <w:rFonts w:ascii="Times New Roman" w:hAnsi="Times New Roman" w:cs="Times New Roman"/>
                <w:bCs/>
                <w:highlight w:val="green"/>
              </w:rPr>
            </w:pPr>
            <w:r w:rsidRPr="00462632">
              <w:rPr>
                <w:rFonts w:ascii="Times New Roman" w:eastAsia="Calibri" w:hAnsi="Times New Roman" w:cs="Times New Roman"/>
              </w:rPr>
              <w:t xml:space="preserve">грамотно </w:t>
            </w:r>
            <w:r w:rsidRPr="00462632">
              <w:rPr>
                <w:rFonts w:ascii="Times New Roman" w:eastAsia="Calibri" w:hAnsi="Times New Roman" w:cs="Times New Roman"/>
                <w:bCs/>
              </w:rPr>
              <w:t>излагать свои мысли и оформлять документы по профессиональной тематике на государственном языке</w:t>
            </w:r>
          </w:p>
          <w:p w14:paraId="756FF6A0" w14:textId="3618E560" w:rsidR="00040724" w:rsidRPr="00462632" w:rsidRDefault="00040724" w:rsidP="00D304A2">
            <w:pPr>
              <w:rPr>
                <w:rFonts w:ascii="Times New Roman" w:hAnsi="Times New Roman" w:cs="Times New Roman"/>
                <w:bCs/>
                <w:highlight w:val="green"/>
              </w:rPr>
            </w:pPr>
            <w:r w:rsidRPr="00462632">
              <w:rPr>
                <w:rFonts w:ascii="Times New Roman" w:eastAsia="Calibri" w:hAnsi="Times New Roman" w:cs="Times New Roman"/>
              </w:rPr>
              <w:t>проявлять толерантность в рабочем коллективе</w:t>
            </w:r>
          </w:p>
        </w:tc>
        <w:tc>
          <w:tcPr>
            <w:tcW w:w="2833" w:type="dxa"/>
            <w:tcBorders>
              <w:top w:val="single" w:sz="4" w:space="0" w:color="auto"/>
              <w:left w:val="single" w:sz="4" w:space="0" w:color="auto"/>
              <w:right w:val="single" w:sz="4" w:space="0" w:color="auto"/>
            </w:tcBorders>
          </w:tcPr>
          <w:p w14:paraId="2736D895" w14:textId="77777777" w:rsidR="00040724" w:rsidRPr="00462632" w:rsidRDefault="00040724" w:rsidP="00D304A2">
            <w:pPr>
              <w:rPr>
                <w:rFonts w:ascii="Times New Roman" w:hAnsi="Times New Roman" w:cs="Times New Roman"/>
                <w:bCs/>
                <w:highlight w:val="green"/>
              </w:rPr>
            </w:pPr>
            <w:r w:rsidRPr="00462632">
              <w:rPr>
                <w:rFonts w:ascii="Times New Roman" w:eastAsia="Calibri" w:hAnsi="Times New Roman" w:cs="Times New Roman"/>
                <w:bCs/>
              </w:rPr>
              <w:t>правила построения устных сообщений</w:t>
            </w:r>
          </w:p>
          <w:p w14:paraId="6355534E" w14:textId="7E1F9601" w:rsidR="00040724" w:rsidRPr="00462632" w:rsidRDefault="00040724" w:rsidP="00D304A2">
            <w:pPr>
              <w:rPr>
                <w:rFonts w:ascii="Times New Roman" w:hAnsi="Times New Roman" w:cs="Times New Roman"/>
                <w:bCs/>
                <w:highlight w:val="green"/>
              </w:rPr>
            </w:pPr>
            <w:r w:rsidRPr="00462632">
              <w:rPr>
                <w:rFonts w:ascii="Times New Roman" w:eastAsia="Calibri" w:hAnsi="Times New Roman" w:cs="Times New Roman"/>
                <w:bCs/>
              </w:rPr>
              <w:t>особенности социального и культурного контекста</w:t>
            </w:r>
          </w:p>
        </w:tc>
        <w:tc>
          <w:tcPr>
            <w:tcW w:w="2833" w:type="dxa"/>
            <w:tcBorders>
              <w:top w:val="single" w:sz="4" w:space="0" w:color="auto"/>
              <w:left w:val="single" w:sz="4" w:space="0" w:color="auto"/>
              <w:right w:val="single" w:sz="4" w:space="0" w:color="auto"/>
            </w:tcBorders>
          </w:tcPr>
          <w:p w14:paraId="64FFD27B" w14:textId="77777777" w:rsidR="00040724" w:rsidRPr="00462632" w:rsidRDefault="00040724" w:rsidP="00D304A2">
            <w:pPr>
              <w:jc w:val="center"/>
              <w:rPr>
                <w:rFonts w:ascii="Times New Roman" w:hAnsi="Times New Roman" w:cs="Times New Roman"/>
                <w:bCs/>
              </w:rPr>
            </w:pPr>
            <w:r w:rsidRPr="00462632">
              <w:rPr>
                <w:rFonts w:ascii="Times New Roman" w:hAnsi="Times New Roman" w:cs="Times New Roman"/>
                <w:bCs/>
              </w:rPr>
              <w:t>-</w:t>
            </w:r>
          </w:p>
          <w:p w14:paraId="5B69C8DA" w14:textId="35927376" w:rsidR="00040724" w:rsidRPr="00462632" w:rsidRDefault="00040724" w:rsidP="00D304A2">
            <w:pPr>
              <w:jc w:val="center"/>
              <w:rPr>
                <w:rFonts w:ascii="Times New Roman" w:hAnsi="Times New Roman" w:cs="Times New Roman"/>
                <w:bCs/>
              </w:rPr>
            </w:pPr>
          </w:p>
        </w:tc>
      </w:tr>
      <w:tr w:rsidR="00941462" w:rsidRPr="00462632" w14:paraId="339E561D" w14:textId="77777777" w:rsidTr="006D2432">
        <w:trPr>
          <w:trHeight w:val="20"/>
        </w:trPr>
        <w:tc>
          <w:tcPr>
            <w:tcW w:w="1129" w:type="dxa"/>
            <w:tcBorders>
              <w:top w:val="single" w:sz="4" w:space="0" w:color="auto"/>
              <w:left w:val="single" w:sz="4" w:space="0" w:color="auto"/>
              <w:bottom w:val="single" w:sz="4" w:space="0" w:color="auto"/>
              <w:right w:val="single" w:sz="4" w:space="0" w:color="auto"/>
            </w:tcBorders>
          </w:tcPr>
          <w:p w14:paraId="5C216F6D" w14:textId="77777777" w:rsidR="00040724" w:rsidRPr="00462632" w:rsidRDefault="00040724" w:rsidP="00D304A2">
            <w:pPr>
              <w:rPr>
                <w:rFonts w:ascii="Times New Roman" w:hAnsi="Times New Roman" w:cs="Times New Roman"/>
                <w:bCs/>
                <w:highlight w:val="green"/>
              </w:rPr>
            </w:pPr>
            <w:r w:rsidRPr="00462632">
              <w:rPr>
                <w:rFonts w:ascii="Times New Roman" w:eastAsia="Calibri" w:hAnsi="Times New Roman" w:cs="Times New Roman"/>
              </w:rPr>
              <w:t>ОК 09</w:t>
            </w:r>
          </w:p>
          <w:p w14:paraId="6A220CCC" w14:textId="2B5C8FBE" w:rsidR="00040724" w:rsidRPr="00462632" w:rsidRDefault="00040724" w:rsidP="00D304A2">
            <w:pPr>
              <w:rPr>
                <w:rFonts w:ascii="Times New Roman" w:hAnsi="Times New Roman" w:cs="Times New Roman"/>
                <w:bCs/>
                <w:highlight w:val="green"/>
              </w:rPr>
            </w:pPr>
          </w:p>
        </w:tc>
        <w:tc>
          <w:tcPr>
            <w:tcW w:w="2833" w:type="dxa"/>
            <w:tcBorders>
              <w:top w:val="single" w:sz="4" w:space="0" w:color="auto"/>
              <w:left w:val="single" w:sz="4" w:space="0" w:color="auto"/>
              <w:bottom w:val="single" w:sz="4" w:space="0" w:color="auto"/>
              <w:right w:val="single" w:sz="4" w:space="0" w:color="auto"/>
            </w:tcBorders>
          </w:tcPr>
          <w:p w14:paraId="5A9A8BE6" w14:textId="77777777" w:rsidR="00040724" w:rsidRPr="00462632" w:rsidRDefault="00040724" w:rsidP="00D304A2">
            <w:pPr>
              <w:rPr>
                <w:rFonts w:ascii="Times New Roman" w:hAnsi="Times New Roman" w:cs="Times New Roman"/>
                <w:bCs/>
                <w:highlight w:val="green"/>
              </w:rPr>
            </w:pPr>
            <w:r w:rsidRPr="00462632">
              <w:rPr>
                <w:rFonts w:ascii="Times New Roman" w:eastAsia="Calibri" w:hAnsi="Times New Roman" w:cs="Times New Roman"/>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75F5CA3F" w14:textId="77777777" w:rsidR="00040724" w:rsidRPr="00462632" w:rsidRDefault="00040724" w:rsidP="00D304A2">
            <w:pPr>
              <w:rPr>
                <w:rFonts w:ascii="Times New Roman" w:hAnsi="Times New Roman" w:cs="Times New Roman"/>
                <w:bCs/>
                <w:highlight w:val="green"/>
              </w:rPr>
            </w:pPr>
            <w:r w:rsidRPr="00462632">
              <w:rPr>
                <w:rFonts w:ascii="Times New Roman" w:eastAsia="Calibri" w:hAnsi="Times New Roman" w:cs="Times New Roman"/>
              </w:rPr>
              <w:t>участвовать в диалогах на знакомые общие и профессиональные темы</w:t>
            </w:r>
          </w:p>
          <w:p w14:paraId="715CCEF7" w14:textId="77777777" w:rsidR="00040724" w:rsidRPr="00462632" w:rsidRDefault="00040724" w:rsidP="00D304A2">
            <w:pPr>
              <w:rPr>
                <w:rFonts w:ascii="Times New Roman" w:hAnsi="Times New Roman" w:cs="Times New Roman"/>
                <w:bCs/>
                <w:highlight w:val="green"/>
              </w:rPr>
            </w:pPr>
            <w:r w:rsidRPr="00462632">
              <w:rPr>
                <w:rFonts w:ascii="Times New Roman" w:eastAsia="Calibri" w:hAnsi="Times New Roman" w:cs="Times New Roman"/>
              </w:rPr>
              <w:t>строить простые высказывания о себе и о своей профессиональной деятельности</w:t>
            </w:r>
          </w:p>
          <w:p w14:paraId="107CD225" w14:textId="77777777" w:rsidR="00040724" w:rsidRPr="00462632" w:rsidRDefault="00040724" w:rsidP="00D304A2">
            <w:pPr>
              <w:rPr>
                <w:rFonts w:ascii="Times New Roman" w:hAnsi="Times New Roman" w:cs="Times New Roman"/>
                <w:bCs/>
                <w:highlight w:val="green"/>
              </w:rPr>
            </w:pPr>
            <w:r w:rsidRPr="00462632">
              <w:rPr>
                <w:rFonts w:ascii="Times New Roman" w:eastAsia="Calibri" w:hAnsi="Times New Roman" w:cs="Times New Roman"/>
              </w:rPr>
              <w:t>кратко обосновывать и объяснять свои действия (текущие и планируемые)</w:t>
            </w:r>
          </w:p>
          <w:p w14:paraId="3751D1D7" w14:textId="1F968506" w:rsidR="00040724" w:rsidRPr="00462632" w:rsidRDefault="00040724" w:rsidP="00D304A2">
            <w:pPr>
              <w:rPr>
                <w:rFonts w:ascii="Times New Roman" w:hAnsi="Times New Roman" w:cs="Times New Roman"/>
                <w:bCs/>
                <w:highlight w:val="green"/>
              </w:rPr>
            </w:pPr>
            <w:r w:rsidRPr="00462632">
              <w:rPr>
                <w:rFonts w:ascii="Times New Roman" w:eastAsia="Calibri" w:hAnsi="Times New Roman" w:cs="Times New Roman"/>
              </w:rPr>
              <w:t xml:space="preserve">писать простые связные сообщения на знакомые </w:t>
            </w:r>
            <w:r w:rsidRPr="00462632">
              <w:rPr>
                <w:rFonts w:ascii="Times New Roman" w:eastAsia="Calibri" w:hAnsi="Times New Roman" w:cs="Times New Roman"/>
              </w:rPr>
              <w:lastRenderedPageBreak/>
              <w:t>или интересующие профессиональные темы</w:t>
            </w:r>
          </w:p>
        </w:tc>
        <w:tc>
          <w:tcPr>
            <w:tcW w:w="2833" w:type="dxa"/>
            <w:tcBorders>
              <w:top w:val="single" w:sz="4" w:space="0" w:color="auto"/>
              <w:left w:val="single" w:sz="4" w:space="0" w:color="auto"/>
              <w:bottom w:val="single" w:sz="4" w:space="0" w:color="auto"/>
              <w:right w:val="single" w:sz="4" w:space="0" w:color="auto"/>
            </w:tcBorders>
          </w:tcPr>
          <w:p w14:paraId="79B13494" w14:textId="77777777" w:rsidR="00040724" w:rsidRPr="00462632" w:rsidRDefault="00040724" w:rsidP="00D304A2">
            <w:pPr>
              <w:rPr>
                <w:rFonts w:ascii="Times New Roman" w:hAnsi="Times New Roman" w:cs="Times New Roman"/>
                <w:bCs/>
                <w:highlight w:val="green"/>
              </w:rPr>
            </w:pPr>
            <w:r w:rsidRPr="00462632">
              <w:rPr>
                <w:rFonts w:ascii="Times New Roman" w:eastAsia="Calibri" w:hAnsi="Times New Roman" w:cs="Times New Roman"/>
              </w:rPr>
              <w:lastRenderedPageBreak/>
              <w:t>правила построения простых и сложных предложений на профессиональные темы</w:t>
            </w:r>
          </w:p>
          <w:p w14:paraId="1E3AFFEA" w14:textId="77777777" w:rsidR="00040724" w:rsidRPr="00462632" w:rsidRDefault="00040724" w:rsidP="00D304A2">
            <w:pPr>
              <w:rPr>
                <w:rFonts w:ascii="Times New Roman" w:hAnsi="Times New Roman" w:cs="Times New Roman"/>
                <w:bCs/>
                <w:highlight w:val="green"/>
              </w:rPr>
            </w:pPr>
            <w:r w:rsidRPr="00462632">
              <w:rPr>
                <w:rFonts w:ascii="Times New Roman" w:eastAsia="Calibri" w:hAnsi="Times New Roman" w:cs="Times New Roman"/>
              </w:rPr>
              <w:t>основные общеупотребительные глаголы (бытовая и профессиональная лексика)</w:t>
            </w:r>
          </w:p>
          <w:p w14:paraId="58786815" w14:textId="77777777" w:rsidR="00040724" w:rsidRPr="00462632" w:rsidRDefault="00040724" w:rsidP="00D304A2">
            <w:pPr>
              <w:rPr>
                <w:rFonts w:ascii="Times New Roman" w:hAnsi="Times New Roman" w:cs="Times New Roman"/>
                <w:bCs/>
                <w:highlight w:val="green"/>
              </w:rPr>
            </w:pPr>
            <w:r w:rsidRPr="00462632">
              <w:rPr>
                <w:rFonts w:ascii="Times New Roman" w:eastAsia="Calibri" w:hAnsi="Times New Roman" w:cs="Times New Roman"/>
              </w:rPr>
              <w:t>лексический минимум, относящийся к описанию предметов, средств и процессов профессиональной деятельности</w:t>
            </w:r>
          </w:p>
          <w:p w14:paraId="1E3DD0B0" w14:textId="77777777" w:rsidR="00040724" w:rsidRPr="00462632" w:rsidRDefault="00040724" w:rsidP="00D304A2">
            <w:pPr>
              <w:rPr>
                <w:rFonts w:ascii="Times New Roman" w:hAnsi="Times New Roman" w:cs="Times New Roman"/>
                <w:bCs/>
                <w:highlight w:val="green"/>
              </w:rPr>
            </w:pPr>
            <w:r w:rsidRPr="00462632">
              <w:rPr>
                <w:rFonts w:ascii="Times New Roman" w:eastAsia="Calibri" w:hAnsi="Times New Roman" w:cs="Times New Roman"/>
              </w:rPr>
              <w:t>особенности произношения</w:t>
            </w:r>
          </w:p>
          <w:p w14:paraId="58EBF5E1" w14:textId="447BA85C" w:rsidR="00040724" w:rsidRPr="00462632" w:rsidRDefault="00040724" w:rsidP="00D304A2">
            <w:pPr>
              <w:rPr>
                <w:rFonts w:ascii="Times New Roman" w:hAnsi="Times New Roman" w:cs="Times New Roman"/>
                <w:bCs/>
                <w:highlight w:val="green"/>
              </w:rPr>
            </w:pPr>
            <w:r w:rsidRPr="00462632">
              <w:rPr>
                <w:rFonts w:ascii="Times New Roman" w:eastAsia="Calibri" w:hAnsi="Times New Roman" w:cs="Times New Roman"/>
              </w:rPr>
              <w:t>правила чтения текстов профессиональной направленности</w:t>
            </w:r>
          </w:p>
        </w:tc>
        <w:tc>
          <w:tcPr>
            <w:tcW w:w="2833" w:type="dxa"/>
            <w:tcBorders>
              <w:top w:val="single" w:sz="4" w:space="0" w:color="auto"/>
              <w:left w:val="single" w:sz="4" w:space="0" w:color="auto"/>
              <w:bottom w:val="single" w:sz="4" w:space="0" w:color="auto"/>
              <w:right w:val="single" w:sz="4" w:space="0" w:color="auto"/>
            </w:tcBorders>
          </w:tcPr>
          <w:p w14:paraId="32318BDC" w14:textId="77777777" w:rsidR="00040724" w:rsidRPr="00462632" w:rsidRDefault="00040724" w:rsidP="00D304A2">
            <w:pPr>
              <w:jc w:val="center"/>
              <w:rPr>
                <w:rFonts w:ascii="Times New Roman" w:hAnsi="Times New Roman" w:cs="Times New Roman"/>
                <w:bCs/>
              </w:rPr>
            </w:pPr>
            <w:r w:rsidRPr="00462632">
              <w:rPr>
                <w:rFonts w:ascii="Times New Roman" w:hAnsi="Times New Roman" w:cs="Times New Roman"/>
                <w:bCs/>
              </w:rPr>
              <w:t>-</w:t>
            </w:r>
          </w:p>
          <w:p w14:paraId="6F448B3B" w14:textId="5D7CB604" w:rsidR="00040724" w:rsidRPr="00462632" w:rsidRDefault="00040724" w:rsidP="00D304A2">
            <w:pPr>
              <w:jc w:val="center"/>
              <w:rPr>
                <w:rFonts w:ascii="Times New Roman" w:hAnsi="Times New Roman" w:cs="Times New Roman"/>
                <w:bCs/>
              </w:rPr>
            </w:pPr>
          </w:p>
        </w:tc>
      </w:tr>
      <w:tr w:rsidR="006D2432" w:rsidRPr="00462632" w14:paraId="157737DE" w14:textId="77777777" w:rsidTr="006D2432">
        <w:trPr>
          <w:trHeight w:val="20"/>
        </w:trPr>
        <w:tc>
          <w:tcPr>
            <w:tcW w:w="1129" w:type="dxa"/>
            <w:tcBorders>
              <w:top w:val="single" w:sz="4" w:space="0" w:color="auto"/>
              <w:left w:val="single" w:sz="4" w:space="0" w:color="auto"/>
              <w:bottom w:val="single" w:sz="4" w:space="0" w:color="auto"/>
              <w:right w:val="single" w:sz="4" w:space="0" w:color="auto"/>
            </w:tcBorders>
          </w:tcPr>
          <w:p w14:paraId="27018304" w14:textId="50E7E647" w:rsidR="006D2432" w:rsidRPr="00462632" w:rsidRDefault="006D2432" w:rsidP="00D304A2">
            <w:pPr>
              <w:rPr>
                <w:rFonts w:ascii="Times New Roman" w:eastAsia="Calibri" w:hAnsi="Times New Roman" w:cs="Times New Roman"/>
              </w:rPr>
            </w:pPr>
            <w:r w:rsidRPr="00462632">
              <w:rPr>
                <w:rFonts w:ascii="Times New Roman" w:eastAsia="Calibri" w:hAnsi="Times New Roman" w:cs="Times New Roman"/>
              </w:rPr>
              <w:t>ПК 3.1.</w:t>
            </w:r>
          </w:p>
        </w:tc>
        <w:tc>
          <w:tcPr>
            <w:tcW w:w="2833" w:type="dxa"/>
            <w:tcBorders>
              <w:top w:val="single" w:sz="4" w:space="0" w:color="auto"/>
              <w:left w:val="single" w:sz="4" w:space="0" w:color="auto"/>
              <w:bottom w:val="single" w:sz="4" w:space="0" w:color="auto"/>
              <w:right w:val="single" w:sz="4" w:space="0" w:color="auto"/>
            </w:tcBorders>
          </w:tcPr>
          <w:p w14:paraId="71E76DEF" w14:textId="77777777" w:rsidR="00462632" w:rsidRPr="00462632" w:rsidRDefault="00462632" w:rsidP="00462632">
            <w:pPr>
              <w:autoSpaceDE w:val="0"/>
              <w:autoSpaceDN w:val="0"/>
              <w:adjustRightInd w:val="0"/>
              <w:jc w:val="both"/>
              <w:rPr>
                <w:rFonts w:ascii="Times New Roman" w:hAnsi="Times New Roman" w:cs="Times New Roman"/>
              </w:rPr>
            </w:pPr>
            <w:r w:rsidRPr="00462632">
              <w:rPr>
                <w:rFonts w:ascii="Times New Roman" w:hAnsi="Times New Roman" w:cs="Times New Roman"/>
              </w:rPr>
              <w:t>классифицировать угрозы информационной безопасности в инфокоммуникационных системах и сетях связи;</w:t>
            </w:r>
          </w:p>
          <w:p w14:paraId="000BE505" w14:textId="56714C6E" w:rsidR="006D2432" w:rsidRPr="00462632" w:rsidRDefault="00462632" w:rsidP="00462632">
            <w:pPr>
              <w:rPr>
                <w:rFonts w:ascii="Times New Roman" w:eastAsia="Calibri" w:hAnsi="Times New Roman" w:cs="Times New Roman"/>
              </w:rPr>
            </w:pPr>
            <w:r w:rsidRPr="00462632">
              <w:rPr>
                <w:rFonts w:ascii="Times New Roman" w:hAnsi="Times New Roman" w:cs="Times New Roman"/>
              </w:rPr>
              <w:t>определять оптимальные способы обеспечения информационной безопасности</w:t>
            </w:r>
          </w:p>
        </w:tc>
        <w:tc>
          <w:tcPr>
            <w:tcW w:w="2833" w:type="dxa"/>
            <w:tcBorders>
              <w:top w:val="single" w:sz="4" w:space="0" w:color="auto"/>
              <w:left w:val="single" w:sz="4" w:space="0" w:color="auto"/>
              <w:bottom w:val="single" w:sz="4" w:space="0" w:color="auto"/>
              <w:right w:val="single" w:sz="4" w:space="0" w:color="auto"/>
            </w:tcBorders>
          </w:tcPr>
          <w:p w14:paraId="08DBC24F" w14:textId="77777777" w:rsidR="00462632" w:rsidRPr="00462632" w:rsidRDefault="00462632" w:rsidP="00462632">
            <w:pPr>
              <w:autoSpaceDE w:val="0"/>
              <w:autoSpaceDN w:val="0"/>
              <w:adjustRightInd w:val="0"/>
              <w:jc w:val="both"/>
              <w:rPr>
                <w:rFonts w:ascii="Times New Roman" w:hAnsi="Times New Roman" w:cs="Times New Roman"/>
              </w:rPr>
            </w:pPr>
            <w:r w:rsidRPr="00462632">
              <w:rPr>
                <w:rFonts w:ascii="Times New Roman" w:hAnsi="Times New Roman" w:cs="Times New Roman"/>
              </w:rPr>
              <w:t>принципов построения систем радиосвязи, мобильной связи и телерадиовещания;</w:t>
            </w:r>
          </w:p>
          <w:p w14:paraId="71BA1747" w14:textId="77777777" w:rsidR="00462632" w:rsidRPr="00462632" w:rsidRDefault="00462632" w:rsidP="00462632">
            <w:pPr>
              <w:autoSpaceDE w:val="0"/>
              <w:autoSpaceDN w:val="0"/>
              <w:adjustRightInd w:val="0"/>
              <w:jc w:val="both"/>
              <w:rPr>
                <w:rFonts w:ascii="Times New Roman" w:hAnsi="Times New Roman" w:cs="Times New Roman"/>
              </w:rPr>
            </w:pPr>
            <w:r w:rsidRPr="00462632">
              <w:rPr>
                <w:rFonts w:ascii="Times New Roman" w:hAnsi="Times New Roman" w:cs="Times New Roman"/>
              </w:rPr>
              <w:t>международных стандартов информационной безопасности;</w:t>
            </w:r>
          </w:p>
          <w:p w14:paraId="0B1C030C" w14:textId="77777777" w:rsidR="00462632" w:rsidRPr="00462632" w:rsidRDefault="00462632" w:rsidP="00462632">
            <w:pPr>
              <w:autoSpaceDE w:val="0"/>
              <w:autoSpaceDN w:val="0"/>
              <w:adjustRightInd w:val="0"/>
              <w:jc w:val="both"/>
              <w:rPr>
                <w:rFonts w:ascii="Times New Roman" w:hAnsi="Times New Roman" w:cs="Times New Roman"/>
              </w:rPr>
            </w:pPr>
            <w:r w:rsidRPr="00462632">
              <w:rPr>
                <w:rFonts w:ascii="Times New Roman" w:hAnsi="Times New Roman" w:cs="Times New Roman"/>
              </w:rPr>
              <w:t xml:space="preserve">акустических и </w:t>
            </w:r>
            <w:proofErr w:type="spellStart"/>
            <w:r w:rsidRPr="00462632">
              <w:rPr>
                <w:rFonts w:ascii="Times New Roman" w:hAnsi="Times New Roman" w:cs="Times New Roman"/>
              </w:rPr>
              <w:t>виброакустических</w:t>
            </w:r>
            <w:proofErr w:type="spellEnd"/>
            <w:r w:rsidRPr="00462632">
              <w:rPr>
                <w:rFonts w:ascii="Times New Roman" w:hAnsi="Times New Roman" w:cs="Times New Roman"/>
              </w:rPr>
              <w:t xml:space="preserve"> каналов утечки информации, особенностей их возникновения, организации, выявления и закрытия;</w:t>
            </w:r>
          </w:p>
          <w:p w14:paraId="4CAD8766" w14:textId="77777777" w:rsidR="00462632" w:rsidRPr="00462632" w:rsidRDefault="00462632" w:rsidP="00462632">
            <w:pPr>
              <w:autoSpaceDE w:val="0"/>
              <w:autoSpaceDN w:val="0"/>
              <w:adjustRightInd w:val="0"/>
              <w:jc w:val="both"/>
              <w:rPr>
                <w:rFonts w:ascii="Times New Roman" w:hAnsi="Times New Roman" w:cs="Times New Roman"/>
              </w:rPr>
            </w:pPr>
            <w:r w:rsidRPr="00462632">
              <w:rPr>
                <w:rFonts w:ascii="Times New Roman" w:hAnsi="Times New Roman" w:cs="Times New Roman"/>
              </w:rPr>
              <w:t>технических каналов утечки информации, реализуемых в отношении объектов информатизации и технических средств предприятий связи, способов их обнаружения и закрытия;</w:t>
            </w:r>
          </w:p>
          <w:p w14:paraId="635DA141" w14:textId="38303C0E" w:rsidR="006D2432" w:rsidRPr="00462632" w:rsidRDefault="00462632" w:rsidP="00462632">
            <w:pPr>
              <w:rPr>
                <w:rFonts w:ascii="Times New Roman" w:eastAsia="Calibri" w:hAnsi="Times New Roman" w:cs="Times New Roman"/>
              </w:rPr>
            </w:pPr>
            <w:r w:rsidRPr="00462632">
              <w:rPr>
                <w:rFonts w:ascii="Times New Roman" w:hAnsi="Times New Roman" w:cs="Times New Roman"/>
              </w:rPr>
              <w:t>классификации угроз сетевой безопасности</w:t>
            </w:r>
          </w:p>
        </w:tc>
        <w:tc>
          <w:tcPr>
            <w:tcW w:w="2833" w:type="dxa"/>
            <w:tcBorders>
              <w:top w:val="single" w:sz="4" w:space="0" w:color="auto"/>
              <w:left w:val="single" w:sz="4" w:space="0" w:color="auto"/>
              <w:bottom w:val="single" w:sz="4" w:space="0" w:color="auto"/>
              <w:right w:val="single" w:sz="4" w:space="0" w:color="auto"/>
            </w:tcBorders>
          </w:tcPr>
          <w:p w14:paraId="359D826C" w14:textId="77777777" w:rsidR="00462632" w:rsidRPr="00462632" w:rsidRDefault="00462632" w:rsidP="00462632">
            <w:pPr>
              <w:rPr>
                <w:rFonts w:ascii="Times New Roman" w:hAnsi="Times New Roman" w:cs="Times New Roman"/>
              </w:rPr>
            </w:pPr>
            <w:r w:rsidRPr="00462632">
              <w:rPr>
                <w:rFonts w:ascii="Times New Roman" w:hAnsi="Times New Roman" w:cs="Times New Roman"/>
              </w:rPr>
              <w:t>проведения анализа сетевой инфраструктуры;</w:t>
            </w:r>
          </w:p>
          <w:p w14:paraId="1A003829" w14:textId="76A141F2" w:rsidR="006D2432" w:rsidRPr="00462632" w:rsidRDefault="00462632" w:rsidP="00462632">
            <w:pPr>
              <w:rPr>
                <w:rFonts w:ascii="Times New Roman" w:hAnsi="Times New Roman" w:cs="Times New Roman"/>
                <w:bCs/>
              </w:rPr>
            </w:pPr>
            <w:r w:rsidRPr="00462632">
              <w:rPr>
                <w:rFonts w:ascii="Times New Roman" w:hAnsi="Times New Roman" w:cs="Times New Roman"/>
              </w:rPr>
              <w:t>выявления угроз и уязвимости в сетевой инфраструктуре</w:t>
            </w:r>
          </w:p>
        </w:tc>
      </w:tr>
      <w:tr w:rsidR="006D2432" w:rsidRPr="00462632" w14:paraId="78DB11F8" w14:textId="77777777" w:rsidTr="006D2432">
        <w:trPr>
          <w:trHeight w:val="20"/>
        </w:trPr>
        <w:tc>
          <w:tcPr>
            <w:tcW w:w="1129" w:type="dxa"/>
            <w:tcBorders>
              <w:top w:val="single" w:sz="4" w:space="0" w:color="auto"/>
              <w:left w:val="single" w:sz="4" w:space="0" w:color="auto"/>
              <w:bottom w:val="single" w:sz="4" w:space="0" w:color="auto"/>
              <w:right w:val="single" w:sz="4" w:space="0" w:color="auto"/>
            </w:tcBorders>
          </w:tcPr>
          <w:p w14:paraId="0BBDA3AD" w14:textId="3AB637AB" w:rsidR="006D2432" w:rsidRPr="00462632" w:rsidRDefault="006D2432" w:rsidP="00D304A2">
            <w:pPr>
              <w:rPr>
                <w:rFonts w:ascii="Times New Roman" w:eastAsia="Calibri" w:hAnsi="Times New Roman" w:cs="Times New Roman"/>
              </w:rPr>
            </w:pPr>
            <w:r w:rsidRPr="00462632">
              <w:rPr>
                <w:rFonts w:ascii="Times New Roman" w:eastAsia="Calibri" w:hAnsi="Times New Roman" w:cs="Times New Roman"/>
              </w:rPr>
              <w:t>ПК 3.2.</w:t>
            </w:r>
          </w:p>
        </w:tc>
        <w:tc>
          <w:tcPr>
            <w:tcW w:w="2833" w:type="dxa"/>
            <w:tcBorders>
              <w:top w:val="single" w:sz="4" w:space="0" w:color="auto"/>
              <w:left w:val="single" w:sz="4" w:space="0" w:color="auto"/>
              <w:bottom w:val="single" w:sz="4" w:space="0" w:color="auto"/>
              <w:right w:val="single" w:sz="4" w:space="0" w:color="auto"/>
            </w:tcBorders>
          </w:tcPr>
          <w:p w14:paraId="053CE0D8" w14:textId="6FC828B9" w:rsidR="006D2432" w:rsidRPr="00462632" w:rsidRDefault="00462632" w:rsidP="00B91CFB">
            <w:pPr>
              <w:rPr>
                <w:rFonts w:ascii="Times New Roman" w:eastAsia="Calibri" w:hAnsi="Times New Roman" w:cs="Times New Roman"/>
              </w:rPr>
            </w:pPr>
            <w:r w:rsidRPr="00462632">
              <w:rPr>
                <w:rFonts w:ascii="Times New Roman" w:hAnsi="Times New Roman" w:cs="Times New Roman"/>
              </w:rPr>
              <w:t>выявлять недостатки систем защиты в системах и сетях связи с использованием специализированных программных продуктов</w:t>
            </w:r>
          </w:p>
        </w:tc>
        <w:tc>
          <w:tcPr>
            <w:tcW w:w="2833" w:type="dxa"/>
            <w:tcBorders>
              <w:top w:val="single" w:sz="4" w:space="0" w:color="auto"/>
              <w:left w:val="single" w:sz="4" w:space="0" w:color="auto"/>
              <w:bottom w:val="single" w:sz="4" w:space="0" w:color="auto"/>
              <w:right w:val="single" w:sz="4" w:space="0" w:color="auto"/>
            </w:tcBorders>
          </w:tcPr>
          <w:p w14:paraId="0B8A6C67" w14:textId="18C2EC66" w:rsidR="006D2432" w:rsidRPr="00462632" w:rsidRDefault="00462632" w:rsidP="00B91CFB">
            <w:pPr>
              <w:rPr>
                <w:rFonts w:ascii="Times New Roman" w:eastAsia="Calibri" w:hAnsi="Times New Roman" w:cs="Times New Roman"/>
              </w:rPr>
            </w:pPr>
            <w:r w:rsidRPr="00462632">
              <w:rPr>
                <w:rFonts w:ascii="Times New Roman" w:hAnsi="Times New Roman" w:cs="Times New Roman"/>
              </w:rPr>
              <w:t>методов и способов защиты информации, передаваемой по проводным и беспроводным направляющим системам</w:t>
            </w:r>
          </w:p>
        </w:tc>
        <w:tc>
          <w:tcPr>
            <w:tcW w:w="2833" w:type="dxa"/>
            <w:tcBorders>
              <w:top w:val="single" w:sz="4" w:space="0" w:color="auto"/>
              <w:left w:val="single" w:sz="4" w:space="0" w:color="auto"/>
              <w:bottom w:val="single" w:sz="4" w:space="0" w:color="auto"/>
              <w:right w:val="single" w:sz="4" w:space="0" w:color="auto"/>
            </w:tcBorders>
          </w:tcPr>
          <w:p w14:paraId="586D6C28" w14:textId="5E232687" w:rsidR="006D2432" w:rsidRPr="00462632" w:rsidRDefault="00462632" w:rsidP="00462632">
            <w:pPr>
              <w:rPr>
                <w:rFonts w:ascii="Times New Roman" w:hAnsi="Times New Roman" w:cs="Times New Roman"/>
                <w:bCs/>
              </w:rPr>
            </w:pPr>
            <w:r w:rsidRPr="00462632">
              <w:rPr>
                <w:rFonts w:ascii="Times New Roman" w:hAnsi="Times New Roman" w:cs="Times New Roman"/>
              </w:rPr>
              <w:t>осуществления разработки комплекса методов и средств защиты информации в инфокоммуникационных сетях и системах радиосвязи, мобильной связи и телерадиовещания</w:t>
            </w:r>
          </w:p>
        </w:tc>
      </w:tr>
      <w:tr w:rsidR="006D2432" w:rsidRPr="00462632" w14:paraId="1C032E8B" w14:textId="77777777" w:rsidTr="00BE03FE">
        <w:trPr>
          <w:trHeight w:val="20"/>
        </w:trPr>
        <w:tc>
          <w:tcPr>
            <w:tcW w:w="1129" w:type="dxa"/>
            <w:tcBorders>
              <w:top w:val="single" w:sz="4" w:space="0" w:color="auto"/>
              <w:left w:val="single" w:sz="4" w:space="0" w:color="auto"/>
              <w:right w:val="single" w:sz="4" w:space="0" w:color="auto"/>
            </w:tcBorders>
          </w:tcPr>
          <w:p w14:paraId="72DD9853" w14:textId="20A44E0C" w:rsidR="006D2432" w:rsidRPr="00462632" w:rsidRDefault="006D2432" w:rsidP="00D304A2">
            <w:pPr>
              <w:rPr>
                <w:rFonts w:ascii="Times New Roman" w:eastAsia="Calibri" w:hAnsi="Times New Roman" w:cs="Times New Roman"/>
              </w:rPr>
            </w:pPr>
            <w:r w:rsidRPr="00462632">
              <w:rPr>
                <w:rFonts w:ascii="Times New Roman" w:eastAsia="Calibri" w:hAnsi="Times New Roman" w:cs="Times New Roman"/>
              </w:rPr>
              <w:t>ПК 3.3.</w:t>
            </w:r>
          </w:p>
        </w:tc>
        <w:tc>
          <w:tcPr>
            <w:tcW w:w="2833" w:type="dxa"/>
            <w:tcBorders>
              <w:top w:val="single" w:sz="4" w:space="0" w:color="auto"/>
              <w:left w:val="single" w:sz="4" w:space="0" w:color="auto"/>
              <w:right w:val="single" w:sz="4" w:space="0" w:color="auto"/>
            </w:tcBorders>
          </w:tcPr>
          <w:p w14:paraId="250CCA30" w14:textId="77777777" w:rsidR="00462632" w:rsidRPr="00462632" w:rsidRDefault="00462632" w:rsidP="00462632">
            <w:pPr>
              <w:autoSpaceDE w:val="0"/>
              <w:autoSpaceDN w:val="0"/>
              <w:adjustRightInd w:val="0"/>
              <w:jc w:val="both"/>
              <w:rPr>
                <w:rFonts w:ascii="Times New Roman" w:hAnsi="Times New Roman" w:cs="Times New Roman"/>
              </w:rPr>
            </w:pPr>
            <w:r w:rsidRPr="00462632">
              <w:rPr>
                <w:rFonts w:ascii="Times New Roman" w:hAnsi="Times New Roman" w:cs="Times New Roman"/>
              </w:rPr>
              <w:t>выполнять расчет и установку специализированного оборудования для обеспечения максимальной защищенности сетевых элементов и логических сетей;</w:t>
            </w:r>
          </w:p>
          <w:p w14:paraId="3A29A8BB" w14:textId="76B556A5" w:rsidR="006D2432" w:rsidRPr="00462632" w:rsidRDefault="00462632" w:rsidP="00462632">
            <w:pPr>
              <w:rPr>
                <w:rFonts w:ascii="Times New Roman" w:eastAsia="Calibri" w:hAnsi="Times New Roman" w:cs="Times New Roman"/>
              </w:rPr>
            </w:pPr>
            <w:r w:rsidRPr="00462632">
              <w:rPr>
                <w:rFonts w:ascii="Times New Roman" w:hAnsi="Times New Roman" w:cs="Times New Roman"/>
              </w:rPr>
              <w:t>защищать базы данных при помощи специализированных программных продуктов.</w:t>
            </w:r>
          </w:p>
        </w:tc>
        <w:tc>
          <w:tcPr>
            <w:tcW w:w="2833" w:type="dxa"/>
            <w:tcBorders>
              <w:top w:val="single" w:sz="4" w:space="0" w:color="auto"/>
              <w:left w:val="single" w:sz="4" w:space="0" w:color="auto"/>
              <w:right w:val="single" w:sz="4" w:space="0" w:color="auto"/>
            </w:tcBorders>
          </w:tcPr>
          <w:p w14:paraId="285C821B" w14:textId="77777777" w:rsidR="00462632" w:rsidRPr="00462632" w:rsidRDefault="00462632" w:rsidP="00462632">
            <w:pPr>
              <w:autoSpaceDE w:val="0"/>
              <w:autoSpaceDN w:val="0"/>
              <w:adjustRightInd w:val="0"/>
              <w:jc w:val="both"/>
              <w:rPr>
                <w:rFonts w:ascii="Times New Roman" w:hAnsi="Times New Roman" w:cs="Times New Roman"/>
              </w:rPr>
            </w:pPr>
            <w:r w:rsidRPr="00462632">
              <w:rPr>
                <w:rFonts w:ascii="Times New Roman" w:hAnsi="Times New Roman" w:cs="Times New Roman"/>
              </w:rPr>
              <w:t>правила проведения возможных проверок согласно нормативным документам ФСТЭК;</w:t>
            </w:r>
          </w:p>
          <w:p w14:paraId="6B3ADC15" w14:textId="7FF805CB" w:rsidR="006D2432" w:rsidRPr="00462632" w:rsidRDefault="00462632" w:rsidP="00462632">
            <w:pPr>
              <w:rPr>
                <w:rFonts w:ascii="Times New Roman" w:eastAsia="Calibri" w:hAnsi="Times New Roman" w:cs="Times New Roman"/>
              </w:rPr>
            </w:pPr>
            <w:r w:rsidRPr="00462632">
              <w:rPr>
                <w:rFonts w:ascii="Times New Roman" w:hAnsi="Times New Roman" w:cs="Times New Roman"/>
              </w:rPr>
              <w:t>средств защиты различных операционных систем и среды передачи информации</w:t>
            </w:r>
          </w:p>
        </w:tc>
        <w:tc>
          <w:tcPr>
            <w:tcW w:w="2833" w:type="dxa"/>
            <w:tcBorders>
              <w:top w:val="single" w:sz="4" w:space="0" w:color="auto"/>
              <w:left w:val="single" w:sz="4" w:space="0" w:color="auto"/>
              <w:right w:val="single" w:sz="4" w:space="0" w:color="auto"/>
            </w:tcBorders>
          </w:tcPr>
          <w:p w14:paraId="5A6B847C" w14:textId="77777777" w:rsidR="00462632" w:rsidRPr="00462632" w:rsidRDefault="00462632" w:rsidP="00462632">
            <w:pPr>
              <w:rPr>
                <w:rFonts w:ascii="Times New Roman" w:hAnsi="Times New Roman" w:cs="Times New Roman"/>
              </w:rPr>
            </w:pPr>
            <w:r w:rsidRPr="00462632">
              <w:rPr>
                <w:rFonts w:ascii="Times New Roman" w:hAnsi="Times New Roman" w:cs="Times New Roman"/>
              </w:rPr>
              <w:t xml:space="preserve">осуществления текущего администрирования для защиты инфокоммуникационных сетей и систем радиосвязи, мобильной связи и телерадиовещания; </w:t>
            </w:r>
          </w:p>
          <w:p w14:paraId="4C19FCC7" w14:textId="69C670E5" w:rsidR="006D2432" w:rsidRPr="00462632" w:rsidRDefault="00462632" w:rsidP="00462632">
            <w:pPr>
              <w:tabs>
                <w:tab w:val="left" w:pos="285"/>
              </w:tabs>
              <w:rPr>
                <w:rFonts w:ascii="Times New Roman" w:hAnsi="Times New Roman" w:cs="Times New Roman"/>
                <w:bCs/>
              </w:rPr>
            </w:pPr>
            <w:r w:rsidRPr="00462632">
              <w:rPr>
                <w:rFonts w:ascii="Times New Roman" w:hAnsi="Times New Roman" w:cs="Times New Roman"/>
              </w:rPr>
              <w:t>использования специализированного программного обеспечения и оборудования для защиты инфокоммуникационных сетей и систем связи.</w:t>
            </w:r>
          </w:p>
        </w:tc>
      </w:tr>
    </w:tbl>
    <w:p w14:paraId="75D8BEF6" w14:textId="4DA59223" w:rsidR="00B91CFB" w:rsidRDefault="00B91CFB" w:rsidP="00F31057">
      <w:pPr>
        <w:pStyle w:val="114"/>
        <w:rPr>
          <w:rFonts w:ascii="Times New Roman" w:hAnsi="Times New Roman"/>
        </w:rPr>
      </w:pPr>
      <w:bookmarkStart w:id="58" w:name="_Toc158295943"/>
    </w:p>
    <w:p w14:paraId="63E42194" w14:textId="41E914F0" w:rsidR="00462632" w:rsidRDefault="00462632" w:rsidP="00F31057">
      <w:pPr>
        <w:pStyle w:val="114"/>
        <w:rPr>
          <w:rFonts w:ascii="Times New Roman" w:hAnsi="Times New Roman"/>
        </w:rPr>
      </w:pPr>
    </w:p>
    <w:p w14:paraId="25D523CA" w14:textId="3E42D4D5" w:rsidR="00462632" w:rsidRDefault="00462632" w:rsidP="00F31057">
      <w:pPr>
        <w:pStyle w:val="114"/>
        <w:rPr>
          <w:rFonts w:ascii="Times New Roman" w:hAnsi="Times New Roman"/>
        </w:rPr>
      </w:pPr>
    </w:p>
    <w:p w14:paraId="24EBC5D9" w14:textId="0411E0D7" w:rsidR="00462632" w:rsidRDefault="00462632" w:rsidP="00F31057">
      <w:pPr>
        <w:pStyle w:val="114"/>
        <w:rPr>
          <w:rFonts w:ascii="Times New Roman" w:hAnsi="Times New Roman"/>
        </w:rPr>
      </w:pPr>
    </w:p>
    <w:p w14:paraId="3CEB44C3" w14:textId="77777777" w:rsidR="00462632" w:rsidRDefault="00462632" w:rsidP="00F31057">
      <w:pPr>
        <w:pStyle w:val="114"/>
        <w:rPr>
          <w:rFonts w:ascii="Times New Roman" w:hAnsi="Times New Roman"/>
        </w:rPr>
      </w:pPr>
    </w:p>
    <w:p w14:paraId="70152B44" w14:textId="4053B38C" w:rsidR="00F31057" w:rsidRPr="00941462" w:rsidRDefault="00F31057" w:rsidP="00F31057">
      <w:pPr>
        <w:pStyle w:val="114"/>
        <w:rPr>
          <w:rFonts w:ascii="Times New Roman" w:hAnsi="Times New Roman"/>
        </w:rPr>
      </w:pPr>
      <w:r w:rsidRPr="00941462">
        <w:rPr>
          <w:rFonts w:ascii="Times New Roman" w:hAnsi="Times New Roman"/>
        </w:rPr>
        <w:lastRenderedPageBreak/>
        <w:t>2.1. Трудоемкость освоения модуля</w:t>
      </w:r>
      <w:bookmarkEnd w:id="58"/>
      <w:r w:rsidRPr="00941462">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941462" w:rsidRPr="00941462" w14:paraId="2C040095" w14:textId="77777777" w:rsidTr="002908ED">
        <w:trPr>
          <w:trHeight w:val="23"/>
        </w:trPr>
        <w:tc>
          <w:tcPr>
            <w:tcW w:w="2460" w:type="pct"/>
            <w:vAlign w:val="center"/>
          </w:tcPr>
          <w:p w14:paraId="7729BC92" w14:textId="77777777" w:rsidR="00F31057" w:rsidRPr="00941462" w:rsidRDefault="00F31057" w:rsidP="002908ED">
            <w:pPr>
              <w:jc w:val="center"/>
              <w:rPr>
                <w:rFonts w:ascii="Times New Roman" w:hAnsi="Times New Roman" w:cs="Times New Roman"/>
                <w:b/>
                <w:sz w:val="24"/>
                <w:szCs w:val="24"/>
              </w:rPr>
            </w:pPr>
            <w:r w:rsidRPr="00941462">
              <w:rPr>
                <w:rFonts w:ascii="Times New Roman" w:hAnsi="Times New Roman" w:cs="Times New Roman"/>
                <w:b/>
                <w:sz w:val="24"/>
                <w:szCs w:val="24"/>
              </w:rPr>
              <w:t>Наименование составных частей модуля</w:t>
            </w:r>
          </w:p>
        </w:tc>
        <w:tc>
          <w:tcPr>
            <w:tcW w:w="1195" w:type="pct"/>
            <w:vAlign w:val="center"/>
          </w:tcPr>
          <w:p w14:paraId="17342A66" w14:textId="77777777" w:rsidR="00F31057" w:rsidRPr="00941462" w:rsidRDefault="00F31057" w:rsidP="002908ED">
            <w:pPr>
              <w:jc w:val="center"/>
              <w:rPr>
                <w:rFonts w:ascii="Times New Roman" w:hAnsi="Times New Roman" w:cs="Times New Roman"/>
                <w:b/>
                <w:sz w:val="24"/>
                <w:szCs w:val="24"/>
              </w:rPr>
            </w:pPr>
            <w:r w:rsidRPr="00941462">
              <w:rPr>
                <w:rFonts w:ascii="Times New Roman" w:hAnsi="Times New Roman" w:cs="Times New Roman"/>
                <w:b/>
                <w:sz w:val="24"/>
                <w:szCs w:val="24"/>
              </w:rPr>
              <w:t>Объем в часах</w:t>
            </w:r>
          </w:p>
        </w:tc>
        <w:tc>
          <w:tcPr>
            <w:tcW w:w="1345" w:type="pct"/>
          </w:tcPr>
          <w:p w14:paraId="474B3A2F" w14:textId="77777777" w:rsidR="00F31057" w:rsidRPr="00941462" w:rsidRDefault="00F31057" w:rsidP="002908ED">
            <w:pPr>
              <w:jc w:val="center"/>
              <w:rPr>
                <w:rFonts w:ascii="Times New Roman" w:hAnsi="Times New Roman" w:cs="Times New Roman"/>
                <w:b/>
                <w:sz w:val="24"/>
                <w:szCs w:val="24"/>
              </w:rPr>
            </w:pPr>
            <w:r w:rsidRPr="00941462">
              <w:rPr>
                <w:rFonts w:ascii="Times New Roman" w:hAnsi="Times New Roman" w:cs="Times New Roman"/>
                <w:b/>
                <w:sz w:val="24"/>
                <w:szCs w:val="24"/>
              </w:rPr>
              <w:t xml:space="preserve">В т.ч. в форме </w:t>
            </w:r>
            <w:proofErr w:type="spellStart"/>
            <w:r w:rsidRPr="00941462">
              <w:rPr>
                <w:rFonts w:ascii="Times New Roman" w:hAnsi="Times New Roman" w:cs="Times New Roman"/>
                <w:b/>
                <w:sz w:val="24"/>
                <w:szCs w:val="24"/>
              </w:rPr>
              <w:t>практ</w:t>
            </w:r>
            <w:proofErr w:type="spellEnd"/>
            <w:r w:rsidRPr="00941462">
              <w:rPr>
                <w:rFonts w:ascii="Times New Roman" w:hAnsi="Times New Roman" w:cs="Times New Roman"/>
                <w:b/>
                <w:sz w:val="24"/>
                <w:szCs w:val="24"/>
              </w:rPr>
              <w:t>. подготовки</w:t>
            </w:r>
          </w:p>
        </w:tc>
      </w:tr>
      <w:tr w:rsidR="00941462" w:rsidRPr="00941462" w14:paraId="41359056" w14:textId="77777777" w:rsidTr="002908ED">
        <w:trPr>
          <w:trHeight w:val="23"/>
        </w:trPr>
        <w:tc>
          <w:tcPr>
            <w:tcW w:w="2460" w:type="pct"/>
            <w:vAlign w:val="center"/>
          </w:tcPr>
          <w:p w14:paraId="30970FFF" w14:textId="5F80DB5F" w:rsidR="00F31057" w:rsidRPr="00941462" w:rsidRDefault="008903E0" w:rsidP="002908ED">
            <w:pPr>
              <w:jc w:val="both"/>
              <w:rPr>
                <w:rFonts w:ascii="Times New Roman" w:hAnsi="Times New Roman" w:cs="Times New Roman"/>
                <w:bCs/>
                <w:sz w:val="24"/>
                <w:szCs w:val="24"/>
              </w:rPr>
            </w:pPr>
            <w:r w:rsidRPr="00941462">
              <w:rPr>
                <w:rFonts w:ascii="Times New Roman" w:hAnsi="Times New Roman" w:cs="Times New Roman"/>
                <w:bCs/>
                <w:sz w:val="24"/>
                <w:szCs w:val="24"/>
              </w:rPr>
              <w:t>Учебные занятия</w:t>
            </w:r>
          </w:p>
        </w:tc>
        <w:tc>
          <w:tcPr>
            <w:tcW w:w="1195" w:type="pct"/>
            <w:vAlign w:val="center"/>
          </w:tcPr>
          <w:p w14:paraId="2E4D887F" w14:textId="1F18D8A6" w:rsidR="00F31057" w:rsidRPr="00941462" w:rsidRDefault="00462632" w:rsidP="002908ED">
            <w:pPr>
              <w:jc w:val="center"/>
              <w:rPr>
                <w:rFonts w:ascii="Times New Roman" w:hAnsi="Times New Roman" w:cs="Times New Roman"/>
                <w:bCs/>
                <w:sz w:val="24"/>
                <w:szCs w:val="24"/>
              </w:rPr>
            </w:pPr>
            <w:r>
              <w:rPr>
                <w:rFonts w:ascii="Times New Roman" w:eastAsia="Times New Roman" w:hAnsi="Times New Roman" w:cs="Times New Roman"/>
                <w:b/>
                <w:bCs/>
                <w:sz w:val="24"/>
                <w:szCs w:val="24"/>
                <w:lang w:eastAsia="ru-RU"/>
              </w:rPr>
              <w:t>144</w:t>
            </w:r>
          </w:p>
        </w:tc>
        <w:tc>
          <w:tcPr>
            <w:tcW w:w="1345" w:type="pct"/>
            <w:vAlign w:val="center"/>
          </w:tcPr>
          <w:p w14:paraId="6F7A4853" w14:textId="1FF3687C" w:rsidR="00F31057" w:rsidRPr="00941462" w:rsidRDefault="00462632" w:rsidP="002908ED">
            <w:pPr>
              <w:jc w:val="center"/>
              <w:rPr>
                <w:rFonts w:ascii="Times New Roman" w:hAnsi="Times New Roman" w:cs="Times New Roman"/>
                <w:b/>
                <w:sz w:val="24"/>
                <w:szCs w:val="24"/>
              </w:rPr>
            </w:pPr>
            <w:r>
              <w:rPr>
                <w:rFonts w:ascii="Times New Roman" w:hAnsi="Times New Roman" w:cs="Times New Roman"/>
                <w:b/>
                <w:sz w:val="24"/>
                <w:szCs w:val="24"/>
              </w:rPr>
              <w:t>64</w:t>
            </w:r>
          </w:p>
        </w:tc>
      </w:tr>
      <w:tr w:rsidR="00941462" w:rsidRPr="00941462" w14:paraId="010878DD" w14:textId="77777777" w:rsidTr="002908ED">
        <w:trPr>
          <w:trHeight w:val="23"/>
        </w:trPr>
        <w:tc>
          <w:tcPr>
            <w:tcW w:w="2460" w:type="pct"/>
            <w:vAlign w:val="center"/>
          </w:tcPr>
          <w:p w14:paraId="7DFBBE34" w14:textId="2CC455F6" w:rsidR="00F31057" w:rsidRPr="00941462" w:rsidRDefault="00F31057" w:rsidP="002908ED">
            <w:pPr>
              <w:jc w:val="both"/>
              <w:rPr>
                <w:rFonts w:ascii="Times New Roman" w:hAnsi="Times New Roman" w:cs="Times New Roman"/>
                <w:bCs/>
                <w:sz w:val="24"/>
                <w:szCs w:val="24"/>
              </w:rPr>
            </w:pPr>
            <w:r w:rsidRPr="00941462">
              <w:rPr>
                <w:rFonts w:ascii="Times New Roman" w:hAnsi="Times New Roman" w:cs="Times New Roman"/>
                <w:bCs/>
                <w:sz w:val="24"/>
                <w:szCs w:val="24"/>
              </w:rPr>
              <w:t>Курсовая проект</w:t>
            </w:r>
            <w:r w:rsidR="0067725A" w:rsidRPr="00941462">
              <w:rPr>
                <w:rFonts w:ascii="Times New Roman" w:hAnsi="Times New Roman" w:cs="Times New Roman"/>
                <w:bCs/>
                <w:sz w:val="24"/>
                <w:szCs w:val="24"/>
              </w:rPr>
              <w:t xml:space="preserve"> (работа</w:t>
            </w:r>
            <w:r w:rsidRPr="00941462">
              <w:rPr>
                <w:rFonts w:ascii="Times New Roman" w:hAnsi="Times New Roman" w:cs="Times New Roman"/>
                <w:bCs/>
                <w:sz w:val="24"/>
                <w:szCs w:val="24"/>
              </w:rPr>
              <w:t>)</w:t>
            </w:r>
          </w:p>
        </w:tc>
        <w:tc>
          <w:tcPr>
            <w:tcW w:w="1195" w:type="pct"/>
            <w:vAlign w:val="center"/>
          </w:tcPr>
          <w:p w14:paraId="3DBCD25E" w14:textId="3837DB50" w:rsidR="00F31057" w:rsidRPr="00941462" w:rsidRDefault="002607D3" w:rsidP="002908ED">
            <w:pPr>
              <w:jc w:val="center"/>
              <w:rPr>
                <w:rFonts w:ascii="Times New Roman" w:hAnsi="Times New Roman" w:cs="Times New Roman"/>
                <w:b/>
                <w:sz w:val="24"/>
                <w:szCs w:val="24"/>
              </w:rPr>
            </w:pPr>
            <w:r>
              <w:rPr>
                <w:rFonts w:ascii="Times New Roman" w:hAnsi="Times New Roman" w:cs="Times New Roman"/>
                <w:b/>
                <w:sz w:val="24"/>
                <w:szCs w:val="24"/>
              </w:rPr>
              <w:t>-</w:t>
            </w:r>
          </w:p>
        </w:tc>
        <w:tc>
          <w:tcPr>
            <w:tcW w:w="1345" w:type="pct"/>
            <w:vAlign w:val="center"/>
          </w:tcPr>
          <w:p w14:paraId="0FDF3532" w14:textId="68D67CD6" w:rsidR="00F31057" w:rsidRPr="00941462" w:rsidRDefault="002607D3" w:rsidP="002908ED">
            <w:pPr>
              <w:jc w:val="center"/>
              <w:rPr>
                <w:rFonts w:ascii="Times New Roman" w:hAnsi="Times New Roman" w:cs="Times New Roman"/>
                <w:b/>
                <w:sz w:val="24"/>
                <w:szCs w:val="24"/>
              </w:rPr>
            </w:pPr>
            <w:r>
              <w:rPr>
                <w:rFonts w:ascii="Times New Roman" w:hAnsi="Times New Roman" w:cs="Times New Roman"/>
                <w:b/>
                <w:sz w:val="24"/>
                <w:szCs w:val="24"/>
              </w:rPr>
              <w:t>-</w:t>
            </w:r>
          </w:p>
        </w:tc>
      </w:tr>
      <w:tr w:rsidR="00B91CFB" w:rsidRPr="00941462" w14:paraId="0CB7826F" w14:textId="77777777" w:rsidTr="002908ED">
        <w:trPr>
          <w:trHeight w:val="23"/>
        </w:trPr>
        <w:tc>
          <w:tcPr>
            <w:tcW w:w="2460" w:type="pct"/>
            <w:vAlign w:val="center"/>
          </w:tcPr>
          <w:p w14:paraId="3D116484" w14:textId="77777777" w:rsidR="00B91CFB" w:rsidRPr="00941462" w:rsidRDefault="00B91CFB" w:rsidP="00B91CFB">
            <w:pPr>
              <w:jc w:val="both"/>
              <w:rPr>
                <w:rFonts w:ascii="Times New Roman" w:hAnsi="Times New Roman" w:cs="Times New Roman"/>
                <w:bCs/>
                <w:sz w:val="24"/>
                <w:szCs w:val="24"/>
              </w:rPr>
            </w:pPr>
            <w:r w:rsidRPr="00941462">
              <w:rPr>
                <w:rFonts w:ascii="Times New Roman" w:hAnsi="Times New Roman" w:cs="Times New Roman"/>
                <w:bCs/>
                <w:sz w:val="24"/>
                <w:szCs w:val="24"/>
              </w:rPr>
              <w:t>Самостоятельная работа</w:t>
            </w:r>
          </w:p>
        </w:tc>
        <w:tc>
          <w:tcPr>
            <w:tcW w:w="1195" w:type="pct"/>
            <w:vAlign w:val="center"/>
          </w:tcPr>
          <w:p w14:paraId="5F49F890" w14:textId="62870DFB" w:rsidR="00B91CFB" w:rsidRPr="00941462" w:rsidRDefault="00B91CFB" w:rsidP="00B91CFB">
            <w:pPr>
              <w:jc w:val="center"/>
              <w:rPr>
                <w:rFonts w:ascii="Times New Roman" w:hAnsi="Times New Roman" w:cs="Times New Roman"/>
                <w:bCs/>
                <w:sz w:val="24"/>
                <w:szCs w:val="24"/>
              </w:rPr>
            </w:pPr>
            <w:r>
              <w:rPr>
                <w:rFonts w:ascii="Times New Roman" w:hAnsi="Times New Roman" w:cs="Times New Roman"/>
                <w:b/>
                <w:sz w:val="24"/>
                <w:szCs w:val="24"/>
              </w:rPr>
              <w:t>-</w:t>
            </w:r>
          </w:p>
        </w:tc>
        <w:tc>
          <w:tcPr>
            <w:tcW w:w="1345" w:type="pct"/>
            <w:vAlign w:val="center"/>
          </w:tcPr>
          <w:p w14:paraId="33D1A519" w14:textId="72304D64" w:rsidR="00B91CFB" w:rsidRPr="00941462" w:rsidRDefault="00B91CFB" w:rsidP="00B91CFB">
            <w:pPr>
              <w:jc w:val="center"/>
              <w:rPr>
                <w:rFonts w:ascii="Times New Roman" w:hAnsi="Times New Roman" w:cs="Times New Roman"/>
                <w:bCs/>
                <w:sz w:val="24"/>
                <w:szCs w:val="24"/>
              </w:rPr>
            </w:pPr>
            <w:r>
              <w:rPr>
                <w:rFonts w:ascii="Times New Roman" w:hAnsi="Times New Roman" w:cs="Times New Roman"/>
                <w:b/>
                <w:sz w:val="24"/>
                <w:szCs w:val="24"/>
              </w:rPr>
              <w:t>-</w:t>
            </w:r>
          </w:p>
        </w:tc>
      </w:tr>
      <w:tr w:rsidR="00B91CFB" w:rsidRPr="00941462" w14:paraId="17589B58" w14:textId="77777777" w:rsidTr="002908ED">
        <w:trPr>
          <w:trHeight w:val="23"/>
        </w:trPr>
        <w:tc>
          <w:tcPr>
            <w:tcW w:w="2460" w:type="pct"/>
            <w:vAlign w:val="center"/>
          </w:tcPr>
          <w:p w14:paraId="77138156" w14:textId="77777777" w:rsidR="00B91CFB" w:rsidRPr="00941462" w:rsidRDefault="00B91CFB" w:rsidP="00B91CFB">
            <w:pPr>
              <w:jc w:val="both"/>
              <w:rPr>
                <w:rFonts w:ascii="Times New Roman" w:hAnsi="Times New Roman" w:cs="Times New Roman"/>
                <w:bCs/>
                <w:sz w:val="24"/>
                <w:szCs w:val="24"/>
              </w:rPr>
            </w:pPr>
            <w:r w:rsidRPr="00941462">
              <w:rPr>
                <w:rFonts w:ascii="Times New Roman" w:hAnsi="Times New Roman" w:cs="Times New Roman"/>
                <w:bCs/>
                <w:sz w:val="24"/>
                <w:szCs w:val="24"/>
              </w:rPr>
              <w:t>Практика, в т.ч.:</w:t>
            </w:r>
          </w:p>
        </w:tc>
        <w:tc>
          <w:tcPr>
            <w:tcW w:w="1195" w:type="pct"/>
            <w:vAlign w:val="center"/>
          </w:tcPr>
          <w:p w14:paraId="4255B61B" w14:textId="76DABF35" w:rsidR="00B91CFB" w:rsidRPr="00941462" w:rsidRDefault="00B91CFB" w:rsidP="00B91CFB">
            <w:pPr>
              <w:jc w:val="center"/>
              <w:rPr>
                <w:rFonts w:ascii="Times New Roman" w:hAnsi="Times New Roman" w:cs="Times New Roman"/>
                <w:b/>
                <w:sz w:val="24"/>
                <w:szCs w:val="24"/>
              </w:rPr>
            </w:pPr>
            <w:r>
              <w:rPr>
                <w:rFonts w:ascii="Times New Roman" w:hAnsi="Times New Roman" w:cs="Times New Roman"/>
                <w:b/>
                <w:sz w:val="24"/>
                <w:szCs w:val="24"/>
              </w:rPr>
              <w:t>108</w:t>
            </w:r>
          </w:p>
        </w:tc>
        <w:tc>
          <w:tcPr>
            <w:tcW w:w="1345" w:type="pct"/>
            <w:vAlign w:val="center"/>
          </w:tcPr>
          <w:p w14:paraId="6D37F901" w14:textId="55AED3E1" w:rsidR="00B91CFB" w:rsidRPr="00941462" w:rsidRDefault="00B91CFB" w:rsidP="00B91CFB">
            <w:pPr>
              <w:jc w:val="center"/>
              <w:rPr>
                <w:rFonts w:ascii="Times New Roman" w:hAnsi="Times New Roman" w:cs="Times New Roman"/>
                <w:b/>
                <w:sz w:val="24"/>
                <w:szCs w:val="24"/>
              </w:rPr>
            </w:pPr>
            <w:r>
              <w:rPr>
                <w:rFonts w:ascii="Times New Roman" w:hAnsi="Times New Roman" w:cs="Times New Roman"/>
                <w:b/>
                <w:sz w:val="24"/>
                <w:szCs w:val="24"/>
              </w:rPr>
              <w:t>108</w:t>
            </w:r>
          </w:p>
        </w:tc>
      </w:tr>
      <w:tr w:rsidR="00B91CFB" w:rsidRPr="00941462" w14:paraId="150020F9" w14:textId="77777777" w:rsidTr="002908ED">
        <w:trPr>
          <w:trHeight w:val="23"/>
        </w:trPr>
        <w:tc>
          <w:tcPr>
            <w:tcW w:w="2460" w:type="pct"/>
            <w:vAlign w:val="center"/>
          </w:tcPr>
          <w:p w14:paraId="3D4C3BBC" w14:textId="77777777" w:rsidR="00B91CFB" w:rsidRPr="00941462" w:rsidRDefault="00B91CFB" w:rsidP="00B91CFB">
            <w:pPr>
              <w:jc w:val="both"/>
              <w:rPr>
                <w:rFonts w:ascii="Times New Roman" w:hAnsi="Times New Roman" w:cs="Times New Roman"/>
                <w:bCs/>
                <w:sz w:val="24"/>
                <w:szCs w:val="24"/>
              </w:rPr>
            </w:pPr>
            <w:r w:rsidRPr="00941462">
              <w:rPr>
                <w:rFonts w:ascii="Times New Roman" w:hAnsi="Times New Roman" w:cs="Times New Roman"/>
                <w:bCs/>
                <w:sz w:val="24"/>
                <w:szCs w:val="24"/>
              </w:rPr>
              <w:t>учебная</w:t>
            </w:r>
          </w:p>
        </w:tc>
        <w:tc>
          <w:tcPr>
            <w:tcW w:w="1195" w:type="pct"/>
            <w:vAlign w:val="center"/>
          </w:tcPr>
          <w:p w14:paraId="309C810D" w14:textId="10B305BD" w:rsidR="00B91CFB" w:rsidRPr="00941462" w:rsidRDefault="00B91CFB" w:rsidP="00B91CFB">
            <w:pPr>
              <w:jc w:val="center"/>
              <w:rPr>
                <w:rFonts w:ascii="Times New Roman" w:hAnsi="Times New Roman" w:cs="Times New Roman"/>
                <w:bCs/>
                <w:sz w:val="24"/>
                <w:szCs w:val="24"/>
              </w:rPr>
            </w:pPr>
            <w:r w:rsidRPr="00941462">
              <w:rPr>
                <w:rFonts w:ascii="Times New Roman" w:hAnsi="Times New Roman" w:cs="Times New Roman"/>
                <w:bCs/>
                <w:sz w:val="24"/>
                <w:szCs w:val="24"/>
              </w:rPr>
              <w:t>36</w:t>
            </w:r>
          </w:p>
        </w:tc>
        <w:tc>
          <w:tcPr>
            <w:tcW w:w="1345" w:type="pct"/>
            <w:vAlign w:val="center"/>
          </w:tcPr>
          <w:p w14:paraId="7F0F9CD2" w14:textId="33708EF6" w:rsidR="00B91CFB" w:rsidRPr="00941462" w:rsidRDefault="00B91CFB" w:rsidP="00B91CFB">
            <w:pPr>
              <w:jc w:val="center"/>
              <w:rPr>
                <w:rFonts w:ascii="Times New Roman" w:hAnsi="Times New Roman" w:cs="Times New Roman"/>
                <w:bCs/>
                <w:sz w:val="24"/>
                <w:szCs w:val="24"/>
              </w:rPr>
            </w:pPr>
            <w:r w:rsidRPr="00941462">
              <w:rPr>
                <w:rFonts w:ascii="Times New Roman" w:hAnsi="Times New Roman" w:cs="Times New Roman"/>
                <w:bCs/>
                <w:sz w:val="24"/>
                <w:szCs w:val="24"/>
              </w:rPr>
              <w:t>36</w:t>
            </w:r>
          </w:p>
        </w:tc>
      </w:tr>
      <w:tr w:rsidR="00B91CFB" w:rsidRPr="00941462" w14:paraId="3B594139" w14:textId="77777777" w:rsidTr="002908ED">
        <w:trPr>
          <w:trHeight w:val="23"/>
        </w:trPr>
        <w:tc>
          <w:tcPr>
            <w:tcW w:w="2460" w:type="pct"/>
            <w:vAlign w:val="center"/>
          </w:tcPr>
          <w:p w14:paraId="40FDAD86" w14:textId="77777777" w:rsidR="00B91CFB" w:rsidRPr="00941462" w:rsidRDefault="00B91CFB" w:rsidP="00B91CFB">
            <w:pPr>
              <w:jc w:val="both"/>
              <w:rPr>
                <w:rFonts w:ascii="Times New Roman" w:hAnsi="Times New Roman" w:cs="Times New Roman"/>
                <w:bCs/>
                <w:sz w:val="24"/>
                <w:szCs w:val="24"/>
              </w:rPr>
            </w:pPr>
            <w:r w:rsidRPr="00941462">
              <w:rPr>
                <w:rFonts w:ascii="Times New Roman" w:hAnsi="Times New Roman" w:cs="Times New Roman"/>
                <w:bCs/>
                <w:sz w:val="24"/>
                <w:szCs w:val="24"/>
              </w:rPr>
              <w:t>производственная</w:t>
            </w:r>
          </w:p>
        </w:tc>
        <w:tc>
          <w:tcPr>
            <w:tcW w:w="1195" w:type="pct"/>
            <w:vAlign w:val="center"/>
          </w:tcPr>
          <w:p w14:paraId="5EF6C8F1" w14:textId="4E6BF177" w:rsidR="00B91CFB" w:rsidRPr="00941462" w:rsidRDefault="00B91CFB" w:rsidP="00B91CFB">
            <w:pPr>
              <w:jc w:val="center"/>
              <w:rPr>
                <w:rFonts w:ascii="Times New Roman" w:hAnsi="Times New Roman" w:cs="Times New Roman"/>
                <w:bCs/>
                <w:sz w:val="24"/>
                <w:szCs w:val="24"/>
              </w:rPr>
            </w:pPr>
            <w:r>
              <w:rPr>
                <w:rFonts w:ascii="Times New Roman" w:hAnsi="Times New Roman" w:cs="Times New Roman"/>
                <w:bCs/>
                <w:sz w:val="24"/>
                <w:szCs w:val="24"/>
              </w:rPr>
              <w:t>72</w:t>
            </w:r>
          </w:p>
        </w:tc>
        <w:tc>
          <w:tcPr>
            <w:tcW w:w="1345" w:type="pct"/>
            <w:vAlign w:val="center"/>
          </w:tcPr>
          <w:p w14:paraId="3C87A888" w14:textId="6B8931E8" w:rsidR="00B91CFB" w:rsidRPr="00941462" w:rsidRDefault="00B91CFB" w:rsidP="00B91CFB">
            <w:pPr>
              <w:jc w:val="center"/>
              <w:rPr>
                <w:rFonts w:ascii="Times New Roman" w:hAnsi="Times New Roman" w:cs="Times New Roman"/>
                <w:bCs/>
                <w:sz w:val="24"/>
                <w:szCs w:val="24"/>
              </w:rPr>
            </w:pPr>
            <w:r>
              <w:rPr>
                <w:rFonts w:ascii="Times New Roman" w:hAnsi="Times New Roman" w:cs="Times New Roman"/>
                <w:bCs/>
                <w:sz w:val="24"/>
                <w:szCs w:val="24"/>
              </w:rPr>
              <w:t>72</w:t>
            </w:r>
          </w:p>
        </w:tc>
      </w:tr>
      <w:tr w:rsidR="00B91CFB" w:rsidRPr="00941462" w14:paraId="3AABD72B" w14:textId="77777777" w:rsidTr="002908ED">
        <w:trPr>
          <w:trHeight w:val="23"/>
        </w:trPr>
        <w:tc>
          <w:tcPr>
            <w:tcW w:w="2460" w:type="pct"/>
            <w:vAlign w:val="center"/>
          </w:tcPr>
          <w:p w14:paraId="6A27FD0C" w14:textId="77777777" w:rsidR="00B91CFB" w:rsidRPr="00941462" w:rsidRDefault="00B91CFB" w:rsidP="00B91CFB">
            <w:pPr>
              <w:jc w:val="both"/>
              <w:rPr>
                <w:rFonts w:ascii="Times New Roman" w:hAnsi="Times New Roman" w:cs="Times New Roman"/>
                <w:bCs/>
                <w:sz w:val="24"/>
                <w:szCs w:val="24"/>
              </w:rPr>
            </w:pPr>
            <w:r w:rsidRPr="00941462">
              <w:rPr>
                <w:rFonts w:ascii="Times New Roman" w:hAnsi="Times New Roman" w:cs="Times New Roman"/>
                <w:bCs/>
                <w:sz w:val="24"/>
                <w:szCs w:val="24"/>
              </w:rPr>
              <w:t xml:space="preserve">Промежуточная аттестация </w:t>
            </w:r>
          </w:p>
        </w:tc>
        <w:tc>
          <w:tcPr>
            <w:tcW w:w="1195" w:type="pct"/>
            <w:vAlign w:val="center"/>
          </w:tcPr>
          <w:p w14:paraId="1B23B14B" w14:textId="073D6EF9" w:rsidR="00B91CFB" w:rsidRPr="00941462" w:rsidRDefault="00B91CFB" w:rsidP="00B91CFB">
            <w:pPr>
              <w:jc w:val="center"/>
              <w:rPr>
                <w:rFonts w:ascii="Times New Roman" w:hAnsi="Times New Roman" w:cs="Times New Roman"/>
                <w:bCs/>
                <w:sz w:val="24"/>
                <w:szCs w:val="24"/>
                <w:highlight w:val="cyan"/>
              </w:rPr>
            </w:pPr>
            <w:r>
              <w:rPr>
                <w:rFonts w:ascii="Times New Roman" w:eastAsia="Times New Roman" w:hAnsi="Times New Roman" w:cs="Times New Roman"/>
                <w:b/>
                <w:bCs/>
                <w:sz w:val="24"/>
                <w:szCs w:val="24"/>
                <w:lang w:eastAsia="ru-RU"/>
              </w:rPr>
              <w:t>12</w:t>
            </w:r>
          </w:p>
        </w:tc>
        <w:tc>
          <w:tcPr>
            <w:tcW w:w="1345" w:type="pct"/>
            <w:vAlign w:val="center"/>
          </w:tcPr>
          <w:p w14:paraId="43554E5B" w14:textId="605F67A0" w:rsidR="00B91CFB" w:rsidRPr="00941462" w:rsidRDefault="00B91CFB" w:rsidP="00B91CFB">
            <w:pPr>
              <w:jc w:val="center"/>
              <w:rPr>
                <w:rFonts w:ascii="Times New Roman" w:hAnsi="Times New Roman" w:cs="Times New Roman"/>
                <w:bCs/>
                <w:sz w:val="24"/>
                <w:szCs w:val="24"/>
                <w:highlight w:val="cyan"/>
              </w:rPr>
            </w:pPr>
            <w:r>
              <w:rPr>
                <w:rFonts w:ascii="Times New Roman" w:eastAsia="Times New Roman" w:hAnsi="Times New Roman" w:cs="Times New Roman"/>
                <w:b/>
                <w:bCs/>
                <w:sz w:val="24"/>
                <w:szCs w:val="24"/>
                <w:lang w:eastAsia="ru-RU"/>
              </w:rPr>
              <w:t>12</w:t>
            </w:r>
          </w:p>
        </w:tc>
      </w:tr>
      <w:tr w:rsidR="00B91CFB" w:rsidRPr="00941462" w14:paraId="020BBA40" w14:textId="77777777" w:rsidTr="002908ED">
        <w:trPr>
          <w:trHeight w:val="23"/>
        </w:trPr>
        <w:tc>
          <w:tcPr>
            <w:tcW w:w="2460" w:type="pct"/>
            <w:vAlign w:val="center"/>
          </w:tcPr>
          <w:p w14:paraId="6D6A6BDA" w14:textId="77777777" w:rsidR="00B91CFB" w:rsidRPr="00941462" w:rsidRDefault="00B91CFB" w:rsidP="00B91CFB">
            <w:pPr>
              <w:jc w:val="both"/>
              <w:rPr>
                <w:rFonts w:ascii="Times New Roman" w:hAnsi="Times New Roman" w:cs="Times New Roman"/>
                <w:bCs/>
                <w:sz w:val="24"/>
                <w:szCs w:val="24"/>
              </w:rPr>
            </w:pPr>
            <w:r w:rsidRPr="00941462">
              <w:rPr>
                <w:rFonts w:ascii="Times New Roman" w:hAnsi="Times New Roman" w:cs="Times New Roman"/>
                <w:bCs/>
                <w:sz w:val="24"/>
                <w:szCs w:val="24"/>
              </w:rPr>
              <w:t>Всего</w:t>
            </w:r>
          </w:p>
        </w:tc>
        <w:tc>
          <w:tcPr>
            <w:tcW w:w="1195" w:type="pct"/>
            <w:vAlign w:val="center"/>
          </w:tcPr>
          <w:p w14:paraId="26B8853B" w14:textId="2D54A707" w:rsidR="00B91CFB" w:rsidRPr="00941462" w:rsidRDefault="00462632" w:rsidP="00B91CFB">
            <w:pPr>
              <w:jc w:val="center"/>
              <w:rPr>
                <w:rFonts w:ascii="Times New Roman" w:hAnsi="Times New Roman" w:cs="Times New Roman"/>
                <w:b/>
                <w:sz w:val="24"/>
                <w:szCs w:val="24"/>
              </w:rPr>
            </w:pPr>
            <w:r>
              <w:rPr>
                <w:rFonts w:ascii="Times New Roman" w:eastAsia="Times New Roman" w:hAnsi="Times New Roman" w:cs="Times New Roman"/>
                <w:b/>
                <w:bCs/>
                <w:sz w:val="24"/>
                <w:szCs w:val="24"/>
                <w:lang w:eastAsia="ru-RU"/>
              </w:rPr>
              <w:t>264</w:t>
            </w:r>
          </w:p>
        </w:tc>
        <w:tc>
          <w:tcPr>
            <w:tcW w:w="1345" w:type="pct"/>
            <w:vAlign w:val="center"/>
          </w:tcPr>
          <w:p w14:paraId="0FDBE5CE" w14:textId="0CB7020A" w:rsidR="00B91CFB" w:rsidRPr="00941462" w:rsidRDefault="00462632" w:rsidP="00B91CFB">
            <w:pPr>
              <w:jc w:val="center"/>
              <w:rPr>
                <w:rFonts w:ascii="Times New Roman" w:hAnsi="Times New Roman" w:cs="Times New Roman"/>
                <w:b/>
                <w:sz w:val="24"/>
                <w:szCs w:val="24"/>
              </w:rPr>
            </w:pPr>
            <w:r>
              <w:rPr>
                <w:rFonts w:ascii="Times New Roman" w:eastAsia="Times New Roman" w:hAnsi="Times New Roman" w:cs="Times New Roman"/>
                <w:b/>
                <w:bCs/>
                <w:sz w:val="24"/>
                <w:szCs w:val="24"/>
                <w:lang w:eastAsia="ru-RU"/>
              </w:rPr>
              <w:t>184</w:t>
            </w:r>
          </w:p>
        </w:tc>
      </w:tr>
    </w:tbl>
    <w:p w14:paraId="16F4D563" w14:textId="49511EEF" w:rsidR="00F31057" w:rsidRDefault="00F31057" w:rsidP="00F31057">
      <w:pPr>
        <w:rPr>
          <w:rFonts w:ascii="Times New Roman" w:hAnsi="Times New Roman" w:cs="Times New Roman"/>
          <w:sz w:val="24"/>
          <w:szCs w:val="24"/>
        </w:rPr>
      </w:pPr>
    </w:p>
    <w:p w14:paraId="481C8726" w14:textId="09798BDC" w:rsidR="00B91CFB" w:rsidRDefault="00B91CFB" w:rsidP="00F31057">
      <w:pPr>
        <w:rPr>
          <w:rFonts w:ascii="Times New Roman" w:hAnsi="Times New Roman" w:cs="Times New Roman"/>
          <w:sz w:val="24"/>
          <w:szCs w:val="24"/>
        </w:rPr>
      </w:pPr>
    </w:p>
    <w:p w14:paraId="7AF09FA8" w14:textId="77777777" w:rsidR="00F31057" w:rsidRPr="00941462" w:rsidRDefault="00F31057" w:rsidP="00F31057">
      <w:pPr>
        <w:pStyle w:val="114"/>
        <w:rPr>
          <w:rFonts w:ascii="Times New Roman" w:hAnsi="Times New Roman"/>
        </w:rPr>
      </w:pPr>
      <w:bookmarkStart w:id="59" w:name="_Toc158295944"/>
      <w:r w:rsidRPr="00941462">
        <w:rPr>
          <w:rFonts w:ascii="Times New Roman" w:hAnsi="Times New Roman"/>
        </w:rPr>
        <w:t>2.2. Структура профессионального модуля</w:t>
      </w:r>
      <w:bookmarkEnd w:id="59"/>
      <w:r w:rsidRPr="00941462">
        <w:rPr>
          <w:rFonts w:ascii="Times New Roman" w:hAnsi="Times New Roman"/>
        </w:rPr>
        <w:t xml:space="preserve"> </w:t>
      </w:r>
    </w:p>
    <w:tbl>
      <w:tblPr>
        <w:tblW w:w="5371" w:type="pct"/>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26"/>
        <w:gridCol w:w="3396"/>
        <w:gridCol w:w="941"/>
        <w:gridCol w:w="714"/>
        <w:gridCol w:w="633"/>
        <w:gridCol w:w="556"/>
        <w:gridCol w:w="633"/>
        <w:gridCol w:w="556"/>
        <w:gridCol w:w="556"/>
        <w:gridCol w:w="631"/>
      </w:tblGrid>
      <w:tr w:rsidR="00941462" w:rsidRPr="00941462" w14:paraId="1338AF88" w14:textId="77777777" w:rsidTr="002607D3">
        <w:trPr>
          <w:cantSplit/>
          <w:trHeight w:val="3271"/>
        </w:trPr>
        <w:tc>
          <w:tcPr>
            <w:tcW w:w="834" w:type="pct"/>
            <w:vAlign w:val="center"/>
          </w:tcPr>
          <w:p w14:paraId="3E30A52B" w14:textId="15D41800" w:rsidR="00384DA2" w:rsidRPr="00941462" w:rsidRDefault="00384DA2" w:rsidP="00384DA2">
            <w:pPr>
              <w:suppressAutoHyphens/>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Код ОК, ПК</w:t>
            </w:r>
          </w:p>
        </w:tc>
        <w:tc>
          <w:tcPr>
            <w:tcW w:w="1642" w:type="pct"/>
            <w:vAlign w:val="center"/>
          </w:tcPr>
          <w:p w14:paraId="7C29E2D1" w14:textId="351693CB" w:rsidR="00384DA2" w:rsidRPr="00941462" w:rsidRDefault="00384DA2" w:rsidP="00384DA2">
            <w:pPr>
              <w:suppressAutoHyphens/>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Наименования разделов профессионального модуля</w:t>
            </w:r>
          </w:p>
        </w:tc>
        <w:tc>
          <w:tcPr>
            <w:tcW w:w="455" w:type="pct"/>
            <w:vAlign w:val="center"/>
          </w:tcPr>
          <w:p w14:paraId="6DEF769E" w14:textId="77777777" w:rsidR="00384DA2" w:rsidRPr="00941462" w:rsidRDefault="00384DA2" w:rsidP="00384DA2">
            <w:pPr>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Всего, час.</w:t>
            </w:r>
          </w:p>
        </w:tc>
        <w:tc>
          <w:tcPr>
            <w:tcW w:w="345" w:type="pct"/>
            <w:textDirection w:val="btLr"/>
            <w:vAlign w:val="center"/>
          </w:tcPr>
          <w:p w14:paraId="16A66DA2" w14:textId="77777777" w:rsidR="00384DA2" w:rsidRPr="00941462" w:rsidRDefault="00384DA2" w:rsidP="00384DA2">
            <w:pPr>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В т.ч. в форме практической подготовки</w:t>
            </w:r>
          </w:p>
        </w:tc>
        <w:tc>
          <w:tcPr>
            <w:tcW w:w="306" w:type="pct"/>
            <w:shd w:val="clear" w:color="auto" w:fill="D9D9D9" w:themeFill="background1" w:themeFillShade="D9"/>
            <w:textDirection w:val="btLr"/>
            <w:vAlign w:val="center"/>
          </w:tcPr>
          <w:p w14:paraId="09C8986D" w14:textId="77777777" w:rsidR="00384DA2" w:rsidRPr="00941462" w:rsidRDefault="00384DA2" w:rsidP="00384DA2">
            <w:pPr>
              <w:suppressAutoHyphens/>
              <w:ind w:left="113" w:right="113"/>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Обучение по МДК, в т.ч.:</w:t>
            </w:r>
          </w:p>
        </w:tc>
        <w:tc>
          <w:tcPr>
            <w:tcW w:w="269" w:type="pct"/>
            <w:textDirection w:val="btLr"/>
            <w:vAlign w:val="center"/>
          </w:tcPr>
          <w:p w14:paraId="6F8C4664" w14:textId="61991ED8" w:rsidR="00384DA2" w:rsidRPr="00941462" w:rsidRDefault="00384DA2" w:rsidP="00384DA2">
            <w:pPr>
              <w:suppressAutoHyphens/>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Учебные занятия</w:t>
            </w:r>
          </w:p>
        </w:tc>
        <w:tc>
          <w:tcPr>
            <w:tcW w:w="306" w:type="pct"/>
            <w:textDirection w:val="btLr"/>
            <w:vAlign w:val="center"/>
          </w:tcPr>
          <w:p w14:paraId="78B30A1A" w14:textId="3E76EA71" w:rsidR="00384DA2" w:rsidRPr="00941462" w:rsidRDefault="00384DA2" w:rsidP="00384DA2">
            <w:pPr>
              <w:suppressAutoHyphens/>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Курсовая</w:t>
            </w:r>
            <w:r w:rsidR="0067725A" w:rsidRPr="00941462">
              <w:rPr>
                <w:rFonts w:ascii="Times New Roman" w:eastAsia="Times New Roman" w:hAnsi="Times New Roman" w:cs="Times New Roman"/>
                <w:lang w:eastAsia="ru-RU"/>
              </w:rPr>
              <w:t xml:space="preserve"> </w:t>
            </w:r>
            <w:r w:rsidRPr="00941462">
              <w:rPr>
                <w:rFonts w:ascii="Times New Roman" w:eastAsia="Times New Roman" w:hAnsi="Times New Roman" w:cs="Times New Roman"/>
                <w:lang w:eastAsia="ru-RU"/>
              </w:rPr>
              <w:t>проект</w:t>
            </w:r>
            <w:r w:rsidR="0067725A" w:rsidRPr="00941462">
              <w:rPr>
                <w:rFonts w:ascii="Times New Roman" w:eastAsia="Times New Roman" w:hAnsi="Times New Roman" w:cs="Times New Roman"/>
                <w:lang w:eastAsia="ru-RU"/>
              </w:rPr>
              <w:t xml:space="preserve"> (работа</w:t>
            </w:r>
            <w:r w:rsidRPr="00941462">
              <w:rPr>
                <w:rFonts w:ascii="Times New Roman" w:eastAsia="Times New Roman" w:hAnsi="Times New Roman" w:cs="Times New Roman"/>
                <w:lang w:eastAsia="ru-RU"/>
              </w:rPr>
              <w:t>)</w:t>
            </w:r>
          </w:p>
        </w:tc>
        <w:tc>
          <w:tcPr>
            <w:tcW w:w="269" w:type="pct"/>
            <w:textDirection w:val="btLr"/>
            <w:vAlign w:val="center"/>
          </w:tcPr>
          <w:p w14:paraId="49B2856F" w14:textId="785A0C48" w:rsidR="00384DA2" w:rsidRPr="00941462" w:rsidRDefault="00384DA2" w:rsidP="00384DA2">
            <w:pPr>
              <w:suppressAutoHyphens/>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Самостоятельная работа</w:t>
            </w:r>
            <w:r w:rsidRPr="00941462">
              <w:rPr>
                <w:rFonts w:ascii="Times New Roman" w:eastAsia="Times New Roman" w:hAnsi="Times New Roman" w:cs="Times New Roman"/>
                <w:vertAlign w:val="superscript"/>
                <w:lang w:eastAsia="ru-RU"/>
              </w:rPr>
              <w:footnoteReference w:id="3"/>
            </w:r>
          </w:p>
        </w:tc>
        <w:tc>
          <w:tcPr>
            <w:tcW w:w="269" w:type="pct"/>
            <w:textDirection w:val="btLr"/>
            <w:vAlign w:val="center"/>
          </w:tcPr>
          <w:p w14:paraId="68A785D0" w14:textId="0D314029" w:rsidR="00384DA2" w:rsidRPr="00941462" w:rsidRDefault="00384DA2" w:rsidP="00384DA2">
            <w:pPr>
              <w:suppressAutoHyphens/>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Учебная практика</w:t>
            </w:r>
          </w:p>
        </w:tc>
        <w:tc>
          <w:tcPr>
            <w:tcW w:w="305" w:type="pct"/>
            <w:textDirection w:val="btLr"/>
          </w:tcPr>
          <w:p w14:paraId="44D0D2C8" w14:textId="24C1C1E7" w:rsidR="00384DA2" w:rsidRPr="00941462" w:rsidRDefault="00384DA2" w:rsidP="00384DA2">
            <w:pPr>
              <w:suppressAutoHyphens/>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Производственная практика</w:t>
            </w:r>
          </w:p>
        </w:tc>
      </w:tr>
      <w:tr w:rsidR="00941462" w:rsidRPr="00941462" w14:paraId="20057EFA" w14:textId="77777777" w:rsidTr="002607D3">
        <w:trPr>
          <w:cantSplit/>
          <w:trHeight w:val="73"/>
        </w:trPr>
        <w:tc>
          <w:tcPr>
            <w:tcW w:w="834" w:type="pct"/>
          </w:tcPr>
          <w:p w14:paraId="2625D979" w14:textId="1038A807" w:rsidR="00384DA2" w:rsidRPr="00941462" w:rsidRDefault="00384DA2" w:rsidP="00384DA2">
            <w:pPr>
              <w:suppressAutoHyphens/>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1</w:t>
            </w:r>
          </w:p>
        </w:tc>
        <w:tc>
          <w:tcPr>
            <w:tcW w:w="1642" w:type="pct"/>
            <w:vAlign w:val="center"/>
          </w:tcPr>
          <w:p w14:paraId="00B2C0FD" w14:textId="6329ECD0" w:rsidR="00384DA2" w:rsidRPr="00941462" w:rsidRDefault="00384DA2" w:rsidP="00384DA2">
            <w:pPr>
              <w:suppressAutoHyphens/>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2</w:t>
            </w:r>
          </w:p>
        </w:tc>
        <w:tc>
          <w:tcPr>
            <w:tcW w:w="455" w:type="pct"/>
            <w:vAlign w:val="center"/>
          </w:tcPr>
          <w:p w14:paraId="64A24F73" w14:textId="68A4BF91" w:rsidR="00384DA2" w:rsidRPr="00941462" w:rsidRDefault="00384DA2" w:rsidP="00384DA2">
            <w:pPr>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3</w:t>
            </w:r>
          </w:p>
        </w:tc>
        <w:tc>
          <w:tcPr>
            <w:tcW w:w="345" w:type="pct"/>
            <w:vAlign w:val="center"/>
          </w:tcPr>
          <w:p w14:paraId="41CEC8B1" w14:textId="67AE6A76" w:rsidR="00384DA2" w:rsidRPr="00941462" w:rsidRDefault="00384DA2" w:rsidP="00384DA2">
            <w:pPr>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4</w:t>
            </w:r>
          </w:p>
        </w:tc>
        <w:tc>
          <w:tcPr>
            <w:tcW w:w="306" w:type="pct"/>
            <w:shd w:val="clear" w:color="auto" w:fill="D9D9D9" w:themeFill="background1" w:themeFillShade="D9"/>
            <w:vAlign w:val="center"/>
          </w:tcPr>
          <w:p w14:paraId="34F61268" w14:textId="45345348" w:rsidR="00384DA2" w:rsidRPr="00941462" w:rsidRDefault="00384DA2" w:rsidP="00384DA2">
            <w:pPr>
              <w:suppressAutoHyphens/>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5</w:t>
            </w:r>
          </w:p>
        </w:tc>
        <w:tc>
          <w:tcPr>
            <w:tcW w:w="269" w:type="pct"/>
            <w:vAlign w:val="center"/>
          </w:tcPr>
          <w:p w14:paraId="5F2CED08" w14:textId="57A83DB5" w:rsidR="00384DA2" w:rsidRPr="00941462" w:rsidRDefault="00384DA2" w:rsidP="00384DA2">
            <w:pPr>
              <w:suppressAutoHyphens/>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6</w:t>
            </w:r>
          </w:p>
        </w:tc>
        <w:tc>
          <w:tcPr>
            <w:tcW w:w="306" w:type="pct"/>
            <w:vAlign w:val="center"/>
          </w:tcPr>
          <w:p w14:paraId="3EDA7015" w14:textId="77777777" w:rsidR="00384DA2" w:rsidRPr="00941462" w:rsidRDefault="00384DA2" w:rsidP="00384DA2">
            <w:pPr>
              <w:suppressAutoHyphens/>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7</w:t>
            </w:r>
          </w:p>
        </w:tc>
        <w:tc>
          <w:tcPr>
            <w:tcW w:w="269" w:type="pct"/>
            <w:vAlign w:val="center"/>
          </w:tcPr>
          <w:p w14:paraId="3BA33DE0" w14:textId="67C62F1E" w:rsidR="00384DA2" w:rsidRPr="00941462" w:rsidRDefault="00384DA2" w:rsidP="00384DA2">
            <w:pPr>
              <w:suppressAutoHyphens/>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8</w:t>
            </w:r>
          </w:p>
        </w:tc>
        <w:tc>
          <w:tcPr>
            <w:tcW w:w="269" w:type="pct"/>
            <w:vAlign w:val="center"/>
          </w:tcPr>
          <w:p w14:paraId="19C3BA3C" w14:textId="35772FC0" w:rsidR="00384DA2" w:rsidRPr="00941462" w:rsidRDefault="00384DA2" w:rsidP="00384DA2">
            <w:pPr>
              <w:suppressAutoHyphens/>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9</w:t>
            </w:r>
          </w:p>
        </w:tc>
        <w:tc>
          <w:tcPr>
            <w:tcW w:w="305" w:type="pct"/>
          </w:tcPr>
          <w:p w14:paraId="36BEFB77" w14:textId="7292CD8C" w:rsidR="00384DA2" w:rsidRPr="00941462" w:rsidRDefault="00384DA2" w:rsidP="00384DA2">
            <w:pPr>
              <w:suppressAutoHyphens/>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10</w:t>
            </w:r>
          </w:p>
        </w:tc>
      </w:tr>
      <w:tr w:rsidR="00B91CFB" w:rsidRPr="00941462" w14:paraId="100E7210" w14:textId="77777777" w:rsidTr="002607D3">
        <w:tc>
          <w:tcPr>
            <w:tcW w:w="834" w:type="pct"/>
          </w:tcPr>
          <w:p w14:paraId="0198F20C" w14:textId="22894226" w:rsidR="00B91CFB" w:rsidRPr="00941462" w:rsidRDefault="00B91CFB" w:rsidP="00B91CFB">
            <w:pPr>
              <w:rPr>
                <w:rFonts w:ascii="Times New Roman" w:hAnsi="Times New Roman"/>
              </w:rPr>
            </w:pPr>
            <w:r w:rsidRPr="00941462">
              <w:rPr>
                <w:rFonts w:ascii="Times New Roman" w:hAnsi="Times New Roman"/>
              </w:rPr>
              <w:t>ПК 3.1, ПК 3.2, ПК 3.3</w:t>
            </w:r>
          </w:p>
          <w:p w14:paraId="6E648589" w14:textId="77777777" w:rsidR="00B91CFB" w:rsidRPr="00941462" w:rsidRDefault="00B91CFB" w:rsidP="00B91CFB">
            <w:pPr>
              <w:rPr>
                <w:rFonts w:ascii="Times New Roman" w:hAnsi="Times New Roman"/>
              </w:rPr>
            </w:pPr>
            <w:r w:rsidRPr="00941462">
              <w:rPr>
                <w:rFonts w:ascii="Times New Roman" w:hAnsi="Times New Roman"/>
              </w:rPr>
              <w:t>ОК 01, ОК 02</w:t>
            </w:r>
          </w:p>
          <w:p w14:paraId="5914055E" w14:textId="4CF1AC1C" w:rsidR="00B91CFB" w:rsidRPr="00941462" w:rsidRDefault="00B91CFB" w:rsidP="00B91CFB">
            <w:pPr>
              <w:rPr>
                <w:rFonts w:ascii="Times New Roman" w:hAnsi="Times New Roman"/>
              </w:rPr>
            </w:pPr>
            <w:r w:rsidRPr="00941462">
              <w:rPr>
                <w:rFonts w:ascii="Times New Roman" w:hAnsi="Times New Roman"/>
              </w:rPr>
              <w:t>ОК 04, ОК 05, ОК 09</w:t>
            </w:r>
          </w:p>
        </w:tc>
        <w:tc>
          <w:tcPr>
            <w:tcW w:w="1642" w:type="pct"/>
          </w:tcPr>
          <w:p w14:paraId="0DE4FD1D" w14:textId="19ADF41D" w:rsidR="00B91CFB" w:rsidRPr="00941462" w:rsidRDefault="00462632" w:rsidP="00B91CFB">
            <w:pPr>
              <w:rPr>
                <w:rFonts w:ascii="Times New Roman" w:eastAsia="Times New Roman" w:hAnsi="Times New Roman" w:cs="Times New Roman"/>
                <w:lang w:eastAsia="ru-RU"/>
              </w:rPr>
            </w:pPr>
            <w:r w:rsidRPr="00462632">
              <w:rPr>
                <w:rFonts w:ascii="Times New Roman" w:hAnsi="Times New Roman"/>
              </w:rPr>
              <w:t>Раздел 1. Обеспечения информационной безопасности систем радиосвязи, мобильной связи и телерадиовещания</w:t>
            </w:r>
          </w:p>
        </w:tc>
        <w:tc>
          <w:tcPr>
            <w:tcW w:w="455" w:type="pct"/>
          </w:tcPr>
          <w:p w14:paraId="24CEEF2B" w14:textId="4A37E5C8" w:rsidR="00B91CFB" w:rsidRPr="00941462" w:rsidRDefault="00462632" w:rsidP="00B91CFB">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144</w:t>
            </w:r>
          </w:p>
        </w:tc>
        <w:tc>
          <w:tcPr>
            <w:tcW w:w="345" w:type="pct"/>
          </w:tcPr>
          <w:p w14:paraId="31BA0FDA" w14:textId="6F9581CA" w:rsidR="00B91CFB" w:rsidRPr="00941462" w:rsidRDefault="00462632" w:rsidP="00B91CFB">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64</w:t>
            </w:r>
          </w:p>
        </w:tc>
        <w:tc>
          <w:tcPr>
            <w:tcW w:w="306" w:type="pct"/>
            <w:shd w:val="clear" w:color="auto" w:fill="D9D9D9" w:themeFill="background1" w:themeFillShade="D9"/>
          </w:tcPr>
          <w:p w14:paraId="49FEDFC2" w14:textId="28A6B7D7" w:rsidR="00B91CFB" w:rsidRPr="00941462" w:rsidRDefault="00462632" w:rsidP="00B91CFB">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144</w:t>
            </w:r>
          </w:p>
        </w:tc>
        <w:tc>
          <w:tcPr>
            <w:tcW w:w="269" w:type="pct"/>
          </w:tcPr>
          <w:p w14:paraId="51DAECD8" w14:textId="530D3403" w:rsidR="00B91CFB" w:rsidRPr="00941462" w:rsidRDefault="00462632" w:rsidP="00B91CFB">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144</w:t>
            </w:r>
          </w:p>
        </w:tc>
        <w:tc>
          <w:tcPr>
            <w:tcW w:w="306" w:type="pct"/>
          </w:tcPr>
          <w:p w14:paraId="28C49A15" w14:textId="553BA3FD" w:rsidR="00B91CFB" w:rsidRPr="00941462" w:rsidRDefault="00B91CFB" w:rsidP="00B91CFB">
            <w:pPr>
              <w:jc w:val="center"/>
              <w:rPr>
                <w:rFonts w:ascii="Times New Roman" w:eastAsia="Times New Roman" w:hAnsi="Times New Roman" w:cs="Times New Roman"/>
                <w:b/>
                <w:bCs/>
                <w:lang w:eastAsia="ru-RU"/>
              </w:rPr>
            </w:pPr>
          </w:p>
        </w:tc>
        <w:tc>
          <w:tcPr>
            <w:tcW w:w="269" w:type="pct"/>
          </w:tcPr>
          <w:p w14:paraId="39135323" w14:textId="77777777" w:rsidR="00B91CFB" w:rsidRPr="00941462" w:rsidRDefault="00B91CFB" w:rsidP="00B91CFB">
            <w:pPr>
              <w:jc w:val="center"/>
              <w:rPr>
                <w:rFonts w:ascii="Times New Roman" w:eastAsia="Times New Roman" w:hAnsi="Times New Roman" w:cs="Times New Roman"/>
                <w:b/>
                <w:bCs/>
                <w:lang w:eastAsia="ru-RU"/>
              </w:rPr>
            </w:pPr>
          </w:p>
        </w:tc>
        <w:tc>
          <w:tcPr>
            <w:tcW w:w="269" w:type="pct"/>
          </w:tcPr>
          <w:p w14:paraId="2D658D46" w14:textId="77777777" w:rsidR="00B91CFB" w:rsidRPr="00941462" w:rsidRDefault="00B91CFB" w:rsidP="00B91CFB">
            <w:pPr>
              <w:jc w:val="center"/>
              <w:rPr>
                <w:rFonts w:ascii="Times New Roman" w:eastAsia="Times New Roman" w:hAnsi="Times New Roman" w:cs="Times New Roman"/>
                <w:b/>
                <w:bCs/>
                <w:lang w:eastAsia="ru-RU"/>
              </w:rPr>
            </w:pPr>
          </w:p>
        </w:tc>
        <w:tc>
          <w:tcPr>
            <w:tcW w:w="305" w:type="pct"/>
          </w:tcPr>
          <w:p w14:paraId="3FF6124D" w14:textId="77777777" w:rsidR="00B91CFB" w:rsidRPr="00941462" w:rsidRDefault="00B91CFB" w:rsidP="00B91CFB">
            <w:pPr>
              <w:jc w:val="center"/>
              <w:rPr>
                <w:rFonts w:ascii="Times New Roman" w:eastAsia="Times New Roman" w:hAnsi="Times New Roman" w:cs="Times New Roman"/>
                <w:b/>
                <w:bCs/>
                <w:lang w:eastAsia="ru-RU"/>
              </w:rPr>
            </w:pPr>
          </w:p>
        </w:tc>
      </w:tr>
      <w:tr w:rsidR="00941462" w:rsidRPr="00941462" w14:paraId="64433780" w14:textId="3A6F0D01" w:rsidTr="002607D3">
        <w:trPr>
          <w:trHeight w:val="314"/>
        </w:trPr>
        <w:tc>
          <w:tcPr>
            <w:tcW w:w="834" w:type="pct"/>
          </w:tcPr>
          <w:p w14:paraId="79A1B2E2" w14:textId="77777777" w:rsidR="00501E18" w:rsidRPr="00941462" w:rsidRDefault="00501E18" w:rsidP="00501E18">
            <w:pPr>
              <w:rPr>
                <w:rFonts w:ascii="Times New Roman" w:hAnsi="Times New Roman"/>
              </w:rPr>
            </w:pPr>
            <w:r w:rsidRPr="00941462">
              <w:rPr>
                <w:rFonts w:ascii="Times New Roman" w:hAnsi="Times New Roman"/>
              </w:rPr>
              <w:t>ПК 3.1, ПК 3.2, ПК 3.3</w:t>
            </w:r>
          </w:p>
          <w:p w14:paraId="4B5873A0" w14:textId="77777777" w:rsidR="00501E18" w:rsidRPr="00941462" w:rsidRDefault="00501E18" w:rsidP="00501E18">
            <w:pPr>
              <w:rPr>
                <w:rFonts w:ascii="Times New Roman" w:hAnsi="Times New Roman"/>
              </w:rPr>
            </w:pPr>
            <w:r w:rsidRPr="00941462">
              <w:rPr>
                <w:rFonts w:ascii="Times New Roman" w:hAnsi="Times New Roman"/>
              </w:rPr>
              <w:t>ОК 01, ОК 02</w:t>
            </w:r>
          </w:p>
          <w:p w14:paraId="6B4B8696" w14:textId="1B588DC7" w:rsidR="00384DA2" w:rsidRPr="00941462" w:rsidRDefault="00501E18" w:rsidP="00501E18">
            <w:pPr>
              <w:rPr>
                <w:rFonts w:ascii="Times New Roman" w:eastAsia="Times New Roman" w:hAnsi="Times New Roman" w:cs="Times New Roman"/>
                <w:bCs/>
                <w:lang w:eastAsia="ru-RU"/>
              </w:rPr>
            </w:pPr>
            <w:r w:rsidRPr="00941462">
              <w:rPr>
                <w:rFonts w:ascii="Times New Roman" w:hAnsi="Times New Roman"/>
              </w:rPr>
              <w:t>ОК 04, ОК 05, ОК 09</w:t>
            </w:r>
          </w:p>
        </w:tc>
        <w:tc>
          <w:tcPr>
            <w:tcW w:w="1642" w:type="pct"/>
          </w:tcPr>
          <w:p w14:paraId="55C2498D" w14:textId="50626F10" w:rsidR="00384DA2" w:rsidRPr="00941462" w:rsidRDefault="00384DA2" w:rsidP="00384DA2">
            <w:pPr>
              <w:rPr>
                <w:rFonts w:ascii="Times New Roman" w:eastAsia="Times New Roman" w:hAnsi="Times New Roman" w:cs="Times New Roman"/>
                <w:bCs/>
                <w:lang w:eastAsia="ru-RU"/>
              </w:rPr>
            </w:pPr>
            <w:r w:rsidRPr="00941462">
              <w:rPr>
                <w:rFonts w:ascii="Times New Roman" w:eastAsia="Times New Roman" w:hAnsi="Times New Roman" w:cs="Times New Roman"/>
                <w:bCs/>
                <w:lang w:eastAsia="ru-RU"/>
              </w:rPr>
              <w:t>Учебная практика</w:t>
            </w:r>
          </w:p>
        </w:tc>
        <w:tc>
          <w:tcPr>
            <w:tcW w:w="455" w:type="pct"/>
          </w:tcPr>
          <w:p w14:paraId="198C7726" w14:textId="5B86011B" w:rsidR="00384DA2" w:rsidRPr="00941462" w:rsidRDefault="00501E18" w:rsidP="00384DA2">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345" w:type="pct"/>
          </w:tcPr>
          <w:p w14:paraId="3CC3A6E0" w14:textId="00429D8E" w:rsidR="00384DA2" w:rsidRPr="00941462" w:rsidRDefault="00501E18" w:rsidP="00384DA2">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36</w:t>
            </w:r>
          </w:p>
        </w:tc>
        <w:tc>
          <w:tcPr>
            <w:tcW w:w="306" w:type="pct"/>
            <w:shd w:val="clear" w:color="auto" w:fill="D9D9D9" w:themeFill="background1" w:themeFillShade="D9"/>
          </w:tcPr>
          <w:p w14:paraId="38E5B073" w14:textId="77777777" w:rsidR="00384DA2" w:rsidRPr="00941462" w:rsidRDefault="00384DA2" w:rsidP="00384DA2">
            <w:pPr>
              <w:jc w:val="center"/>
              <w:rPr>
                <w:rFonts w:ascii="Times New Roman" w:eastAsia="Times New Roman" w:hAnsi="Times New Roman" w:cs="Times New Roman"/>
                <w:b/>
                <w:bCs/>
                <w:lang w:eastAsia="ru-RU"/>
              </w:rPr>
            </w:pPr>
          </w:p>
        </w:tc>
        <w:tc>
          <w:tcPr>
            <w:tcW w:w="269" w:type="pct"/>
            <w:shd w:val="clear" w:color="auto" w:fill="D9D9D9" w:themeFill="background1" w:themeFillShade="D9"/>
          </w:tcPr>
          <w:p w14:paraId="78CB2ED9" w14:textId="7BA1D8AD" w:rsidR="00384DA2" w:rsidRPr="00941462" w:rsidRDefault="00384DA2" w:rsidP="00384DA2">
            <w:pPr>
              <w:jc w:val="center"/>
              <w:rPr>
                <w:rFonts w:ascii="Times New Roman" w:eastAsia="Times New Roman" w:hAnsi="Times New Roman" w:cs="Times New Roman"/>
                <w:b/>
                <w:bCs/>
                <w:lang w:eastAsia="ru-RU"/>
              </w:rPr>
            </w:pPr>
          </w:p>
        </w:tc>
        <w:tc>
          <w:tcPr>
            <w:tcW w:w="306" w:type="pct"/>
            <w:shd w:val="clear" w:color="auto" w:fill="D9D9D9" w:themeFill="background1" w:themeFillShade="D9"/>
          </w:tcPr>
          <w:p w14:paraId="25D129F4" w14:textId="77777777" w:rsidR="00384DA2" w:rsidRPr="00941462" w:rsidRDefault="00384DA2" w:rsidP="00384DA2">
            <w:pPr>
              <w:jc w:val="center"/>
              <w:rPr>
                <w:rFonts w:ascii="Times New Roman" w:eastAsia="Times New Roman" w:hAnsi="Times New Roman" w:cs="Times New Roman"/>
                <w:b/>
                <w:bCs/>
                <w:lang w:eastAsia="ru-RU"/>
              </w:rPr>
            </w:pPr>
          </w:p>
        </w:tc>
        <w:tc>
          <w:tcPr>
            <w:tcW w:w="269" w:type="pct"/>
            <w:shd w:val="clear" w:color="auto" w:fill="D9D9D9" w:themeFill="background1" w:themeFillShade="D9"/>
          </w:tcPr>
          <w:p w14:paraId="23A2E4D2" w14:textId="77777777" w:rsidR="00384DA2" w:rsidRPr="00941462" w:rsidRDefault="00384DA2" w:rsidP="00384DA2">
            <w:pPr>
              <w:jc w:val="center"/>
              <w:rPr>
                <w:rFonts w:ascii="Times New Roman" w:eastAsia="Times New Roman" w:hAnsi="Times New Roman" w:cs="Times New Roman"/>
                <w:b/>
                <w:bCs/>
                <w:lang w:eastAsia="ru-RU"/>
              </w:rPr>
            </w:pPr>
          </w:p>
        </w:tc>
        <w:tc>
          <w:tcPr>
            <w:tcW w:w="269" w:type="pct"/>
            <w:shd w:val="clear" w:color="auto" w:fill="D9D9D9" w:themeFill="background1" w:themeFillShade="D9"/>
          </w:tcPr>
          <w:p w14:paraId="1C23D2D9" w14:textId="0B026188" w:rsidR="00384DA2" w:rsidRPr="00941462" w:rsidRDefault="00501E18" w:rsidP="00384DA2">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305" w:type="pct"/>
            <w:shd w:val="clear" w:color="auto" w:fill="D9D9D9" w:themeFill="background1" w:themeFillShade="D9"/>
          </w:tcPr>
          <w:p w14:paraId="5152BEAC" w14:textId="77777777" w:rsidR="00384DA2" w:rsidRPr="00941462" w:rsidRDefault="00384DA2" w:rsidP="00384DA2">
            <w:pPr>
              <w:jc w:val="center"/>
              <w:rPr>
                <w:rFonts w:ascii="Times New Roman" w:eastAsia="Times New Roman" w:hAnsi="Times New Roman" w:cs="Times New Roman"/>
                <w:b/>
                <w:bCs/>
                <w:lang w:eastAsia="ru-RU"/>
              </w:rPr>
            </w:pPr>
          </w:p>
        </w:tc>
      </w:tr>
      <w:tr w:rsidR="00941462" w:rsidRPr="00941462" w14:paraId="3B3BF9A6" w14:textId="6E69A81F" w:rsidTr="002607D3">
        <w:trPr>
          <w:trHeight w:val="314"/>
        </w:trPr>
        <w:tc>
          <w:tcPr>
            <w:tcW w:w="834" w:type="pct"/>
          </w:tcPr>
          <w:p w14:paraId="59AEC70D" w14:textId="77777777" w:rsidR="00501E18" w:rsidRPr="00941462" w:rsidRDefault="00501E18" w:rsidP="00501E18">
            <w:pPr>
              <w:rPr>
                <w:rFonts w:ascii="Times New Roman" w:hAnsi="Times New Roman"/>
              </w:rPr>
            </w:pPr>
            <w:r w:rsidRPr="00941462">
              <w:rPr>
                <w:rFonts w:ascii="Times New Roman" w:hAnsi="Times New Roman"/>
              </w:rPr>
              <w:t>ПК 3.1, ПК 3.2, ПК 3.3</w:t>
            </w:r>
          </w:p>
          <w:p w14:paraId="211716BD" w14:textId="77777777" w:rsidR="00501E18" w:rsidRPr="00941462" w:rsidRDefault="00501E18" w:rsidP="00501E18">
            <w:pPr>
              <w:rPr>
                <w:rFonts w:ascii="Times New Roman" w:hAnsi="Times New Roman"/>
              </w:rPr>
            </w:pPr>
            <w:r w:rsidRPr="00941462">
              <w:rPr>
                <w:rFonts w:ascii="Times New Roman" w:hAnsi="Times New Roman"/>
              </w:rPr>
              <w:t>ОК 01, ОК 02</w:t>
            </w:r>
          </w:p>
          <w:p w14:paraId="32C064AD" w14:textId="0DD02269" w:rsidR="00384DA2" w:rsidRPr="00941462" w:rsidRDefault="00501E18" w:rsidP="00501E18">
            <w:pPr>
              <w:rPr>
                <w:rFonts w:ascii="Times New Roman" w:eastAsia="Times New Roman" w:hAnsi="Times New Roman" w:cs="Times New Roman"/>
                <w:lang w:eastAsia="ru-RU"/>
              </w:rPr>
            </w:pPr>
            <w:r w:rsidRPr="00941462">
              <w:rPr>
                <w:rFonts w:ascii="Times New Roman" w:hAnsi="Times New Roman"/>
              </w:rPr>
              <w:t>ОК 04, ОК 05, ОК 09</w:t>
            </w:r>
          </w:p>
        </w:tc>
        <w:tc>
          <w:tcPr>
            <w:tcW w:w="1642" w:type="pct"/>
          </w:tcPr>
          <w:p w14:paraId="01B51CBE" w14:textId="4B771729" w:rsidR="00384DA2" w:rsidRPr="00941462" w:rsidRDefault="00384DA2" w:rsidP="00384DA2">
            <w:pPr>
              <w:rPr>
                <w:rFonts w:ascii="Times New Roman" w:eastAsia="Times New Roman" w:hAnsi="Times New Roman" w:cs="Times New Roman"/>
                <w:b/>
                <w:bCs/>
                <w:u w:val="single"/>
                <w:lang w:eastAsia="ru-RU"/>
              </w:rPr>
            </w:pPr>
            <w:r w:rsidRPr="00941462">
              <w:rPr>
                <w:rFonts w:ascii="Times New Roman" w:eastAsia="Times New Roman" w:hAnsi="Times New Roman" w:cs="Times New Roman"/>
                <w:lang w:eastAsia="ru-RU"/>
              </w:rPr>
              <w:t>Производственная практика</w:t>
            </w:r>
          </w:p>
        </w:tc>
        <w:tc>
          <w:tcPr>
            <w:tcW w:w="455" w:type="pct"/>
          </w:tcPr>
          <w:p w14:paraId="1C1C6670" w14:textId="2E5BA58C" w:rsidR="00384DA2" w:rsidRPr="00941462" w:rsidRDefault="00462632" w:rsidP="00384DA2">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345" w:type="pct"/>
          </w:tcPr>
          <w:p w14:paraId="0892A020" w14:textId="2890175A" w:rsidR="00384DA2" w:rsidRPr="00941462" w:rsidRDefault="00462632" w:rsidP="00384DA2">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72</w:t>
            </w:r>
          </w:p>
        </w:tc>
        <w:tc>
          <w:tcPr>
            <w:tcW w:w="306" w:type="pct"/>
            <w:shd w:val="clear" w:color="auto" w:fill="D9D9D9" w:themeFill="background1" w:themeFillShade="D9"/>
          </w:tcPr>
          <w:p w14:paraId="7C159009" w14:textId="77777777" w:rsidR="00384DA2" w:rsidRPr="00941462" w:rsidRDefault="00384DA2" w:rsidP="00384DA2">
            <w:pPr>
              <w:jc w:val="center"/>
              <w:rPr>
                <w:rFonts w:ascii="Times New Roman" w:eastAsia="Times New Roman" w:hAnsi="Times New Roman" w:cs="Times New Roman"/>
                <w:b/>
                <w:bCs/>
                <w:lang w:eastAsia="ru-RU"/>
              </w:rPr>
            </w:pPr>
          </w:p>
        </w:tc>
        <w:tc>
          <w:tcPr>
            <w:tcW w:w="269" w:type="pct"/>
            <w:shd w:val="clear" w:color="auto" w:fill="D9D9D9" w:themeFill="background1" w:themeFillShade="D9"/>
          </w:tcPr>
          <w:p w14:paraId="5A618657" w14:textId="77777777" w:rsidR="00384DA2" w:rsidRPr="00941462" w:rsidRDefault="00384DA2" w:rsidP="00384DA2">
            <w:pPr>
              <w:jc w:val="center"/>
              <w:rPr>
                <w:rFonts w:ascii="Times New Roman" w:eastAsia="Times New Roman" w:hAnsi="Times New Roman" w:cs="Times New Roman"/>
                <w:b/>
                <w:bCs/>
                <w:lang w:eastAsia="ru-RU"/>
              </w:rPr>
            </w:pPr>
          </w:p>
        </w:tc>
        <w:tc>
          <w:tcPr>
            <w:tcW w:w="306" w:type="pct"/>
            <w:shd w:val="clear" w:color="auto" w:fill="D9D9D9" w:themeFill="background1" w:themeFillShade="D9"/>
          </w:tcPr>
          <w:p w14:paraId="6A6B8E38" w14:textId="674E411D" w:rsidR="00384DA2" w:rsidRPr="00941462" w:rsidRDefault="00384DA2" w:rsidP="00384DA2">
            <w:pPr>
              <w:jc w:val="center"/>
              <w:rPr>
                <w:rFonts w:ascii="Times New Roman" w:eastAsia="Times New Roman" w:hAnsi="Times New Roman" w:cs="Times New Roman"/>
                <w:b/>
                <w:bCs/>
                <w:lang w:eastAsia="ru-RU"/>
              </w:rPr>
            </w:pPr>
          </w:p>
        </w:tc>
        <w:tc>
          <w:tcPr>
            <w:tcW w:w="269" w:type="pct"/>
            <w:shd w:val="clear" w:color="auto" w:fill="D9D9D9" w:themeFill="background1" w:themeFillShade="D9"/>
          </w:tcPr>
          <w:p w14:paraId="66D5BA10" w14:textId="77777777" w:rsidR="00384DA2" w:rsidRPr="00941462" w:rsidRDefault="00384DA2" w:rsidP="00384DA2">
            <w:pPr>
              <w:jc w:val="center"/>
              <w:rPr>
                <w:rFonts w:ascii="Times New Roman" w:eastAsia="Times New Roman" w:hAnsi="Times New Roman" w:cs="Times New Roman"/>
                <w:b/>
                <w:bCs/>
                <w:lang w:eastAsia="ru-RU"/>
              </w:rPr>
            </w:pPr>
          </w:p>
        </w:tc>
        <w:tc>
          <w:tcPr>
            <w:tcW w:w="269" w:type="pct"/>
            <w:shd w:val="clear" w:color="auto" w:fill="D9D9D9" w:themeFill="background1" w:themeFillShade="D9"/>
          </w:tcPr>
          <w:p w14:paraId="6C35FD62" w14:textId="77777777" w:rsidR="00384DA2" w:rsidRPr="00941462" w:rsidRDefault="00384DA2" w:rsidP="00384DA2">
            <w:pPr>
              <w:jc w:val="center"/>
              <w:rPr>
                <w:rFonts w:ascii="Times New Roman" w:eastAsia="Times New Roman" w:hAnsi="Times New Roman" w:cs="Times New Roman"/>
                <w:b/>
                <w:bCs/>
                <w:lang w:eastAsia="ru-RU"/>
              </w:rPr>
            </w:pPr>
          </w:p>
        </w:tc>
        <w:tc>
          <w:tcPr>
            <w:tcW w:w="305" w:type="pct"/>
            <w:shd w:val="clear" w:color="auto" w:fill="D9D9D9" w:themeFill="background1" w:themeFillShade="D9"/>
          </w:tcPr>
          <w:p w14:paraId="66638CB8" w14:textId="2D0B9311" w:rsidR="00384DA2" w:rsidRPr="00941462" w:rsidRDefault="00462632" w:rsidP="00384DA2">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r>
      <w:tr w:rsidR="00941462" w:rsidRPr="00941462" w14:paraId="347AB0E6" w14:textId="141A5892" w:rsidTr="002607D3">
        <w:tc>
          <w:tcPr>
            <w:tcW w:w="834" w:type="pct"/>
          </w:tcPr>
          <w:p w14:paraId="34873185" w14:textId="77777777" w:rsidR="00384DA2" w:rsidRPr="00941462" w:rsidRDefault="00384DA2" w:rsidP="00384DA2">
            <w:pPr>
              <w:suppressAutoHyphens/>
              <w:rPr>
                <w:rFonts w:ascii="Times New Roman" w:eastAsia="Times New Roman" w:hAnsi="Times New Roman" w:cs="Times New Roman"/>
                <w:lang w:eastAsia="ru-RU"/>
              </w:rPr>
            </w:pPr>
          </w:p>
        </w:tc>
        <w:tc>
          <w:tcPr>
            <w:tcW w:w="1642" w:type="pct"/>
          </w:tcPr>
          <w:p w14:paraId="06E52016" w14:textId="19E30017" w:rsidR="00384DA2" w:rsidRPr="00941462" w:rsidRDefault="00384DA2" w:rsidP="00384DA2">
            <w:pPr>
              <w:suppressAutoHyphens/>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Промежуточная аттестация</w:t>
            </w:r>
          </w:p>
        </w:tc>
        <w:tc>
          <w:tcPr>
            <w:tcW w:w="455" w:type="pct"/>
          </w:tcPr>
          <w:p w14:paraId="1F0CAA1C" w14:textId="7137EB27" w:rsidR="00384DA2" w:rsidRPr="00941462" w:rsidRDefault="00462632" w:rsidP="00384DA2">
            <w:pPr>
              <w:suppressAutoHyphens/>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12</w:t>
            </w:r>
          </w:p>
        </w:tc>
        <w:tc>
          <w:tcPr>
            <w:tcW w:w="345" w:type="pct"/>
            <w:shd w:val="clear" w:color="auto" w:fill="auto"/>
          </w:tcPr>
          <w:p w14:paraId="43E6BDE7" w14:textId="684526EE" w:rsidR="00384DA2" w:rsidRPr="00941462" w:rsidRDefault="00462632" w:rsidP="00384DA2">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12</w:t>
            </w:r>
          </w:p>
        </w:tc>
        <w:tc>
          <w:tcPr>
            <w:tcW w:w="306" w:type="pct"/>
            <w:shd w:val="clear" w:color="auto" w:fill="D9D9D9" w:themeFill="background1" w:themeFillShade="D9"/>
          </w:tcPr>
          <w:p w14:paraId="06101692" w14:textId="77777777" w:rsidR="00384DA2" w:rsidRPr="00941462" w:rsidRDefault="00384DA2" w:rsidP="00384DA2">
            <w:pPr>
              <w:jc w:val="center"/>
              <w:rPr>
                <w:rFonts w:ascii="Times New Roman" w:eastAsia="Times New Roman" w:hAnsi="Times New Roman" w:cs="Times New Roman"/>
                <w:lang w:eastAsia="ru-RU"/>
              </w:rPr>
            </w:pPr>
          </w:p>
        </w:tc>
        <w:tc>
          <w:tcPr>
            <w:tcW w:w="269" w:type="pct"/>
            <w:shd w:val="clear" w:color="auto" w:fill="D9D9D9" w:themeFill="background1" w:themeFillShade="D9"/>
          </w:tcPr>
          <w:p w14:paraId="26033E11" w14:textId="77777777" w:rsidR="00384DA2" w:rsidRPr="00941462" w:rsidRDefault="00384DA2" w:rsidP="00384DA2">
            <w:pPr>
              <w:jc w:val="center"/>
              <w:rPr>
                <w:rFonts w:ascii="Times New Roman" w:eastAsia="Times New Roman" w:hAnsi="Times New Roman" w:cs="Times New Roman"/>
                <w:lang w:eastAsia="ru-RU"/>
              </w:rPr>
            </w:pPr>
          </w:p>
        </w:tc>
        <w:tc>
          <w:tcPr>
            <w:tcW w:w="306" w:type="pct"/>
            <w:shd w:val="clear" w:color="auto" w:fill="D9D9D9" w:themeFill="background1" w:themeFillShade="D9"/>
          </w:tcPr>
          <w:p w14:paraId="6570D3D0" w14:textId="77777777" w:rsidR="00384DA2" w:rsidRPr="00941462" w:rsidRDefault="00384DA2" w:rsidP="00384DA2">
            <w:pPr>
              <w:jc w:val="center"/>
              <w:rPr>
                <w:rFonts w:ascii="Times New Roman" w:eastAsia="Times New Roman" w:hAnsi="Times New Roman" w:cs="Times New Roman"/>
                <w:lang w:eastAsia="ru-RU"/>
              </w:rPr>
            </w:pPr>
          </w:p>
        </w:tc>
        <w:tc>
          <w:tcPr>
            <w:tcW w:w="269" w:type="pct"/>
            <w:shd w:val="clear" w:color="auto" w:fill="D9D9D9" w:themeFill="background1" w:themeFillShade="D9"/>
          </w:tcPr>
          <w:p w14:paraId="06BF6512" w14:textId="77777777" w:rsidR="00384DA2" w:rsidRPr="00941462" w:rsidRDefault="00384DA2" w:rsidP="00384DA2">
            <w:pPr>
              <w:jc w:val="center"/>
              <w:rPr>
                <w:rFonts w:ascii="Times New Roman" w:eastAsia="Times New Roman" w:hAnsi="Times New Roman" w:cs="Times New Roman"/>
                <w:lang w:eastAsia="ru-RU"/>
              </w:rPr>
            </w:pPr>
          </w:p>
        </w:tc>
        <w:tc>
          <w:tcPr>
            <w:tcW w:w="269" w:type="pct"/>
            <w:shd w:val="clear" w:color="auto" w:fill="D9D9D9" w:themeFill="background1" w:themeFillShade="D9"/>
          </w:tcPr>
          <w:p w14:paraId="21281936" w14:textId="77777777" w:rsidR="00384DA2" w:rsidRPr="00941462" w:rsidRDefault="00384DA2" w:rsidP="00384DA2">
            <w:pPr>
              <w:jc w:val="center"/>
              <w:rPr>
                <w:rFonts w:ascii="Times New Roman" w:eastAsia="Times New Roman" w:hAnsi="Times New Roman" w:cs="Times New Roman"/>
                <w:lang w:eastAsia="ru-RU"/>
              </w:rPr>
            </w:pPr>
          </w:p>
        </w:tc>
        <w:tc>
          <w:tcPr>
            <w:tcW w:w="305" w:type="pct"/>
            <w:shd w:val="clear" w:color="auto" w:fill="D9D9D9" w:themeFill="background1" w:themeFillShade="D9"/>
          </w:tcPr>
          <w:p w14:paraId="51C497D4" w14:textId="77777777" w:rsidR="00384DA2" w:rsidRPr="00941462" w:rsidRDefault="00384DA2" w:rsidP="00384DA2">
            <w:pPr>
              <w:jc w:val="center"/>
              <w:rPr>
                <w:rFonts w:ascii="Times New Roman" w:eastAsia="Times New Roman" w:hAnsi="Times New Roman" w:cs="Times New Roman"/>
                <w:lang w:eastAsia="ru-RU"/>
              </w:rPr>
            </w:pPr>
          </w:p>
        </w:tc>
      </w:tr>
      <w:tr w:rsidR="00941462" w:rsidRPr="00941462" w14:paraId="32C70246" w14:textId="77777777" w:rsidTr="002607D3">
        <w:trPr>
          <w:trHeight w:val="217"/>
        </w:trPr>
        <w:tc>
          <w:tcPr>
            <w:tcW w:w="834" w:type="pct"/>
          </w:tcPr>
          <w:p w14:paraId="70B3090E" w14:textId="77777777" w:rsidR="00384DA2" w:rsidRPr="00941462" w:rsidRDefault="00384DA2" w:rsidP="00384DA2">
            <w:pPr>
              <w:rPr>
                <w:rFonts w:ascii="Times New Roman" w:eastAsia="Times New Roman" w:hAnsi="Times New Roman" w:cs="Times New Roman"/>
                <w:b/>
                <w:lang w:eastAsia="ru-RU"/>
              </w:rPr>
            </w:pPr>
          </w:p>
        </w:tc>
        <w:tc>
          <w:tcPr>
            <w:tcW w:w="1642" w:type="pct"/>
          </w:tcPr>
          <w:p w14:paraId="61E13554" w14:textId="418399E0" w:rsidR="00384DA2" w:rsidRPr="00941462" w:rsidRDefault="00384DA2" w:rsidP="00384DA2">
            <w:pPr>
              <w:rPr>
                <w:rFonts w:ascii="Times New Roman" w:eastAsia="Times New Roman" w:hAnsi="Times New Roman" w:cs="Times New Roman"/>
                <w:b/>
                <w:lang w:eastAsia="ru-RU"/>
              </w:rPr>
            </w:pPr>
            <w:r w:rsidRPr="00941462">
              <w:rPr>
                <w:rFonts w:ascii="Times New Roman" w:eastAsia="Times New Roman" w:hAnsi="Times New Roman" w:cs="Times New Roman"/>
                <w:b/>
                <w:lang w:eastAsia="ru-RU"/>
              </w:rPr>
              <w:t xml:space="preserve">Всего: </w:t>
            </w:r>
          </w:p>
        </w:tc>
        <w:tc>
          <w:tcPr>
            <w:tcW w:w="455" w:type="pct"/>
            <w:vAlign w:val="center"/>
          </w:tcPr>
          <w:p w14:paraId="17C7C630" w14:textId="052344E6" w:rsidR="00384DA2" w:rsidRPr="00941462" w:rsidRDefault="00462632" w:rsidP="00384DA2">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264</w:t>
            </w:r>
          </w:p>
        </w:tc>
        <w:tc>
          <w:tcPr>
            <w:tcW w:w="345" w:type="pct"/>
            <w:vAlign w:val="center"/>
          </w:tcPr>
          <w:p w14:paraId="660ADDC7" w14:textId="3AD02BCA" w:rsidR="00384DA2" w:rsidRPr="00941462" w:rsidRDefault="00462632" w:rsidP="00384DA2">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184</w:t>
            </w:r>
          </w:p>
        </w:tc>
        <w:tc>
          <w:tcPr>
            <w:tcW w:w="306" w:type="pct"/>
            <w:shd w:val="clear" w:color="auto" w:fill="D9D9D9" w:themeFill="background1" w:themeFillShade="D9"/>
          </w:tcPr>
          <w:p w14:paraId="49EAF9ED" w14:textId="107F1A4B" w:rsidR="00384DA2" w:rsidRPr="00941462" w:rsidRDefault="00462632" w:rsidP="00384DA2">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144</w:t>
            </w:r>
          </w:p>
        </w:tc>
        <w:tc>
          <w:tcPr>
            <w:tcW w:w="269" w:type="pct"/>
          </w:tcPr>
          <w:p w14:paraId="5682E2BF" w14:textId="74DC882E" w:rsidR="00384DA2" w:rsidRPr="00941462" w:rsidRDefault="00462632" w:rsidP="00384DA2">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144</w:t>
            </w:r>
          </w:p>
        </w:tc>
        <w:tc>
          <w:tcPr>
            <w:tcW w:w="306" w:type="pct"/>
          </w:tcPr>
          <w:p w14:paraId="4D60A23E" w14:textId="2BDF18A4" w:rsidR="00384DA2" w:rsidRPr="00941462" w:rsidRDefault="00384DA2" w:rsidP="00384DA2">
            <w:pPr>
              <w:jc w:val="center"/>
              <w:rPr>
                <w:rFonts w:ascii="Times New Roman" w:eastAsia="Times New Roman" w:hAnsi="Times New Roman" w:cs="Times New Roman"/>
                <w:b/>
                <w:lang w:eastAsia="ru-RU"/>
              </w:rPr>
            </w:pPr>
          </w:p>
        </w:tc>
        <w:tc>
          <w:tcPr>
            <w:tcW w:w="269" w:type="pct"/>
          </w:tcPr>
          <w:p w14:paraId="2B5380A3" w14:textId="606CA54F" w:rsidR="00384DA2" w:rsidRPr="00941462" w:rsidRDefault="00384DA2" w:rsidP="00384DA2">
            <w:pPr>
              <w:jc w:val="center"/>
              <w:rPr>
                <w:rFonts w:ascii="Times New Roman" w:eastAsia="Times New Roman" w:hAnsi="Times New Roman" w:cs="Times New Roman"/>
                <w:b/>
                <w:lang w:eastAsia="ru-RU"/>
              </w:rPr>
            </w:pPr>
          </w:p>
        </w:tc>
        <w:tc>
          <w:tcPr>
            <w:tcW w:w="269" w:type="pct"/>
          </w:tcPr>
          <w:p w14:paraId="54ECA525" w14:textId="69E834C4" w:rsidR="00384DA2" w:rsidRPr="00941462" w:rsidRDefault="00501E18" w:rsidP="00384DA2">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36</w:t>
            </w:r>
          </w:p>
        </w:tc>
        <w:tc>
          <w:tcPr>
            <w:tcW w:w="305" w:type="pct"/>
          </w:tcPr>
          <w:p w14:paraId="1AE8CA02" w14:textId="232F45D2" w:rsidR="00384DA2" w:rsidRPr="00941462" w:rsidRDefault="00462632" w:rsidP="00384DA2">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72</w:t>
            </w:r>
          </w:p>
        </w:tc>
      </w:tr>
    </w:tbl>
    <w:p w14:paraId="17AF11E0" w14:textId="750BBD3F" w:rsidR="00F31057" w:rsidRDefault="00F31057" w:rsidP="00F31057">
      <w:pPr>
        <w:spacing w:after="200" w:line="276" w:lineRule="auto"/>
        <w:rPr>
          <w:rFonts w:ascii="Times New Roman" w:eastAsia="Times New Roman" w:hAnsi="Times New Roman" w:cs="Times New Roman"/>
          <w:b/>
          <w:sz w:val="24"/>
          <w:szCs w:val="24"/>
          <w:lang w:eastAsia="ru-RU"/>
        </w:rPr>
      </w:pPr>
    </w:p>
    <w:p w14:paraId="5E680243" w14:textId="6D077F75" w:rsidR="00D67B25" w:rsidRDefault="00D67B25" w:rsidP="00F31057">
      <w:pPr>
        <w:spacing w:after="200" w:line="276" w:lineRule="auto"/>
        <w:rPr>
          <w:rFonts w:ascii="Times New Roman" w:eastAsia="Times New Roman" w:hAnsi="Times New Roman" w:cs="Times New Roman"/>
          <w:b/>
          <w:sz w:val="24"/>
          <w:szCs w:val="24"/>
          <w:lang w:eastAsia="ru-RU"/>
        </w:rPr>
      </w:pPr>
    </w:p>
    <w:p w14:paraId="53B1A556" w14:textId="0D3030AF" w:rsidR="00D67B25" w:rsidRDefault="00D67B25" w:rsidP="00F31057">
      <w:pPr>
        <w:spacing w:after="200" w:line="276" w:lineRule="auto"/>
        <w:rPr>
          <w:rFonts w:ascii="Times New Roman" w:eastAsia="Times New Roman" w:hAnsi="Times New Roman" w:cs="Times New Roman"/>
          <w:b/>
          <w:sz w:val="24"/>
          <w:szCs w:val="24"/>
          <w:lang w:eastAsia="ru-RU"/>
        </w:rPr>
      </w:pPr>
    </w:p>
    <w:p w14:paraId="324D6BB5" w14:textId="59EDBD21" w:rsidR="00F31057" w:rsidRDefault="00F31057" w:rsidP="00F31057">
      <w:pPr>
        <w:pStyle w:val="114"/>
        <w:rPr>
          <w:rFonts w:ascii="Times New Roman" w:hAnsi="Times New Roman"/>
        </w:rPr>
      </w:pPr>
      <w:bookmarkStart w:id="60" w:name="_Toc158295945"/>
      <w:r w:rsidRPr="00941462">
        <w:rPr>
          <w:rFonts w:ascii="Times New Roman" w:hAnsi="Times New Roman"/>
        </w:rPr>
        <w:lastRenderedPageBreak/>
        <w:t>2.3. Примерное содержание профессионального модуля</w:t>
      </w:r>
      <w:bookmarkEnd w:id="60"/>
    </w:p>
    <w:tbl>
      <w:tblPr>
        <w:tblW w:w="5000" w:type="pct"/>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10" w:type="dxa"/>
          <w:right w:w="10" w:type="dxa"/>
        </w:tblCellMar>
        <w:tblLook w:val="0000" w:firstRow="0" w:lastRow="0" w:firstColumn="0" w:lastColumn="0" w:noHBand="0" w:noVBand="0"/>
      </w:tblPr>
      <w:tblGrid>
        <w:gridCol w:w="2991"/>
        <w:gridCol w:w="152"/>
        <w:gridCol w:w="6485"/>
      </w:tblGrid>
      <w:tr w:rsidR="00D67B25" w:rsidRPr="00D67B25" w14:paraId="757CB479" w14:textId="77777777" w:rsidTr="00D67B25">
        <w:tblPrEx>
          <w:tblCellMar>
            <w:top w:w="0" w:type="dxa"/>
            <w:bottom w:w="0" w:type="dxa"/>
          </w:tblCellMar>
        </w:tblPrEx>
        <w:trPr>
          <w:trHeight w:val="20"/>
        </w:trPr>
        <w:tc>
          <w:tcPr>
            <w:tcW w:w="1632" w:type="pct"/>
            <w:gridSpan w:val="2"/>
            <w:tcMar>
              <w:top w:w="0" w:type="dxa"/>
              <w:left w:w="108" w:type="dxa"/>
              <w:bottom w:w="0" w:type="dxa"/>
              <w:right w:w="108" w:type="dxa"/>
            </w:tcMar>
          </w:tcPr>
          <w:p w14:paraId="1220A8F3" w14:textId="77777777" w:rsidR="00D67B25" w:rsidRPr="00D67B25" w:rsidRDefault="00D67B25" w:rsidP="00D67B25">
            <w:pPr>
              <w:suppressAutoHyphens/>
              <w:autoSpaceDN w:val="0"/>
              <w:jc w:val="center"/>
              <w:textAlignment w:val="baseline"/>
              <w:rPr>
                <w:rFonts w:ascii="Times New Roman" w:eastAsia="Times New Roman" w:hAnsi="Times New Roman" w:cs="Times New Roman"/>
                <w:kern w:val="3"/>
                <w:sz w:val="24"/>
                <w:szCs w:val="24"/>
                <w:lang w:eastAsia="ru-RU"/>
              </w:rPr>
            </w:pPr>
            <w:r w:rsidRPr="00D67B25">
              <w:rPr>
                <w:rFonts w:ascii="Times New Roman" w:eastAsia="Times New Roman" w:hAnsi="Times New Roman" w:cs="Times New Roman"/>
                <w:b/>
                <w:bCs/>
                <w:kern w:val="3"/>
                <w:sz w:val="24"/>
                <w:szCs w:val="24"/>
                <w:lang w:eastAsia="ru-RU"/>
              </w:rPr>
              <w:t>Наименование разделов и тем</w:t>
            </w:r>
          </w:p>
        </w:tc>
        <w:tc>
          <w:tcPr>
            <w:tcW w:w="3368" w:type="pct"/>
            <w:tcMar>
              <w:top w:w="0" w:type="dxa"/>
              <w:left w:w="108" w:type="dxa"/>
              <w:bottom w:w="0" w:type="dxa"/>
              <w:right w:w="108" w:type="dxa"/>
            </w:tcMar>
          </w:tcPr>
          <w:p w14:paraId="09FE2276" w14:textId="77777777" w:rsidR="00D67B25" w:rsidRPr="00D67B25" w:rsidRDefault="00D67B25" w:rsidP="00D67B25">
            <w:pPr>
              <w:suppressAutoHyphens/>
              <w:autoSpaceDN w:val="0"/>
              <w:jc w:val="center"/>
              <w:textAlignment w:val="baseline"/>
              <w:rPr>
                <w:rFonts w:ascii="Times New Roman" w:eastAsia="Times New Roman" w:hAnsi="Times New Roman" w:cs="Times New Roman"/>
                <w:kern w:val="3"/>
                <w:sz w:val="24"/>
                <w:szCs w:val="24"/>
                <w:lang w:eastAsia="ru-RU"/>
              </w:rPr>
            </w:pPr>
            <w:r w:rsidRPr="00D67B25">
              <w:rPr>
                <w:rFonts w:ascii="Times New Roman" w:eastAsia="Times New Roman" w:hAnsi="Times New Roman" w:cs="Times New Roman"/>
                <w:b/>
                <w:bCs/>
                <w:kern w:val="3"/>
                <w:sz w:val="24"/>
                <w:szCs w:val="24"/>
                <w:lang w:eastAsia="ru-RU"/>
              </w:rPr>
              <w:t>Примерное содержание учебного материала, практических и лабораторных занятия, курсовой проект (работа)</w:t>
            </w:r>
          </w:p>
        </w:tc>
      </w:tr>
      <w:tr w:rsidR="00D67B25" w:rsidRPr="00D67B25" w14:paraId="2E97F786" w14:textId="77777777" w:rsidTr="00D67B25">
        <w:tblPrEx>
          <w:tblCellMar>
            <w:top w:w="0" w:type="dxa"/>
            <w:bottom w:w="0" w:type="dxa"/>
          </w:tblCellMar>
        </w:tblPrEx>
        <w:trPr>
          <w:trHeight w:val="20"/>
        </w:trPr>
        <w:tc>
          <w:tcPr>
            <w:tcW w:w="5000" w:type="pct"/>
            <w:gridSpan w:val="3"/>
            <w:shd w:val="clear" w:color="auto" w:fill="auto"/>
            <w:tcMar>
              <w:top w:w="0" w:type="dxa"/>
              <w:left w:w="108" w:type="dxa"/>
              <w:bottom w:w="0" w:type="dxa"/>
              <w:right w:w="108" w:type="dxa"/>
            </w:tcMar>
          </w:tcPr>
          <w:p w14:paraId="4C247B38" w14:textId="77777777" w:rsidR="00D67B25" w:rsidRPr="00D67B25" w:rsidRDefault="00D67B25" w:rsidP="00D67B25">
            <w:pPr>
              <w:suppressAutoHyphens/>
              <w:autoSpaceDN w:val="0"/>
              <w:textAlignment w:val="baseline"/>
              <w:rPr>
                <w:rFonts w:ascii="Times New Roman" w:eastAsia="Times New Roman" w:hAnsi="Times New Roman" w:cs="Times New Roman"/>
                <w:b/>
                <w:kern w:val="3"/>
                <w:sz w:val="24"/>
                <w:szCs w:val="24"/>
                <w:lang w:eastAsia="ru-RU"/>
              </w:rPr>
            </w:pPr>
            <w:r w:rsidRPr="00D67B25">
              <w:rPr>
                <w:rFonts w:ascii="Times New Roman" w:eastAsia="Times New Roman" w:hAnsi="Times New Roman" w:cs="Times New Roman"/>
                <w:b/>
                <w:kern w:val="3"/>
                <w:sz w:val="24"/>
                <w:szCs w:val="24"/>
                <w:lang w:eastAsia="ru-RU"/>
              </w:rPr>
              <w:t>Раздел 1. Обеспечения информационной безопасности систем радиосвязи, мобильной связи и телерадиовещания (144 часа)</w:t>
            </w:r>
          </w:p>
        </w:tc>
      </w:tr>
      <w:tr w:rsidR="00D67B25" w:rsidRPr="00D67B25" w14:paraId="683F8EB0" w14:textId="77777777" w:rsidTr="00D67B25">
        <w:tblPrEx>
          <w:tblCellMar>
            <w:top w:w="0" w:type="dxa"/>
            <w:bottom w:w="0" w:type="dxa"/>
          </w:tblCellMar>
        </w:tblPrEx>
        <w:trPr>
          <w:trHeight w:val="20"/>
        </w:trPr>
        <w:tc>
          <w:tcPr>
            <w:tcW w:w="5000" w:type="pct"/>
            <w:gridSpan w:val="3"/>
            <w:shd w:val="clear" w:color="auto" w:fill="auto"/>
            <w:tcMar>
              <w:top w:w="0" w:type="dxa"/>
              <w:left w:w="108" w:type="dxa"/>
              <w:bottom w:w="0" w:type="dxa"/>
              <w:right w:w="108" w:type="dxa"/>
            </w:tcMar>
          </w:tcPr>
          <w:p w14:paraId="16FFA3E7" w14:textId="77777777" w:rsidR="00D67B25" w:rsidRPr="00D67B25" w:rsidRDefault="00D67B25" w:rsidP="00D67B25">
            <w:pPr>
              <w:suppressAutoHyphens/>
              <w:autoSpaceDN w:val="0"/>
              <w:textAlignment w:val="baseline"/>
              <w:rPr>
                <w:rFonts w:ascii="Times New Roman" w:eastAsia="Times New Roman" w:hAnsi="Times New Roman" w:cs="Times New Roman"/>
                <w:kern w:val="3"/>
                <w:sz w:val="24"/>
                <w:szCs w:val="24"/>
                <w:lang w:eastAsia="ru-RU"/>
              </w:rPr>
            </w:pPr>
            <w:r w:rsidRPr="00D67B25">
              <w:rPr>
                <w:rFonts w:ascii="Times New Roman" w:eastAsia="Times New Roman" w:hAnsi="Times New Roman" w:cs="Times New Roman"/>
                <w:b/>
                <w:bCs/>
                <w:kern w:val="3"/>
                <w:sz w:val="24"/>
                <w:szCs w:val="24"/>
                <w:lang w:eastAsia="ru-RU"/>
              </w:rPr>
              <w:t xml:space="preserve">МДК 03.01 </w:t>
            </w:r>
            <w:r w:rsidRPr="00D67B25">
              <w:rPr>
                <w:rFonts w:ascii="Times New Roman" w:eastAsia="Times New Roman" w:hAnsi="Times New Roman" w:cs="Times New Roman"/>
                <w:b/>
                <w:kern w:val="3"/>
                <w:sz w:val="24"/>
                <w:szCs w:val="24"/>
                <w:lang w:eastAsia="ru-RU"/>
              </w:rPr>
              <w:t>Технология обеспечения информационной безопасности систем радиосвязи, мобильной связи и телерадиовещания</w:t>
            </w:r>
          </w:p>
        </w:tc>
      </w:tr>
      <w:tr w:rsidR="00D67B25" w:rsidRPr="00D67B25" w14:paraId="2FF9F727" w14:textId="77777777" w:rsidTr="00D67B25">
        <w:tblPrEx>
          <w:tblCellMar>
            <w:top w:w="0" w:type="dxa"/>
            <w:left w:w="108" w:type="dxa"/>
            <w:bottom w:w="0" w:type="dxa"/>
            <w:right w:w="108" w:type="dxa"/>
          </w:tblCellMar>
          <w:tblLook w:val="04A0" w:firstRow="1" w:lastRow="0" w:firstColumn="1" w:lastColumn="0" w:noHBand="0" w:noVBand="1"/>
        </w:tblPrEx>
        <w:trPr>
          <w:trHeight w:val="20"/>
        </w:trPr>
        <w:tc>
          <w:tcPr>
            <w:tcW w:w="1553" w:type="pct"/>
            <w:vMerge w:val="restart"/>
            <w:shd w:val="clear" w:color="000000" w:fill="FFFFFF"/>
            <w:hideMark/>
          </w:tcPr>
          <w:p w14:paraId="6951D17F" w14:textId="77777777" w:rsidR="00D67B25" w:rsidRPr="00D67B25" w:rsidRDefault="00D67B25" w:rsidP="00D67B25">
            <w:pPr>
              <w:rPr>
                <w:rFonts w:ascii="Times New Roman" w:eastAsia="Times New Roman" w:hAnsi="Times New Roman" w:cs="Times New Roman"/>
                <w:b/>
                <w:bCs/>
                <w:sz w:val="24"/>
                <w:szCs w:val="24"/>
                <w:lang w:eastAsia="ru-RU"/>
              </w:rPr>
            </w:pPr>
            <w:r w:rsidRPr="00D67B25">
              <w:rPr>
                <w:rFonts w:ascii="Times New Roman" w:eastAsia="Times New Roman" w:hAnsi="Times New Roman" w:cs="Times New Roman"/>
                <w:b/>
                <w:bCs/>
                <w:sz w:val="24"/>
                <w:szCs w:val="24"/>
                <w:lang w:eastAsia="ru-RU"/>
              </w:rPr>
              <w:t>Тема 1.1.</w:t>
            </w:r>
          </w:p>
          <w:p w14:paraId="02DEF3FF" w14:textId="77777777" w:rsidR="00D67B25" w:rsidRPr="00D67B25" w:rsidRDefault="00D67B25" w:rsidP="00D67B25">
            <w:pPr>
              <w:rPr>
                <w:rFonts w:ascii="Times New Roman" w:eastAsia="Times New Roman" w:hAnsi="Times New Roman" w:cs="Times New Roman"/>
                <w:b/>
                <w:bCs/>
                <w:sz w:val="24"/>
                <w:szCs w:val="24"/>
                <w:lang w:eastAsia="ru-RU"/>
              </w:rPr>
            </w:pPr>
            <w:r w:rsidRPr="00D67B25">
              <w:rPr>
                <w:rFonts w:ascii="Times New Roman" w:eastAsia="Times New Roman" w:hAnsi="Times New Roman" w:cs="Times New Roman"/>
                <w:b/>
                <w:bCs/>
                <w:sz w:val="24"/>
                <w:szCs w:val="24"/>
                <w:lang w:eastAsia="ru-RU"/>
              </w:rPr>
              <w:t xml:space="preserve">Основы безопасности информационных технологий </w:t>
            </w:r>
          </w:p>
        </w:tc>
        <w:tc>
          <w:tcPr>
            <w:tcW w:w="3447" w:type="pct"/>
            <w:gridSpan w:val="2"/>
            <w:shd w:val="clear" w:color="000000" w:fill="FFFFFF"/>
            <w:hideMark/>
          </w:tcPr>
          <w:p w14:paraId="3E431E9B" w14:textId="77777777" w:rsidR="00D67B25" w:rsidRPr="00D67B25" w:rsidRDefault="00D67B25" w:rsidP="00D67B25">
            <w:pPr>
              <w:rPr>
                <w:rFonts w:ascii="Times New Roman" w:eastAsia="Times New Roman" w:hAnsi="Times New Roman" w:cs="Times New Roman"/>
                <w:b/>
                <w:bCs/>
                <w:sz w:val="24"/>
                <w:szCs w:val="24"/>
                <w:lang w:eastAsia="ru-RU"/>
              </w:rPr>
            </w:pPr>
            <w:r w:rsidRPr="00D67B25">
              <w:rPr>
                <w:rFonts w:ascii="Times New Roman" w:eastAsia="Times New Roman" w:hAnsi="Times New Roman" w:cs="Times New Roman"/>
                <w:b/>
                <w:bCs/>
                <w:sz w:val="24"/>
                <w:szCs w:val="24"/>
                <w:lang w:eastAsia="ru-RU"/>
              </w:rPr>
              <w:t>Содержание</w:t>
            </w:r>
          </w:p>
        </w:tc>
      </w:tr>
      <w:tr w:rsidR="00D67B25" w:rsidRPr="00D67B25" w14:paraId="415342AA" w14:textId="77777777" w:rsidTr="00D67B25">
        <w:tblPrEx>
          <w:tblCellMar>
            <w:top w:w="0" w:type="dxa"/>
            <w:left w:w="108" w:type="dxa"/>
            <w:bottom w:w="0" w:type="dxa"/>
            <w:right w:w="108" w:type="dxa"/>
          </w:tblCellMar>
          <w:tblLook w:val="04A0" w:firstRow="1" w:lastRow="0" w:firstColumn="1" w:lastColumn="0" w:noHBand="0" w:noVBand="1"/>
        </w:tblPrEx>
        <w:trPr>
          <w:trHeight w:val="20"/>
        </w:trPr>
        <w:tc>
          <w:tcPr>
            <w:tcW w:w="1553" w:type="pct"/>
            <w:vMerge/>
            <w:hideMark/>
          </w:tcPr>
          <w:p w14:paraId="238B71A8" w14:textId="77777777" w:rsidR="00D67B25" w:rsidRPr="00D67B25" w:rsidRDefault="00D67B25" w:rsidP="00D67B25">
            <w:pPr>
              <w:rPr>
                <w:rFonts w:ascii="Times New Roman" w:eastAsia="Times New Roman" w:hAnsi="Times New Roman" w:cs="Times New Roman"/>
                <w:b/>
                <w:bCs/>
                <w:sz w:val="24"/>
                <w:szCs w:val="24"/>
                <w:lang w:eastAsia="ru-RU"/>
              </w:rPr>
            </w:pPr>
          </w:p>
        </w:tc>
        <w:tc>
          <w:tcPr>
            <w:tcW w:w="3447" w:type="pct"/>
            <w:gridSpan w:val="2"/>
            <w:shd w:val="clear" w:color="000000" w:fill="FFFFFF"/>
            <w:hideMark/>
          </w:tcPr>
          <w:p w14:paraId="3793EF62" w14:textId="77777777" w:rsidR="00D67B25" w:rsidRPr="00D67B25" w:rsidRDefault="00D67B25" w:rsidP="00D67B25">
            <w:pPr>
              <w:rPr>
                <w:rFonts w:ascii="Times New Roman" w:eastAsia="Times New Roman" w:hAnsi="Times New Roman" w:cs="Times New Roman"/>
                <w:sz w:val="24"/>
                <w:szCs w:val="24"/>
                <w:lang w:eastAsia="ru-RU"/>
              </w:rPr>
            </w:pPr>
            <w:r w:rsidRPr="00D67B25">
              <w:rPr>
                <w:rFonts w:ascii="Times New Roman" w:eastAsia="Times New Roman" w:hAnsi="Times New Roman" w:cs="Times New Roman"/>
                <w:sz w:val="24"/>
                <w:szCs w:val="24"/>
                <w:lang w:eastAsia="ru-RU"/>
              </w:rPr>
              <w:t>1. Актуальность проблемы обеспечения безопасности информационных технологий. Место и роль информационных систем. Основные причины обострения проблемы обеспечения безопасности информационных технологий.</w:t>
            </w:r>
          </w:p>
        </w:tc>
      </w:tr>
      <w:tr w:rsidR="00D67B25" w:rsidRPr="00D67B25" w14:paraId="4B9D8C0E" w14:textId="77777777" w:rsidTr="00D67B25">
        <w:tblPrEx>
          <w:tblCellMar>
            <w:top w:w="0" w:type="dxa"/>
            <w:left w:w="108" w:type="dxa"/>
            <w:bottom w:w="0" w:type="dxa"/>
            <w:right w:w="108" w:type="dxa"/>
          </w:tblCellMar>
          <w:tblLook w:val="04A0" w:firstRow="1" w:lastRow="0" w:firstColumn="1" w:lastColumn="0" w:noHBand="0" w:noVBand="1"/>
        </w:tblPrEx>
        <w:trPr>
          <w:trHeight w:val="20"/>
        </w:trPr>
        <w:tc>
          <w:tcPr>
            <w:tcW w:w="1553" w:type="pct"/>
            <w:vMerge/>
            <w:hideMark/>
          </w:tcPr>
          <w:p w14:paraId="32315936" w14:textId="77777777" w:rsidR="00D67B25" w:rsidRPr="00D67B25" w:rsidRDefault="00D67B25" w:rsidP="00D67B25">
            <w:pPr>
              <w:rPr>
                <w:rFonts w:ascii="Times New Roman" w:eastAsia="Times New Roman" w:hAnsi="Times New Roman" w:cs="Times New Roman"/>
                <w:b/>
                <w:bCs/>
                <w:sz w:val="24"/>
                <w:szCs w:val="24"/>
                <w:lang w:eastAsia="ru-RU"/>
              </w:rPr>
            </w:pPr>
          </w:p>
        </w:tc>
        <w:tc>
          <w:tcPr>
            <w:tcW w:w="3447" w:type="pct"/>
            <w:gridSpan w:val="2"/>
            <w:shd w:val="clear" w:color="000000" w:fill="FFFFFF"/>
            <w:hideMark/>
          </w:tcPr>
          <w:p w14:paraId="2A384436" w14:textId="77777777" w:rsidR="00D67B25" w:rsidRPr="00D67B25" w:rsidRDefault="00D67B25" w:rsidP="00D67B25">
            <w:pPr>
              <w:rPr>
                <w:rFonts w:ascii="Times New Roman" w:eastAsia="Times New Roman" w:hAnsi="Times New Roman" w:cs="Times New Roman"/>
                <w:sz w:val="24"/>
                <w:szCs w:val="24"/>
                <w:lang w:eastAsia="ru-RU"/>
              </w:rPr>
            </w:pPr>
            <w:r w:rsidRPr="00D67B25">
              <w:rPr>
                <w:rFonts w:ascii="Times New Roman" w:eastAsia="Times New Roman" w:hAnsi="Times New Roman" w:cs="Times New Roman"/>
                <w:sz w:val="24"/>
                <w:szCs w:val="24"/>
                <w:lang w:eastAsia="ru-RU"/>
              </w:rPr>
              <w:t>2. Основные защитные механизмы, реализуемые в рамках различных мер и средств защиты. Идентификация и аутентификация пользователей.</w:t>
            </w:r>
          </w:p>
        </w:tc>
      </w:tr>
      <w:tr w:rsidR="00D67B25" w:rsidRPr="00D67B25" w14:paraId="76E5AA4B" w14:textId="77777777" w:rsidTr="00D67B25">
        <w:tblPrEx>
          <w:tblCellMar>
            <w:top w:w="0" w:type="dxa"/>
            <w:left w:w="108" w:type="dxa"/>
            <w:bottom w:w="0" w:type="dxa"/>
            <w:right w:w="108" w:type="dxa"/>
          </w:tblCellMar>
          <w:tblLook w:val="04A0" w:firstRow="1" w:lastRow="0" w:firstColumn="1" w:lastColumn="0" w:noHBand="0" w:noVBand="1"/>
        </w:tblPrEx>
        <w:trPr>
          <w:trHeight w:val="20"/>
        </w:trPr>
        <w:tc>
          <w:tcPr>
            <w:tcW w:w="1553" w:type="pct"/>
            <w:vMerge/>
            <w:hideMark/>
          </w:tcPr>
          <w:p w14:paraId="7612D704" w14:textId="77777777" w:rsidR="00D67B25" w:rsidRPr="00D67B25" w:rsidRDefault="00D67B25" w:rsidP="00D67B25">
            <w:pPr>
              <w:rPr>
                <w:rFonts w:ascii="Times New Roman" w:eastAsia="Times New Roman" w:hAnsi="Times New Roman" w:cs="Times New Roman"/>
                <w:b/>
                <w:bCs/>
                <w:sz w:val="24"/>
                <w:szCs w:val="24"/>
                <w:lang w:eastAsia="ru-RU"/>
              </w:rPr>
            </w:pPr>
          </w:p>
        </w:tc>
        <w:tc>
          <w:tcPr>
            <w:tcW w:w="3447" w:type="pct"/>
            <w:gridSpan w:val="2"/>
            <w:shd w:val="clear" w:color="000000" w:fill="FFFFFF"/>
            <w:hideMark/>
          </w:tcPr>
          <w:p w14:paraId="4BCF9DCD" w14:textId="77777777" w:rsidR="00D67B25" w:rsidRPr="00D67B25" w:rsidRDefault="00D67B25" w:rsidP="00D67B25">
            <w:pPr>
              <w:rPr>
                <w:rFonts w:ascii="Times New Roman" w:eastAsia="Times New Roman" w:hAnsi="Times New Roman" w:cs="Times New Roman"/>
                <w:sz w:val="24"/>
                <w:szCs w:val="24"/>
                <w:lang w:eastAsia="ru-RU"/>
              </w:rPr>
            </w:pPr>
            <w:r w:rsidRPr="00D67B25">
              <w:rPr>
                <w:rFonts w:ascii="Times New Roman" w:eastAsia="Times New Roman" w:hAnsi="Times New Roman" w:cs="Times New Roman"/>
                <w:sz w:val="24"/>
                <w:szCs w:val="24"/>
                <w:lang w:eastAsia="ru-RU"/>
              </w:rPr>
              <w:t>3. Угрозы безопасности информационных технологий. Классификация угроз безопасности</w:t>
            </w:r>
          </w:p>
        </w:tc>
      </w:tr>
      <w:tr w:rsidR="00D67B25" w:rsidRPr="00D67B25" w14:paraId="60942C75" w14:textId="77777777" w:rsidTr="00D67B25">
        <w:tblPrEx>
          <w:tblCellMar>
            <w:top w:w="0" w:type="dxa"/>
            <w:left w:w="108" w:type="dxa"/>
            <w:bottom w:w="0" w:type="dxa"/>
            <w:right w:w="108" w:type="dxa"/>
          </w:tblCellMar>
          <w:tblLook w:val="04A0" w:firstRow="1" w:lastRow="0" w:firstColumn="1" w:lastColumn="0" w:noHBand="0" w:noVBand="1"/>
        </w:tblPrEx>
        <w:trPr>
          <w:trHeight w:val="20"/>
        </w:trPr>
        <w:tc>
          <w:tcPr>
            <w:tcW w:w="1553" w:type="pct"/>
            <w:vMerge/>
            <w:hideMark/>
          </w:tcPr>
          <w:p w14:paraId="63C303DE" w14:textId="77777777" w:rsidR="00D67B25" w:rsidRPr="00D67B25" w:rsidRDefault="00D67B25" w:rsidP="00D67B25">
            <w:pPr>
              <w:rPr>
                <w:rFonts w:ascii="Times New Roman" w:eastAsia="Times New Roman" w:hAnsi="Times New Roman" w:cs="Times New Roman"/>
                <w:b/>
                <w:bCs/>
                <w:sz w:val="24"/>
                <w:szCs w:val="24"/>
                <w:lang w:eastAsia="ru-RU"/>
              </w:rPr>
            </w:pPr>
          </w:p>
        </w:tc>
        <w:tc>
          <w:tcPr>
            <w:tcW w:w="3447" w:type="pct"/>
            <w:gridSpan w:val="2"/>
            <w:shd w:val="clear" w:color="000000" w:fill="FFFFFF"/>
            <w:hideMark/>
          </w:tcPr>
          <w:p w14:paraId="4B7848F8" w14:textId="77777777" w:rsidR="00D67B25" w:rsidRPr="00D67B25" w:rsidRDefault="00D67B25" w:rsidP="00D67B25">
            <w:pPr>
              <w:rPr>
                <w:rFonts w:ascii="Times New Roman" w:eastAsia="Times New Roman" w:hAnsi="Times New Roman" w:cs="Times New Roman"/>
                <w:sz w:val="24"/>
                <w:szCs w:val="24"/>
                <w:lang w:eastAsia="ru-RU"/>
              </w:rPr>
            </w:pPr>
            <w:r w:rsidRPr="00D67B25">
              <w:rPr>
                <w:rFonts w:ascii="Times New Roman" w:eastAsia="Times New Roman" w:hAnsi="Times New Roman" w:cs="Times New Roman"/>
                <w:sz w:val="24"/>
                <w:szCs w:val="24"/>
                <w:lang w:eastAsia="ru-RU"/>
              </w:rPr>
              <w:t>4. Принципы обеспечения безопасности информационных технологий Принципы построения системы обеспечения безопасности информации в автоматизированной системе.</w:t>
            </w:r>
          </w:p>
        </w:tc>
      </w:tr>
      <w:tr w:rsidR="00D67B25" w:rsidRPr="00D67B25" w14:paraId="22BF3967" w14:textId="77777777" w:rsidTr="00D67B25">
        <w:tblPrEx>
          <w:tblCellMar>
            <w:top w:w="0" w:type="dxa"/>
            <w:left w:w="108" w:type="dxa"/>
            <w:bottom w:w="0" w:type="dxa"/>
            <w:right w:w="108" w:type="dxa"/>
          </w:tblCellMar>
          <w:tblLook w:val="04A0" w:firstRow="1" w:lastRow="0" w:firstColumn="1" w:lastColumn="0" w:noHBand="0" w:noVBand="1"/>
        </w:tblPrEx>
        <w:trPr>
          <w:trHeight w:val="20"/>
        </w:trPr>
        <w:tc>
          <w:tcPr>
            <w:tcW w:w="1553" w:type="pct"/>
            <w:vMerge/>
          </w:tcPr>
          <w:p w14:paraId="2F7A6098" w14:textId="77777777" w:rsidR="00D67B25" w:rsidRPr="00D67B25" w:rsidRDefault="00D67B25" w:rsidP="00D67B25">
            <w:pPr>
              <w:rPr>
                <w:rFonts w:ascii="Times New Roman" w:eastAsia="Times New Roman" w:hAnsi="Times New Roman" w:cs="Times New Roman"/>
                <w:b/>
                <w:bCs/>
                <w:sz w:val="24"/>
                <w:szCs w:val="24"/>
                <w:lang w:eastAsia="ru-RU"/>
              </w:rPr>
            </w:pPr>
          </w:p>
        </w:tc>
        <w:tc>
          <w:tcPr>
            <w:tcW w:w="3447" w:type="pct"/>
            <w:gridSpan w:val="2"/>
            <w:shd w:val="clear" w:color="000000" w:fill="FFFFFF"/>
          </w:tcPr>
          <w:p w14:paraId="04D863C4" w14:textId="77777777" w:rsidR="00D67B25" w:rsidRPr="00D67B25" w:rsidRDefault="00D67B25" w:rsidP="00D67B25">
            <w:pPr>
              <w:rPr>
                <w:rFonts w:ascii="Times New Roman" w:eastAsia="Times New Roman" w:hAnsi="Times New Roman" w:cs="Times New Roman"/>
                <w:sz w:val="24"/>
                <w:szCs w:val="24"/>
                <w:lang w:eastAsia="ru-RU"/>
              </w:rPr>
            </w:pPr>
            <w:r w:rsidRPr="00D67B25">
              <w:rPr>
                <w:rFonts w:ascii="Times New Roman" w:eastAsia="Times New Roman" w:hAnsi="Times New Roman" w:cs="Times New Roman"/>
                <w:sz w:val="24"/>
                <w:szCs w:val="24"/>
                <w:lang w:eastAsia="ru-RU"/>
              </w:rPr>
              <w:t>5. Стандарты информационной безопасности систем мобильной связи</w:t>
            </w:r>
          </w:p>
          <w:p w14:paraId="7C7800AF" w14:textId="77777777" w:rsidR="00D67B25" w:rsidRPr="00D67B25" w:rsidRDefault="00D67B25" w:rsidP="00D67B25">
            <w:pPr>
              <w:rPr>
                <w:rFonts w:ascii="Times New Roman" w:eastAsia="Times New Roman" w:hAnsi="Times New Roman" w:cs="Times New Roman"/>
                <w:sz w:val="24"/>
                <w:szCs w:val="24"/>
                <w:lang w:eastAsia="ru-RU"/>
              </w:rPr>
            </w:pPr>
            <w:r w:rsidRPr="00D67B25">
              <w:rPr>
                <w:rFonts w:ascii="Times New Roman" w:eastAsia="Times New Roman" w:hAnsi="Times New Roman" w:cs="Times New Roman"/>
                <w:sz w:val="24"/>
                <w:szCs w:val="24"/>
                <w:lang w:eastAsia="ru-RU"/>
              </w:rPr>
              <w:t xml:space="preserve">Особенности решений по информационной безопасности в беспроводных стандартах </w:t>
            </w:r>
            <w:r w:rsidRPr="00D67B25">
              <w:rPr>
                <w:rFonts w:ascii="Times New Roman" w:eastAsia="Times New Roman" w:hAnsi="Times New Roman" w:cs="Times New Roman"/>
                <w:sz w:val="24"/>
                <w:szCs w:val="24"/>
                <w:lang w:val="en-US" w:eastAsia="ru-RU"/>
              </w:rPr>
              <w:t>IEEE</w:t>
            </w:r>
            <w:r w:rsidRPr="00D67B25">
              <w:rPr>
                <w:rFonts w:ascii="Times New Roman" w:eastAsia="Times New Roman" w:hAnsi="Times New Roman" w:cs="Times New Roman"/>
                <w:sz w:val="24"/>
                <w:szCs w:val="24"/>
                <w:lang w:eastAsia="ru-RU"/>
              </w:rPr>
              <w:t xml:space="preserve"> 802.11, </w:t>
            </w:r>
            <w:r w:rsidRPr="00D67B25">
              <w:rPr>
                <w:rFonts w:ascii="Times New Roman" w:eastAsia="Times New Roman" w:hAnsi="Times New Roman" w:cs="Times New Roman"/>
                <w:sz w:val="24"/>
                <w:szCs w:val="24"/>
                <w:lang w:val="en-US" w:eastAsia="ru-RU"/>
              </w:rPr>
              <w:t>IEEE</w:t>
            </w:r>
            <w:r w:rsidRPr="00D67B25">
              <w:rPr>
                <w:rFonts w:ascii="Times New Roman" w:eastAsia="Times New Roman" w:hAnsi="Times New Roman" w:cs="Times New Roman"/>
                <w:sz w:val="24"/>
                <w:szCs w:val="24"/>
                <w:lang w:eastAsia="ru-RU"/>
              </w:rPr>
              <w:t xml:space="preserve"> 802.16, </w:t>
            </w:r>
            <w:r w:rsidRPr="00D67B25">
              <w:rPr>
                <w:rFonts w:ascii="Times New Roman" w:eastAsia="Times New Roman" w:hAnsi="Times New Roman" w:cs="Times New Roman"/>
                <w:sz w:val="24"/>
                <w:szCs w:val="24"/>
                <w:lang w:val="en-US" w:eastAsia="ru-RU"/>
              </w:rPr>
              <w:t>DECT</w:t>
            </w:r>
            <w:r w:rsidRPr="00D67B25">
              <w:rPr>
                <w:rFonts w:ascii="Times New Roman" w:eastAsia="Times New Roman" w:hAnsi="Times New Roman" w:cs="Times New Roman"/>
                <w:sz w:val="24"/>
                <w:szCs w:val="24"/>
                <w:lang w:eastAsia="ru-RU"/>
              </w:rPr>
              <w:t xml:space="preserve"> и системах сотовой связи </w:t>
            </w:r>
            <w:r w:rsidRPr="00D67B25">
              <w:rPr>
                <w:rFonts w:ascii="Times New Roman" w:eastAsia="Times New Roman" w:hAnsi="Times New Roman" w:cs="Times New Roman"/>
                <w:sz w:val="24"/>
                <w:szCs w:val="24"/>
                <w:lang w:val="en-US" w:eastAsia="ru-RU"/>
              </w:rPr>
              <w:t>GSM</w:t>
            </w:r>
            <w:r w:rsidRPr="00D67B25">
              <w:rPr>
                <w:rFonts w:ascii="Times New Roman" w:eastAsia="Times New Roman" w:hAnsi="Times New Roman" w:cs="Times New Roman"/>
                <w:sz w:val="24"/>
                <w:szCs w:val="24"/>
                <w:lang w:eastAsia="ru-RU"/>
              </w:rPr>
              <w:t xml:space="preserve">, </w:t>
            </w:r>
            <w:r w:rsidRPr="00D67B25">
              <w:rPr>
                <w:rFonts w:ascii="Times New Roman" w:eastAsia="Times New Roman" w:hAnsi="Times New Roman" w:cs="Times New Roman"/>
                <w:sz w:val="24"/>
                <w:szCs w:val="24"/>
                <w:lang w:val="en-US" w:eastAsia="ru-RU"/>
              </w:rPr>
              <w:t>CDMA</w:t>
            </w:r>
          </w:p>
        </w:tc>
      </w:tr>
      <w:tr w:rsidR="00D67B25" w:rsidRPr="00D67B25" w14:paraId="28211742" w14:textId="77777777" w:rsidTr="00D67B25">
        <w:tblPrEx>
          <w:tblCellMar>
            <w:top w:w="0" w:type="dxa"/>
            <w:left w:w="108" w:type="dxa"/>
            <w:bottom w:w="0" w:type="dxa"/>
            <w:right w:w="108" w:type="dxa"/>
          </w:tblCellMar>
          <w:tblLook w:val="04A0" w:firstRow="1" w:lastRow="0" w:firstColumn="1" w:lastColumn="0" w:noHBand="0" w:noVBand="1"/>
        </w:tblPrEx>
        <w:trPr>
          <w:trHeight w:val="20"/>
        </w:trPr>
        <w:tc>
          <w:tcPr>
            <w:tcW w:w="1553" w:type="pct"/>
            <w:vMerge/>
            <w:hideMark/>
          </w:tcPr>
          <w:p w14:paraId="1D09F9C4" w14:textId="77777777" w:rsidR="00D67B25" w:rsidRPr="00D67B25" w:rsidRDefault="00D67B25" w:rsidP="00D67B25">
            <w:pPr>
              <w:rPr>
                <w:rFonts w:ascii="Times New Roman" w:eastAsia="Times New Roman" w:hAnsi="Times New Roman" w:cs="Times New Roman"/>
                <w:b/>
                <w:bCs/>
                <w:sz w:val="24"/>
                <w:szCs w:val="24"/>
                <w:lang w:eastAsia="ru-RU"/>
              </w:rPr>
            </w:pPr>
          </w:p>
        </w:tc>
        <w:tc>
          <w:tcPr>
            <w:tcW w:w="3447" w:type="pct"/>
            <w:gridSpan w:val="2"/>
            <w:shd w:val="clear" w:color="000000" w:fill="FFFFFF"/>
            <w:hideMark/>
          </w:tcPr>
          <w:p w14:paraId="22BF8369" w14:textId="77777777" w:rsidR="00D67B25" w:rsidRPr="00D67B25" w:rsidRDefault="00D67B25" w:rsidP="00D67B25">
            <w:pPr>
              <w:rPr>
                <w:rFonts w:ascii="Times New Roman" w:eastAsia="Times New Roman" w:hAnsi="Times New Roman" w:cs="Times New Roman"/>
                <w:b/>
                <w:bCs/>
                <w:sz w:val="24"/>
                <w:szCs w:val="24"/>
                <w:lang w:eastAsia="ru-RU"/>
              </w:rPr>
            </w:pPr>
            <w:r w:rsidRPr="00D67B25">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D67B25" w:rsidRPr="00D67B25" w14:paraId="313921B9" w14:textId="77777777" w:rsidTr="00D67B25">
        <w:tblPrEx>
          <w:tblCellMar>
            <w:top w:w="0" w:type="dxa"/>
            <w:left w:w="108" w:type="dxa"/>
            <w:bottom w:w="0" w:type="dxa"/>
            <w:right w:w="108" w:type="dxa"/>
          </w:tblCellMar>
          <w:tblLook w:val="04A0" w:firstRow="1" w:lastRow="0" w:firstColumn="1" w:lastColumn="0" w:noHBand="0" w:noVBand="1"/>
        </w:tblPrEx>
        <w:trPr>
          <w:trHeight w:val="20"/>
        </w:trPr>
        <w:tc>
          <w:tcPr>
            <w:tcW w:w="1553" w:type="pct"/>
            <w:vMerge/>
            <w:hideMark/>
          </w:tcPr>
          <w:p w14:paraId="1885F6BA" w14:textId="77777777" w:rsidR="00D67B25" w:rsidRPr="00D67B25" w:rsidRDefault="00D67B25" w:rsidP="00D67B25">
            <w:pPr>
              <w:rPr>
                <w:rFonts w:ascii="Times New Roman" w:eastAsia="Times New Roman" w:hAnsi="Times New Roman" w:cs="Times New Roman"/>
                <w:b/>
                <w:bCs/>
                <w:sz w:val="24"/>
                <w:szCs w:val="24"/>
                <w:lang w:eastAsia="ru-RU"/>
              </w:rPr>
            </w:pPr>
          </w:p>
        </w:tc>
        <w:tc>
          <w:tcPr>
            <w:tcW w:w="3447" w:type="pct"/>
            <w:gridSpan w:val="2"/>
            <w:shd w:val="clear" w:color="000000" w:fill="FFFFFF"/>
            <w:hideMark/>
          </w:tcPr>
          <w:p w14:paraId="6656F670" w14:textId="77777777" w:rsidR="00D67B25" w:rsidRPr="00D67B25" w:rsidRDefault="00D67B25" w:rsidP="00D67B25">
            <w:pPr>
              <w:rPr>
                <w:rFonts w:ascii="Times New Roman" w:eastAsia="Times New Roman" w:hAnsi="Times New Roman" w:cs="Times New Roman"/>
                <w:sz w:val="24"/>
                <w:szCs w:val="24"/>
                <w:lang w:eastAsia="ru-RU"/>
              </w:rPr>
            </w:pPr>
            <w:r w:rsidRPr="00D67B25">
              <w:rPr>
                <w:rFonts w:ascii="Times New Roman" w:eastAsia="Times New Roman" w:hAnsi="Times New Roman" w:cs="Times New Roman"/>
                <w:sz w:val="24"/>
                <w:szCs w:val="24"/>
                <w:lang w:eastAsia="ru-RU"/>
              </w:rPr>
              <w:t>1. Анализ современных угроз ИБ</w:t>
            </w:r>
          </w:p>
        </w:tc>
      </w:tr>
      <w:tr w:rsidR="00D67B25" w:rsidRPr="00D67B25" w14:paraId="4D078010" w14:textId="77777777" w:rsidTr="00D67B25">
        <w:tblPrEx>
          <w:tblCellMar>
            <w:top w:w="0" w:type="dxa"/>
            <w:left w:w="108" w:type="dxa"/>
            <w:bottom w:w="0" w:type="dxa"/>
            <w:right w:w="108" w:type="dxa"/>
          </w:tblCellMar>
          <w:tblLook w:val="04A0" w:firstRow="1" w:lastRow="0" w:firstColumn="1" w:lastColumn="0" w:noHBand="0" w:noVBand="1"/>
        </w:tblPrEx>
        <w:trPr>
          <w:trHeight w:val="20"/>
        </w:trPr>
        <w:tc>
          <w:tcPr>
            <w:tcW w:w="1553" w:type="pct"/>
            <w:vMerge/>
            <w:hideMark/>
          </w:tcPr>
          <w:p w14:paraId="77CF736C" w14:textId="77777777" w:rsidR="00D67B25" w:rsidRPr="00D67B25" w:rsidRDefault="00D67B25" w:rsidP="00D67B25">
            <w:pPr>
              <w:rPr>
                <w:rFonts w:ascii="Times New Roman" w:eastAsia="Times New Roman" w:hAnsi="Times New Roman" w:cs="Times New Roman"/>
                <w:b/>
                <w:bCs/>
                <w:sz w:val="24"/>
                <w:szCs w:val="24"/>
                <w:lang w:eastAsia="ru-RU"/>
              </w:rPr>
            </w:pPr>
          </w:p>
        </w:tc>
        <w:tc>
          <w:tcPr>
            <w:tcW w:w="3447" w:type="pct"/>
            <w:gridSpan w:val="2"/>
            <w:shd w:val="clear" w:color="000000" w:fill="FFFFFF"/>
            <w:hideMark/>
          </w:tcPr>
          <w:p w14:paraId="6C8BDF6E" w14:textId="77777777" w:rsidR="00D67B25" w:rsidRPr="00D67B25" w:rsidRDefault="00D67B25" w:rsidP="00D67B25">
            <w:pPr>
              <w:rPr>
                <w:rFonts w:ascii="Times New Roman" w:eastAsia="Times New Roman" w:hAnsi="Times New Roman" w:cs="Times New Roman"/>
                <w:sz w:val="24"/>
                <w:szCs w:val="24"/>
                <w:lang w:eastAsia="ru-RU"/>
              </w:rPr>
            </w:pPr>
            <w:r w:rsidRPr="00D67B25">
              <w:rPr>
                <w:rFonts w:ascii="Times New Roman" w:eastAsia="Times New Roman" w:hAnsi="Times New Roman" w:cs="Times New Roman"/>
                <w:sz w:val="24"/>
                <w:szCs w:val="24"/>
                <w:lang w:eastAsia="ru-RU"/>
              </w:rPr>
              <w:t xml:space="preserve">2-3. Проектирование границ защиты </w:t>
            </w:r>
          </w:p>
        </w:tc>
      </w:tr>
      <w:tr w:rsidR="00D67B25" w:rsidRPr="00D67B25" w14:paraId="1023B3BF" w14:textId="77777777" w:rsidTr="00D67B25">
        <w:tblPrEx>
          <w:tblCellMar>
            <w:top w:w="0" w:type="dxa"/>
            <w:left w:w="108" w:type="dxa"/>
            <w:bottom w:w="0" w:type="dxa"/>
            <w:right w:w="108" w:type="dxa"/>
          </w:tblCellMar>
          <w:tblLook w:val="04A0" w:firstRow="1" w:lastRow="0" w:firstColumn="1" w:lastColumn="0" w:noHBand="0" w:noVBand="1"/>
        </w:tblPrEx>
        <w:trPr>
          <w:trHeight w:val="20"/>
        </w:trPr>
        <w:tc>
          <w:tcPr>
            <w:tcW w:w="1553" w:type="pct"/>
            <w:vMerge/>
            <w:hideMark/>
          </w:tcPr>
          <w:p w14:paraId="33C8BE74" w14:textId="77777777" w:rsidR="00D67B25" w:rsidRPr="00D67B25" w:rsidRDefault="00D67B25" w:rsidP="00D67B25">
            <w:pPr>
              <w:rPr>
                <w:rFonts w:ascii="Times New Roman" w:eastAsia="Times New Roman" w:hAnsi="Times New Roman" w:cs="Times New Roman"/>
                <w:b/>
                <w:bCs/>
                <w:sz w:val="24"/>
                <w:szCs w:val="24"/>
                <w:lang w:eastAsia="ru-RU"/>
              </w:rPr>
            </w:pPr>
          </w:p>
        </w:tc>
        <w:tc>
          <w:tcPr>
            <w:tcW w:w="3447" w:type="pct"/>
            <w:gridSpan w:val="2"/>
            <w:shd w:val="clear" w:color="000000" w:fill="FFFFFF"/>
            <w:hideMark/>
          </w:tcPr>
          <w:p w14:paraId="373F3D69" w14:textId="77777777" w:rsidR="00D67B25" w:rsidRPr="00D67B25" w:rsidRDefault="00D67B25" w:rsidP="00D67B25">
            <w:pPr>
              <w:rPr>
                <w:rFonts w:ascii="Times New Roman" w:eastAsia="Times New Roman" w:hAnsi="Times New Roman" w:cs="Times New Roman"/>
                <w:sz w:val="24"/>
                <w:szCs w:val="24"/>
                <w:lang w:eastAsia="ru-RU"/>
              </w:rPr>
            </w:pPr>
            <w:r w:rsidRPr="00D67B25">
              <w:rPr>
                <w:rFonts w:ascii="Times New Roman" w:eastAsia="Times New Roman" w:hAnsi="Times New Roman" w:cs="Times New Roman"/>
                <w:sz w:val="24"/>
                <w:szCs w:val="24"/>
                <w:lang w:eastAsia="ru-RU"/>
              </w:rPr>
              <w:t>4-5. Применение сертификатов для аутентификации и авторизации</w:t>
            </w:r>
          </w:p>
        </w:tc>
      </w:tr>
      <w:tr w:rsidR="00D67B25" w:rsidRPr="00D67B25" w14:paraId="5F11D81B" w14:textId="77777777" w:rsidTr="00D67B25">
        <w:tblPrEx>
          <w:tblCellMar>
            <w:top w:w="0" w:type="dxa"/>
            <w:left w:w="108" w:type="dxa"/>
            <w:bottom w:w="0" w:type="dxa"/>
            <w:right w:w="108" w:type="dxa"/>
          </w:tblCellMar>
          <w:tblLook w:val="04A0" w:firstRow="1" w:lastRow="0" w:firstColumn="1" w:lastColumn="0" w:noHBand="0" w:noVBand="1"/>
        </w:tblPrEx>
        <w:trPr>
          <w:trHeight w:val="20"/>
        </w:trPr>
        <w:tc>
          <w:tcPr>
            <w:tcW w:w="1553" w:type="pct"/>
            <w:vMerge/>
          </w:tcPr>
          <w:p w14:paraId="44B36E9E" w14:textId="77777777" w:rsidR="00D67B25" w:rsidRPr="00D67B25" w:rsidRDefault="00D67B25" w:rsidP="00D67B25">
            <w:pPr>
              <w:rPr>
                <w:rFonts w:ascii="Times New Roman" w:eastAsia="Times New Roman" w:hAnsi="Times New Roman" w:cs="Times New Roman"/>
                <w:b/>
                <w:bCs/>
                <w:sz w:val="24"/>
                <w:szCs w:val="24"/>
                <w:lang w:eastAsia="ru-RU"/>
              </w:rPr>
            </w:pPr>
          </w:p>
        </w:tc>
        <w:tc>
          <w:tcPr>
            <w:tcW w:w="3447" w:type="pct"/>
            <w:gridSpan w:val="2"/>
            <w:shd w:val="clear" w:color="000000" w:fill="FFFFFF"/>
          </w:tcPr>
          <w:p w14:paraId="32A78123" w14:textId="77777777" w:rsidR="00D67B25" w:rsidRPr="00D67B25" w:rsidRDefault="00D67B25" w:rsidP="00D67B25">
            <w:pPr>
              <w:rPr>
                <w:rFonts w:ascii="Times New Roman" w:eastAsia="Times New Roman" w:hAnsi="Times New Roman" w:cs="Times New Roman"/>
                <w:sz w:val="24"/>
                <w:szCs w:val="24"/>
                <w:lang w:eastAsia="ru-RU"/>
              </w:rPr>
            </w:pPr>
            <w:r w:rsidRPr="00D67B25">
              <w:rPr>
                <w:rFonts w:ascii="Times New Roman" w:eastAsia="Times New Roman" w:hAnsi="Times New Roman" w:cs="Times New Roman"/>
                <w:sz w:val="24"/>
                <w:szCs w:val="24"/>
                <w:lang w:eastAsia="ru-RU"/>
              </w:rPr>
              <w:t>6-7. Исследование и разработка политики информационной безопасности объекта (предприятия)</w:t>
            </w:r>
          </w:p>
        </w:tc>
      </w:tr>
      <w:tr w:rsidR="00D67B25" w:rsidRPr="00D67B25" w14:paraId="3540D7B0" w14:textId="77777777" w:rsidTr="00D67B25">
        <w:tblPrEx>
          <w:tblCellMar>
            <w:top w:w="0" w:type="dxa"/>
            <w:left w:w="108" w:type="dxa"/>
            <w:bottom w:w="0" w:type="dxa"/>
            <w:right w:w="108" w:type="dxa"/>
          </w:tblCellMar>
          <w:tblLook w:val="04A0" w:firstRow="1" w:lastRow="0" w:firstColumn="1" w:lastColumn="0" w:noHBand="0" w:noVBand="1"/>
        </w:tblPrEx>
        <w:trPr>
          <w:trHeight w:val="20"/>
        </w:trPr>
        <w:tc>
          <w:tcPr>
            <w:tcW w:w="1553" w:type="pct"/>
            <w:vMerge/>
          </w:tcPr>
          <w:p w14:paraId="4A9C6D15" w14:textId="77777777" w:rsidR="00D67B25" w:rsidRPr="00D67B25" w:rsidRDefault="00D67B25" w:rsidP="00D67B25">
            <w:pPr>
              <w:rPr>
                <w:rFonts w:ascii="Times New Roman" w:eastAsia="Times New Roman" w:hAnsi="Times New Roman" w:cs="Times New Roman"/>
                <w:b/>
                <w:bCs/>
                <w:sz w:val="24"/>
                <w:szCs w:val="24"/>
                <w:lang w:eastAsia="ru-RU"/>
              </w:rPr>
            </w:pPr>
          </w:p>
        </w:tc>
        <w:tc>
          <w:tcPr>
            <w:tcW w:w="3447" w:type="pct"/>
            <w:gridSpan w:val="2"/>
            <w:shd w:val="clear" w:color="000000" w:fill="FFFFFF"/>
          </w:tcPr>
          <w:p w14:paraId="6E11A055" w14:textId="77777777" w:rsidR="00D67B25" w:rsidRPr="00D67B25" w:rsidRDefault="00D67B25" w:rsidP="00D67B25">
            <w:pPr>
              <w:rPr>
                <w:rFonts w:ascii="Times New Roman" w:eastAsia="Times New Roman" w:hAnsi="Times New Roman" w:cs="Times New Roman"/>
                <w:sz w:val="24"/>
                <w:szCs w:val="24"/>
                <w:lang w:eastAsia="ru-RU"/>
              </w:rPr>
            </w:pPr>
            <w:r w:rsidRPr="00D67B25">
              <w:rPr>
                <w:rFonts w:ascii="Times New Roman" w:eastAsia="Times New Roman" w:hAnsi="Times New Roman" w:cs="Times New Roman"/>
                <w:sz w:val="24"/>
                <w:szCs w:val="24"/>
                <w:lang w:eastAsia="ru-RU"/>
              </w:rPr>
              <w:t>8. Сравнительное исследование информационной безопасности систем мобильной связи</w:t>
            </w:r>
          </w:p>
        </w:tc>
      </w:tr>
      <w:tr w:rsidR="00D67B25" w:rsidRPr="00D67B25" w14:paraId="7E6BFD79" w14:textId="77777777" w:rsidTr="00D67B25">
        <w:tblPrEx>
          <w:tblCellMar>
            <w:top w:w="0" w:type="dxa"/>
            <w:left w:w="108" w:type="dxa"/>
            <w:bottom w:w="0" w:type="dxa"/>
            <w:right w:w="108" w:type="dxa"/>
          </w:tblCellMar>
          <w:tblLook w:val="04A0" w:firstRow="1" w:lastRow="0" w:firstColumn="1" w:lastColumn="0" w:noHBand="0" w:noVBand="1"/>
        </w:tblPrEx>
        <w:trPr>
          <w:trHeight w:val="20"/>
        </w:trPr>
        <w:tc>
          <w:tcPr>
            <w:tcW w:w="1553" w:type="pct"/>
            <w:vMerge w:val="restart"/>
            <w:shd w:val="clear" w:color="000000" w:fill="FFFFFF"/>
            <w:hideMark/>
          </w:tcPr>
          <w:p w14:paraId="139F49B1" w14:textId="77777777" w:rsidR="00D67B25" w:rsidRPr="00D67B25" w:rsidRDefault="00D67B25" w:rsidP="00D67B25">
            <w:pPr>
              <w:rPr>
                <w:rFonts w:ascii="Times New Roman" w:eastAsia="Times New Roman" w:hAnsi="Times New Roman" w:cs="Times New Roman"/>
                <w:b/>
                <w:bCs/>
                <w:sz w:val="24"/>
                <w:szCs w:val="24"/>
                <w:lang w:eastAsia="ru-RU"/>
              </w:rPr>
            </w:pPr>
            <w:r w:rsidRPr="00D67B25">
              <w:rPr>
                <w:rFonts w:ascii="Times New Roman" w:eastAsia="Times New Roman" w:hAnsi="Times New Roman" w:cs="Times New Roman"/>
                <w:b/>
                <w:bCs/>
                <w:sz w:val="24"/>
                <w:szCs w:val="24"/>
                <w:lang w:eastAsia="ru-RU"/>
              </w:rPr>
              <w:t xml:space="preserve">Тема 1.2. </w:t>
            </w:r>
          </w:p>
          <w:p w14:paraId="60DABB1A" w14:textId="77777777" w:rsidR="00D67B25" w:rsidRPr="00D67B25" w:rsidRDefault="00D67B25" w:rsidP="00D67B25">
            <w:pPr>
              <w:rPr>
                <w:rFonts w:ascii="Times New Roman" w:eastAsia="Times New Roman" w:hAnsi="Times New Roman" w:cs="Times New Roman"/>
                <w:b/>
                <w:bCs/>
                <w:sz w:val="24"/>
                <w:szCs w:val="24"/>
                <w:lang w:eastAsia="ru-RU"/>
              </w:rPr>
            </w:pPr>
            <w:r w:rsidRPr="00D67B25">
              <w:rPr>
                <w:rFonts w:ascii="Times New Roman" w:eastAsia="Times New Roman" w:hAnsi="Times New Roman" w:cs="Times New Roman"/>
                <w:b/>
                <w:bCs/>
                <w:sz w:val="24"/>
                <w:szCs w:val="24"/>
                <w:lang w:eastAsia="ru-RU"/>
              </w:rPr>
              <w:t>Обеспечение безопасности информационных технологий</w:t>
            </w:r>
          </w:p>
        </w:tc>
        <w:tc>
          <w:tcPr>
            <w:tcW w:w="3447" w:type="pct"/>
            <w:gridSpan w:val="2"/>
            <w:shd w:val="clear" w:color="000000" w:fill="FFFFFF"/>
            <w:noWrap/>
            <w:hideMark/>
          </w:tcPr>
          <w:p w14:paraId="4248D04D" w14:textId="77777777" w:rsidR="00D67B25" w:rsidRPr="00D67B25" w:rsidRDefault="00D67B25" w:rsidP="00D67B25">
            <w:pPr>
              <w:rPr>
                <w:rFonts w:ascii="Times New Roman" w:eastAsia="Times New Roman" w:hAnsi="Times New Roman" w:cs="Times New Roman"/>
                <w:b/>
                <w:bCs/>
                <w:sz w:val="24"/>
                <w:szCs w:val="24"/>
                <w:lang w:eastAsia="ru-RU"/>
              </w:rPr>
            </w:pPr>
            <w:r w:rsidRPr="00D67B25">
              <w:rPr>
                <w:rFonts w:ascii="Times New Roman" w:eastAsia="Times New Roman" w:hAnsi="Times New Roman" w:cs="Times New Roman"/>
                <w:b/>
                <w:bCs/>
                <w:sz w:val="24"/>
                <w:szCs w:val="24"/>
                <w:lang w:eastAsia="ru-RU"/>
              </w:rPr>
              <w:t>Содержание</w:t>
            </w:r>
          </w:p>
        </w:tc>
      </w:tr>
      <w:tr w:rsidR="00D67B25" w:rsidRPr="00D67B25" w14:paraId="02AAC8B2" w14:textId="77777777" w:rsidTr="00D67B25">
        <w:tblPrEx>
          <w:tblCellMar>
            <w:top w:w="0" w:type="dxa"/>
            <w:left w:w="108" w:type="dxa"/>
            <w:bottom w:w="0" w:type="dxa"/>
            <w:right w:w="108" w:type="dxa"/>
          </w:tblCellMar>
          <w:tblLook w:val="04A0" w:firstRow="1" w:lastRow="0" w:firstColumn="1" w:lastColumn="0" w:noHBand="0" w:noVBand="1"/>
        </w:tblPrEx>
        <w:trPr>
          <w:trHeight w:val="20"/>
        </w:trPr>
        <w:tc>
          <w:tcPr>
            <w:tcW w:w="1553" w:type="pct"/>
            <w:vMerge/>
            <w:hideMark/>
          </w:tcPr>
          <w:p w14:paraId="0FE8138E" w14:textId="77777777" w:rsidR="00D67B25" w:rsidRPr="00D67B25" w:rsidRDefault="00D67B25" w:rsidP="00D67B25">
            <w:pPr>
              <w:rPr>
                <w:rFonts w:ascii="Times New Roman" w:eastAsia="Times New Roman" w:hAnsi="Times New Roman" w:cs="Times New Roman"/>
                <w:b/>
                <w:bCs/>
                <w:sz w:val="24"/>
                <w:szCs w:val="24"/>
                <w:lang w:eastAsia="ru-RU"/>
              </w:rPr>
            </w:pPr>
          </w:p>
        </w:tc>
        <w:tc>
          <w:tcPr>
            <w:tcW w:w="3447" w:type="pct"/>
            <w:gridSpan w:val="2"/>
            <w:shd w:val="clear" w:color="000000" w:fill="FFFFFF"/>
            <w:hideMark/>
          </w:tcPr>
          <w:p w14:paraId="5542E728" w14:textId="77777777" w:rsidR="00D67B25" w:rsidRPr="00D67B25" w:rsidRDefault="00D67B25" w:rsidP="00D67B25">
            <w:pPr>
              <w:rPr>
                <w:rFonts w:ascii="Times New Roman" w:eastAsia="Times New Roman" w:hAnsi="Times New Roman" w:cs="Times New Roman"/>
                <w:sz w:val="24"/>
                <w:szCs w:val="24"/>
                <w:lang w:eastAsia="ru-RU"/>
              </w:rPr>
            </w:pPr>
            <w:r w:rsidRPr="00D67B25">
              <w:rPr>
                <w:rFonts w:ascii="Times New Roman" w:eastAsia="Times New Roman" w:hAnsi="Times New Roman" w:cs="Times New Roman"/>
                <w:sz w:val="24"/>
                <w:szCs w:val="24"/>
                <w:lang w:eastAsia="ru-RU"/>
              </w:rPr>
              <w:t>Особенности обеспечения информационной безопасности в компьютерных сетях. Спецификация средств защиты в компьютерных сетях</w:t>
            </w:r>
          </w:p>
        </w:tc>
      </w:tr>
      <w:tr w:rsidR="00D67B25" w:rsidRPr="00D67B25" w14:paraId="319C99EE" w14:textId="77777777" w:rsidTr="00D67B25">
        <w:tblPrEx>
          <w:tblCellMar>
            <w:top w:w="0" w:type="dxa"/>
            <w:left w:w="108" w:type="dxa"/>
            <w:bottom w:w="0" w:type="dxa"/>
            <w:right w:w="108" w:type="dxa"/>
          </w:tblCellMar>
          <w:tblLook w:val="04A0" w:firstRow="1" w:lastRow="0" w:firstColumn="1" w:lastColumn="0" w:noHBand="0" w:noVBand="1"/>
        </w:tblPrEx>
        <w:trPr>
          <w:trHeight w:val="20"/>
        </w:trPr>
        <w:tc>
          <w:tcPr>
            <w:tcW w:w="1553" w:type="pct"/>
            <w:vMerge/>
            <w:hideMark/>
          </w:tcPr>
          <w:p w14:paraId="6CE1FC00" w14:textId="77777777" w:rsidR="00D67B25" w:rsidRPr="00D67B25" w:rsidRDefault="00D67B25" w:rsidP="00D67B25">
            <w:pPr>
              <w:rPr>
                <w:rFonts w:ascii="Times New Roman" w:eastAsia="Times New Roman" w:hAnsi="Times New Roman" w:cs="Times New Roman"/>
                <w:b/>
                <w:bCs/>
                <w:sz w:val="24"/>
                <w:szCs w:val="24"/>
                <w:lang w:eastAsia="ru-RU"/>
              </w:rPr>
            </w:pPr>
          </w:p>
        </w:tc>
        <w:tc>
          <w:tcPr>
            <w:tcW w:w="3447" w:type="pct"/>
            <w:gridSpan w:val="2"/>
            <w:shd w:val="clear" w:color="000000" w:fill="FFFFFF"/>
            <w:hideMark/>
          </w:tcPr>
          <w:p w14:paraId="348D73B4" w14:textId="77777777" w:rsidR="00D67B25" w:rsidRPr="00D67B25" w:rsidRDefault="00D67B25" w:rsidP="00D67B25">
            <w:pPr>
              <w:rPr>
                <w:rFonts w:ascii="Times New Roman" w:eastAsia="Times New Roman" w:hAnsi="Times New Roman" w:cs="Times New Roman"/>
                <w:sz w:val="24"/>
                <w:szCs w:val="24"/>
                <w:lang w:eastAsia="ru-RU"/>
              </w:rPr>
            </w:pPr>
            <w:r w:rsidRPr="00D67B25">
              <w:rPr>
                <w:rFonts w:ascii="Times New Roman" w:eastAsia="Times New Roman" w:hAnsi="Times New Roman" w:cs="Times New Roman"/>
                <w:sz w:val="24"/>
                <w:szCs w:val="24"/>
                <w:lang w:eastAsia="ru-RU"/>
              </w:rPr>
              <w:t>Сетевые модели передачи данных. Модель взаимодействия открытых систем OSI/ISO. Структура пакета. Шифрование</w:t>
            </w:r>
          </w:p>
        </w:tc>
      </w:tr>
      <w:tr w:rsidR="00D67B25" w:rsidRPr="00D67B25" w14:paraId="7C2A15F0" w14:textId="77777777" w:rsidTr="00D67B25">
        <w:tblPrEx>
          <w:tblCellMar>
            <w:top w:w="0" w:type="dxa"/>
            <w:left w:w="108" w:type="dxa"/>
            <w:bottom w:w="0" w:type="dxa"/>
            <w:right w:w="108" w:type="dxa"/>
          </w:tblCellMar>
          <w:tblLook w:val="04A0" w:firstRow="1" w:lastRow="0" w:firstColumn="1" w:lastColumn="0" w:noHBand="0" w:noVBand="1"/>
        </w:tblPrEx>
        <w:trPr>
          <w:trHeight w:val="20"/>
        </w:trPr>
        <w:tc>
          <w:tcPr>
            <w:tcW w:w="1553" w:type="pct"/>
            <w:vMerge/>
            <w:hideMark/>
          </w:tcPr>
          <w:p w14:paraId="5FCA1B9F" w14:textId="77777777" w:rsidR="00D67B25" w:rsidRPr="00D67B25" w:rsidRDefault="00D67B25" w:rsidP="00D67B25">
            <w:pPr>
              <w:rPr>
                <w:rFonts w:ascii="Times New Roman" w:eastAsia="Times New Roman" w:hAnsi="Times New Roman" w:cs="Times New Roman"/>
                <w:b/>
                <w:bCs/>
                <w:sz w:val="24"/>
                <w:szCs w:val="24"/>
                <w:lang w:eastAsia="ru-RU"/>
              </w:rPr>
            </w:pPr>
          </w:p>
        </w:tc>
        <w:tc>
          <w:tcPr>
            <w:tcW w:w="3447" w:type="pct"/>
            <w:gridSpan w:val="2"/>
            <w:shd w:val="clear" w:color="000000" w:fill="FFFFFF"/>
            <w:hideMark/>
          </w:tcPr>
          <w:p w14:paraId="67928CA2" w14:textId="77777777" w:rsidR="00D67B25" w:rsidRPr="00D67B25" w:rsidRDefault="00D67B25" w:rsidP="00D67B25">
            <w:pPr>
              <w:rPr>
                <w:rFonts w:ascii="Times New Roman" w:eastAsia="Times New Roman" w:hAnsi="Times New Roman" w:cs="Times New Roman"/>
                <w:sz w:val="24"/>
                <w:szCs w:val="24"/>
                <w:lang w:eastAsia="ru-RU"/>
              </w:rPr>
            </w:pPr>
            <w:r w:rsidRPr="00D67B25">
              <w:rPr>
                <w:rFonts w:ascii="Times New Roman" w:eastAsia="Times New Roman" w:hAnsi="Times New Roman" w:cs="Times New Roman"/>
                <w:sz w:val="24"/>
                <w:szCs w:val="24"/>
                <w:lang w:eastAsia="ru-RU"/>
              </w:rPr>
              <w:t>Типовые удаленные атаки и их характеристика. Принципы защиты распределенных вычислительных сетей. Принципы построения защищенных вычислительных сетей</w:t>
            </w:r>
          </w:p>
        </w:tc>
      </w:tr>
      <w:tr w:rsidR="00D67B25" w:rsidRPr="00D67B25" w14:paraId="11EB9F65" w14:textId="77777777" w:rsidTr="00D67B25">
        <w:tblPrEx>
          <w:tblCellMar>
            <w:top w:w="0" w:type="dxa"/>
            <w:left w:w="108" w:type="dxa"/>
            <w:bottom w:w="0" w:type="dxa"/>
            <w:right w:w="108" w:type="dxa"/>
          </w:tblCellMar>
          <w:tblLook w:val="04A0" w:firstRow="1" w:lastRow="0" w:firstColumn="1" w:lastColumn="0" w:noHBand="0" w:noVBand="1"/>
        </w:tblPrEx>
        <w:trPr>
          <w:trHeight w:val="20"/>
        </w:trPr>
        <w:tc>
          <w:tcPr>
            <w:tcW w:w="1553" w:type="pct"/>
            <w:vMerge/>
          </w:tcPr>
          <w:p w14:paraId="75989863" w14:textId="77777777" w:rsidR="00D67B25" w:rsidRPr="00D67B25" w:rsidRDefault="00D67B25" w:rsidP="00D67B25">
            <w:pPr>
              <w:rPr>
                <w:rFonts w:ascii="Times New Roman" w:eastAsia="Times New Roman" w:hAnsi="Times New Roman" w:cs="Times New Roman"/>
                <w:b/>
                <w:bCs/>
                <w:sz w:val="24"/>
                <w:szCs w:val="24"/>
                <w:lang w:eastAsia="ru-RU"/>
              </w:rPr>
            </w:pPr>
          </w:p>
        </w:tc>
        <w:tc>
          <w:tcPr>
            <w:tcW w:w="3447" w:type="pct"/>
            <w:gridSpan w:val="2"/>
            <w:shd w:val="clear" w:color="000000" w:fill="FFFFFF"/>
          </w:tcPr>
          <w:p w14:paraId="7A1B0612" w14:textId="77777777" w:rsidR="00D67B25" w:rsidRPr="00D67B25" w:rsidRDefault="00D67B25" w:rsidP="00D67B25">
            <w:pPr>
              <w:rPr>
                <w:rFonts w:ascii="Times New Roman" w:eastAsia="Times New Roman" w:hAnsi="Times New Roman" w:cs="Times New Roman"/>
                <w:sz w:val="24"/>
                <w:szCs w:val="24"/>
                <w:lang w:eastAsia="ru-RU"/>
              </w:rPr>
            </w:pPr>
            <w:r w:rsidRPr="00D67B25">
              <w:rPr>
                <w:rFonts w:ascii="Times New Roman" w:eastAsia="Times New Roman" w:hAnsi="Times New Roman" w:cs="Times New Roman"/>
                <w:sz w:val="24"/>
                <w:szCs w:val="24"/>
                <w:lang w:eastAsia="ru-RU"/>
              </w:rPr>
              <w:t>Безопасность операционных систем</w:t>
            </w:r>
          </w:p>
          <w:p w14:paraId="79C4E755" w14:textId="77777777" w:rsidR="00D67B25" w:rsidRPr="00D67B25" w:rsidRDefault="00D67B25" w:rsidP="00D67B25">
            <w:pPr>
              <w:rPr>
                <w:rFonts w:ascii="Times New Roman" w:eastAsia="Times New Roman" w:hAnsi="Times New Roman" w:cs="Times New Roman"/>
                <w:sz w:val="24"/>
                <w:szCs w:val="24"/>
                <w:lang w:eastAsia="ru-RU"/>
              </w:rPr>
            </w:pPr>
            <w:r w:rsidRPr="00D67B25">
              <w:rPr>
                <w:rFonts w:ascii="Times New Roman" w:eastAsia="Times New Roman" w:hAnsi="Times New Roman" w:cs="Times New Roman"/>
                <w:sz w:val="24"/>
                <w:szCs w:val="24"/>
                <w:lang w:eastAsia="ru-RU"/>
              </w:rPr>
              <w:t>Проблемы обеспечения безопасности операционных систем, угрозы безопасности, защищенная операционная система</w:t>
            </w:r>
          </w:p>
        </w:tc>
      </w:tr>
      <w:tr w:rsidR="00D67B25" w:rsidRPr="00D67B25" w14:paraId="19E3B43F" w14:textId="77777777" w:rsidTr="00D67B25">
        <w:tblPrEx>
          <w:tblCellMar>
            <w:top w:w="0" w:type="dxa"/>
            <w:left w:w="108" w:type="dxa"/>
            <w:bottom w:w="0" w:type="dxa"/>
            <w:right w:w="108" w:type="dxa"/>
          </w:tblCellMar>
          <w:tblLook w:val="04A0" w:firstRow="1" w:lastRow="0" w:firstColumn="1" w:lastColumn="0" w:noHBand="0" w:noVBand="1"/>
        </w:tblPrEx>
        <w:trPr>
          <w:trHeight w:val="20"/>
        </w:trPr>
        <w:tc>
          <w:tcPr>
            <w:tcW w:w="1553" w:type="pct"/>
            <w:vMerge/>
          </w:tcPr>
          <w:p w14:paraId="174E8E61" w14:textId="77777777" w:rsidR="00D67B25" w:rsidRPr="00D67B25" w:rsidRDefault="00D67B25" w:rsidP="00D67B25">
            <w:pPr>
              <w:rPr>
                <w:rFonts w:ascii="Times New Roman" w:eastAsia="Times New Roman" w:hAnsi="Times New Roman" w:cs="Times New Roman"/>
                <w:b/>
                <w:bCs/>
                <w:sz w:val="24"/>
                <w:szCs w:val="24"/>
                <w:lang w:eastAsia="ru-RU"/>
              </w:rPr>
            </w:pPr>
          </w:p>
        </w:tc>
        <w:tc>
          <w:tcPr>
            <w:tcW w:w="3447" w:type="pct"/>
            <w:gridSpan w:val="2"/>
            <w:shd w:val="clear" w:color="000000" w:fill="FFFFFF"/>
          </w:tcPr>
          <w:p w14:paraId="3BB8EAEB" w14:textId="77777777" w:rsidR="00D67B25" w:rsidRPr="00D67B25" w:rsidRDefault="00D67B25" w:rsidP="00D67B25">
            <w:pPr>
              <w:rPr>
                <w:rFonts w:ascii="Times New Roman" w:eastAsia="Times New Roman" w:hAnsi="Times New Roman" w:cs="Times New Roman"/>
                <w:sz w:val="24"/>
                <w:szCs w:val="24"/>
                <w:lang w:eastAsia="ru-RU"/>
              </w:rPr>
            </w:pPr>
            <w:r w:rsidRPr="00D67B25">
              <w:rPr>
                <w:rFonts w:ascii="Times New Roman" w:eastAsia="Times New Roman" w:hAnsi="Times New Roman" w:cs="Times New Roman"/>
                <w:sz w:val="24"/>
                <w:szCs w:val="24"/>
                <w:lang w:eastAsia="ru-RU"/>
              </w:rPr>
              <w:t>Архитектура подсистемы защиты операционных систем</w:t>
            </w:r>
          </w:p>
          <w:p w14:paraId="4018FE61" w14:textId="77777777" w:rsidR="00D67B25" w:rsidRPr="00D67B25" w:rsidRDefault="00D67B25" w:rsidP="00D67B25">
            <w:pPr>
              <w:rPr>
                <w:rFonts w:ascii="Times New Roman" w:eastAsia="Times New Roman" w:hAnsi="Times New Roman" w:cs="Times New Roman"/>
                <w:sz w:val="24"/>
                <w:szCs w:val="24"/>
                <w:lang w:eastAsia="ru-RU"/>
              </w:rPr>
            </w:pPr>
            <w:r w:rsidRPr="00D67B25">
              <w:rPr>
                <w:rFonts w:ascii="Times New Roman" w:eastAsia="Times New Roman" w:hAnsi="Times New Roman" w:cs="Times New Roman"/>
                <w:sz w:val="24"/>
                <w:szCs w:val="24"/>
                <w:lang w:eastAsia="ru-RU"/>
              </w:rPr>
              <w:lastRenderedPageBreak/>
              <w:t>Функции подсистемы защиты операционных систем, идентификация, аутентификация и авторизация доступа в операционные системы, разграничение доступа, аудит</w:t>
            </w:r>
          </w:p>
        </w:tc>
      </w:tr>
      <w:tr w:rsidR="00D67B25" w:rsidRPr="00D67B25" w14:paraId="6A9DD733" w14:textId="77777777" w:rsidTr="00D67B25">
        <w:tblPrEx>
          <w:tblCellMar>
            <w:top w:w="0" w:type="dxa"/>
            <w:left w:w="108" w:type="dxa"/>
            <w:bottom w:w="0" w:type="dxa"/>
            <w:right w:w="108" w:type="dxa"/>
          </w:tblCellMar>
          <w:tblLook w:val="04A0" w:firstRow="1" w:lastRow="0" w:firstColumn="1" w:lastColumn="0" w:noHBand="0" w:noVBand="1"/>
        </w:tblPrEx>
        <w:trPr>
          <w:trHeight w:val="20"/>
        </w:trPr>
        <w:tc>
          <w:tcPr>
            <w:tcW w:w="1553" w:type="pct"/>
            <w:vMerge/>
            <w:hideMark/>
          </w:tcPr>
          <w:p w14:paraId="4F8682AB" w14:textId="77777777" w:rsidR="00D67B25" w:rsidRPr="00D67B25" w:rsidRDefault="00D67B25" w:rsidP="00D67B25">
            <w:pPr>
              <w:rPr>
                <w:rFonts w:ascii="Times New Roman" w:eastAsia="Times New Roman" w:hAnsi="Times New Roman" w:cs="Times New Roman"/>
                <w:b/>
                <w:bCs/>
                <w:sz w:val="24"/>
                <w:szCs w:val="24"/>
                <w:lang w:eastAsia="ru-RU"/>
              </w:rPr>
            </w:pPr>
          </w:p>
        </w:tc>
        <w:tc>
          <w:tcPr>
            <w:tcW w:w="3447" w:type="pct"/>
            <w:gridSpan w:val="2"/>
            <w:shd w:val="clear" w:color="000000" w:fill="FFFFFF"/>
            <w:hideMark/>
          </w:tcPr>
          <w:p w14:paraId="764FB348" w14:textId="77777777" w:rsidR="00D67B25" w:rsidRPr="00D67B25" w:rsidRDefault="00D67B25" w:rsidP="00D67B25">
            <w:pPr>
              <w:rPr>
                <w:rFonts w:ascii="Times New Roman" w:eastAsia="Times New Roman" w:hAnsi="Times New Roman" w:cs="Times New Roman"/>
                <w:b/>
                <w:bCs/>
                <w:sz w:val="24"/>
                <w:szCs w:val="24"/>
                <w:lang w:eastAsia="ru-RU"/>
              </w:rPr>
            </w:pPr>
            <w:r w:rsidRPr="00D67B25">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D67B25" w:rsidRPr="00D67B25" w14:paraId="052D0C1B" w14:textId="77777777" w:rsidTr="00D67B25">
        <w:tblPrEx>
          <w:tblCellMar>
            <w:top w:w="0" w:type="dxa"/>
            <w:left w:w="108" w:type="dxa"/>
            <w:bottom w:w="0" w:type="dxa"/>
            <w:right w:w="108" w:type="dxa"/>
          </w:tblCellMar>
          <w:tblLook w:val="04A0" w:firstRow="1" w:lastRow="0" w:firstColumn="1" w:lastColumn="0" w:noHBand="0" w:noVBand="1"/>
        </w:tblPrEx>
        <w:trPr>
          <w:trHeight w:val="20"/>
        </w:trPr>
        <w:tc>
          <w:tcPr>
            <w:tcW w:w="1553" w:type="pct"/>
            <w:vMerge/>
            <w:hideMark/>
          </w:tcPr>
          <w:p w14:paraId="4455BE15" w14:textId="77777777" w:rsidR="00D67B25" w:rsidRPr="00D67B25" w:rsidRDefault="00D67B25" w:rsidP="00D67B25">
            <w:pPr>
              <w:rPr>
                <w:rFonts w:ascii="Times New Roman" w:eastAsia="Times New Roman" w:hAnsi="Times New Roman" w:cs="Times New Roman"/>
                <w:b/>
                <w:bCs/>
                <w:sz w:val="24"/>
                <w:szCs w:val="24"/>
                <w:lang w:eastAsia="ru-RU"/>
              </w:rPr>
            </w:pPr>
          </w:p>
        </w:tc>
        <w:tc>
          <w:tcPr>
            <w:tcW w:w="3447" w:type="pct"/>
            <w:gridSpan w:val="2"/>
            <w:shd w:val="clear" w:color="000000" w:fill="FFFFFF"/>
            <w:hideMark/>
          </w:tcPr>
          <w:p w14:paraId="2869FD74" w14:textId="77777777" w:rsidR="00D67B25" w:rsidRPr="00D67B25" w:rsidRDefault="00D67B25" w:rsidP="00D67B25">
            <w:pPr>
              <w:rPr>
                <w:rFonts w:ascii="Times New Roman" w:eastAsia="Times New Roman" w:hAnsi="Times New Roman" w:cs="Times New Roman"/>
                <w:sz w:val="24"/>
                <w:szCs w:val="24"/>
                <w:lang w:eastAsia="ru-RU"/>
              </w:rPr>
            </w:pPr>
            <w:r w:rsidRPr="00D67B25">
              <w:rPr>
                <w:rFonts w:ascii="Times New Roman" w:eastAsia="Times New Roman" w:hAnsi="Times New Roman" w:cs="Times New Roman"/>
                <w:sz w:val="24"/>
                <w:szCs w:val="24"/>
                <w:lang w:eastAsia="ru-RU"/>
              </w:rPr>
              <w:t>9-11. Установка СЗИ (На примере IWTM)</w:t>
            </w:r>
          </w:p>
        </w:tc>
      </w:tr>
      <w:tr w:rsidR="00D67B25" w:rsidRPr="00D67B25" w14:paraId="2CDC092F" w14:textId="77777777" w:rsidTr="00D67B25">
        <w:tblPrEx>
          <w:tblCellMar>
            <w:top w:w="0" w:type="dxa"/>
            <w:left w:w="108" w:type="dxa"/>
            <w:bottom w:w="0" w:type="dxa"/>
            <w:right w:w="108" w:type="dxa"/>
          </w:tblCellMar>
          <w:tblLook w:val="04A0" w:firstRow="1" w:lastRow="0" w:firstColumn="1" w:lastColumn="0" w:noHBand="0" w:noVBand="1"/>
        </w:tblPrEx>
        <w:trPr>
          <w:trHeight w:val="20"/>
        </w:trPr>
        <w:tc>
          <w:tcPr>
            <w:tcW w:w="1553" w:type="pct"/>
            <w:vMerge/>
            <w:hideMark/>
          </w:tcPr>
          <w:p w14:paraId="2C362DCB" w14:textId="77777777" w:rsidR="00D67B25" w:rsidRPr="00D67B25" w:rsidRDefault="00D67B25" w:rsidP="00D67B25">
            <w:pPr>
              <w:rPr>
                <w:rFonts w:ascii="Times New Roman" w:eastAsia="Times New Roman" w:hAnsi="Times New Roman" w:cs="Times New Roman"/>
                <w:b/>
                <w:bCs/>
                <w:sz w:val="24"/>
                <w:szCs w:val="24"/>
                <w:lang w:eastAsia="ru-RU"/>
              </w:rPr>
            </w:pPr>
          </w:p>
        </w:tc>
        <w:tc>
          <w:tcPr>
            <w:tcW w:w="3447" w:type="pct"/>
            <w:gridSpan w:val="2"/>
            <w:shd w:val="clear" w:color="000000" w:fill="FFFFFF"/>
            <w:hideMark/>
          </w:tcPr>
          <w:p w14:paraId="35879140" w14:textId="77777777" w:rsidR="00D67B25" w:rsidRPr="00D67B25" w:rsidRDefault="00D67B25" w:rsidP="00D67B25">
            <w:pPr>
              <w:rPr>
                <w:rFonts w:ascii="Times New Roman" w:eastAsia="Times New Roman" w:hAnsi="Times New Roman" w:cs="Times New Roman"/>
                <w:sz w:val="24"/>
                <w:szCs w:val="24"/>
                <w:lang w:eastAsia="ru-RU"/>
              </w:rPr>
            </w:pPr>
            <w:r w:rsidRPr="00D67B25">
              <w:rPr>
                <w:rFonts w:ascii="Times New Roman" w:eastAsia="Times New Roman" w:hAnsi="Times New Roman" w:cs="Times New Roman"/>
                <w:sz w:val="24"/>
                <w:szCs w:val="24"/>
                <w:lang w:eastAsia="ru-RU"/>
              </w:rPr>
              <w:t>12-14. Установка межсетевого экрана (На примере Cisco NGFW)</w:t>
            </w:r>
          </w:p>
        </w:tc>
      </w:tr>
      <w:tr w:rsidR="00D67B25" w:rsidRPr="00D67B25" w14:paraId="76C56179" w14:textId="77777777" w:rsidTr="00D67B25">
        <w:tblPrEx>
          <w:tblCellMar>
            <w:top w:w="0" w:type="dxa"/>
            <w:left w:w="108" w:type="dxa"/>
            <w:bottom w:w="0" w:type="dxa"/>
            <w:right w:w="108" w:type="dxa"/>
          </w:tblCellMar>
          <w:tblLook w:val="04A0" w:firstRow="1" w:lastRow="0" w:firstColumn="1" w:lastColumn="0" w:noHBand="0" w:noVBand="1"/>
        </w:tblPrEx>
        <w:trPr>
          <w:trHeight w:val="20"/>
        </w:trPr>
        <w:tc>
          <w:tcPr>
            <w:tcW w:w="1553" w:type="pct"/>
            <w:vMerge/>
            <w:hideMark/>
          </w:tcPr>
          <w:p w14:paraId="10592E1D" w14:textId="77777777" w:rsidR="00D67B25" w:rsidRPr="00D67B25" w:rsidRDefault="00D67B25" w:rsidP="00D67B25">
            <w:pPr>
              <w:rPr>
                <w:rFonts w:ascii="Times New Roman" w:eastAsia="Times New Roman" w:hAnsi="Times New Roman" w:cs="Times New Roman"/>
                <w:b/>
                <w:bCs/>
                <w:sz w:val="24"/>
                <w:szCs w:val="24"/>
                <w:lang w:eastAsia="ru-RU"/>
              </w:rPr>
            </w:pPr>
          </w:p>
        </w:tc>
        <w:tc>
          <w:tcPr>
            <w:tcW w:w="3447" w:type="pct"/>
            <w:gridSpan w:val="2"/>
            <w:shd w:val="clear" w:color="000000" w:fill="FFFFFF"/>
            <w:hideMark/>
          </w:tcPr>
          <w:p w14:paraId="484AC070" w14:textId="77777777" w:rsidR="00D67B25" w:rsidRPr="00D67B25" w:rsidRDefault="00D67B25" w:rsidP="00D67B25">
            <w:pPr>
              <w:rPr>
                <w:rFonts w:ascii="Times New Roman" w:eastAsia="Times New Roman" w:hAnsi="Times New Roman" w:cs="Times New Roman"/>
                <w:sz w:val="24"/>
                <w:szCs w:val="24"/>
                <w:lang w:eastAsia="ru-RU"/>
              </w:rPr>
            </w:pPr>
            <w:r w:rsidRPr="00D67B25">
              <w:rPr>
                <w:rFonts w:ascii="Times New Roman" w:eastAsia="Times New Roman" w:hAnsi="Times New Roman" w:cs="Times New Roman"/>
                <w:sz w:val="24"/>
                <w:szCs w:val="24"/>
                <w:lang w:eastAsia="ru-RU"/>
              </w:rPr>
              <w:t>15-17. Настройка правил фильтрации траффика DLP системой</w:t>
            </w:r>
          </w:p>
        </w:tc>
      </w:tr>
      <w:tr w:rsidR="00D67B25" w:rsidRPr="00D67B25" w14:paraId="381A3D66" w14:textId="77777777" w:rsidTr="00D67B25">
        <w:tblPrEx>
          <w:tblCellMar>
            <w:top w:w="0" w:type="dxa"/>
            <w:left w:w="108" w:type="dxa"/>
            <w:bottom w:w="0" w:type="dxa"/>
            <w:right w:w="108" w:type="dxa"/>
          </w:tblCellMar>
          <w:tblLook w:val="04A0" w:firstRow="1" w:lastRow="0" w:firstColumn="1" w:lastColumn="0" w:noHBand="0" w:noVBand="1"/>
        </w:tblPrEx>
        <w:trPr>
          <w:trHeight w:val="20"/>
        </w:trPr>
        <w:tc>
          <w:tcPr>
            <w:tcW w:w="1553" w:type="pct"/>
            <w:vMerge/>
            <w:hideMark/>
          </w:tcPr>
          <w:p w14:paraId="0D396887" w14:textId="77777777" w:rsidR="00D67B25" w:rsidRPr="00D67B25" w:rsidRDefault="00D67B25" w:rsidP="00D67B25">
            <w:pPr>
              <w:rPr>
                <w:rFonts w:ascii="Times New Roman" w:eastAsia="Times New Roman" w:hAnsi="Times New Roman" w:cs="Times New Roman"/>
                <w:b/>
                <w:bCs/>
                <w:sz w:val="24"/>
                <w:szCs w:val="24"/>
                <w:lang w:eastAsia="ru-RU"/>
              </w:rPr>
            </w:pPr>
          </w:p>
        </w:tc>
        <w:tc>
          <w:tcPr>
            <w:tcW w:w="3447" w:type="pct"/>
            <w:gridSpan w:val="2"/>
            <w:shd w:val="clear" w:color="000000" w:fill="FFFFFF"/>
            <w:hideMark/>
          </w:tcPr>
          <w:p w14:paraId="6E6BC966" w14:textId="77777777" w:rsidR="00D67B25" w:rsidRPr="00D67B25" w:rsidRDefault="00D67B25" w:rsidP="00D67B25">
            <w:pPr>
              <w:rPr>
                <w:rFonts w:ascii="Times New Roman" w:eastAsia="Times New Roman" w:hAnsi="Times New Roman" w:cs="Times New Roman"/>
                <w:sz w:val="24"/>
                <w:szCs w:val="24"/>
                <w:lang w:eastAsia="ru-RU"/>
              </w:rPr>
            </w:pPr>
            <w:r w:rsidRPr="00D67B25">
              <w:rPr>
                <w:rFonts w:ascii="Times New Roman" w:eastAsia="Times New Roman" w:hAnsi="Times New Roman" w:cs="Times New Roman"/>
                <w:sz w:val="24"/>
                <w:szCs w:val="24"/>
                <w:lang w:eastAsia="ru-RU"/>
              </w:rPr>
              <w:t>18-20. Настройка уровней доступа к различным подсетям</w:t>
            </w:r>
          </w:p>
        </w:tc>
      </w:tr>
      <w:tr w:rsidR="00D67B25" w:rsidRPr="00D67B25" w14:paraId="4FC616F6" w14:textId="77777777" w:rsidTr="00D67B25">
        <w:tblPrEx>
          <w:tblCellMar>
            <w:top w:w="0" w:type="dxa"/>
            <w:left w:w="108" w:type="dxa"/>
            <w:bottom w:w="0" w:type="dxa"/>
            <w:right w:w="108" w:type="dxa"/>
          </w:tblCellMar>
          <w:tblLook w:val="04A0" w:firstRow="1" w:lastRow="0" w:firstColumn="1" w:lastColumn="0" w:noHBand="0" w:noVBand="1"/>
        </w:tblPrEx>
        <w:trPr>
          <w:trHeight w:val="20"/>
        </w:trPr>
        <w:tc>
          <w:tcPr>
            <w:tcW w:w="1553" w:type="pct"/>
            <w:vMerge w:val="restart"/>
            <w:shd w:val="clear" w:color="000000" w:fill="FFFFFF"/>
            <w:hideMark/>
          </w:tcPr>
          <w:p w14:paraId="61B248E5" w14:textId="77777777" w:rsidR="00D67B25" w:rsidRPr="00D67B25" w:rsidRDefault="00D67B25" w:rsidP="00D67B25">
            <w:pPr>
              <w:rPr>
                <w:rFonts w:ascii="Times New Roman" w:eastAsia="Times New Roman" w:hAnsi="Times New Roman" w:cs="Times New Roman"/>
                <w:b/>
                <w:bCs/>
                <w:sz w:val="24"/>
                <w:szCs w:val="24"/>
                <w:lang w:eastAsia="ru-RU"/>
              </w:rPr>
            </w:pPr>
            <w:r w:rsidRPr="00D67B25">
              <w:rPr>
                <w:rFonts w:ascii="Times New Roman" w:eastAsia="Times New Roman" w:hAnsi="Times New Roman" w:cs="Times New Roman"/>
                <w:b/>
                <w:bCs/>
                <w:sz w:val="24"/>
                <w:szCs w:val="24"/>
                <w:lang w:eastAsia="ru-RU"/>
              </w:rPr>
              <w:t xml:space="preserve">Тема 1.3. </w:t>
            </w:r>
          </w:p>
          <w:p w14:paraId="0FA3670A" w14:textId="77777777" w:rsidR="00D67B25" w:rsidRPr="00D67B25" w:rsidRDefault="00D67B25" w:rsidP="00D67B25">
            <w:pPr>
              <w:rPr>
                <w:rFonts w:ascii="Times New Roman" w:eastAsia="Times New Roman" w:hAnsi="Times New Roman" w:cs="Times New Roman"/>
                <w:b/>
                <w:bCs/>
                <w:sz w:val="24"/>
                <w:szCs w:val="24"/>
                <w:lang w:eastAsia="ru-RU"/>
              </w:rPr>
            </w:pPr>
            <w:r w:rsidRPr="00D67B25">
              <w:rPr>
                <w:rFonts w:ascii="Times New Roman" w:eastAsia="Times New Roman" w:hAnsi="Times New Roman" w:cs="Times New Roman"/>
                <w:b/>
                <w:bCs/>
                <w:sz w:val="24"/>
                <w:szCs w:val="24"/>
                <w:lang w:eastAsia="ru-RU"/>
              </w:rPr>
              <w:t>Обеспечение безопасности стандартными средствами защиты</w:t>
            </w:r>
          </w:p>
        </w:tc>
        <w:tc>
          <w:tcPr>
            <w:tcW w:w="3447" w:type="pct"/>
            <w:gridSpan w:val="2"/>
            <w:shd w:val="clear" w:color="000000" w:fill="FFFFFF"/>
            <w:noWrap/>
            <w:hideMark/>
          </w:tcPr>
          <w:p w14:paraId="0AB4A90D" w14:textId="77777777" w:rsidR="00D67B25" w:rsidRPr="00D67B25" w:rsidRDefault="00D67B25" w:rsidP="00D67B25">
            <w:pPr>
              <w:rPr>
                <w:rFonts w:ascii="Times New Roman" w:eastAsia="Times New Roman" w:hAnsi="Times New Roman" w:cs="Times New Roman"/>
                <w:b/>
                <w:bCs/>
                <w:sz w:val="24"/>
                <w:szCs w:val="24"/>
                <w:lang w:eastAsia="ru-RU"/>
              </w:rPr>
            </w:pPr>
            <w:r w:rsidRPr="00D67B25">
              <w:rPr>
                <w:rFonts w:ascii="Times New Roman" w:eastAsia="Times New Roman" w:hAnsi="Times New Roman" w:cs="Times New Roman"/>
                <w:b/>
                <w:bCs/>
                <w:sz w:val="24"/>
                <w:szCs w:val="24"/>
                <w:lang w:eastAsia="ru-RU"/>
              </w:rPr>
              <w:t>Содержание</w:t>
            </w:r>
          </w:p>
        </w:tc>
      </w:tr>
      <w:tr w:rsidR="00D67B25" w:rsidRPr="00D67B25" w14:paraId="42A17B95" w14:textId="77777777" w:rsidTr="00D67B25">
        <w:tblPrEx>
          <w:tblCellMar>
            <w:top w:w="0" w:type="dxa"/>
            <w:left w:w="108" w:type="dxa"/>
            <w:bottom w:w="0" w:type="dxa"/>
            <w:right w:w="108" w:type="dxa"/>
          </w:tblCellMar>
          <w:tblLook w:val="04A0" w:firstRow="1" w:lastRow="0" w:firstColumn="1" w:lastColumn="0" w:noHBand="0" w:noVBand="1"/>
        </w:tblPrEx>
        <w:trPr>
          <w:trHeight w:val="20"/>
        </w:trPr>
        <w:tc>
          <w:tcPr>
            <w:tcW w:w="1553" w:type="pct"/>
            <w:vMerge/>
            <w:hideMark/>
          </w:tcPr>
          <w:p w14:paraId="7D6BC0E4" w14:textId="77777777" w:rsidR="00D67B25" w:rsidRPr="00D67B25" w:rsidRDefault="00D67B25" w:rsidP="00D67B25">
            <w:pPr>
              <w:rPr>
                <w:rFonts w:ascii="Times New Roman" w:eastAsia="Times New Roman" w:hAnsi="Times New Roman" w:cs="Times New Roman"/>
                <w:b/>
                <w:bCs/>
                <w:sz w:val="24"/>
                <w:szCs w:val="24"/>
                <w:lang w:eastAsia="ru-RU"/>
              </w:rPr>
            </w:pPr>
          </w:p>
        </w:tc>
        <w:tc>
          <w:tcPr>
            <w:tcW w:w="3447" w:type="pct"/>
            <w:gridSpan w:val="2"/>
            <w:shd w:val="clear" w:color="000000" w:fill="FFFFFF"/>
            <w:hideMark/>
          </w:tcPr>
          <w:p w14:paraId="29D3EFC1" w14:textId="77777777" w:rsidR="00D67B25" w:rsidRPr="00D67B25" w:rsidRDefault="00D67B25" w:rsidP="00D67B25">
            <w:pPr>
              <w:rPr>
                <w:rFonts w:ascii="Times New Roman" w:eastAsia="Times New Roman" w:hAnsi="Times New Roman" w:cs="Times New Roman"/>
                <w:sz w:val="24"/>
                <w:szCs w:val="24"/>
                <w:lang w:eastAsia="ru-RU"/>
              </w:rPr>
            </w:pPr>
            <w:r w:rsidRPr="00D67B25">
              <w:rPr>
                <w:rFonts w:ascii="Times New Roman" w:eastAsia="Times New Roman" w:hAnsi="Times New Roman" w:cs="Times New Roman"/>
                <w:sz w:val="24"/>
                <w:szCs w:val="24"/>
                <w:lang w:eastAsia="ru-RU"/>
              </w:rPr>
              <w:t>Локальные политики безопасности</w:t>
            </w:r>
          </w:p>
        </w:tc>
      </w:tr>
      <w:tr w:rsidR="00D67B25" w:rsidRPr="00D67B25" w14:paraId="571508E1" w14:textId="77777777" w:rsidTr="00D67B25">
        <w:tblPrEx>
          <w:tblCellMar>
            <w:top w:w="0" w:type="dxa"/>
            <w:left w:w="108" w:type="dxa"/>
            <w:bottom w:w="0" w:type="dxa"/>
            <w:right w:w="108" w:type="dxa"/>
          </w:tblCellMar>
          <w:tblLook w:val="04A0" w:firstRow="1" w:lastRow="0" w:firstColumn="1" w:lastColumn="0" w:noHBand="0" w:noVBand="1"/>
        </w:tblPrEx>
        <w:trPr>
          <w:trHeight w:val="20"/>
        </w:trPr>
        <w:tc>
          <w:tcPr>
            <w:tcW w:w="1553" w:type="pct"/>
            <w:vMerge/>
            <w:hideMark/>
          </w:tcPr>
          <w:p w14:paraId="480ECD02" w14:textId="77777777" w:rsidR="00D67B25" w:rsidRPr="00D67B25" w:rsidRDefault="00D67B25" w:rsidP="00D67B25">
            <w:pPr>
              <w:rPr>
                <w:rFonts w:ascii="Times New Roman" w:eastAsia="Times New Roman" w:hAnsi="Times New Roman" w:cs="Times New Roman"/>
                <w:b/>
                <w:bCs/>
                <w:sz w:val="24"/>
                <w:szCs w:val="24"/>
                <w:lang w:eastAsia="ru-RU"/>
              </w:rPr>
            </w:pPr>
          </w:p>
        </w:tc>
        <w:tc>
          <w:tcPr>
            <w:tcW w:w="3447" w:type="pct"/>
            <w:gridSpan w:val="2"/>
            <w:shd w:val="clear" w:color="000000" w:fill="FFFFFF"/>
            <w:hideMark/>
          </w:tcPr>
          <w:p w14:paraId="7ADBA34F" w14:textId="77777777" w:rsidR="00D67B25" w:rsidRPr="00D67B25" w:rsidRDefault="00D67B25" w:rsidP="00D67B25">
            <w:pPr>
              <w:rPr>
                <w:rFonts w:ascii="Times New Roman" w:eastAsia="Times New Roman" w:hAnsi="Times New Roman" w:cs="Times New Roman"/>
                <w:sz w:val="24"/>
                <w:szCs w:val="24"/>
                <w:lang w:eastAsia="ru-RU"/>
              </w:rPr>
            </w:pPr>
            <w:r w:rsidRPr="00D67B25">
              <w:rPr>
                <w:rFonts w:ascii="Times New Roman" w:eastAsia="Times New Roman" w:hAnsi="Times New Roman" w:cs="Times New Roman"/>
                <w:sz w:val="24"/>
                <w:szCs w:val="24"/>
                <w:lang w:eastAsia="ru-RU"/>
              </w:rPr>
              <w:t>Пользователи, типы пользователей, создание и ограничение пользователей (</w:t>
            </w:r>
            <w:proofErr w:type="spellStart"/>
            <w:r w:rsidRPr="00D67B25">
              <w:rPr>
                <w:rFonts w:ascii="Times New Roman" w:eastAsia="Times New Roman" w:hAnsi="Times New Roman" w:cs="Times New Roman"/>
                <w:sz w:val="24"/>
                <w:szCs w:val="24"/>
                <w:lang w:eastAsia="ru-RU"/>
              </w:rPr>
              <w:t>windows</w:t>
            </w:r>
            <w:proofErr w:type="spellEnd"/>
            <w:r w:rsidRPr="00D67B25">
              <w:rPr>
                <w:rFonts w:ascii="Times New Roman" w:eastAsia="Times New Roman" w:hAnsi="Times New Roman" w:cs="Times New Roman"/>
                <w:sz w:val="24"/>
                <w:szCs w:val="24"/>
                <w:lang w:eastAsia="ru-RU"/>
              </w:rPr>
              <w:t xml:space="preserve">, </w:t>
            </w:r>
            <w:proofErr w:type="spellStart"/>
            <w:r w:rsidRPr="00D67B25">
              <w:rPr>
                <w:rFonts w:ascii="Times New Roman" w:eastAsia="Times New Roman" w:hAnsi="Times New Roman" w:cs="Times New Roman"/>
                <w:sz w:val="24"/>
                <w:szCs w:val="24"/>
                <w:lang w:eastAsia="ru-RU"/>
              </w:rPr>
              <w:t>unix</w:t>
            </w:r>
            <w:proofErr w:type="spellEnd"/>
            <w:r w:rsidRPr="00D67B25">
              <w:rPr>
                <w:rFonts w:ascii="Times New Roman" w:eastAsia="Times New Roman" w:hAnsi="Times New Roman" w:cs="Times New Roman"/>
                <w:sz w:val="24"/>
                <w:szCs w:val="24"/>
                <w:lang w:eastAsia="ru-RU"/>
              </w:rPr>
              <w:t>-подобные ОС)</w:t>
            </w:r>
          </w:p>
        </w:tc>
      </w:tr>
      <w:tr w:rsidR="00D67B25" w:rsidRPr="00D67B25" w14:paraId="4D643B91" w14:textId="77777777" w:rsidTr="00D67B25">
        <w:tblPrEx>
          <w:tblCellMar>
            <w:top w:w="0" w:type="dxa"/>
            <w:left w:w="108" w:type="dxa"/>
            <w:bottom w:w="0" w:type="dxa"/>
            <w:right w:w="108" w:type="dxa"/>
          </w:tblCellMar>
          <w:tblLook w:val="04A0" w:firstRow="1" w:lastRow="0" w:firstColumn="1" w:lastColumn="0" w:noHBand="0" w:noVBand="1"/>
        </w:tblPrEx>
        <w:trPr>
          <w:trHeight w:val="20"/>
        </w:trPr>
        <w:tc>
          <w:tcPr>
            <w:tcW w:w="1553" w:type="pct"/>
            <w:vMerge/>
          </w:tcPr>
          <w:p w14:paraId="5D029141" w14:textId="77777777" w:rsidR="00D67B25" w:rsidRPr="00D67B25" w:rsidRDefault="00D67B25" w:rsidP="00D67B25">
            <w:pPr>
              <w:rPr>
                <w:rFonts w:ascii="Times New Roman" w:eastAsia="Times New Roman" w:hAnsi="Times New Roman" w:cs="Times New Roman"/>
                <w:b/>
                <w:bCs/>
                <w:sz w:val="24"/>
                <w:szCs w:val="24"/>
                <w:lang w:eastAsia="ru-RU"/>
              </w:rPr>
            </w:pPr>
          </w:p>
        </w:tc>
        <w:tc>
          <w:tcPr>
            <w:tcW w:w="3447" w:type="pct"/>
            <w:gridSpan w:val="2"/>
            <w:shd w:val="clear" w:color="000000" w:fill="FFFFFF"/>
          </w:tcPr>
          <w:p w14:paraId="468B4B92" w14:textId="77777777" w:rsidR="00D67B25" w:rsidRPr="00D67B25" w:rsidRDefault="00D67B25" w:rsidP="00D67B25">
            <w:pPr>
              <w:rPr>
                <w:rFonts w:ascii="Times New Roman" w:eastAsia="Times New Roman" w:hAnsi="Times New Roman" w:cs="Times New Roman"/>
                <w:sz w:val="24"/>
                <w:szCs w:val="24"/>
                <w:lang w:eastAsia="ru-RU"/>
              </w:rPr>
            </w:pPr>
            <w:r w:rsidRPr="00D67B25">
              <w:rPr>
                <w:rFonts w:ascii="Times New Roman" w:eastAsia="Times New Roman" w:hAnsi="Times New Roman" w:cs="Times New Roman"/>
                <w:sz w:val="24"/>
                <w:szCs w:val="24"/>
                <w:lang w:eastAsia="ru-RU"/>
              </w:rPr>
              <w:t>Построение виртуальных защищенных сетей (</w:t>
            </w:r>
            <w:r w:rsidRPr="00D67B25">
              <w:rPr>
                <w:rFonts w:ascii="Times New Roman" w:eastAsia="Times New Roman" w:hAnsi="Times New Roman" w:cs="Times New Roman"/>
                <w:sz w:val="24"/>
                <w:szCs w:val="24"/>
                <w:lang w:val="en-US" w:eastAsia="ru-RU"/>
              </w:rPr>
              <w:t>VPN</w:t>
            </w:r>
            <w:r w:rsidRPr="00D67B25">
              <w:rPr>
                <w:rFonts w:ascii="Times New Roman" w:eastAsia="Times New Roman" w:hAnsi="Times New Roman" w:cs="Times New Roman"/>
                <w:sz w:val="24"/>
                <w:szCs w:val="24"/>
                <w:lang w:eastAsia="ru-RU"/>
              </w:rPr>
              <w:t>)</w:t>
            </w:r>
          </w:p>
          <w:p w14:paraId="68DEFB86" w14:textId="77777777" w:rsidR="00D67B25" w:rsidRPr="00D67B25" w:rsidRDefault="00D67B25" w:rsidP="00D67B25">
            <w:pPr>
              <w:rPr>
                <w:rFonts w:ascii="Times New Roman" w:eastAsia="Times New Roman" w:hAnsi="Times New Roman" w:cs="Times New Roman"/>
                <w:sz w:val="24"/>
                <w:szCs w:val="24"/>
                <w:lang w:eastAsia="ru-RU"/>
              </w:rPr>
            </w:pPr>
            <w:r w:rsidRPr="00D67B25">
              <w:rPr>
                <w:rFonts w:ascii="Times New Roman" w:eastAsia="Times New Roman" w:hAnsi="Times New Roman" w:cs="Times New Roman"/>
                <w:sz w:val="24"/>
                <w:szCs w:val="24"/>
                <w:lang w:eastAsia="ru-RU"/>
              </w:rPr>
              <w:t xml:space="preserve">Основные понятия, классификация и функции сетей </w:t>
            </w:r>
            <w:r w:rsidRPr="00D67B25">
              <w:rPr>
                <w:rFonts w:ascii="Times New Roman" w:eastAsia="Times New Roman" w:hAnsi="Times New Roman" w:cs="Times New Roman"/>
                <w:sz w:val="24"/>
                <w:szCs w:val="24"/>
                <w:lang w:val="en-US" w:eastAsia="ru-RU"/>
              </w:rPr>
              <w:t>VPN</w:t>
            </w:r>
            <w:r w:rsidRPr="00D67B25">
              <w:rPr>
                <w:rFonts w:ascii="Times New Roman" w:eastAsia="Times New Roman" w:hAnsi="Times New Roman" w:cs="Times New Roman"/>
                <w:sz w:val="24"/>
                <w:szCs w:val="24"/>
                <w:lang w:eastAsia="ru-RU"/>
              </w:rPr>
              <w:t xml:space="preserve">, средства обеспечения безопасности </w:t>
            </w:r>
            <w:r w:rsidRPr="00D67B25">
              <w:rPr>
                <w:rFonts w:ascii="Times New Roman" w:eastAsia="Times New Roman" w:hAnsi="Times New Roman" w:cs="Times New Roman"/>
                <w:sz w:val="24"/>
                <w:szCs w:val="24"/>
                <w:lang w:val="en-US" w:eastAsia="ru-RU"/>
              </w:rPr>
              <w:t>VPN</w:t>
            </w:r>
            <w:r w:rsidRPr="00D67B25">
              <w:rPr>
                <w:rFonts w:ascii="Times New Roman" w:eastAsia="Times New Roman" w:hAnsi="Times New Roman" w:cs="Times New Roman"/>
                <w:sz w:val="24"/>
                <w:szCs w:val="24"/>
                <w:lang w:eastAsia="ru-RU"/>
              </w:rPr>
              <w:t xml:space="preserve">, варианты архитектуры и принципы построения виртуальных защищенных каналов, достоинства применения технологий </w:t>
            </w:r>
            <w:r w:rsidRPr="00D67B25">
              <w:rPr>
                <w:rFonts w:ascii="Times New Roman" w:eastAsia="Times New Roman" w:hAnsi="Times New Roman" w:cs="Times New Roman"/>
                <w:sz w:val="24"/>
                <w:szCs w:val="24"/>
                <w:lang w:val="en-US" w:eastAsia="ru-RU"/>
              </w:rPr>
              <w:t>VPN</w:t>
            </w:r>
          </w:p>
        </w:tc>
      </w:tr>
      <w:tr w:rsidR="00D67B25" w:rsidRPr="00D67B25" w14:paraId="4B5A5882" w14:textId="77777777" w:rsidTr="00D67B25">
        <w:tblPrEx>
          <w:tblCellMar>
            <w:top w:w="0" w:type="dxa"/>
            <w:left w:w="108" w:type="dxa"/>
            <w:bottom w:w="0" w:type="dxa"/>
            <w:right w:w="108" w:type="dxa"/>
          </w:tblCellMar>
          <w:tblLook w:val="04A0" w:firstRow="1" w:lastRow="0" w:firstColumn="1" w:lastColumn="0" w:noHBand="0" w:noVBand="1"/>
        </w:tblPrEx>
        <w:trPr>
          <w:trHeight w:val="20"/>
        </w:trPr>
        <w:tc>
          <w:tcPr>
            <w:tcW w:w="1553" w:type="pct"/>
            <w:vMerge/>
            <w:hideMark/>
          </w:tcPr>
          <w:p w14:paraId="194DF522" w14:textId="77777777" w:rsidR="00D67B25" w:rsidRPr="00D67B25" w:rsidRDefault="00D67B25" w:rsidP="00D67B25">
            <w:pPr>
              <w:rPr>
                <w:rFonts w:ascii="Times New Roman" w:eastAsia="Times New Roman" w:hAnsi="Times New Roman" w:cs="Times New Roman"/>
                <w:b/>
                <w:bCs/>
                <w:sz w:val="24"/>
                <w:szCs w:val="24"/>
                <w:lang w:eastAsia="ru-RU"/>
              </w:rPr>
            </w:pPr>
          </w:p>
        </w:tc>
        <w:tc>
          <w:tcPr>
            <w:tcW w:w="3447" w:type="pct"/>
            <w:gridSpan w:val="2"/>
            <w:shd w:val="clear" w:color="000000" w:fill="FFFFFF"/>
            <w:hideMark/>
          </w:tcPr>
          <w:p w14:paraId="5EC1C974" w14:textId="77777777" w:rsidR="00D67B25" w:rsidRPr="00D67B25" w:rsidRDefault="00D67B25" w:rsidP="00D67B25">
            <w:pPr>
              <w:rPr>
                <w:rFonts w:ascii="Times New Roman" w:eastAsia="Times New Roman" w:hAnsi="Times New Roman" w:cs="Times New Roman"/>
                <w:b/>
                <w:bCs/>
                <w:sz w:val="24"/>
                <w:szCs w:val="24"/>
                <w:lang w:eastAsia="ru-RU"/>
              </w:rPr>
            </w:pPr>
            <w:r w:rsidRPr="00D67B25">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D67B25" w:rsidRPr="00D67B25" w14:paraId="302FF82C" w14:textId="77777777" w:rsidTr="00D67B25">
        <w:tblPrEx>
          <w:tblCellMar>
            <w:top w:w="0" w:type="dxa"/>
            <w:left w:w="108" w:type="dxa"/>
            <w:bottom w:w="0" w:type="dxa"/>
            <w:right w:w="108" w:type="dxa"/>
          </w:tblCellMar>
          <w:tblLook w:val="04A0" w:firstRow="1" w:lastRow="0" w:firstColumn="1" w:lastColumn="0" w:noHBand="0" w:noVBand="1"/>
        </w:tblPrEx>
        <w:trPr>
          <w:trHeight w:val="20"/>
        </w:trPr>
        <w:tc>
          <w:tcPr>
            <w:tcW w:w="1553" w:type="pct"/>
            <w:vMerge/>
            <w:hideMark/>
          </w:tcPr>
          <w:p w14:paraId="6402463F" w14:textId="77777777" w:rsidR="00D67B25" w:rsidRPr="00D67B25" w:rsidRDefault="00D67B25" w:rsidP="00D67B25">
            <w:pPr>
              <w:rPr>
                <w:rFonts w:ascii="Times New Roman" w:eastAsia="Times New Roman" w:hAnsi="Times New Roman" w:cs="Times New Roman"/>
                <w:b/>
                <w:bCs/>
                <w:sz w:val="24"/>
                <w:szCs w:val="24"/>
                <w:lang w:eastAsia="ru-RU"/>
              </w:rPr>
            </w:pPr>
          </w:p>
        </w:tc>
        <w:tc>
          <w:tcPr>
            <w:tcW w:w="3447" w:type="pct"/>
            <w:gridSpan w:val="2"/>
            <w:shd w:val="clear" w:color="000000" w:fill="FFFFFF"/>
            <w:hideMark/>
          </w:tcPr>
          <w:p w14:paraId="464DC29E" w14:textId="77777777" w:rsidR="00D67B25" w:rsidRPr="00D67B25" w:rsidRDefault="00D67B25" w:rsidP="00D67B25">
            <w:pPr>
              <w:rPr>
                <w:rFonts w:ascii="Times New Roman" w:eastAsia="Times New Roman" w:hAnsi="Times New Roman" w:cs="Times New Roman"/>
                <w:sz w:val="24"/>
                <w:szCs w:val="24"/>
                <w:lang w:eastAsia="ru-RU"/>
              </w:rPr>
            </w:pPr>
            <w:r w:rsidRPr="00D67B25">
              <w:rPr>
                <w:rFonts w:ascii="Times New Roman" w:eastAsia="Times New Roman" w:hAnsi="Times New Roman" w:cs="Times New Roman"/>
                <w:sz w:val="24"/>
                <w:szCs w:val="24"/>
                <w:lang w:eastAsia="ru-RU"/>
              </w:rPr>
              <w:t>21-22. Настройка локальных политик (</w:t>
            </w:r>
            <w:proofErr w:type="spellStart"/>
            <w:r w:rsidRPr="00D67B25">
              <w:rPr>
                <w:rFonts w:ascii="Times New Roman" w:eastAsia="Times New Roman" w:hAnsi="Times New Roman" w:cs="Times New Roman"/>
                <w:sz w:val="24"/>
                <w:szCs w:val="24"/>
                <w:lang w:eastAsia="ru-RU"/>
              </w:rPr>
              <w:t>windows</w:t>
            </w:r>
            <w:proofErr w:type="spellEnd"/>
            <w:r w:rsidRPr="00D67B25">
              <w:rPr>
                <w:rFonts w:ascii="Times New Roman" w:eastAsia="Times New Roman" w:hAnsi="Times New Roman" w:cs="Times New Roman"/>
                <w:sz w:val="24"/>
                <w:szCs w:val="24"/>
                <w:lang w:eastAsia="ru-RU"/>
              </w:rPr>
              <w:t xml:space="preserve"> системы)</w:t>
            </w:r>
          </w:p>
        </w:tc>
      </w:tr>
      <w:tr w:rsidR="00D67B25" w:rsidRPr="00D67B25" w14:paraId="1A4A0142" w14:textId="77777777" w:rsidTr="00D67B25">
        <w:tblPrEx>
          <w:tblCellMar>
            <w:top w:w="0" w:type="dxa"/>
            <w:left w:w="108" w:type="dxa"/>
            <w:bottom w:w="0" w:type="dxa"/>
            <w:right w:w="108" w:type="dxa"/>
          </w:tblCellMar>
          <w:tblLook w:val="04A0" w:firstRow="1" w:lastRow="0" w:firstColumn="1" w:lastColumn="0" w:noHBand="0" w:noVBand="1"/>
        </w:tblPrEx>
        <w:trPr>
          <w:trHeight w:val="20"/>
        </w:trPr>
        <w:tc>
          <w:tcPr>
            <w:tcW w:w="1553" w:type="pct"/>
            <w:vMerge/>
            <w:hideMark/>
          </w:tcPr>
          <w:p w14:paraId="3B50827B" w14:textId="77777777" w:rsidR="00D67B25" w:rsidRPr="00D67B25" w:rsidRDefault="00D67B25" w:rsidP="00D67B25">
            <w:pPr>
              <w:rPr>
                <w:rFonts w:ascii="Times New Roman" w:eastAsia="Times New Roman" w:hAnsi="Times New Roman" w:cs="Times New Roman"/>
                <w:b/>
                <w:bCs/>
                <w:sz w:val="24"/>
                <w:szCs w:val="24"/>
                <w:lang w:eastAsia="ru-RU"/>
              </w:rPr>
            </w:pPr>
          </w:p>
        </w:tc>
        <w:tc>
          <w:tcPr>
            <w:tcW w:w="3447" w:type="pct"/>
            <w:gridSpan w:val="2"/>
            <w:shd w:val="clear" w:color="000000" w:fill="FFFFFF"/>
            <w:hideMark/>
          </w:tcPr>
          <w:p w14:paraId="1AAA8200" w14:textId="77777777" w:rsidR="00D67B25" w:rsidRPr="00D67B25" w:rsidRDefault="00D67B25" w:rsidP="00D67B25">
            <w:pPr>
              <w:rPr>
                <w:rFonts w:ascii="Times New Roman" w:eastAsia="Times New Roman" w:hAnsi="Times New Roman" w:cs="Times New Roman"/>
                <w:sz w:val="24"/>
                <w:szCs w:val="24"/>
                <w:lang w:eastAsia="ru-RU"/>
              </w:rPr>
            </w:pPr>
            <w:r w:rsidRPr="00D67B25">
              <w:rPr>
                <w:rFonts w:ascii="Times New Roman" w:eastAsia="Times New Roman" w:hAnsi="Times New Roman" w:cs="Times New Roman"/>
                <w:sz w:val="24"/>
                <w:szCs w:val="24"/>
                <w:lang w:eastAsia="ru-RU"/>
              </w:rPr>
              <w:t>23. Создание пользователей, административная, пользовательская, гостевая учетные записи (</w:t>
            </w:r>
            <w:proofErr w:type="spellStart"/>
            <w:r w:rsidRPr="00D67B25">
              <w:rPr>
                <w:rFonts w:ascii="Times New Roman" w:eastAsia="Times New Roman" w:hAnsi="Times New Roman" w:cs="Times New Roman"/>
                <w:sz w:val="24"/>
                <w:szCs w:val="24"/>
                <w:lang w:eastAsia="ru-RU"/>
              </w:rPr>
              <w:t>windows</w:t>
            </w:r>
            <w:proofErr w:type="spellEnd"/>
            <w:r w:rsidRPr="00D67B25">
              <w:rPr>
                <w:rFonts w:ascii="Times New Roman" w:eastAsia="Times New Roman" w:hAnsi="Times New Roman" w:cs="Times New Roman"/>
                <w:sz w:val="24"/>
                <w:szCs w:val="24"/>
                <w:lang w:eastAsia="ru-RU"/>
              </w:rPr>
              <w:t xml:space="preserve"> системы)</w:t>
            </w:r>
          </w:p>
        </w:tc>
      </w:tr>
      <w:tr w:rsidR="00D67B25" w:rsidRPr="00D67B25" w14:paraId="7566E483" w14:textId="77777777" w:rsidTr="00D67B25">
        <w:tblPrEx>
          <w:tblCellMar>
            <w:top w:w="0" w:type="dxa"/>
            <w:left w:w="108" w:type="dxa"/>
            <w:bottom w:w="0" w:type="dxa"/>
            <w:right w:w="108" w:type="dxa"/>
          </w:tblCellMar>
          <w:tblLook w:val="04A0" w:firstRow="1" w:lastRow="0" w:firstColumn="1" w:lastColumn="0" w:noHBand="0" w:noVBand="1"/>
        </w:tblPrEx>
        <w:trPr>
          <w:trHeight w:val="20"/>
        </w:trPr>
        <w:tc>
          <w:tcPr>
            <w:tcW w:w="1553" w:type="pct"/>
            <w:vMerge/>
            <w:hideMark/>
          </w:tcPr>
          <w:p w14:paraId="241F10DA" w14:textId="77777777" w:rsidR="00D67B25" w:rsidRPr="00D67B25" w:rsidRDefault="00D67B25" w:rsidP="00D67B25">
            <w:pPr>
              <w:rPr>
                <w:rFonts w:ascii="Times New Roman" w:eastAsia="Times New Roman" w:hAnsi="Times New Roman" w:cs="Times New Roman"/>
                <w:b/>
                <w:bCs/>
                <w:sz w:val="24"/>
                <w:szCs w:val="24"/>
                <w:lang w:eastAsia="ru-RU"/>
              </w:rPr>
            </w:pPr>
          </w:p>
        </w:tc>
        <w:tc>
          <w:tcPr>
            <w:tcW w:w="3447" w:type="pct"/>
            <w:gridSpan w:val="2"/>
            <w:shd w:val="clear" w:color="000000" w:fill="FFFFFF"/>
            <w:hideMark/>
          </w:tcPr>
          <w:p w14:paraId="56D646CC" w14:textId="77777777" w:rsidR="00D67B25" w:rsidRPr="00D67B25" w:rsidRDefault="00D67B25" w:rsidP="00D67B25">
            <w:pPr>
              <w:rPr>
                <w:rFonts w:ascii="Times New Roman" w:eastAsia="Times New Roman" w:hAnsi="Times New Roman" w:cs="Times New Roman"/>
                <w:sz w:val="24"/>
                <w:szCs w:val="24"/>
                <w:lang w:eastAsia="ru-RU"/>
              </w:rPr>
            </w:pPr>
            <w:r w:rsidRPr="00D67B25">
              <w:rPr>
                <w:rFonts w:ascii="Times New Roman" w:eastAsia="Times New Roman" w:hAnsi="Times New Roman" w:cs="Times New Roman"/>
                <w:sz w:val="24"/>
                <w:szCs w:val="24"/>
                <w:lang w:eastAsia="ru-RU"/>
              </w:rPr>
              <w:t>24-26. Сознание пользователей, права суперпользователя, ограничения пользователей, права доступа (</w:t>
            </w:r>
            <w:proofErr w:type="spellStart"/>
            <w:r w:rsidRPr="00D67B25">
              <w:rPr>
                <w:rFonts w:ascii="Times New Roman" w:eastAsia="Times New Roman" w:hAnsi="Times New Roman" w:cs="Times New Roman"/>
                <w:sz w:val="24"/>
                <w:szCs w:val="24"/>
                <w:lang w:eastAsia="ru-RU"/>
              </w:rPr>
              <w:t>unix</w:t>
            </w:r>
            <w:proofErr w:type="spellEnd"/>
            <w:r w:rsidRPr="00D67B25">
              <w:rPr>
                <w:rFonts w:ascii="Times New Roman" w:eastAsia="Times New Roman" w:hAnsi="Times New Roman" w:cs="Times New Roman"/>
                <w:sz w:val="24"/>
                <w:szCs w:val="24"/>
                <w:lang w:eastAsia="ru-RU"/>
              </w:rPr>
              <w:t xml:space="preserve"> системы)</w:t>
            </w:r>
          </w:p>
        </w:tc>
      </w:tr>
      <w:tr w:rsidR="00D67B25" w:rsidRPr="00D67B25" w14:paraId="53C961CE" w14:textId="77777777" w:rsidTr="00D67B25">
        <w:tblPrEx>
          <w:tblCellMar>
            <w:top w:w="0" w:type="dxa"/>
            <w:left w:w="108" w:type="dxa"/>
            <w:bottom w:w="0" w:type="dxa"/>
            <w:right w:w="108" w:type="dxa"/>
          </w:tblCellMar>
          <w:tblLook w:val="04A0" w:firstRow="1" w:lastRow="0" w:firstColumn="1" w:lastColumn="0" w:noHBand="0" w:noVBand="1"/>
        </w:tblPrEx>
        <w:trPr>
          <w:trHeight w:val="20"/>
        </w:trPr>
        <w:tc>
          <w:tcPr>
            <w:tcW w:w="1553" w:type="pct"/>
            <w:vMerge/>
          </w:tcPr>
          <w:p w14:paraId="07595EB8" w14:textId="77777777" w:rsidR="00D67B25" w:rsidRPr="00D67B25" w:rsidRDefault="00D67B25" w:rsidP="00D67B25">
            <w:pPr>
              <w:rPr>
                <w:rFonts w:ascii="Times New Roman" w:eastAsia="Times New Roman" w:hAnsi="Times New Roman" w:cs="Times New Roman"/>
                <w:b/>
                <w:bCs/>
                <w:sz w:val="24"/>
                <w:szCs w:val="24"/>
                <w:lang w:eastAsia="ru-RU"/>
              </w:rPr>
            </w:pPr>
          </w:p>
        </w:tc>
        <w:tc>
          <w:tcPr>
            <w:tcW w:w="3447" w:type="pct"/>
            <w:gridSpan w:val="2"/>
            <w:shd w:val="clear" w:color="000000" w:fill="FFFFFF"/>
          </w:tcPr>
          <w:p w14:paraId="0A936654" w14:textId="77777777" w:rsidR="00D67B25" w:rsidRPr="00D67B25" w:rsidRDefault="00D67B25" w:rsidP="00D67B25">
            <w:pPr>
              <w:rPr>
                <w:rFonts w:ascii="Times New Roman" w:eastAsia="Times New Roman" w:hAnsi="Times New Roman" w:cs="Times New Roman"/>
                <w:sz w:val="24"/>
                <w:szCs w:val="24"/>
                <w:lang w:eastAsia="ru-RU"/>
              </w:rPr>
            </w:pPr>
            <w:r w:rsidRPr="00D67B25">
              <w:rPr>
                <w:rFonts w:ascii="Times New Roman" w:eastAsia="Times New Roman" w:hAnsi="Times New Roman" w:cs="Times New Roman"/>
                <w:sz w:val="24"/>
                <w:szCs w:val="24"/>
                <w:lang w:eastAsia="ru-RU"/>
              </w:rPr>
              <w:t>27-28. Построение фрагмента виртуальной защищенной сети</w:t>
            </w:r>
          </w:p>
        </w:tc>
      </w:tr>
      <w:tr w:rsidR="00D67B25" w:rsidRPr="00D67B25" w14:paraId="0DD2A73A" w14:textId="77777777" w:rsidTr="00D67B25">
        <w:tblPrEx>
          <w:tblCellMar>
            <w:top w:w="0" w:type="dxa"/>
            <w:left w:w="108" w:type="dxa"/>
            <w:bottom w:w="0" w:type="dxa"/>
            <w:right w:w="108" w:type="dxa"/>
          </w:tblCellMar>
          <w:tblLook w:val="04A0" w:firstRow="1" w:lastRow="0" w:firstColumn="1" w:lastColumn="0" w:noHBand="0" w:noVBand="1"/>
        </w:tblPrEx>
        <w:trPr>
          <w:trHeight w:val="20"/>
        </w:trPr>
        <w:tc>
          <w:tcPr>
            <w:tcW w:w="1553" w:type="pct"/>
            <w:vMerge w:val="restart"/>
          </w:tcPr>
          <w:p w14:paraId="6FBA0C00" w14:textId="77777777" w:rsidR="00D67B25" w:rsidRPr="00D67B25" w:rsidRDefault="00D67B25" w:rsidP="00D67B25">
            <w:pPr>
              <w:rPr>
                <w:rFonts w:ascii="Times New Roman" w:eastAsia="Calibri" w:hAnsi="Times New Roman" w:cs="Times New Roman"/>
                <w:b/>
                <w:bCs/>
                <w:sz w:val="24"/>
                <w:szCs w:val="24"/>
                <w:lang w:eastAsia="ru-RU"/>
              </w:rPr>
            </w:pPr>
            <w:r w:rsidRPr="00D67B25">
              <w:rPr>
                <w:rFonts w:ascii="Times New Roman" w:eastAsia="Calibri" w:hAnsi="Times New Roman" w:cs="Times New Roman"/>
                <w:b/>
                <w:bCs/>
                <w:sz w:val="24"/>
                <w:szCs w:val="24"/>
                <w:lang w:eastAsia="ru-RU"/>
              </w:rPr>
              <w:t xml:space="preserve">Тема 1.4 </w:t>
            </w:r>
          </w:p>
          <w:p w14:paraId="4F6B58FB" w14:textId="77777777" w:rsidR="00D67B25" w:rsidRPr="00D67B25" w:rsidRDefault="00D67B25" w:rsidP="00D67B25">
            <w:pPr>
              <w:rPr>
                <w:rFonts w:ascii="Times New Roman" w:eastAsia="Calibri" w:hAnsi="Times New Roman" w:cs="Times New Roman"/>
                <w:b/>
                <w:bCs/>
                <w:sz w:val="24"/>
                <w:szCs w:val="24"/>
                <w:lang w:eastAsia="ru-RU"/>
              </w:rPr>
            </w:pPr>
            <w:r w:rsidRPr="00D67B25">
              <w:rPr>
                <w:rFonts w:ascii="Times New Roman" w:eastAsia="Calibri" w:hAnsi="Times New Roman" w:cs="Times New Roman"/>
                <w:b/>
                <w:bCs/>
                <w:sz w:val="24"/>
                <w:szCs w:val="24"/>
                <w:lang w:eastAsia="ru-RU"/>
              </w:rPr>
              <w:t>Технологии межсетевых экранов</w:t>
            </w:r>
          </w:p>
          <w:p w14:paraId="64416E1F" w14:textId="77777777" w:rsidR="00D67B25" w:rsidRPr="00D67B25" w:rsidRDefault="00D67B25" w:rsidP="00D67B25">
            <w:pPr>
              <w:rPr>
                <w:rFonts w:ascii="Times New Roman" w:eastAsia="Calibri" w:hAnsi="Times New Roman" w:cs="Times New Roman"/>
                <w:b/>
                <w:bCs/>
                <w:sz w:val="24"/>
                <w:szCs w:val="24"/>
                <w:lang w:eastAsia="ru-RU"/>
              </w:rPr>
            </w:pPr>
          </w:p>
          <w:p w14:paraId="3D2A8C67" w14:textId="77777777" w:rsidR="00D67B25" w:rsidRPr="00D67B25" w:rsidRDefault="00D67B25" w:rsidP="00D67B25">
            <w:pPr>
              <w:rPr>
                <w:rFonts w:ascii="Times New Roman" w:eastAsia="Calibri" w:hAnsi="Times New Roman" w:cs="Times New Roman"/>
                <w:b/>
                <w:bCs/>
                <w:sz w:val="24"/>
                <w:szCs w:val="24"/>
                <w:lang w:eastAsia="ru-RU"/>
              </w:rPr>
            </w:pPr>
          </w:p>
          <w:p w14:paraId="24592FE6" w14:textId="77777777" w:rsidR="00D67B25" w:rsidRPr="00D67B25" w:rsidRDefault="00D67B25" w:rsidP="00D67B25">
            <w:pPr>
              <w:rPr>
                <w:rFonts w:ascii="Times New Roman" w:eastAsia="Calibri" w:hAnsi="Times New Roman" w:cs="Times New Roman"/>
                <w:b/>
                <w:bCs/>
                <w:sz w:val="24"/>
                <w:szCs w:val="24"/>
                <w:lang w:eastAsia="ru-RU"/>
              </w:rPr>
            </w:pPr>
          </w:p>
          <w:p w14:paraId="0C8F544A" w14:textId="77777777" w:rsidR="00D67B25" w:rsidRPr="00D67B25" w:rsidRDefault="00D67B25" w:rsidP="00D67B25">
            <w:pPr>
              <w:rPr>
                <w:rFonts w:ascii="Times New Roman" w:eastAsia="Calibri" w:hAnsi="Times New Roman" w:cs="Times New Roman"/>
                <w:b/>
                <w:bCs/>
                <w:sz w:val="24"/>
                <w:szCs w:val="24"/>
                <w:lang w:eastAsia="ru-RU"/>
              </w:rPr>
            </w:pPr>
          </w:p>
          <w:p w14:paraId="71A1442A" w14:textId="77777777" w:rsidR="00D67B25" w:rsidRPr="00D67B25" w:rsidRDefault="00D67B25" w:rsidP="00D67B25">
            <w:pPr>
              <w:rPr>
                <w:rFonts w:ascii="Times New Roman" w:eastAsia="Calibri" w:hAnsi="Times New Roman" w:cs="Times New Roman"/>
                <w:b/>
                <w:bCs/>
                <w:sz w:val="24"/>
                <w:szCs w:val="24"/>
                <w:lang w:eastAsia="ru-RU"/>
              </w:rPr>
            </w:pPr>
          </w:p>
          <w:p w14:paraId="52C102AE" w14:textId="77777777" w:rsidR="00D67B25" w:rsidRPr="00D67B25" w:rsidRDefault="00D67B25" w:rsidP="00D67B25">
            <w:pPr>
              <w:rPr>
                <w:rFonts w:ascii="Times New Roman" w:eastAsia="Calibri" w:hAnsi="Times New Roman" w:cs="Times New Roman"/>
                <w:b/>
                <w:bCs/>
                <w:sz w:val="24"/>
                <w:szCs w:val="24"/>
                <w:lang w:eastAsia="ru-RU"/>
              </w:rPr>
            </w:pPr>
          </w:p>
          <w:p w14:paraId="5190BE21" w14:textId="77777777" w:rsidR="00D67B25" w:rsidRPr="00D67B25" w:rsidRDefault="00D67B25" w:rsidP="00D67B25">
            <w:pPr>
              <w:rPr>
                <w:rFonts w:ascii="Times New Roman" w:eastAsia="Calibri" w:hAnsi="Times New Roman" w:cs="Times New Roman"/>
                <w:b/>
                <w:bCs/>
                <w:sz w:val="24"/>
                <w:szCs w:val="24"/>
                <w:lang w:eastAsia="ru-RU"/>
              </w:rPr>
            </w:pPr>
          </w:p>
          <w:p w14:paraId="38DAC790" w14:textId="77777777" w:rsidR="00D67B25" w:rsidRPr="00D67B25" w:rsidRDefault="00D67B25" w:rsidP="00D67B25">
            <w:pPr>
              <w:rPr>
                <w:rFonts w:ascii="Times New Roman" w:eastAsia="Calibri" w:hAnsi="Times New Roman" w:cs="Times New Roman"/>
                <w:b/>
                <w:bCs/>
                <w:sz w:val="24"/>
                <w:szCs w:val="24"/>
                <w:lang w:eastAsia="ru-RU"/>
              </w:rPr>
            </w:pPr>
          </w:p>
          <w:p w14:paraId="3C26B568" w14:textId="77777777" w:rsidR="00D67B25" w:rsidRPr="00D67B25" w:rsidRDefault="00D67B25" w:rsidP="00D67B25">
            <w:pPr>
              <w:rPr>
                <w:rFonts w:ascii="Times New Roman" w:eastAsia="Calibri" w:hAnsi="Times New Roman" w:cs="Times New Roman"/>
                <w:b/>
                <w:bCs/>
                <w:sz w:val="24"/>
                <w:szCs w:val="24"/>
                <w:lang w:eastAsia="ru-RU"/>
              </w:rPr>
            </w:pPr>
          </w:p>
          <w:p w14:paraId="340A254F" w14:textId="77777777" w:rsidR="00D67B25" w:rsidRPr="00D67B25" w:rsidRDefault="00D67B25" w:rsidP="00D67B25">
            <w:pPr>
              <w:rPr>
                <w:rFonts w:ascii="Times New Roman" w:eastAsia="Times New Roman" w:hAnsi="Times New Roman" w:cs="Times New Roman"/>
                <w:b/>
                <w:bCs/>
                <w:sz w:val="24"/>
                <w:szCs w:val="24"/>
                <w:lang w:eastAsia="ru-RU"/>
              </w:rPr>
            </w:pPr>
          </w:p>
        </w:tc>
        <w:tc>
          <w:tcPr>
            <w:tcW w:w="3447" w:type="pct"/>
            <w:gridSpan w:val="2"/>
            <w:shd w:val="clear" w:color="000000" w:fill="FFFFFF"/>
          </w:tcPr>
          <w:p w14:paraId="044608F7" w14:textId="77777777" w:rsidR="00D67B25" w:rsidRPr="00D67B25" w:rsidRDefault="00D67B25" w:rsidP="00D67B25">
            <w:pPr>
              <w:rPr>
                <w:rFonts w:ascii="Times New Roman" w:eastAsia="Times New Roman" w:hAnsi="Times New Roman" w:cs="Times New Roman"/>
                <w:sz w:val="24"/>
                <w:szCs w:val="24"/>
                <w:lang w:eastAsia="ru-RU"/>
              </w:rPr>
            </w:pPr>
            <w:r w:rsidRPr="00D67B25">
              <w:rPr>
                <w:rFonts w:ascii="Times New Roman" w:eastAsia="Times New Roman" w:hAnsi="Times New Roman" w:cs="Times New Roman"/>
                <w:b/>
                <w:bCs/>
                <w:sz w:val="24"/>
                <w:szCs w:val="24"/>
                <w:lang w:eastAsia="ru-RU"/>
              </w:rPr>
              <w:t>Содержание</w:t>
            </w:r>
          </w:p>
        </w:tc>
      </w:tr>
      <w:tr w:rsidR="00D67B25" w:rsidRPr="00D67B25" w14:paraId="65B0A073" w14:textId="77777777" w:rsidTr="00D67B25">
        <w:tblPrEx>
          <w:tblCellMar>
            <w:top w:w="0" w:type="dxa"/>
            <w:left w:w="108" w:type="dxa"/>
            <w:bottom w:w="0" w:type="dxa"/>
            <w:right w:w="108" w:type="dxa"/>
          </w:tblCellMar>
          <w:tblLook w:val="04A0" w:firstRow="1" w:lastRow="0" w:firstColumn="1" w:lastColumn="0" w:noHBand="0" w:noVBand="1"/>
        </w:tblPrEx>
        <w:trPr>
          <w:trHeight w:val="20"/>
        </w:trPr>
        <w:tc>
          <w:tcPr>
            <w:tcW w:w="1553" w:type="pct"/>
            <w:vMerge/>
          </w:tcPr>
          <w:p w14:paraId="65661816" w14:textId="77777777" w:rsidR="00D67B25" w:rsidRPr="00D67B25" w:rsidRDefault="00D67B25" w:rsidP="00D67B25">
            <w:pPr>
              <w:rPr>
                <w:rFonts w:ascii="Times New Roman" w:eastAsia="Calibri" w:hAnsi="Times New Roman" w:cs="Times New Roman"/>
                <w:b/>
                <w:bCs/>
                <w:sz w:val="24"/>
                <w:szCs w:val="24"/>
                <w:lang w:eastAsia="ru-RU"/>
              </w:rPr>
            </w:pPr>
          </w:p>
        </w:tc>
        <w:tc>
          <w:tcPr>
            <w:tcW w:w="3447" w:type="pct"/>
            <w:gridSpan w:val="2"/>
            <w:shd w:val="clear" w:color="000000" w:fill="FFFFFF"/>
          </w:tcPr>
          <w:p w14:paraId="18B6F0CA" w14:textId="77777777" w:rsidR="00D67B25" w:rsidRPr="00D67B25" w:rsidRDefault="00D67B25" w:rsidP="00D67B25">
            <w:pPr>
              <w:rPr>
                <w:rFonts w:ascii="Times New Roman" w:eastAsia="Times New Roman" w:hAnsi="Times New Roman" w:cs="Times New Roman"/>
                <w:sz w:val="24"/>
                <w:szCs w:val="24"/>
                <w:lang w:eastAsia="ru-RU"/>
              </w:rPr>
            </w:pPr>
            <w:r w:rsidRPr="00D67B25">
              <w:rPr>
                <w:rFonts w:ascii="Times New Roman" w:eastAsia="Times New Roman" w:hAnsi="Times New Roman" w:cs="Times New Roman"/>
                <w:sz w:val="24"/>
                <w:szCs w:val="24"/>
                <w:lang w:eastAsia="ru-RU"/>
              </w:rPr>
              <w:t>Функции межсетевых экранов</w:t>
            </w:r>
          </w:p>
          <w:p w14:paraId="3D404555" w14:textId="77777777" w:rsidR="00D67B25" w:rsidRPr="00D67B25" w:rsidRDefault="00D67B25" w:rsidP="00D67B25">
            <w:pPr>
              <w:rPr>
                <w:rFonts w:ascii="Times New Roman" w:eastAsia="Times New Roman" w:hAnsi="Times New Roman" w:cs="Times New Roman"/>
                <w:sz w:val="24"/>
                <w:szCs w:val="24"/>
                <w:lang w:eastAsia="ru-RU"/>
              </w:rPr>
            </w:pPr>
            <w:r w:rsidRPr="00D67B25">
              <w:rPr>
                <w:rFonts w:ascii="Times New Roman" w:eastAsia="Times New Roman" w:hAnsi="Times New Roman" w:cs="Times New Roman"/>
                <w:sz w:val="24"/>
                <w:szCs w:val="24"/>
                <w:lang w:eastAsia="ru-RU"/>
              </w:rPr>
              <w:t>Фильтрация трафика, выполнение функций посредничества, дополнительные возможности межсетевых экранов</w:t>
            </w:r>
          </w:p>
        </w:tc>
      </w:tr>
      <w:tr w:rsidR="00D67B25" w:rsidRPr="00D67B25" w14:paraId="4916A920" w14:textId="77777777" w:rsidTr="00D67B25">
        <w:tblPrEx>
          <w:tblCellMar>
            <w:top w:w="0" w:type="dxa"/>
            <w:left w:w="108" w:type="dxa"/>
            <w:bottom w:w="0" w:type="dxa"/>
            <w:right w:w="108" w:type="dxa"/>
          </w:tblCellMar>
          <w:tblLook w:val="04A0" w:firstRow="1" w:lastRow="0" w:firstColumn="1" w:lastColumn="0" w:noHBand="0" w:noVBand="1"/>
        </w:tblPrEx>
        <w:trPr>
          <w:trHeight w:val="20"/>
        </w:trPr>
        <w:tc>
          <w:tcPr>
            <w:tcW w:w="1553" w:type="pct"/>
            <w:vMerge/>
          </w:tcPr>
          <w:p w14:paraId="44083C0F" w14:textId="77777777" w:rsidR="00D67B25" w:rsidRPr="00D67B25" w:rsidRDefault="00D67B25" w:rsidP="00D67B25">
            <w:pPr>
              <w:rPr>
                <w:rFonts w:ascii="Times New Roman" w:eastAsia="Calibri" w:hAnsi="Times New Roman" w:cs="Times New Roman"/>
                <w:b/>
                <w:bCs/>
                <w:sz w:val="24"/>
                <w:szCs w:val="24"/>
                <w:lang w:eastAsia="ru-RU"/>
              </w:rPr>
            </w:pPr>
          </w:p>
        </w:tc>
        <w:tc>
          <w:tcPr>
            <w:tcW w:w="3447" w:type="pct"/>
            <w:gridSpan w:val="2"/>
            <w:shd w:val="clear" w:color="000000" w:fill="FFFFFF"/>
          </w:tcPr>
          <w:p w14:paraId="0AF4F4F4" w14:textId="77777777" w:rsidR="00D67B25" w:rsidRPr="00D67B25" w:rsidRDefault="00D67B25" w:rsidP="00D67B25">
            <w:pPr>
              <w:rPr>
                <w:rFonts w:ascii="Times New Roman" w:eastAsia="Times New Roman" w:hAnsi="Times New Roman" w:cs="Times New Roman"/>
                <w:sz w:val="24"/>
                <w:szCs w:val="24"/>
                <w:lang w:eastAsia="ru-RU"/>
              </w:rPr>
            </w:pPr>
            <w:r w:rsidRPr="00D67B25">
              <w:rPr>
                <w:rFonts w:ascii="Times New Roman" w:eastAsia="Times New Roman" w:hAnsi="Times New Roman" w:cs="Times New Roman"/>
                <w:sz w:val="24"/>
                <w:szCs w:val="24"/>
                <w:lang w:eastAsia="ru-RU"/>
              </w:rPr>
              <w:t>Особенности функционирования межсетевых экранов сетей связи</w:t>
            </w:r>
          </w:p>
          <w:p w14:paraId="7265DE86" w14:textId="77777777" w:rsidR="00D67B25" w:rsidRPr="00D67B25" w:rsidRDefault="00D67B25" w:rsidP="00D67B25">
            <w:pPr>
              <w:rPr>
                <w:rFonts w:ascii="Times New Roman" w:eastAsia="Times New Roman" w:hAnsi="Times New Roman" w:cs="Times New Roman"/>
                <w:sz w:val="24"/>
                <w:szCs w:val="24"/>
                <w:lang w:eastAsia="ru-RU"/>
              </w:rPr>
            </w:pPr>
            <w:r w:rsidRPr="00D67B25">
              <w:rPr>
                <w:rFonts w:ascii="Times New Roman" w:eastAsia="Times New Roman" w:hAnsi="Times New Roman" w:cs="Times New Roman"/>
                <w:sz w:val="24"/>
                <w:szCs w:val="24"/>
                <w:lang w:eastAsia="ru-RU"/>
              </w:rPr>
              <w:t>Прикладной шлюз, варианты исполнения межсетевых экранов, формирование политики межсетевого взаимодействия, схемы подключения межсетевых экранов, персональные и распределенные межсетевые экраны, проблемы безопасности межсетевых экранов</w:t>
            </w:r>
          </w:p>
        </w:tc>
      </w:tr>
      <w:tr w:rsidR="00D67B25" w:rsidRPr="00D67B25" w14:paraId="74CC05BD" w14:textId="77777777" w:rsidTr="00D67B25">
        <w:tblPrEx>
          <w:tblCellMar>
            <w:top w:w="0" w:type="dxa"/>
            <w:left w:w="108" w:type="dxa"/>
            <w:bottom w:w="0" w:type="dxa"/>
            <w:right w:w="108" w:type="dxa"/>
          </w:tblCellMar>
          <w:tblLook w:val="04A0" w:firstRow="1" w:lastRow="0" w:firstColumn="1" w:lastColumn="0" w:noHBand="0" w:noVBand="1"/>
        </w:tblPrEx>
        <w:trPr>
          <w:trHeight w:val="20"/>
        </w:trPr>
        <w:tc>
          <w:tcPr>
            <w:tcW w:w="1553" w:type="pct"/>
            <w:vMerge/>
          </w:tcPr>
          <w:p w14:paraId="05630094" w14:textId="77777777" w:rsidR="00D67B25" w:rsidRPr="00D67B25" w:rsidRDefault="00D67B25" w:rsidP="00D67B25">
            <w:pPr>
              <w:rPr>
                <w:rFonts w:ascii="Times New Roman" w:eastAsia="Calibri" w:hAnsi="Times New Roman" w:cs="Times New Roman"/>
                <w:b/>
                <w:bCs/>
                <w:sz w:val="24"/>
                <w:szCs w:val="24"/>
                <w:lang w:eastAsia="ru-RU"/>
              </w:rPr>
            </w:pPr>
          </w:p>
        </w:tc>
        <w:tc>
          <w:tcPr>
            <w:tcW w:w="3447" w:type="pct"/>
            <w:gridSpan w:val="2"/>
            <w:shd w:val="clear" w:color="000000" w:fill="FFFFFF"/>
          </w:tcPr>
          <w:p w14:paraId="4219D9F9" w14:textId="77777777" w:rsidR="00D67B25" w:rsidRPr="00D67B25" w:rsidRDefault="00D67B25" w:rsidP="00D67B25">
            <w:pPr>
              <w:rPr>
                <w:rFonts w:ascii="Times New Roman" w:eastAsia="Times New Roman" w:hAnsi="Times New Roman" w:cs="Times New Roman"/>
                <w:b/>
                <w:sz w:val="24"/>
                <w:szCs w:val="24"/>
                <w:lang w:eastAsia="ru-RU"/>
              </w:rPr>
            </w:pPr>
            <w:r w:rsidRPr="00D67B25">
              <w:rPr>
                <w:rFonts w:ascii="Times New Roman" w:eastAsia="Times New Roman" w:hAnsi="Times New Roman" w:cs="Times New Roman"/>
                <w:b/>
                <w:sz w:val="24"/>
                <w:szCs w:val="24"/>
                <w:lang w:eastAsia="ru-RU"/>
              </w:rPr>
              <w:t>В том числе практических занятий и лабораторных работ</w:t>
            </w:r>
          </w:p>
        </w:tc>
      </w:tr>
      <w:tr w:rsidR="00D67B25" w:rsidRPr="00D67B25" w14:paraId="14E38986" w14:textId="77777777" w:rsidTr="00D67B25">
        <w:tblPrEx>
          <w:tblCellMar>
            <w:top w:w="0" w:type="dxa"/>
            <w:left w:w="108" w:type="dxa"/>
            <w:bottom w:w="0" w:type="dxa"/>
            <w:right w:w="108" w:type="dxa"/>
          </w:tblCellMar>
          <w:tblLook w:val="04A0" w:firstRow="1" w:lastRow="0" w:firstColumn="1" w:lastColumn="0" w:noHBand="0" w:noVBand="1"/>
        </w:tblPrEx>
        <w:trPr>
          <w:trHeight w:val="20"/>
        </w:trPr>
        <w:tc>
          <w:tcPr>
            <w:tcW w:w="1553" w:type="pct"/>
            <w:vMerge/>
          </w:tcPr>
          <w:p w14:paraId="52050D29" w14:textId="77777777" w:rsidR="00D67B25" w:rsidRPr="00D67B25" w:rsidRDefault="00D67B25" w:rsidP="00D67B25">
            <w:pPr>
              <w:rPr>
                <w:rFonts w:ascii="Times New Roman" w:eastAsia="Calibri" w:hAnsi="Times New Roman" w:cs="Times New Roman"/>
                <w:b/>
                <w:bCs/>
                <w:sz w:val="24"/>
                <w:szCs w:val="24"/>
                <w:lang w:eastAsia="ru-RU"/>
              </w:rPr>
            </w:pPr>
          </w:p>
        </w:tc>
        <w:tc>
          <w:tcPr>
            <w:tcW w:w="3447" w:type="pct"/>
            <w:gridSpan w:val="2"/>
            <w:shd w:val="clear" w:color="000000" w:fill="FFFFFF"/>
          </w:tcPr>
          <w:p w14:paraId="26D6AE25" w14:textId="77777777" w:rsidR="00D67B25" w:rsidRPr="00D67B25" w:rsidRDefault="00D67B25" w:rsidP="00D67B25">
            <w:pPr>
              <w:rPr>
                <w:rFonts w:ascii="Times New Roman" w:eastAsia="Times New Roman" w:hAnsi="Times New Roman" w:cs="Times New Roman"/>
                <w:sz w:val="24"/>
                <w:szCs w:val="24"/>
                <w:lang w:eastAsia="ru-RU"/>
              </w:rPr>
            </w:pPr>
            <w:r w:rsidRPr="00D67B25">
              <w:rPr>
                <w:rFonts w:ascii="Times New Roman" w:eastAsia="Times New Roman" w:hAnsi="Times New Roman" w:cs="Times New Roman"/>
                <w:sz w:val="24"/>
                <w:szCs w:val="24"/>
                <w:lang w:eastAsia="ru-RU"/>
              </w:rPr>
              <w:t>29. Установка и настройка межсетевых экранов</w:t>
            </w:r>
          </w:p>
        </w:tc>
      </w:tr>
      <w:tr w:rsidR="00D67B25" w:rsidRPr="00D67B25" w14:paraId="5EA143F3" w14:textId="77777777" w:rsidTr="00D67B25">
        <w:tblPrEx>
          <w:tblCellMar>
            <w:top w:w="0" w:type="dxa"/>
            <w:left w:w="108" w:type="dxa"/>
            <w:bottom w:w="0" w:type="dxa"/>
            <w:right w:w="108" w:type="dxa"/>
          </w:tblCellMar>
          <w:tblLook w:val="04A0" w:firstRow="1" w:lastRow="0" w:firstColumn="1" w:lastColumn="0" w:noHBand="0" w:noVBand="1"/>
        </w:tblPrEx>
        <w:trPr>
          <w:trHeight w:val="20"/>
        </w:trPr>
        <w:tc>
          <w:tcPr>
            <w:tcW w:w="1553" w:type="pct"/>
            <w:vMerge/>
          </w:tcPr>
          <w:p w14:paraId="781FA97A" w14:textId="77777777" w:rsidR="00D67B25" w:rsidRPr="00D67B25" w:rsidRDefault="00D67B25" w:rsidP="00D67B25">
            <w:pPr>
              <w:rPr>
                <w:rFonts w:ascii="Times New Roman" w:eastAsia="Calibri" w:hAnsi="Times New Roman" w:cs="Times New Roman"/>
                <w:b/>
                <w:bCs/>
                <w:sz w:val="24"/>
                <w:szCs w:val="24"/>
                <w:lang w:eastAsia="ru-RU"/>
              </w:rPr>
            </w:pPr>
          </w:p>
        </w:tc>
        <w:tc>
          <w:tcPr>
            <w:tcW w:w="3447" w:type="pct"/>
            <w:gridSpan w:val="2"/>
            <w:shd w:val="clear" w:color="000000" w:fill="FFFFFF"/>
          </w:tcPr>
          <w:p w14:paraId="71B59851" w14:textId="77777777" w:rsidR="00D67B25" w:rsidRPr="00D67B25" w:rsidRDefault="00D67B25" w:rsidP="00D67B25">
            <w:pPr>
              <w:rPr>
                <w:rFonts w:ascii="Times New Roman" w:eastAsia="Times New Roman" w:hAnsi="Times New Roman" w:cs="Times New Roman"/>
                <w:sz w:val="24"/>
                <w:szCs w:val="24"/>
                <w:lang w:eastAsia="ru-RU"/>
              </w:rPr>
            </w:pPr>
            <w:r w:rsidRPr="00D67B25">
              <w:rPr>
                <w:rFonts w:ascii="Times New Roman" w:eastAsia="Times New Roman" w:hAnsi="Times New Roman" w:cs="Times New Roman"/>
                <w:sz w:val="24"/>
                <w:szCs w:val="24"/>
                <w:lang w:eastAsia="ru-RU"/>
              </w:rPr>
              <w:t>30. Выявление возможных атак на автоматизированные системы и применение различных функций межсетевых экранов</w:t>
            </w:r>
          </w:p>
        </w:tc>
      </w:tr>
      <w:tr w:rsidR="00D67B25" w:rsidRPr="00D67B25" w14:paraId="2CB037B6" w14:textId="77777777" w:rsidTr="00D67B25">
        <w:tblPrEx>
          <w:tblCellMar>
            <w:top w:w="0" w:type="dxa"/>
            <w:left w:w="108" w:type="dxa"/>
            <w:bottom w:w="0" w:type="dxa"/>
            <w:right w:w="108" w:type="dxa"/>
          </w:tblCellMar>
          <w:tblLook w:val="04A0" w:firstRow="1" w:lastRow="0" w:firstColumn="1" w:lastColumn="0" w:noHBand="0" w:noVBand="1"/>
        </w:tblPrEx>
        <w:trPr>
          <w:trHeight w:val="20"/>
        </w:trPr>
        <w:tc>
          <w:tcPr>
            <w:tcW w:w="1553" w:type="pct"/>
            <w:vMerge/>
          </w:tcPr>
          <w:p w14:paraId="6BB8AA1A" w14:textId="77777777" w:rsidR="00D67B25" w:rsidRPr="00D67B25" w:rsidRDefault="00D67B25" w:rsidP="00D67B25">
            <w:pPr>
              <w:rPr>
                <w:rFonts w:ascii="Times New Roman" w:eastAsia="Calibri" w:hAnsi="Times New Roman" w:cs="Times New Roman"/>
                <w:b/>
                <w:bCs/>
                <w:sz w:val="24"/>
                <w:szCs w:val="24"/>
                <w:lang w:eastAsia="ru-RU"/>
              </w:rPr>
            </w:pPr>
          </w:p>
        </w:tc>
        <w:tc>
          <w:tcPr>
            <w:tcW w:w="3447" w:type="pct"/>
            <w:gridSpan w:val="2"/>
            <w:shd w:val="clear" w:color="000000" w:fill="FFFFFF"/>
          </w:tcPr>
          <w:p w14:paraId="266285B5" w14:textId="77777777" w:rsidR="00D67B25" w:rsidRPr="00D67B25" w:rsidRDefault="00D67B25" w:rsidP="00D67B25">
            <w:pPr>
              <w:rPr>
                <w:rFonts w:ascii="Times New Roman" w:eastAsia="Times New Roman" w:hAnsi="Times New Roman" w:cs="Times New Roman"/>
                <w:sz w:val="24"/>
                <w:szCs w:val="24"/>
                <w:lang w:eastAsia="ru-RU"/>
              </w:rPr>
            </w:pPr>
            <w:r w:rsidRPr="00D67B25">
              <w:rPr>
                <w:rFonts w:ascii="Times New Roman" w:eastAsia="Times New Roman" w:hAnsi="Times New Roman" w:cs="Times New Roman"/>
                <w:sz w:val="24"/>
                <w:szCs w:val="24"/>
                <w:lang w:eastAsia="ru-RU"/>
              </w:rPr>
              <w:t>31. Конфигурирование операционной системы</w:t>
            </w:r>
          </w:p>
        </w:tc>
      </w:tr>
      <w:tr w:rsidR="00D67B25" w:rsidRPr="00D67B25" w14:paraId="62F33BAC" w14:textId="77777777" w:rsidTr="00D67B25">
        <w:tblPrEx>
          <w:tblCellMar>
            <w:top w:w="0" w:type="dxa"/>
            <w:left w:w="108" w:type="dxa"/>
            <w:bottom w:w="0" w:type="dxa"/>
            <w:right w:w="108" w:type="dxa"/>
          </w:tblCellMar>
          <w:tblLook w:val="04A0" w:firstRow="1" w:lastRow="0" w:firstColumn="1" w:lastColumn="0" w:noHBand="0" w:noVBand="1"/>
        </w:tblPrEx>
        <w:trPr>
          <w:trHeight w:val="20"/>
        </w:trPr>
        <w:tc>
          <w:tcPr>
            <w:tcW w:w="1553" w:type="pct"/>
            <w:vMerge w:val="restart"/>
            <w:shd w:val="clear" w:color="auto" w:fill="auto"/>
            <w:hideMark/>
          </w:tcPr>
          <w:p w14:paraId="7F561B7A" w14:textId="77777777" w:rsidR="00D67B25" w:rsidRPr="00D67B25" w:rsidRDefault="00D67B25" w:rsidP="00D67B25">
            <w:pPr>
              <w:rPr>
                <w:rFonts w:ascii="Times New Roman" w:eastAsia="Times New Roman" w:hAnsi="Times New Roman" w:cs="Times New Roman"/>
                <w:b/>
                <w:bCs/>
                <w:sz w:val="24"/>
                <w:szCs w:val="24"/>
                <w:lang w:eastAsia="ru-RU"/>
              </w:rPr>
            </w:pPr>
            <w:r w:rsidRPr="00D67B25">
              <w:rPr>
                <w:rFonts w:ascii="Times New Roman" w:eastAsia="Times New Roman" w:hAnsi="Times New Roman" w:cs="Times New Roman"/>
                <w:b/>
                <w:bCs/>
                <w:sz w:val="24"/>
                <w:szCs w:val="24"/>
                <w:lang w:eastAsia="ru-RU"/>
              </w:rPr>
              <w:t xml:space="preserve">Тема 1.5. </w:t>
            </w:r>
          </w:p>
          <w:p w14:paraId="256919C6" w14:textId="77777777" w:rsidR="00D67B25" w:rsidRPr="00D67B25" w:rsidRDefault="00D67B25" w:rsidP="00D67B25">
            <w:pPr>
              <w:rPr>
                <w:rFonts w:ascii="Times New Roman" w:eastAsia="Times New Roman" w:hAnsi="Times New Roman" w:cs="Times New Roman"/>
                <w:b/>
                <w:bCs/>
                <w:sz w:val="24"/>
                <w:szCs w:val="24"/>
                <w:lang w:eastAsia="ru-RU"/>
              </w:rPr>
            </w:pPr>
            <w:r w:rsidRPr="00D67B25">
              <w:rPr>
                <w:rFonts w:ascii="Times New Roman" w:eastAsia="Times New Roman" w:hAnsi="Times New Roman" w:cs="Times New Roman"/>
                <w:b/>
                <w:bCs/>
                <w:sz w:val="24"/>
                <w:szCs w:val="24"/>
                <w:lang w:eastAsia="ru-RU"/>
              </w:rPr>
              <w:t>Криптографическая защита информации</w:t>
            </w:r>
          </w:p>
        </w:tc>
        <w:tc>
          <w:tcPr>
            <w:tcW w:w="3447" w:type="pct"/>
            <w:gridSpan w:val="2"/>
            <w:shd w:val="clear" w:color="000000" w:fill="FFFFFF"/>
            <w:noWrap/>
            <w:hideMark/>
          </w:tcPr>
          <w:p w14:paraId="4C0E7D8C" w14:textId="77777777" w:rsidR="00D67B25" w:rsidRPr="00D67B25" w:rsidRDefault="00D67B25" w:rsidP="00D67B25">
            <w:pPr>
              <w:rPr>
                <w:rFonts w:ascii="Times New Roman" w:eastAsia="Times New Roman" w:hAnsi="Times New Roman" w:cs="Times New Roman"/>
                <w:b/>
                <w:bCs/>
                <w:sz w:val="24"/>
                <w:szCs w:val="24"/>
                <w:lang w:eastAsia="ru-RU"/>
              </w:rPr>
            </w:pPr>
            <w:r w:rsidRPr="00D67B25">
              <w:rPr>
                <w:rFonts w:ascii="Times New Roman" w:eastAsia="Times New Roman" w:hAnsi="Times New Roman" w:cs="Times New Roman"/>
                <w:b/>
                <w:bCs/>
                <w:sz w:val="24"/>
                <w:szCs w:val="24"/>
                <w:lang w:eastAsia="ru-RU"/>
              </w:rPr>
              <w:t>Содержание</w:t>
            </w:r>
          </w:p>
        </w:tc>
      </w:tr>
      <w:tr w:rsidR="00D67B25" w:rsidRPr="00D67B25" w14:paraId="329DD29F" w14:textId="77777777" w:rsidTr="00D67B25">
        <w:tblPrEx>
          <w:tblCellMar>
            <w:top w:w="0" w:type="dxa"/>
            <w:left w:w="108" w:type="dxa"/>
            <w:bottom w:w="0" w:type="dxa"/>
            <w:right w:w="108" w:type="dxa"/>
          </w:tblCellMar>
          <w:tblLook w:val="04A0" w:firstRow="1" w:lastRow="0" w:firstColumn="1" w:lastColumn="0" w:noHBand="0" w:noVBand="1"/>
        </w:tblPrEx>
        <w:trPr>
          <w:trHeight w:val="20"/>
        </w:trPr>
        <w:tc>
          <w:tcPr>
            <w:tcW w:w="1553" w:type="pct"/>
            <w:vMerge/>
            <w:hideMark/>
          </w:tcPr>
          <w:p w14:paraId="28453131" w14:textId="77777777" w:rsidR="00D67B25" w:rsidRPr="00D67B25" w:rsidRDefault="00D67B25" w:rsidP="00D67B25">
            <w:pPr>
              <w:rPr>
                <w:rFonts w:ascii="Times New Roman" w:eastAsia="Times New Roman" w:hAnsi="Times New Roman" w:cs="Times New Roman"/>
                <w:sz w:val="24"/>
                <w:szCs w:val="24"/>
                <w:lang w:eastAsia="ru-RU"/>
              </w:rPr>
            </w:pPr>
          </w:p>
        </w:tc>
        <w:tc>
          <w:tcPr>
            <w:tcW w:w="3447" w:type="pct"/>
            <w:gridSpan w:val="2"/>
            <w:shd w:val="clear" w:color="000000" w:fill="FFFFFF"/>
            <w:hideMark/>
          </w:tcPr>
          <w:p w14:paraId="017CFA5F" w14:textId="77777777" w:rsidR="00D67B25" w:rsidRPr="00D67B25" w:rsidRDefault="00D67B25" w:rsidP="00D67B25">
            <w:pPr>
              <w:rPr>
                <w:rFonts w:ascii="Times New Roman" w:eastAsia="Times New Roman" w:hAnsi="Times New Roman" w:cs="Times New Roman"/>
                <w:sz w:val="24"/>
                <w:szCs w:val="24"/>
                <w:lang w:eastAsia="ru-RU"/>
              </w:rPr>
            </w:pPr>
            <w:r w:rsidRPr="00D67B25">
              <w:rPr>
                <w:rFonts w:ascii="Times New Roman" w:eastAsia="Times New Roman" w:hAnsi="Times New Roman" w:cs="Times New Roman"/>
                <w:sz w:val="24"/>
                <w:szCs w:val="24"/>
                <w:lang w:eastAsia="ru-RU"/>
              </w:rPr>
              <w:t>Основы криптографии. Структура криптосистемы. Основные методы криптографического преобразования данных</w:t>
            </w:r>
          </w:p>
        </w:tc>
      </w:tr>
      <w:tr w:rsidR="00D67B25" w:rsidRPr="00D67B25" w14:paraId="303D76D1" w14:textId="77777777" w:rsidTr="00D67B25">
        <w:tblPrEx>
          <w:tblCellMar>
            <w:top w:w="0" w:type="dxa"/>
            <w:left w:w="108" w:type="dxa"/>
            <w:bottom w:w="0" w:type="dxa"/>
            <w:right w:w="108" w:type="dxa"/>
          </w:tblCellMar>
          <w:tblLook w:val="04A0" w:firstRow="1" w:lastRow="0" w:firstColumn="1" w:lastColumn="0" w:noHBand="0" w:noVBand="1"/>
        </w:tblPrEx>
        <w:trPr>
          <w:trHeight w:val="20"/>
        </w:trPr>
        <w:tc>
          <w:tcPr>
            <w:tcW w:w="1553" w:type="pct"/>
            <w:vMerge/>
            <w:hideMark/>
          </w:tcPr>
          <w:p w14:paraId="6BA5FBDF" w14:textId="77777777" w:rsidR="00D67B25" w:rsidRPr="00D67B25" w:rsidRDefault="00D67B25" w:rsidP="00D67B25">
            <w:pPr>
              <w:rPr>
                <w:rFonts w:ascii="Times New Roman" w:eastAsia="Times New Roman" w:hAnsi="Times New Roman" w:cs="Times New Roman"/>
                <w:sz w:val="24"/>
                <w:szCs w:val="24"/>
                <w:lang w:eastAsia="ru-RU"/>
              </w:rPr>
            </w:pPr>
          </w:p>
        </w:tc>
        <w:tc>
          <w:tcPr>
            <w:tcW w:w="3447" w:type="pct"/>
            <w:gridSpan w:val="2"/>
            <w:shd w:val="clear" w:color="000000" w:fill="FFFFFF"/>
            <w:hideMark/>
          </w:tcPr>
          <w:p w14:paraId="59BC84BF" w14:textId="77777777" w:rsidR="00D67B25" w:rsidRPr="00D67B25" w:rsidRDefault="00D67B25" w:rsidP="00D67B25">
            <w:pPr>
              <w:rPr>
                <w:rFonts w:ascii="Times New Roman" w:eastAsia="Times New Roman" w:hAnsi="Times New Roman" w:cs="Times New Roman"/>
                <w:sz w:val="24"/>
                <w:szCs w:val="24"/>
                <w:lang w:eastAsia="ru-RU"/>
              </w:rPr>
            </w:pPr>
            <w:r w:rsidRPr="00D67B25">
              <w:rPr>
                <w:rFonts w:ascii="Times New Roman" w:eastAsia="Times New Roman" w:hAnsi="Times New Roman" w:cs="Times New Roman"/>
                <w:sz w:val="24"/>
                <w:szCs w:val="24"/>
                <w:lang w:eastAsia="ru-RU"/>
              </w:rPr>
              <w:t xml:space="preserve">Симметричные криптосистемы. </w:t>
            </w:r>
            <w:proofErr w:type="spellStart"/>
            <w:r w:rsidRPr="00D67B25">
              <w:rPr>
                <w:rFonts w:ascii="Times New Roman" w:eastAsia="Times New Roman" w:hAnsi="Times New Roman" w:cs="Times New Roman"/>
                <w:sz w:val="24"/>
                <w:szCs w:val="24"/>
                <w:lang w:eastAsia="ru-RU"/>
              </w:rPr>
              <w:t>Ассимметричные</w:t>
            </w:r>
            <w:proofErr w:type="spellEnd"/>
            <w:r w:rsidRPr="00D67B25">
              <w:rPr>
                <w:rFonts w:ascii="Times New Roman" w:eastAsia="Times New Roman" w:hAnsi="Times New Roman" w:cs="Times New Roman"/>
                <w:sz w:val="24"/>
                <w:szCs w:val="24"/>
                <w:lang w:eastAsia="ru-RU"/>
              </w:rPr>
              <w:t xml:space="preserve"> криптосистемы</w:t>
            </w:r>
          </w:p>
        </w:tc>
      </w:tr>
      <w:tr w:rsidR="00D67B25" w:rsidRPr="00D67B25" w14:paraId="29ABC7B0" w14:textId="77777777" w:rsidTr="00D67B25">
        <w:tblPrEx>
          <w:tblCellMar>
            <w:top w:w="0" w:type="dxa"/>
            <w:left w:w="108" w:type="dxa"/>
            <w:bottom w:w="0" w:type="dxa"/>
            <w:right w:w="108" w:type="dxa"/>
          </w:tblCellMar>
          <w:tblLook w:val="04A0" w:firstRow="1" w:lastRow="0" w:firstColumn="1" w:lastColumn="0" w:noHBand="0" w:noVBand="1"/>
        </w:tblPrEx>
        <w:trPr>
          <w:trHeight w:val="20"/>
        </w:trPr>
        <w:tc>
          <w:tcPr>
            <w:tcW w:w="1553" w:type="pct"/>
            <w:vMerge/>
            <w:hideMark/>
          </w:tcPr>
          <w:p w14:paraId="41040B30" w14:textId="77777777" w:rsidR="00D67B25" w:rsidRPr="00D67B25" w:rsidRDefault="00D67B25" w:rsidP="00D67B25">
            <w:pPr>
              <w:rPr>
                <w:rFonts w:ascii="Times New Roman" w:eastAsia="Times New Roman" w:hAnsi="Times New Roman" w:cs="Times New Roman"/>
                <w:sz w:val="24"/>
                <w:szCs w:val="24"/>
                <w:lang w:eastAsia="ru-RU"/>
              </w:rPr>
            </w:pPr>
          </w:p>
        </w:tc>
        <w:tc>
          <w:tcPr>
            <w:tcW w:w="3447" w:type="pct"/>
            <w:gridSpan w:val="2"/>
            <w:shd w:val="clear" w:color="000000" w:fill="FFFFFF"/>
            <w:hideMark/>
          </w:tcPr>
          <w:p w14:paraId="532E136B" w14:textId="77777777" w:rsidR="00D67B25" w:rsidRPr="00D67B25" w:rsidRDefault="00D67B25" w:rsidP="00D67B25">
            <w:pPr>
              <w:rPr>
                <w:rFonts w:ascii="Times New Roman" w:eastAsia="Times New Roman" w:hAnsi="Times New Roman" w:cs="Times New Roman"/>
                <w:sz w:val="24"/>
                <w:szCs w:val="24"/>
                <w:lang w:eastAsia="ru-RU"/>
              </w:rPr>
            </w:pPr>
            <w:r w:rsidRPr="00D67B25">
              <w:rPr>
                <w:rFonts w:ascii="Times New Roman" w:eastAsia="Times New Roman" w:hAnsi="Times New Roman" w:cs="Times New Roman"/>
                <w:sz w:val="24"/>
                <w:szCs w:val="24"/>
                <w:lang w:eastAsia="ru-RU"/>
              </w:rPr>
              <w:t xml:space="preserve">Криптосистемы с открытым ключом. Основы шифрования с открытым ключом. Алгоритм обмена ключами </w:t>
            </w:r>
            <w:proofErr w:type="spellStart"/>
            <w:r w:rsidRPr="00D67B25">
              <w:rPr>
                <w:rFonts w:ascii="Times New Roman" w:eastAsia="Times New Roman" w:hAnsi="Times New Roman" w:cs="Times New Roman"/>
                <w:sz w:val="24"/>
                <w:szCs w:val="24"/>
                <w:lang w:eastAsia="ru-RU"/>
              </w:rPr>
              <w:t>Диффи-</w:t>
            </w:r>
            <w:r w:rsidRPr="00D67B25">
              <w:rPr>
                <w:rFonts w:ascii="Times New Roman" w:eastAsia="Times New Roman" w:hAnsi="Times New Roman" w:cs="Times New Roman"/>
                <w:sz w:val="24"/>
                <w:szCs w:val="24"/>
                <w:lang w:eastAsia="ru-RU"/>
              </w:rPr>
              <w:lastRenderedPageBreak/>
              <w:t>Хеллмана</w:t>
            </w:r>
            <w:proofErr w:type="spellEnd"/>
            <w:r w:rsidRPr="00D67B25">
              <w:rPr>
                <w:rFonts w:ascii="Times New Roman" w:eastAsia="Times New Roman" w:hAnsi="Times New Roman" w:cs="Times New Roman"/>
                <w:sz w:val="24"/>
                <w:szCs w:val="24"/>
                <w:lang w:eastAsia="ru-RU"/>
              </w:rPr>
              <w:t xml:space="preserve">. Алгоритм шифрования </w:t>
            </w:r>
            <w:proofErr w:type="spellStart"/>
            <w:r w:rsidRPr="00D67B25">
              <w:rPr>
                <w:rFonts w:ascii="Times New Roman" w:eastAsia="Times New Roman" w:hAnsi="Times New Roman" w:cs="Times New Roman"/>
                <w:sz w:val="24"/>
                <w:szCs w:val="24"/>
                <w:lang w:eastAsia="ru-RU"/>
              </w:rPr>
              <w:t>Rivest-Shamir-Adleman</w:t>
            </w:r>
            <w:proofErr w:type="spellEnd"/>
            <w:r w:rsidRPr="00D67B25">
              <w:rPr>
                <w:rFonts w:ascii="Times New Roman" w:eastAsia="Times New Roman" w:hAnsi="Times New Roman" w:cs="Times New Roman"/>
                <w:sz w:val="24"/>
                <w:szCs w:val="24"/>
                <w:lang w:eastAsia="ru-RU"/>
              </w:rPr>
              <w:t xml:space="preserve"> (RSA) с открытым ключом.</w:t>
            </w:r>
          </w:p>
        </w:tc>
      </w:tr>
      <w:tr w:rsidR="00D67B25" w:rsidRPr="00D67B25" w14:paraId="4C13E6AE" w14:textId="77777777" w:rsidTr="00D67B25">
        <w:tblPrEx>
          <w:tblCellMar>
            <w:top w:w="0" w:type="dxa"/>
            <w:left w:w="108" w:type="dxa"/>
            <w:bottom w:w="0" w:type="dxa"/>
            <w:right w:w="108" w:type="dxa"/>
          </w:tblCellMar>
          <w:tblLook w:val="04A0" w:firstRow="1" w:lastRow="0" w:firstColumn="1" w:lastColumn="0" w:noHBand="0" w:noVBand="1"/>
        </w:tblPrEx>
        <w:trPr>
          <w:trHeight w:val="20"/>
        </w:trPr>
        <w:tc>
          <w:tcPr>
            <w:tcW w:w="1553" w:type="pct"/>
            <w:vMerge/>
            <w:hideMark/>
          </w:tcPr>
          <w:p w14:paraId="3E188048" w14:textId="77777777" w:rsidR="00D67B25" w:rsidRPr="00D67B25" w:rsidRDefault="00D67B25" w:rsidP="00D67B25">
            <w:pPr>
              <w:rPr>
                <w:rFonts w:ascii="Times New Roman" w:eastAsia="Times New Roman" w:hAnsi="Times New Roman" w:cs="Times New Roman"/>
                <w:sz w:val="24"/>
                <w:szCs w:val="24"/>
                <w:lang w:eastAsia="ru-RU"/>
              </w:rPr>
            </w:pPr>
          </w:p>
        </w:tc>
        <w:tc>
          <w:tcPr>
            <w:tcW w:w="3447" w:type="pct"/>
            <w:gridSpan w:val="2"/>
            <w:shd w:val="clear" w:color="000000" w:fill="FFFFFF"/>
            <w:hideMark/>
          </w:tcPr>
          <w:p w14:paraId="4CFE1FB9" w14:textId="77777777" w:rsidR="00D67B25" w:rsidRPr="00D67B25" w:rsidRDefault="00D67B25" w:rsidP="00D67B25">
            <w:pPr>
              <w:rPr>
                <w:rFonts w:ascii="Times New Roman" w:eastAsia="Times New Roman" w:hAnsi="Times New Roman" w:cs="Times New Roman"/>
                <w:sz w:val="24"/>
                <w:szCs w:val="24"/>
                <w:lang w:eastAsia="ru-RU"/>
              </w:rPr>
            </w:pPr>
            <w:r w:rsidRPr="00D67B25">
              <w:rPr>
                <w:rFonts w:ascii="Times New Roman" w:eastAsia="Times New Roman" w:hAnsi="Times New Roman" w:cs="Times New Roman"/>
                <w:sz w:val="24"/>
                <w:szCs w:val="24"/>
                <w:lang w:eastAsia="ru-RU"/>
              </w:rPr>
              <w:t>Системы электронной подписи. Проблема аутентификации данных и электронная цифровая подпись. Технология работы электронной подписи. Безопасные хеш-функции, алгоритмы хеширования. Контрольное значение циклического избыточного кода CRC. Цифровые сертификаты. Отечественный стандарт цифровой подписи. Понятие криптоанализа.</w:t>
            </w:r>
          </w:p>
        </w:tc>
      </w:tr>
      <w:tr w:rsidR="00D67B25" w:rsidRPr="00D67B25" w14:paraId="29DB56DA" w14:textId="77777777" w:rsidTr="00D67B25">
        <w:tblPrEx>
          <w:tblCellMar>
            <w:top w:w="0" w:type="dxa"/>
            <w:left w:w="108" w:type="dxa"/>
            <w:bottom w:w="0" w:type="dxa"/>
            <w:right w:w="108" w:type="dxa"/>
          </w:tblCellMar>
          <w:tblLook w:val="04A0" w:firstRow="1" w:lastRow="0" w:firstColumn="1" w:lastColumn="0" w:noHBand="0" w:noVBand="1"/>
        </w:tblPrEx>
        <w:trPr>
          <w:trHeight w:val="20"/>
        </w:trPr>
        <w:tc>
          <w:tcPr>
            <w:tcW w:w="1553" w:type="pct"/>
            <w:vMerge/>
            <w:hideMark/>
          </w:tcPr>
          <w:p w14:paraId="32857F52" w14:textId="77777777" w:rsidR="00D67B25" w:rsidRPr="00D67B25" w:rsidRDefault="00D67B25" w:rsidP="00D67B25">
            <w:pPr>
              <w:rPr>
                <w:rFonts w:ascii="Times New Roman" w:eastAsia="Times New Roman" w:hAnsi="Times New Roman" w:cs="Times New Roman"/>
                <w:sz w:val="24"/>
                <w:szCs w:val="24"/>
                <w:lang w:eastAsia="ru-RU"/>
              </w:rPr>
            </w:pPr>
          </w:p>
        </w:tc>
        <w:tc>
          <w:tcPr>
            <w:tcW w:w="3447" w:type="pct"/>
            <w:gridSpan w:val="2"/>
            <w:shd w:val="clear" w:color="000000" w:fill="FFFFFF"/>
            <w:hideMark/>
          </w:tcPr>
          <w:p w14:paraId="46724C06" w14:textId="77777777" w:rsidR="00D67B25" w:rsidRPr="00D67B25" w:rsidRDefault="00D67B25" w:rsidP="00D67B25">
            <w:pPr>
              <w:rPr>
                <w:rFonts w:ascii="Times New Roman" w:eastAsia="Times New Roman" w:hAnsi="Times New Roman" w:cs="Times New Roman"/>
                <w:b/>
                <w:bCs/>
                <w:sz w:val="24"/>
                <w:szCs w:val="24"/>
                <w:lang w:eastAsia="ru-RU"/>
              </w:rPr>
            </w:pPr>
            <w:r w:rsidRPr="00D67B25">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D67B25" w:rsidRPr="00D67B25" w14:paraId="37E751B5" w14:textId="77777777" w:rsidTr="00D67B25">
        <w:tblPrEx>
          <w:tblCellMar>
            <w:top w:w="0" w:type="dxa"/>
            <w:left w:w="108" w:type="dxa"/>
            <w:bottom w:w="0" w:type="dxa"/>
            <w:right w:w="108" w:type="dxa"/>
          </w:tblCellMar>
          <w:tblLook w:val="04A0" w:firstRow="1" w:lastRow="0" w:firstColumn="1" w:lastColumn="0" w:noHBand="0" w:noVBand="1"/>
        </w:tblPrEx>
        <w:trPr>
          <w:trHeight w:val="20"/>
        </w:trPr>
        <w:tc>
          <w:tcPr>
            <w:tcW w:w="1553" w:type="pct"/>
            <w:vMerge/>
            <w:hideMark/>
          </w:tcPr>
          <w:p w14:paraId="5E9FA669" w14:textId="77777777" w:rsidR="00D67B25" w:rsidRPr="00D67B25" w:rsidRDefault="00D67B25" w:rsidP="00D67B25">
            <w:pPr>
              <w:rPr>
                <w:rFonts w:ascii="Times New Roman" w:eastAsia="Times New Roman" w:hAnsi="Times New Roman" w:cs="Times New Roman"/>
                <w:sz w:val="24"/>
                <w:szCs w:val="24"/>
                <w:lang w:eastAsia="ru-RU"/>
              </w:rPr>
            </w:pPr>
          </w:p>
        </w:tc>
        <w:tc>
          <w:tcPr>
            <w:tcW w:w="3447" w:type="pct"/>
            <w:gridSpan w:val="2"/>
            <w:shd w:val="clear" w:color="000000" w:fill="FFFFFF"/>
            <w:hideMark/>
          </w:tcPr>
          <w:p w14:paraId="2DBFF358" w14:textId="77777777" w:rsidR="00D67B25" w:rsidRPr="00D67B25" w:rsidRDefault="00D67B25" w:rsidP="00D67B25">
            <w:pPr>
              <w:rPr>
                <w:rFonts w:ascii="Times New Roman" w:eastAsia="Times New Roman" w:hAnsi="Times New Roman" w:cs="Times New Roman"/>
                <w:sz w:val="24"/>
                <w:szCs w:val="24"/>
                <w:lang w:eastAsia="ru-RU"/>
              </w:rPr>
            </w:pPr>
            <w:r w:rsidRPr="00D67B25">
              <w:rPr>
                <w:rFonts w:ascii="Times New Roman" w:eastAsia="Times New Roman" w:hAnsi="Times New Roman" w:cs="Times New Roman"/>
                <w:sz w:val="24"/>
                <w:szCs w:val="24"/>
                <w:lang w:eastAsia="ru-RU"/>
              </w:rPr>
              <w:t xml:space="preserve">32-33. Шифрование данных симметричными и </w:t>
            </w:r>
            <w:proofErr w:type="spellStart"/>
            <w:r w:rsidRPr="00D67B25">
              <w:rPr>
                <w:rFonts w:ascii="Times New Roman" w:eastAsia="Times New Roman" w:hAnsi="Times New Roman" w:cs="Times New Roman"/>
                <w:sz w:val="24"/>
                <w:szCs w:val="24"/>
                <w:lang w:eastAsia="ru-RU"/>
              </w:rPr>
              <w:t>ассимметричными</w:t>
            </w:r>
            <w:proofErr w:type="spellEnd"/>
            <w:r w:rsidRPr="00D67B25">
              <w:rPr>
                <w:rFonts w:ascii="Times New Roman" w:eastAsia="Times New Roman" w:hAnsi="Times New Roman" w:cs="Times New Roman"/>
                <w:sz w:val="24"/>
                <w:szCs w:val="24"/>
                <w:lang w:eastAsia="ru-RU"/>
              </w:rPr>
              <w:t xml:space="preserve"> алгоритмами</w:t>
            </w:r>
          </w:p>
        </w:tc>
      </w:tr>
      <w:tr w:rsidR="00D67B25" w:rsidRPr="00D67B25" w14:paraId="1B044A14" w14:textId="77777777" w:rsidTr="00D67B25">
        <w:tblPrEx>
          <w:tblCellMar>
            <w:top w:w="0" w:type="dxa"/>
            <w:left w:w="108" w:type="dxa"/>
            <w:bottom w:w="0" w:type="dxa"/>
            <w:right w:w="108" w:type="dxa"/>
          </w:tblCellMar>
          <w:tblLook w:val="04A0" w:firstRow="1" w:lastRow="0" w:firstColumn="1" w:lastColumn="0" w:noHBand="0" w:noVBand="1"/>
        </w:tblPrEx>
        <w:trPr>
          <w:trHeight w:val="20"/>
        </w:trPr>
        <w:tc>
          <w:tcPr>
            <w:tcW w:w="1553" w:type="pct"/>
            <w:vMerge/>
            <w:hideMark/>
          </w:tcPr>
          <w:p w14:paraId="40366552" w14:textId="77777777" w:rsidR="00D67B25" w:rsidRPr="00D67B25" w:rsidRDefault="00D67B25" w:rsidP="00D67B25">
            <w:pPr>
              <w:rPr>
                <w:rFonts w:ascii="Times New Roman" w:eastAsia="Times New Roman" w:hAnsi="Times New Roman" w:cs="Times New Roman"/>
                <w:sz w:val="24"/>
                <w:szCs w:val="24"/>
                <w:lang w:eastAsia="ru-RU"/>
              </w:rPr>
            </w:pPr>
          </w:p>
        </w:tc>
        <w:tc>
          <w:tcPr>
            <w:tcW w:w="3447" w:type="pct"/>
            <w:gridSpan w:val="2"/>
            <w:shd w:val="clear" w:color="000000" w:fill="FFFFFF"/>
            <w:hideMark/>
          </w:tcPr>
          <w:p w14:paraId="01D9C918" w14:textId="77777777" w:rsidR="00D67B25" w:rsidRPr="00D67B25" w:rsidRDefault="00D67B25" w:rsidP="00D67B25">
            <w:pPr>
              <w:rPr>
                <w:rFonts w:ascii="Times New Roman" w:eastAsia="Times New Roman" w:hAnsi="Times New Roman" w:cs="Times New Roman"/>
                <w:sz w:val="24"/>
                <w:szCs w:val="24"/>
                <w:lang w:eastAsia="ru-RU"/>
              </w:rPr>
            </w:pPr>
            <w:r w:rsidRPr="00D67B25">
              <w:rPr>
                <w:rFonts w:ascii="Times New Roman" w:eastAsia="Times New Roman" w:hAnsi="Times New Roman" w:cs="Times New Roman"/>
                <w:sz w:val="24"/>
                <w:szCs w:val="24"/>
                <w:lang w:eastAsia="ru-RU"/>
              </w:rPr>
              <w:t>34-35. Криптоанализ</w:t>
            </w:r>
          </w:p>
        </w:tc>
      </w:tr>
      <w:tr w:rsidR="00D67B25" w:rsidRPr="00D67B25" w14:paraId="4B08969C" w14:textId="77777777" w:rsidTr="00D67B25">
        <w:tblPrEx>
          <w:tblCellMar>
            <w:top w:w="0" w:type="dxa"/>
            <w:left w:w="108" w:type="dxa"/>
            <w:bottom w:w="0" w:type="dxa"/>
            <w:right w:w="108" w:type="dxa"/>
          </w:tblCellMar>
          <w:tblLook w:val="04A0" w:firstRow="1" w:lastRow="0" w:firstColumn="1" w:lastColumn="0" w:noHBand="0" w:noVBand="1"/>
        </w:tblPrEx>
        <w:trPr>
          <w:trHeight w:val="20"/>
        </w:trPr>
        <w:tc>
          <w:tcPr>
            <w:tcW w:w="1553" w:type="pct"/>
            <w:vMerge/>
            <w:hideMark/>
          </w:tcPr>
          <w:p w14:paraId="0E9AA921" w14:textId="77777777" w:rsidR="00D67B25" w:rsidRPr="00D67B25" w:rsidRDefault="00D67B25" w:rsidP="00D67B25">
            <w:pPr>
              <w:rPr>
                <w:rFonts w:ascii="Times New Roman" w:eastAsia="Times New Roman" w:hAnsi="Times New Roman" w:cs="Times New Roman"/>
                <w:sz w:val="24"/>
                <w:szCs w:val="24"/>
                <w:lang w:eastAsia="ru-RU"/>
              </w:rPr>
            </w:pPr>
          </w:p>
        </w:tc>
        <w:tc>
          <w:tcPr>
            <w:tcW w:w="3447" w:type="pct"/>
            <w:gridSpan w:val="2"/>
            <w:shd w:val="clear" w:color="000000" w:fill="FFFFFF"/>
            <w:hideMark/>
          </w:tcPr>
          <w:p w14:paraId="5E570285" w14:textId="77777777" w:rsidR="00D67B25" w:rsidRPr="00D67B25" w:rsidRDefault="00D67B25" w:rsidP="00D67B25">
            <w:pPr>
              <w:rPr>
                <w:rFonts w:ascii="Times New Roman" w:eastAsia="Times New Roman" w:hAnsi="Times New Roman" w:cs="Times New Roman"/>
                <w:sz w:val="24"/>
                <w:szCs w:val="24"/>
                <w:lang w:eastAsia="ru-RU"/>
              </w:rPr>
            </w:pPr>
            <w:r w:rsidRPr="00D67B25">
              <w:rPr>
                <w:rFonts w:ascii="Times New Roman" w:eastAsia="Times New Roman" w:hAnsi="Times New Roman" w:cs="Times New Roman"/>
                <w:sz w:val="24"/>
                <w:szCs w:val="24"/>
                <w:lang w:eastAsia="ru-RU"/>
              </w:rPr>
              <w:t>36-37. Шифрование траффика, шифрование данных</w:t>
            </w:r>
          </w:p>
        </w:tc>
      </w:tr>
      <w:tr w:rsidR="00D67B25" w:rsidRPr="00D67B25" w14:paraId="1E608DBD" w14:textId="77777777" w:rsidTr="00D67B25">
        <w:tblPrEx>
          <w:tblCellMar>
            <w:top w:w="0" w:type="dxa"/>
            <w:left w:w="108" w:type="dxa"/>
            <w:bottom w:w="0" w:type="dxa"/>
            <w:right w:w="108" w:type="dxa"/>
          </w:tblCellMar>
          <w:tblLook w:val="04A0" w:firstRow="1" w:lastRow="0" w:firstColumn="1" w:lastColumn="0" w:noHBand="0" w:noVBand="1"/>
        </w:tblPrEx>
        <w:trPr>
          <w:trHeight w:val="20"/>
        </w:trPr>
        <w:tc>
          <w:tcPr>
            <w:tcW w:w="1553" w:type="pct"/>
            <w:vMerge/>
          </w:tcPr>
          <w:p w14:paraId="2386C6E6" w14:textId="77777777" w:rsidR="00D67B25" w:rsidRPr="00D67B25" w:rsidRDefault="00D67B25" w:rsidP="00D67B25">
            <w:pPr>
              <w:rPr>
                <w:rFonts w:ascii="Times New Roman" w:eastAsia="Times New Roman" w:hAnsi="Times New Roman" w:cs="Times New Roman"/>
                <w:sz w:val="24"/>
                <w:szCs w:val="24"/>
                <w:lang w:eastAsia="ru-RU"/>
              </w:rPr>
            </w:pPr>
          </w:p>
        </w:tc>
        <w:tc>
          <w:tcPr>
            <w:tcW w:w="3447" w:type="pct"/>
            <w:gridSpan w:val="2"/>
            <w:shd w:val="clear" w:color="000000" w:fill="FFFFFF"/>
          </w:tcPr>
          <w:p w14:paraId="0489326F" w14:textId="77777777" w:rsidR="00D67B25" w:rsidRPr="00D67B25" w:rsidRDefault="00D67B25" w:rsidP="00D67B25">
            <w:pPr>
              <w:rPr>
                <w:rFonts w:ascii="Times New Roman" w:eastAsia="Times New Roman" w:hAnsi="Times New Roman" w:cs="Times New Roman"/>
                <w:sz w:val="24"/>
                <w:szCs w:val="24"/>
                <w:lang w:eastAsia="ru-RU"/>
              </w:rPr>
            </w:pPr>
            <w:r w:rsidRPr="00D67B25">
              <w:rPr>
                <w:rFonts w:ascii="Times New Roman" w:eastAsia="Times New Roman" w:hAnsi="Times New Roman" w:cs="Times New Roman"/>
                <w:sz w:val="24"/>
                <w:szCs w:val="24"/>
                <w:lang w:eastAsia="ru-RU"/>
              </w:rPr>
              <w:t>38. Исследование методов криптосистем с открытым ключом</w:t>
            </w:r>
          </w:p>
        </w:tc>
      </w:tr>
      <w:tr w:rsidR="00D67B25" w:rsidRPr="00D67B25" w14:paraId="5474C481" w14:textId="77777777" w:rsidTr="00D67B25">
        <w:tblPrEx>
          <w:tblCellMar>
            <w:top w:w="0" w:type="dxa"/>
            <w:left w:w="108" w:type="dxa"/>
            <w:bottom w:w="0" w:type="dxa"/>
            <w:right w:w="108" w:type="dxa"/>
          </w:tblCellMar>
          <w:tblLook w:val="04A0" w:firstRow="1" w:lastRow="0" w:firstColumn="1" w:lastColumn="0" w:noHBand="0" w:noVBand="1"/>
        </w:tblPrEx>
        <w:trPr>
          <w:trHeight w:val="20"/>
        </w:trPr>
        <w:tc>
          <w:tcPr>
            <w:tcW w:w="5000" w:type="pct"/>
            <w:gridSpan w:val="3"/>
          </w:tcPr>
          <w:p w14:paraId="792A5516" w14:textId="77777777" w:rsidR="00D67B25" w:rsidRPr="00D67B25" w:rsidRDefault="00D67B25" w:rsidP="00D67B25">
            <w:pPr>
              <w:suppressAutoHyphens/>
              <w:autoSpaceDN w:val="0"/>
              <w:textAlignment w:val="baseline"/>
              <w:rPr>
                <w:rFonts w:ascii="Times New Roman" w:eastAsia="Times New Roman" w:hAnsi="Times New Roman" w:cs="Times New Roman"/>
                <w:kern w:val="3"/>
                <w:sz w:val="24"/>
                <w:szCs w:val="24"/>
                <w:lang w:eastAsia="ru-RU"/>
              </w:rPr>
            </w:pPr>
            <w:r w:rsidRPr="00D67B25">
              <w:rPr>
                <w:rFonts w:ascii="Times New Roman" w:eastAsia="Times New Roman" w:hAnsi="Times New Roman" w:cs="Times New Roman"/>
                <w:b/>
                <w:bCs/>
                <w:kern w:val="3"/>
                <w:sz w:val="24"/>
                <w:szCs w:val="24"/>
                <w:lang w:eastAsia="ru-RU"/>
              </w:rPr>
              <w:t>Учебная практика (36 часов)</w:t>
            </w:r>
          </w:p>
          <w:p w14:paraId="680F2D7E" w14:textId="77777777" w:rsidR="00D67B25" w:rsidRPr="00D67B25" w:rsidRDefault="00D67B25" w:rsidP="00D67B25">
            <w:pPr>
              <w:suppressAutoHyphens/>
              <w:autoSpaceDN w:val="0"/>
              <w:textAlignment w:val="baseline"/>
              <w:rPr>
                <w:rFonts w:ascii="Times New Roman" w:eastAsia="Times New Roman" w:hAnsi="Times New Roman" w:cs="Times New Roman"/>
                <w:kern w:val="3"/>
                <w:sz w:val="24"/>
                <w:szCs w:val="24"/>
                <w:lang w:eastAsia="ru-RU"/>
              </w:rPr>
            </w:pPr>
            <w:r w:rsidRPr="00D67B25">
              <w:rPr>
                <w:rFonts w:ascii="Times New Roman" w:eastAsia="Times New Roman" w:hAnsi="Times New Roman" w:cs="Times New Roman"/>
                <w:b/>
                <w:bCs/>
                <w:kern w:val="3"/>
                <w:sz w:val="24"/>
                <w:szCs w:val="24"/>
                <w:lang w:eastAsia="ru-RU"/>
              </w:rPr>
              <w:t>Виды работ</w:t>
            </w:r>
          </w:p>
          <w:p w14:paraId="29512865" w14:textId="77777777" w:rsidR="00D67B25" w:rsidRPr="00D67B25" w:rsidRDefault="00D67B25" w:rsidP="00744E71">
            <w:pPr>
              <w:numPr>
                <w:ilvl w:val="0"/>
                <w:numId w:val="10"/>
              </w:numPr>
              <w:suppressAutoHyphens/>
              <w:autoSpaceDN w:val="0"/>
              <w:spacing w:after="200" w:line="276" w:lineRule="auto"/>
              <w:ind w:left="456"/>
              <w:jc w:val="both"/>
              <w:textAlignment w:val="baseline"/>
              <w:rPr>
                <w:rFonts w:ascii="Times New Roman" w:eastAsia="Times New Roman" w:hAnsi="Times New Roman" w:cs="Times New Roman"/>
                <w:bCs/>
                <w:kern w:val="3"/>
                <w:sz w:val="24"/>
                <w:szCs w:val="24"/>
              </w:rPr>
            </w:pPr>
            <w:r w:rsidRPr="00D67B25">
              <w:rPr>
                <w:rFonts w:ascii="Times New Roman" w:eastAsia="Times New Roman" w:hAnsi="Times New Roman" w:cs="Times New Roman"/>
                <w:bCs/>
                <w:kern w:val="3"/>
                <w:sz w:val="24"/>
                <w:szCs w:val="24"/>
              </w:rPr>
              <w:t xml:space="preserve">Классификация угроз информационной безопасности в инфокоммуникационных системах и сетях связи </w:t>
            </w:r>
            <w:r w:rsidRPr="00D67B25">
              <w:rPr>
                <w:rFonts w:ascii="Times New Roman" w:eastAsia="Times New Roman" w:hAnsi="Times New Roman" w:cs="Times New Roman"/>
                <w:kern w:val="3"/>
                <w:sz w:val="24"/>
                <w:szCs w:val="24"/>
                <w:lang w:eastAsia="ru-RU"/>
              </w:rPr>
              <w:t>с предоставлением услуг мобильной связи и телевещания.</w:t>
            </w:r>
          </w:p>
          <w:p w14:paraId="29877A91" w14:textId="77777777" w:rsidR="00D67B25" w:rsidRPr="00D67B25" w:rsidRDefault="00D67B25" w:rsidP="00744E71">
            <w:pPr>
              <w:numPr>
                <w:ilvl w:val="0"/>
                <w:numId w:val="10"/>
              </w:numPr>
              <w:suppressAutoHyphens/>
              <w:autoSpaceDN w:val="0"/>
              <w:spacing w:after="200" w:line="276" w:lineRule="auto"/>
              <w:ind w:left="456"/>
              <w:jc w:val="both"/>
              <w:textAlignment w:val="baseline"/>
              <w:rPr>
                <w:rFonts w:ascii="Times New Roman" w:eastAsia="Times New Roman" w:hAnsi="Times New Roman" w:cs="Times New Roman"/>
                <w:bCs/>
                <w:kern w:val="3"/>
                <w:sz w:val="24"/>
                <w:szCs w:val="24"/>
              </w:rPr>
            </w:pPr>
            <w:r w:rsidRPr="00D67B25">
              <w:rPr>
                <w:rFonts w:ascii="Times New Roman" w:eastAsia="Times New Roman" w:hAnsi="Times New Roman" w:cs="Times New Roman"/>
                <w:bCs/>
                <w:kern w:val="3"/>
                <w:sz w:val="24"/>
                <w:szCs w:val="24"/>
              </w:rPr>
              <w:t>Определение оптимального способа обеспечения информационной безопасности.</w:t>
            </w:r>
          </w:p>
          <w:p w14:paraId="4D75D847" w14:textId="77777777" w:rsidR="00D67B25" w:rsidRPr="00D67B25" w:rsidRDefault="00D67B25" w:rsidP="00744E71">
            <w:pPr>
              <w:numPr>
                <w:ilvl w:val="0"/>
                <w:numId w:val="10"/>
              </w:numPr>
              <w:suppressAutoHyphens/>
              <w:autoSpaceDN w:val="0"/>
              <w:spacing w:after="200" w:line="276" w:lineRule="auto"/>
              <w:ind w:left="456"/>
              <w:jc w:val="both"/>
              <w:textAlignment w:val="baseline"/>
              <w:rPr>
                <w:rFonts w:ascii="Times New Roman" w:eastAsia="Times New Roman" w:hAnsi="Times New Roman" w:cs="Times New Roman"/>
                <w:bCs/>
                <w:kern w:val="3"/>
                <w:sz w:val="24"/>
                <w:szCs w:val="24"/>
              </w:rPr>
            </w:pPr>
            <w:r w:rsidRPr="00D67B25">
              <w:rPr>
                <w:rFonts w:ascii="Times New Roman" w:eastAsia="Times New Roman" w:hAnsi="Times New Roman" w:cs="Times New Roman"/>
                <w:bCs/>
                <w:kern w:val="3"/>
                <w:sz w:val="24"/>
                <w:szCs w:val="24"/>
              </w:rPr>
              <w:t>Мероприятия по проведению аттестационных работ и выявлению каналов утечки.</w:t>
            </w:r>
          </w:p>
          <w:p w14:paraId="3CF70033" w14:textId="77777777" w:rsidR="00D67B25" w:rsidRPr="00D67B25" w:rsidRDefault="00D67B25" w:rsidP="00744E71">
            <w:pPr>
              <w:numPr>
                <w:ilvl w:val="0"/>
                <w:numId w:val="10"/>
              </w:numPr>
              <w:suppressAutoHyphens/>
              <w:autoSpaceDN w:val="0"/>
              <w:spacing w:after="200" w:line="276" w:lineRule="auto"/>
              <w:ind w:left="456"/>
              <w:jc w:val="both"/>
              <w:textAlignment w:val="baseline"/>
              <w:rPr>
                <w:rFonts w:ascii="Times New Roman" w:eastAsia="Times New Roman" w:hAnsi="Times New Roman" w:cs="Times New Roman"/>
                <w:bCs/>
                <w:kern w:val="3"/>
                <w:sz w:val="24"/>
                <w:szCs w:val="24"/>
              </w:rPr>
            </w:pPr>
            <w:r w:rsidRPr="00D67B25">
              <w:rPr>
                <w:rFonts w:ascii="Times New Roman" w:eastAsia="Times New Roman" w:hAnsi="Times New Roman" w:cs="Times New Roman"/>
                <w:bCs/>
                <w:kern w:val="3"/>
                <w:sz w:val="24"/>
                <w:szCs w:val="24"/>
              </w:rPr>
              <w:t>Выявление недостатков систем защиты в системах и сетях связи с использованием специализированных программных продуктов.</w:t>
            </w:r>
          </w:p>
          <w:p w14:paraId="6ACF6749" w14:textId="77777777" w:rsidR="00D67B25" w:rsidRPr="00D67B25" w:rsidRDefault="00D67B25" w:rsidP="00744E71">
            <w:pPr>
              <w:numPr>
                <w:ilvl w:val="0"/>
                <w:numId w:val="10"/>
              </w:numPr>
              <w:suppressAutoHyphens/>
              <w:autoSpaceDN w:val="0"/>
              <w:spacing w:after="200" w:line="276" w:lineRule="auto"/>
              <w:ind w:left="456"/>
              <w:jc w:val="both"/>
              <w:textAlignment w:val="baseline"/>
              <w:rPr>
                <w:rFonts w:ascii="Times New Roman" w:eastAsia="Times New Roman" w:hAnsi="Times New Roman" w:cs="Times New Roman"/>
                <w:bCs/>
                <w:kern w:val="3"/>
                <w:sz w:val="24"/>
                <w:szCs w:val="24"/>
              </w:rPr>
            </w:pPr>
            <w:r w:rsidRPr="00D67B25">
              <w:rPr>
                <w:rFonts w:ascii="Times New Roman" w:eastAsia="Times New Roman" w:hAnsi="Times New Roman" w:cs="Times New Roman"/>
                <w:bCs/>
                <w:kern w:val="3"/>
                <w:sz w:val="24"/>
                <w:szCs w:val="24"/>
              </w:rPr>
              <w:t>Расчет и установка специализированного оборудования для обеспечения максимальной защищенности сетевых элементов и логических сетей.</w:t>
            </w:r>
          </w:p>
          <w:p w14:paraId="31BA55A7" w14:textId="77777777" w:rsidR="00D67B25" w:rsidRPr="00D67B25" w:rsidRDefault="00D67B25" w:rsidP="00744E71">
            <w:pPr>
              <w:numPr>
                <w:ilvl w:val="0"/>
                <w:numId w:val="10"/>
              </w:numPr>
              <w:suppressAutoHyphens/>
              <w:autoSpaceDN w:val="0"/>
              <w:spacing w:after="200" w:line="276" w:lineRule="auto"/>
              <w:ind w:left="456"/>
              <w:textAlignment w:val="baseline"/>
              <w:rPr>
                <w:rFonts w:ascii="Times New Roman" w:eastAsia="Times New Roman" w:hAnsi="Times New Roman" w:cs="Times New Roman"/>
                <w:kern w:val="3"/>
                <w:sz w:val="24"/>
                <w:szCs w:val="24"/>
                <w:lang w:eastAsia="ru-RU"/>
              </w:rPr>
            </w:pPr>
            <w:r w:rsidRPr="00D67B25">
              <w:rPr>
                <w:rFonts w:ascii="Times New Roman" w:eastAsia="Times New Roman" w:hAnsi="Times New Roman" w:cs="Times New Roman"/>
                <w:bCs/>
                <w:kern w:val="3"/>
                <w:sz w:val="24"/>
                <w:szCs w:val="24"/>
              </w:rPr>
              <w:t>Защита баз данных при помощи специализированных программных продуктов.</w:t>
            </w:r>
          </w:p>
        </w:tc>
      </w:tr>
      <w:tr w:rsidR="00D67B25" w:rsidRPr="00D67B25" w14:paraId="61740F18" w14:textId="77777777" w:rsidTr="00D67B25">
        <w:tblPrEx>
          <w:tblCellMar>
            <w:top w:w="0" w:type="dxa"/>
            <w:left w:w="108" w:type="dxa"/>
            <w:bottom w:w="0" w:type="dxa"/>
            <w:right w:w="108" w:type="dxa"/>
          </w:tblCellMar>
          <w:tblLook w:val="04A0" w:firstRow="1" w:lastRow="0" w:firstColumn="1" w:lastColumn="0" w:noHBand="0" w:noVBand="1"/>
        </w:tblPrEx>
        <w:trPr>
          <w:trHeight w:val="20"/>
        </w:trPr>
        <w:tc>
          <w:tcPr>
            <w:tcW w:w="5000" w:type="pct"/>
            <w:gridSpan w:val="3"/>
          </w:tcPr>
          <w:p w14:paraId="1EA364BA" w14:textId="77777777" w:rsidR="00D67B25" w:rsidRPr="00D67B25" w:rsidRDefault="00D67B25" w:rsidP="00D67B25">
            <w:pPr>
              <w:suppressAutoHyphens/>
              <w:autoSpaceDN w:val="0"/>
              <w:jc w:val="both"/>
              <w:textAlignment w:val="baseline"/>
              <w:rPr>
                <w:rFonts w:ascii="Times New Roman" w:eastAsia="Times New Roman" w:hAnsi="Times New Roman" w:cs="Times New Roman"/>
                <w:kern w:val="3"/>
                <w:sz w:val="24"/>
                <w:szCs w:val="24"/>
                <w:lang w:eastAsia="ru-RU"/>
              </w:rPr>
            </w:pPr>
            <w:r w:rsidRPr="00D67B25">
              <w:rPr>
                <w:rFonts w:ascii="Times New Roman" w:eastAsia="Times New Roman" w:hAnsi="Times New Roman" w:cs="Times New Roman"/>
                <w:b/>
                <w:bCs/>
                <w:kern w:val="3"/>
                <w:sz w:val="24"/>
                <w:szCs w:val="24"/>
                <w:lang w:eastAsia="ru-RU"/>
              </w:rPr>
              <w:t xml:space="preserve">Производственная практика </w:t>
            </w:r>
            <w:r w:rsidRPr="00D67B25">
              <w:rPr>
                <w:rFonts w:ascii="Times New Roman" w:eastAsia="Times New Roman" w:hAnsi="Times New Roman" w:cs="Times New Roman"/>
                <w:b/>
                <w:kern w:val="3"/>
                <w:sz w:val="24"/>
                <w:szCs w:val="24"/>
                <w:lang w:eastAsia="ru-RU"/>
              </w:rPr>
              <w:t>(</w:t>
            </w:r>
            <w:r w:rsidRPr="00D67B25">
              <w:rPr>
                <w:rFonts w:ascii="Times New Roman" w:eastAsia="Times New Roman" w:hAnsi="Times New Roman" w:cs="Times New Roman"/>
                <w:b/>
                <w:bCs/>
                <w:kern w:val="3"/>
                <w:sz w:val="24"/>
                <w:szCs w:val="24"/>
                <w:lang w:eastAsia="ru-RU"/>
              </w:rPr>
              <w:t>72 часа)</w:t>
            </w:r>
          </w:p>
          <w:p w14:paraId="7D5C0191" w14:textId="77777777" w:rsidR="00D67B25" w:rsidRPr="00D67B25" w:rsidRDefault="00D67B25" w:rsidP="00D67B25">
            <w:pPr>
              <w:suppressAutoHyphens/>
              <w:autoSpaceDN w:val="0"/>
              <w:jc w:val="both"/>
              <w:textAlignment w:val="baseline"/>
              <w:rPr>
                <w:rFonts w:ascii="Times New Roman" w:eastAsia="Times New Roman" w:hAnsi="Times New Roman" w:cs="Times New Roman"/>
                <w:kern w:val="3"/>
                <w:sz w:val="24"/>
                <w:szCs w:val="24"/>
                <w:lang w:eastAsia="ru-RU"/>
              </w:rPr>
            </w:pPr>
            <w:r w:rsidRPr="00D67B25">
              <w:rPr>
                <w:rFonts w:ascii="Times New Roman" w:eastAsia="Times New Roman" w:hAnsi="Times New Roman" w:cs="Times New Roman"/>
                <w:b/>
                <w:bCs/>
                <w:kern w:val="3"/>
                <w:sz w:val="24"/>
                <w:szCs w:val="24"/>
                <w:lang w:eastAsia="ru-RU"/>
              </w:rPr>
              <w:t>Виды работ</w:t>
            </w:r>
          </w:p>
          <w:p w14:paraId="4DB51B40" w14:textId="77777777" w:rsidR="00D67B25" w:rsidRPr="00D67B25" w:rsidRDefault="00D67B25" w:rsidP="00744E71">
            <w:pPr>
              <w:numPr>
                <w:ilvl w:val="0"/>
                <w:numId w:val="11"/>
              </w:numPr>
              <w:suppressAutoHyphens/>
              <w:autoSpaceDN w:val="0"/>
              <w:spacing w:after="200" w:line="276" w:lineRule="auto"/>
              <w:ind w:left="456"/>
              <w:textAlignment w:val="baseline"/>
              <w:rPr>
                <w:rFonts w:ascii="Times New Roman" w:eastAsia="Times New Roman" w:hAnsi="Times New Roman" w:cs="Times New Roman"/>
                <w:bCs/>
                <w:kern w:val="3"/>
                <w:sz w:val="24"/>
                <w:szCs w:val="24"/>
              </w:rPr>
            </w:pPr>
            <w:r w:rsidRPr="00D67B25">
              <w:rPr>
                <w:rFonts w:ascii="Times New Roman" w:eastAsia="Times New Roman" w:hAnsi="Times New Roman" w:cs="Times New Roman"/>
                <w:bCs/>
                <w:kern w:val="3"/>
                <w:sz w:val="24"/>
                <w:szCs w:val="24"/>
              </w:rPr>
              <w:t xml:space="preserve">Анализ сетевой инфраструктуры систем </w:t>
            </w:r>
            <w:r w:rsidRPr="00D67B25">
              <w:rPr>
                <w:rFonts w:ascii="Times New Roman" w:eastAsia="Times New Roman" w:hAnsi="Times New Roman" w:cs="Times New Roman"/>
                <w:kern w:val="3"/>
                <w:sz w:val="24"/>
                <w:szCs w:val="24"/>
                <w:lang w:eastAsia="ru-RU"/>
              </w:rPr>
              <w:t>с предоставлением услуг мобильной связи и телевещания</w:t>
            </w:r>
            <w:r w:rsidRPr="00D67B25">
              <w:rPr>
                <w:rFonts w:ascii="Times New Roman" w:eastAsia="Times New Roman" w:hAnsi="Times New Roman" w:cs="Times New Roman"/>
                <w:bCs/>
                <w:kern w:val="3"/>
                <w:sz w:val="24"/>
                <w:szCs w:val="24"/>
              </w:rPr>
              <w:t>;</w:t>
            </w:r>
          </w:p>
          <w:p w14:paraId="37E33E97" w14:textId="77777777" w:rsidR="00D67B25" w:rsidRPr="00D67B25" w:rsidRDefault="00D67B25" w:rsidP="00744E71">
            <w:pPr>
              <w:numPr>
                <w:ilvl w:val="0"/>
                <w:numId w:val="11"/>
              </w:numPr>
              <w:suppressAutoHyphens/>
              <w:autoSpaceDN w:val="0"/>
              <w:spacing w:after="200" w:line="276" w:lineRule="auto"/>
              <w:ind w:left="456"/>
              <w:textAlignment w:val="baseline"/>
              <w:rPr>
                <w:rFonts w:ascii="Times New Roman" w:eastAsia="Times New Roman" w:hAnsi="Times New Roman" w:cs="Times New Roman"/>
                <w:bCs/>
                <w:kern w:val="3"/>
                <w:sz w:val="24"/>
                <w:szCs w:val="24"/>
              </w:rPr>
            </w:pPr>
            <w:r w:rsidRPr="00D67B25">
              <w:rPr>
                <w:rFonts w:ascii="Times New Roman" w:eastAsia="Times New Roman" w:hAnsi="Times New Roman" w:cs="Times New Roman"/>
                <w:bCs/>
                <w:kern w:val="3"/>
                <w:sz w:val="24"/>
                <w:szCs w:val="24"/>
              </w:rPr>
              <w:t>Угрозы и уязвимости в сетевой инфраструктуре.</w:t>
            </w:r>
          </w:p>
          <w:p w14:paraId="23E5069E" w14:textId="77777777" w:rsidR="00D67B25" w:rsidRPr="00D67B25" w:rsidRDefault="00D67B25" w:rsidP="00744E71">
            <w:pPr>
              <w:numPr>
                <w:ilvl w:val="0"/>
                <w:numId w:val="11"/>
              </w:numPr>
              <w:tabs>
                <w:tab w:val="left" w:pos="266"/>
              </w:tabs>
              <w:suppressAutoHyphens/>
              <w:autoSpaceDN w:val="0"/>
              <w:spacing w:after="200" w:line="276" w:lineRule="auto"/>
              <w:ind w:left="456"/>
              <w:textAlignment w:val="baseline"/>
              <w:rPr>
                <w:rFonts w:ascii="Times New Roman" w:eastAsia="Times New Roman" w:hAnsi="Times New Roman" w:cs="Times New Roman"/>
                <w:bCs/>
                <w:kern w:val="3"/>
                <w:sz w:val="24"/>
                <w:szCs w:val="24"/>
              </w:rPr>
            </w:pPr>
            <w:r w:rsidRPr="00D67B25">
              <w:rPr>
                <w:rFonts w:ascii="Times New Roman" w:eastAsia="Times New Roman" w:hAnsi="Times New Roman" w:cs="Times New Roman"/>
                <w:bCs/>
                <w:kern w:val="3"/>
                <w:sz w:val="24"/>
                <w:szCs w:val="24"/>
              </w:rPr>
              <w:t xml:space="preserve">Разработка комплекса методов и средств защиты информации в инфокоммуникационных сетях и системах связи </w:t>
            </w:r>
            <w:r w:rsidRPr="00D67B25">
              <w:rPr>
                <w:rFonts w:ascii="Times New Roman" w:eastAsia="Times New Roman" w:hAnsi="Times New Roman" w:cs="Times New Roman"/>
                <w:kern w:val="3"/>
                <w:sz w:val="24"/>
                <w:szCs w:val="24"/>
                <w:lang w:eastAsia="ru-RU"/>
              </w:rPr>
              <w:t>с предоставлением услуг мобильной связи и телевещания</w:t>
            </w:r>
            <w:r w:rsidRPr="00D67B25">
              <w:rPr>
                <w:rFonts w:ascii="Times New Roman" w:eastAsia="Times New Roman" w:hAnsi="Times New Roman" w:cs="Times New Roman"/>
                <w:bCs/>
                <w:kern w:val="3"/>
                <w:sz w:val="24"/>
                <w:szCs w:val="24"/>
              </w:rPr>
              <w:t>.</w:t>
            </w:r>
          </w:p>
          <w:p w14:paraId="243B941F" w14:textId="77777777" w:rsidR="00D67B25" w:rsidRPr="00D67B25" w:rsidRDefault="00D67B25" w:rsidP="00744E71">
            <w:pPr>
              <w:numPr>
                <w:ilvl w:val="0"/>
                <w:numId w:val="11"/>
              </w:numPr>
              <w:suppressAutoHyphens/>
              <w:autoSpaceDN w:val="0"/>
              <w:spacing w:after="200" w:line="276" w:lineRule="auto"/>
              <w:ind w:left="456"/>
              <w:textAlignment w:val="baseline"/>
              <w:rPr>
                <w:rFonts w:ascii="Times New Roman" w:eastAsia="Times New Roman" w:hAnsi="Times New Roman" w:cs="Times New Roman"/>
                <w:bCs/>
                <w:kern w:val="3"/>
                <w:sz w:val="24"/>
                <w:szCs w:val="24"/>
              </w:rPr>
            </w:pPr>
            <w:r w:rsidRPr="00D67B25">
              <w:rPr>
                <w:rFonts w:ascii="Times New Roman" w:eastAsia="Times New Roman" w:hAnsi="Times New Roman" w:cs="Times New Roman"/>
                <w:bCs/>
                <w:kern w:val="3"/>
                <w:sz w:val="24"/>
                <w:szCs w:val="24"/>
              </w:rPr>
              <w:t xml:space="preserve">Администрирование для защиты инфокоммуникационных сетей и систем связи </w:t>
            </w:r>
            <w:r w:rsidRPr="00D67B25">
              <w:rPr>
                <w:rFonts w:ascii="Times New Roman" w:eastAsia="Times New Roman" w:hAnsi="Times New Roman" w:cs="Times New Roman"/>
                <w:kern w:val="3"/>
                <w:sz w:val="24"/>
                <w:szCs w:val="24"/>
                <w:lang w:eastAsia="ru-RU"/>
              </w:rPr>
              <w:t>с предоставлением услуг мобильной связи и телевещания.</w:t>
            </w:r>
          </w:p>
          <w:p w14:paraId="1CAE2FFF" w14:textId="77777777" w:rsidR="00D67B25" w:rsidRPr="00D67B25" w:rsidRDefault="00D67B25" w:rsidP="00744E71">
            <w:pPr>
              <w:numPr>
                <w:ilvl w:val="0"/>
                <w:numId w:val="11"/>
              </w:numPr>
              <w:suppressAutoHyphens/>
              <w:autoSpaceDN w:val="0"/>
              <w:spacing w:after="200" w:line="276" w:lineRule="auto"/>
              <w:ind w:left="456"/>
              <w:jc w:val="both"/>
              <w:textAlignment w:val="baseline"/>
              <w:rPr>
                <w:rFonts w:ascii="Times New Roman" w:eastAsia="Times New Roman" w:hAnsi="Times New Roman" w:cs="Times New Roman"/>
                <w:kern w:val="3"/>
                <w:sz w:val="24"/>
                <w:szCs w:val="24"/>
                <w:lang w:eastAsia="ru-RU"/>
              </w:rPr>
            </w:pPr>
            <w:r w:rsidRPr="00D67B25">
              <w:rPr>
                <w:rFonts w:ascii="Times New Roman" w:eastAsia="Times New Roman" w:hAnsi="Times New Roman" w:cs="Times New Roman"/>
                <w:bCs/>
                <w:kern w:val="3"/>
                <w:sz w:val="24"/>
                <w:szCs w:val="24"/>
              </w:rPr>
              <w:t xml:space="preserve">Специализированное программное обеспечение и оборудование для защиты инфокоммуникационных сетей и систем связи </w:t>
            </w:r>
            <w:r w:rsidRPr="00D67B25">
              <w:rPr>
                <w:rFonts w:ascii="Times New Roman" w:eastAsia="Times New Roman" w:hAnsi="Times New Roman" w:cs="Times New Roman"/>
                <w:kern w:val="3"/>
                <w:sz w:val="24"/>
                <w:szCs w:val="24"/>
                <w:lang w:eastAsia="ru-RU"/>
              </w:rPr>
              <w:t>с предоставлением услуг мобильной связи и телевещания</w:t>
            </w:r>
            <w:r w:rsidRPr="00D67B25">
              <w:rPr>
                <w:rFonts w:ascii="Times New Roman" w:eastAsia="Times New Roman" w:hAnsi="Times New Roman" w:cs="Times New Roman"/>
                <w:bCs/>
                <w:kern w:val="3"/>
                <w:sz w:val="24"/>
                <w:szCs w:val="24"/>
              </w:rPr>
              <w:t>.</w:t>
            </w:r>
          </w:p>
        </w:tc>
      </w:tr>
      <w:tr w:rsidR="00D67B25" w:rsidRPr="00D67B25" w14:paraId="476AF767" w14:textId="77777777" w:rsidTr="00D67B25">
        <w:tblPrEx>
          <w:tblCellMar>
            <w:top w:w="0" w:type="dxa"/>
            <w:left w:w="108" w:type="dxa"/>
            <w:bottom w:w="0" w:type="dxa"/>
            <w:right w:w="108" w:type="dxa"/>
          </w:tblCellMar>
          <w:tblLook w:val="04A0" w:firstRow="1" w:lastRow="0" w:firstColumn="1" w:lastColumn="0" w:noHBand="0" w:noVBand="1"/>
        </w:tblPrEx>
        <w:trPr>
          <w:trHeight w:val="20"/>
        </w:trPr>
        <w:tc>
          <w:tcPr>
            <w:tcW w:w="5000" w:type="pct"/>
            <w:gridSpan w:val="3"/>
          </w:tcPr>
          <w:p w14:paraId="3C73F42B" w14:textId="77777777" w:rsidR="00D67B25" w:rsidRPr="00D67B25" w:rsidRDefault="00D67B25" w:rsidP="00D67B25">
            <w:pPr>
              <w:suppressAutoHyphens/>
              <w:autoSpaceDN w:val="0"/>
              <w:jc w:val="both"/>
              <w:textAlignment w:val="baseline"/>
              <w:rPr>
                <w:rFonts w:ascii="Times New Roman" w:eastAsia="Times New Roman" w:hAnsi="Times New Roman" w:cs="Times New Roman"/>
                <w:b/>
                <w:bCs/>
                <w:kern w:val="3"/>
                <w:sz w:val="24"/>
                <w:szCs w:val="24"/>
                <w:lang w:eastAsia="ru-RU"/>
              </w:rPr>
            </w:pPr>
            <w:r w:rsidRPr="00D67B25">
              <w:rPr>
                <w:rFonts w:ascii="Times New Roman" w:eastAsia="Times New Roman" w:hAnsi="Times New Roman" w:cs="Times New Roman"/>
                <w:b/>
                <w:bCs/>
                <w:kern w:val="3"/>
                <w:sz w:val="24"/>
                <w:szCs w:val="24"/>
                <w:lang w:eastAsia="ru-RU"/>
              </w:rPr>
              <w:t>Промежуточная аттестация (12 часов)</w:t>
            </w:r>
          </w:p>
        </w:tc>
      </w:tr>
      <w:tr w:rsidR="00D67B25" w:rsidRPr="00D67B25" w14:paraId="7BC686EE" w14:textId="77777777" w:rsidTr="00D67B25">
        <w:tblPrEx>
          <w:tblCellMar>
            <w:top w:w="0" w:type="dxa"/>
            <w:left w:w="108" w:type="dxa"/>
            <w:bottom w:w="0" w:type="dxa"/>
            <w:right w:w="108" w:type="dxa"/>
          </w:tblCellMar>
          <w:tblLook w:val="04A0" w:firstRow="1" w:lastRow="0" w:firstColumn="1" w:lastColumn="0" w:noHBand="0" w:noVBand="1"/>
        </w:tblPrEx>
        <w:trPr>
          <w:trHeight w:val="20"/>
        </w:trPr>
        <w:tc>
          <w:tcPr>
            <w:tcW w:w="5000" w:type="pct"/>
            <w:gridSpan w:val="3"/>
          </w:tcPr>
          <w:p w14:paraId="6DA205D4" w14:textId="77777777" w:rsidR="00D67B25" w:rsidRPr="00D67B25" w:rsidRDefault="00D67B25" w:rsidP="00D67B25">
            <w:pPr>
              <w:suppressAutoHyphens/>
              <w:autoSpaceDN w:val="0"/>
              <w:textAlignment w:val="baseline"/>
              <w:rPr>
                <w:rFonts w:ascii="Times New Roman" w:eastAsia="Times New Roman" w:hAnsi="Times New Roman" w:cs="Times New Roman"/>
                <w:kern w:val="3"/>
                <w:sz w:val="24"/>
                <w:szCs w:val="24"/>
                <w:lang w:eastAsia="ru-RU"/>
              </w:rPr>
            </w:pPr>
            <w:r w:rsidRPr="00D67B25">
              <w:rPr>
                <w:rFonts w:ascii="Times New Roman" w:eastAsia="Times New Roman" w:hAnsi="Times New Roman" w:cs="Times New Roman"/>
                <w:b/>
                <w:bCs/>
                <w:kern w:val="3"/>
                <w:sz w:val="24"/>
                <w:szCs w:val="24"/>
                <w:lang w:eastAsia="ru-RU"/>
              </w:rPr>
              <w:lastRenderedPageBreak/>
              <w:t>Всего 264 часа</w:t>
            </w:r>
          </w:p>
        </w:tc>
      </w:tr>
    </w:tbl>
    <w:p w14:paraId="107D71FC" w14:textId="378A7F9A" w:rsidR="00B91CFB" w:rsidRDefault="00B91CFB" w:rsidP="00F31057">
      <w:pPr>
        <w:pStyle w:val="114"/>
        <w:rPr>
          <w:rFonts w:ascii="Times New Roman" w:hAnsi="Times New Roman"/>
        </w:rPr>
      </w:pPr>
    </w:p>
    <w:p w14:paraId="01ABC60A" w14:textId="77777777" w:rsidR="00784FEA" w:rsidRPr="00941462" w:rsidRDefault="00784FEA" w:rsidP="00E10BBE">
      <w:pPr>
        <w:rPr>
          <w:rFonts w:ascii="Times New Roman" w:hAnsi="Times New Roman" w:cs="Times New Roman"/>
          <w:sz w:val="24"/>
          <w:szCs w:val="24"/>
        </w:rPr>
      </w:pPr>
    </w:p>
    <w:p w14:paraId="723A6B73" w14:textId="77777777" w:rsidR="00F31057" w:rsidRPr="00941462" w:rsidRDefault="00F31057" w:rsidP="00F31057">
      <w:pPr>
        <w:pStyle w:val="1f"/>
        <w:rPr>
          <w:rFonts w:ascii="Times New Roman" w:hAnsi="Times New Roman"/>
        </w:rPr>
      </w:pPr>
      <w:bookmarkStart w:id="61" w:name="_Toc158295947"/>
      <w:r w:rsidRPr="00941462">
        <w:rPr>
          <w:rFonts w:ascii="Times New Roman" w:hAnsi="Times New Roman"/>
        </w:rPr>
        <w:t>3. Условия реализации профессионального модуля</w:t>
      </w:r>
      <w:bookmarkEnd w:id="61"/>
    </w:p>
    <w:p w14:paraId="463909AC" w14:textId="77777777" w:rsidR="00F31057" w:rsidRPr="00941462" w:rsidRDefault="00F31057" w:rsidP="00F31057">
      <w:pPr>
        <w:pStyle w:val="114"/>
        <w:rPr>
          <w:rFonts w:ascii="Times New Roman" w:hAnsi="Times New Roman"/>
        </w:rPr>
      </w:pPr>
      <w:bookmarkStart w:id="62" w:name="_Toc158295948"/>
      <w:r w:rsidRPr="00941462">
        <w:rPr>
          <w:rFonts w:ascii="Times New Roman" w:hAnsi="Times New Roman"/>
        </w:rPr>
        <w:t>3.1. Материально-техническое обеспечение</w:t>
      </w:r>
      <w:bookmarkEnd w:id="62"/>
    </w:p>
    <w:p w14:paraId="2047002E" w14:textId="77777777" w:rsidR="00D67B25" w:rsidRDefault="00D67B25" w:rsidP="00D67B25">
      <w:pPr>
        <w:suppressAutoHyphens/>
        <w:ind w:firstLine="709"/>
        <w:jc w:val="both"/>
        <w:rPr>
          <w:rFonts w:ascii="Times New Roman" w:hAnsi="Times New Roman" w:cs="Times New Roman"/>
          <w:bCs/>
          <w:sz w:val="24"/>
          <w:szCs w:val="24"/>
        </w:rPr>
      </w:pPr>
      <w:bookmarkStart w:id="63" w:name="_Toc158295949"/>
      <w:r w:rsidRPr="004857A4">
        <w:rPr>
          <w:rFonts w:ascii="Times New Roman" w:hAnsi="Times New Roman"/>
          <w:sz w:val="24"/>
          <w:szCs w:val="24"/>
        </w:rPr>
        <w:t>Кабинеты «Общепрофессиональных дисциплин и профессиональных модулей»</w:t>
      </w:r>
      <w:r>
        <w:rPr>
          <w:rFonts w:ascii="Times New Roman" w:hAnsi="Times New Roman"/>
          <w:sz w:val="24"/>
          <w:szCs w:val="24"/>
        </w:rPr>
        <w:t xml:space="preserve"> </w:t>
      </w:r>
      <w:r w:rsidRPr="00665F99">
        <w:rPr>
          <w:rFonts w:ascii="Times New Roman" w:hAnsi="Times New Roman" w:cs="Times New Roman"/>
          <w:bCs/>
          <w:sz w:val="24"/>
          <w:szCs w:val="24"/>
        </w:rPr>
        <w:t>оснащенн</w:t>
      </w:r>
      <w:r>
        <w:rPr>
          <w:rFonts w:ascii="Times New Roman" w:hAnsi="Times New Roman" w:cs="Times New Roman"/>
          <w:bCs/>
          <w:sz w:val="24"/>
          <w:szCs w:val="24"/>
        </w:rPr>
        <w:t xml:space="preserve">ые </w:t>
      </w:r>
      <w:r w:rsidRPr="00665F99">
        <w:rPr>
          <w:rFonts w:ascii="Times New Roman" w:hAnsi="Times New Roman" w:cs="Times New Roman"/>
          <w:bCs/>
          <w:sz w:val="24"/>
          <w:szCs w:val="24"/>
        </w:rPr>
        <w:t>в соответствии с приложением 3 ПОП-П.</w:t>
      </w:r>
    </w:p>
    <w:p w14:paraId="5EDEB03D" w14:textId="6176EBF4" w:rsidR="00D67B25" w:rsidRPr="00A3656F" w:rsidRDefault="00D67B25" w:rsidP="00D67B25">
      <w:pPr>
        <w:suppressAutoHyphens/>
        <w:ind w:firstLine="708"/>
        <w:jc w:val="both"/>
        <w:rPr>
          <w:rFonts w:ascii="Times New Roman" w:hAnsi="Times New Roman"/>
          <w:i/>
          <w:sz w:val="24"/>
          <w:szCs w:val="24"/>
        </w:rPr>
      </w:pPr>
      <w:r w:rsidRPr="00A3656F">
        <w:rPr>
          <w:rFonts w:ascii="Times New Roman" w:hAnsi="Times New Roman"/>
          <w:sz w:val="24"/>
        </w:rPr>
        <w:t>Лаборатори</w:t>
      </w:r>
      <w:r>
        <w:rPr>
          <w:rFonts w:ascii="Times New Roman" w:hAnsi="Times New Roman"/>
          <w:sz w:val="24"/>
        </w:rPr>
        <w:t>и/</w:t>
      </w:r>
      <w:r w:rsidRPr="00A3656F">
        <w:rPr>
          <w:rFonts w:ascii="Times New Roman" w:hAnsi="Times New Roman"/>
          <w:color w:val="0070C0"/>
          <w:sz w:val="24"/>
        </w:rPr>
        <w:t xml:space="preserve"> </w:t>
      </w:r>
      <w:r>
        <w:rPr>
          <w:rFonts w:ascii="Times New Roman" w:hAnsi="Times New Roman" w:cs="Times New Roman"/>
          <w:sz w:val="24"/>
          <w:szCs w:val="24"/>
        </w:rPr>
        <w:t>М</w:t>
      </w:r>
      <w:r w:rsidRPr="00665F99">
        <w:rPr>
          <w:rFonts w:ascii="Times New Roman" w:hAnsi="Times New Roman" w:cs="Times New Roman"/>
          <w:sz w:val="24"/>
          <w:szCs w:val="24"/>
        </w:rPr>
        <w:t>астерск</w:t>
      </w:r>
      <w:r>
        <w:rPr>
          <w:rFonts w:ascii="Times New Roman" w:hAnsi="Times New Roman" w:cs="Times New Roman"/>
          <w:sz w:val="24"/>
          <w:szCs w:val="24"/>
        </w:rPr>
        <w:t>ая</w:t>
      </w:r>
      <w:r w:rsidRPr="00665F99">
        <w:rPr>
          <w:rFonts w:ascii="Times New Roman" w:hAnsi="Times New Roman" w:cs="Times New Roman"/>
          <w:sz w:val="24"/>
          <w:szCs w:val="24"/>
        </w:rPr>
        <w:t>/зон</w:t>
      </w:r>
      <w:r>
        <w:rPr>
          <w:rFonts w:ascii="Times New Roman" w:hAnsi="Times New Roman" w:cs="Times New Roman"/>
          <w:sz w:val="24"/>
          <w:szCs w:val="24"/>
        </w:rPr>
        <w:t>а</w:t>
      </w:r>
      <w:r w:rsidRPr="00665F99">
        <w:rPr>
          <w:rFonts w:ascii="Times New Roman" w:hAnsi="Times New Roman" w:cs="Times New Roman"/>
          <w:sz w:val="24"/>
          <w:szCs w:val="24"/>
        </w:rPr>
        <w:t xml:space="preserve"> по видам работ</w:t>
      </w:r>
      <w:r w:rsidRPr="00E34E00">
        <w:rPr>
          <w:rFonts w:ascii="Times New Roman" w:eastAsia="Times New Roman" w:hAnsi="Times New Roman" w:cs="Times New Roman"/>
          <w:bCs/>
          <w:sz w:val="24"/>
          <w:szCs w:val="24"/>
          <w:lang w:eastAsia="ru-RU"/>
        </w:rPr>
        <w:t xml:space="preserve"> </w:t>
      </w:r>
      <w:r w:rsidRPr="00A3656F">
        <w:rPr>
          <w:rFonts w:ascii="Times New Roman" w:hAnsi="Times New Roman"/>
          <w:sz w:val="24"/>
        </w:rPr>
        <w:t>«</w:t>
      </w:r>
      <w:r w:rsidRPr="00A3656F">
        <w:rPr>
          <w:rFonts w:ascii="Times New Roman" w:hAnsi="Times New Roman"/>
          <w:iCs/>
          <w:sz w:val="24"/>
          <w:szCs w:val="24"/>
        </w:rPr>
        <w:t>Электротехники, электроники и схемотехники</w:t>
      </w:r>
      <w:r w:rsidRPr="00A3656F">
        <w:rPr>
          <w:rFonts w:ascii="Times New Roman" w:hAnsi="Times New Roman"/>
          <w:bCs/>
          <w:iCs/>
          <w:sz w:val="24"/>
          <w:szCs w:val="24"/>
        </w:rPr>
        <w:t>»</w:t>
      </w:r>
      <w:r>
        <w:rPr>
          <w:rFonts w:ascii="Times New Roman" w:hAnsi="Times New Roman"/>
          <w:i/>
          <w:sz w:val="24"/>
          <w:szCs w:val="24"/>
        </w:rPr>
        <w:t xml:space="preserve">, </w:t>
      </w:r>
      <w:r w:rsidRPr="00A3656F">
        <w:rPr>
          <w:rFonts w:ascii="Times New Roman" w:hAnsi="Times New Roman"/>
          <w:sz w:val="24"/>
        </w:rPr>
        <w:t>«</w:t>
      </w:r>
      <w:r w:rsidRPr="00A3656F">
        <w:rPr>
          <w:rFonts w:ascii="Times New Roman" w:hAnsi="Times New Roman"/>
          <w:sz w:val="24"/>
          <w:szCs w:val="24"/>
        </w:rPr>
        <w:t>Информационно-телекоммуникационных</w:t>
      </w:r>
      <w:r w:rsidRPr="00A3656F">
        <w:rPr>
          <w:rFonts w:ascii="Times New Roman" w:hAnsi="Times New Roman"/>
          <w:spacing w:val="1"/>
          <w:sz w:val="24"/>
          <w:szCs w:val="24"/>
        </w:rPr>
        <w:t xml:space="preserve"> </w:t>
      </w:r>
      <w:r w:rsidRPr="00A3656F">
        <w:rPr>
          <w:rFonts w:ascii="Times New Roman" w:hAnsi="Times New Roman"/>
          <w:sz w:val="24"/>
          <w:szCs w:val="24"/>
        </w:rPr>
        <w:t>систем</w:t>
      </w:r>
      <w:r w:rsidRPr="00A3656F">
        <w:rPr>
          <w:rFonts w:ascii="Times New Roman" w:hAnsi="Times New Roman"/>
          <w:spacing w:val="1"/>
          <w:sz w:val="24"/>
          <w:szCs w:val="24"/>
        </w:rPr>
        <w:t xml:space="preserve"> </w:t>
      </w:r>
      <w:r w:rsidRPr="00A3656F">
        <w:rPr>
          <w:rFonts w:ascii="Times New Roman" w:hAnsi="Times New Roman"/>
          <w:sz w:val="24"/>
          <w:szCs w:val="24"/>
        </w:rPr>
        <w:t>и</w:t>
      </w:r>
      <w:r w:rsidRPr="00A3656F">
        <w:rPr>
          <w:rFonts w:ascii="Times New Roman" w:hAnsi="Times New Roman"/>
          <w:spacing w:val="1"/>
          <w:sz w:val="24"/>
          <w:szCs w:val="24"/>
        </w:rPr>
        <w:t xml:space="preserve"> </w:t>
      </w:r>
      <w:r w:rsidRPr="00A3656F">
        <w:rPr>
          <w:rFonts w:ascii="Times New Roman" w:hAnsi="Times New Roman"/>
          <w:sz w:val="24"/>
          <w:szCs w:val="24"/>
        </w:rPr>
        <w:t>сетей</w:t>
      </w:r>
      <w:r w:rsidRPr="00A3656F">
        <w:rPr>
          <w:rFonts w:ascii="Times New Roman" w:hAnsi="Times New Roman"/>
          <w:sz w:val="24"/>
        </w:rPr>
        <w:t>»</w:t>
      </w:r>
      <w:r>
        <w:rPr>
          <w:rFonts w:ascii="Times New Roman" w:hAnsi="Times New Roman"/>
          <w:sz w:val="24"/>
        </w:rPr>
        <w:t xml:space="preserve">, </w:t>
      </w:r>
      <w:r w:rsidRPr="00A3656F">
        <w:rPr>
          <w:rFonts w:ascii="Times New Roman" w:hAnsi="Times New Roman"/>
          <w:sz w:val="24"/>
        </w:rPr>
        <w:t>«</w:t>
      </w:r>
      <w:r w:rsidRPr="00A3656F">
        <w:rPr>
          <w:rFonts w:ascii="Times New Roman" w:hAnsi="Times New Roman"/>
          <w:sz w:val="24"/>
          <w:szCs w:val="24"/>
        </w:rPr>
        <w:t>Программных и программно-аппаратных средств обеспечения информационной безопасности</w:t>
      </w:r>
      <w:r w:rsidRPr="00A3656F">
        <w:rPr>
          <w:rFonts w:ascii="Times New Roman" w:hAnsi="Times New Roman"/>
          <w:sz w:val="24"/>
        </w:rPr>
        <w:t>»</w:t>
      </w:r>
      <w:r>
        <w:rPr>
          <w:rFonts w:ascii="Times New Roman" w:hAnsi="Times New Roman"/>
          <w:sz w:val="24"/>
        </w:rPr>
        <w:t xml:space="preserve">, </w:t>
      </w:r>
      <w:r w:rsidRPr="00A3656F">
        <w:rPr>
          <w:rFonts w:ascii="Times New Roman" w:hAnsi="Times New Roman"/>
          <w:sz w:val="24"/>
        </w:rPr>
        <w:t>«</w:t>
      </w:r>
      <w:r w:rsidRPr="00A3656F">
        <w:rPr>
          <w:rFonts w:ascii="Times New Roman" w:hAnsi="Times New Roman"/>
          <w:sz w:val="24"/>
          <w:szCs w:val="24"/>
        </w:rPr>
        <w:t>Защиты информации</w:t>
      </w:r>
      <w:r w:rsidRPr="00A3656F">
        <w:rPr>
          <w:rFonts w:ascii="Times New Roman" w:hAnsi="Times New Roman"/>
          <w:sz w:val="24"/>
        </w:rPr>
        <w:t>»</w:t>
      </w:r>
      <w:r w:rsidR="00744E71">
        <w:rPr>
          <w:rFonts w:ascii="Times New Roman" w:hAnsi="Times New Roman"/>
          <w:sz w:val="24"/>
        </w:rPr>
        <w:t xml:space="preserve"> </w:t>
      </w:r>
      <w:r w:rsidRPr="00941462">
        <w:rPr>
          <w:rFonts w:ascii="Times New Roman" w:eastAsia="Times New Roman" w:hAnsi="Times New Roman" w:cs="Times New Roman"/>
          <w:bCs/>
          <w:sz w:val="24"/>
          <w:szCs w:val="24"/>
          <w:lang w:eastAsia="ru-RU"/>
        </w:rPr>
        <w:t>оснащенн</w:t>
      </w:r>
      <w:r>
        <w:rPr>
          <w:rFonts w:ascii="Times New Roman" w:eastAsia="Times New Roman" w:hAnsi="Times New Roman" w:cs="Times New Roman"/>
          <w:bCs/>
          <w:sz w:val="24"/>
          <w:szCs w:val="24"/>
          <w:lang w:eastAsia="ru-RU"/>
        </w:rPr>
        <w:t>ые</w:t>
      </w:r>
      <w:r w:rsidRPr="00941462">
        <w:rPr>
          <w:rFonts w:ascii="Times New Roman" w:eastAsia="Times New Roman" w:hAnsi="Times New Roman" w:cs="Times New Roman"/>
          <w:bCs/>
          <w:sz w:val="24"/>
          <w:szCs w:val="24"/>
          <w:lang w:eastAsia="ru-RU"/>
        </w:rPr>
        <w:t xml:space="preserve"> </w:t>
      </w:r>
      <w:r w:rsidRPr="00941462">
        <w:rPr>
          <w:rFonts w:ascii="Times New Roman" w:hAnsi="Times New Roman" w:cs="Times New Roman"/>
          <w:bCs/>
          <w:sz w:val="24"/>
          <w:szCs w:val="24"/>
        </w:rPr>
        <w:t>в соответствии с приложением 3 ПОП-П.</w:t>
      </w:r>
    </w:p>
    <w:p w14:paraId="5295BB70" w14:textId="77777777" w:rsidR="00A427F1" w:rsidRDefault="00A427F1" w:rsidP="00F31057">
      <w:pPr>
        <w:pStyle w:val="114"/>
        <w:rPr>
          <w:rFonts w:ascii="Times New Roman" w:hAnsi="Times New Roman"/>
        </w:rPr>
      </w:pPr>
    </w:p>
    <w:p w14:paraId="314DCFC3" w14:textId="77BE176D" w:rsidR="00F31057" w:rsidRPr="00941462" w:rsidRDefault="00F31057" w:rsidP="00F31057">
      <w:pPr>
        <w:pStyle w:val="114"/>
        <w:rPr>
          <w:rFonts w:ascii="Times New Roman" w:eastAsia="Times New Roman" w:hAnsi="Times New Roman"/>
        </w:rPr>
      </w:pPr>
      <w:r w:rsidRPr="00941462">
        <w:rPr>
          <w:rFonts w:ascii="Times New Roman" w:hAnsi="Times New Roman"/>
        </w:rPr>
        <w:t>3.2. Учебно-методическое обеспечение</w:t>
      </w:r>
      <w:bookmarkEnd w:id="63"/>
    </w:p>
    <w:p w14:paraId="112828FC" w14:textId="77777777" w:rsidR="00F31057" w:rsidRPr="00941462" w:rsidRDefault="00F31057" w:rsidP="00F31057">
      <w:pPr>
        <w:pStyle w:val="a4"/>
        <w:spacing w:line="276" w:lineRule="auto"/>
        <w:ind w:left="0" w:firstLine="709"/>
        <w:jc w:val="both"/>
        <w:rPr>
          <w:rFonts w:ascii="Times New Roman" w:hAnsi="Times New Roman"/>
          <w:bCs/>
          <w:sz w:val="24"/>
          <w:szCs w:val="24"/>
        </w:rPr>
      </w:pPr>
      <w:r w:rsidRPr="00941462">
        <w:rPr>
          <w:rFonts w:ascii="Times New Roman" w:hAnsi="Times New Roman"/>
          <w:bCs/>
          <w:sz w:val="24"/>
          <w:szCs w:val="24"/>
        </w:rPr>
        <w:t>Для реализации программы библиотечный фонд образовательной организации должен иметь п</w:t>
      </w:r>
      <w:r w:rsidRPr="00941462">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941462">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CB9076A" w14:textId="77777777" w:rsidR="00F31057" w:rsidRPr="00941462" w:rsidRDefault="00F31057" w:rsidP="00F31057">
      <w:pPr>
        <w:pStyle w:val="a4"/>
        <w:spacing w:line="276" w:lineRule="auto"/>
        <w:ind w:left="0" w:firstLine="709"/>
        <w:jc w:val="both"/>
        <w:rPr>
          <w:rFonts w:ascii="Times New Roman" w:hAnsi="Times New Roman"/>
          <w:bCs/>
          <w:sz w:val="24"/>
          <w:szCs w:val="24"/>
        </w:rPr>
      </w:pPr>
    </w:p>
    <w:p w14:paraId="715E4C5D" w14:textId="77777777" w:rsidR="00F31057" w:rsidRPr="00BD0588" w:rsidRDefault="00F31057" w:rsidP="00F31057">
      <w:pPr>
        <w:pStyle w:val="a4"/>
        <w:spacing w:line="276" w:lineRule="auto"/>
        <w:ind w:left="0" w:firstLine="709"/>
        <w:rPr>
          <w:rFonts w:ascii="Times New Roman" w:hAnsi="Times New Roman" w:cs="Times New Roman"/>
          <w:b/>
          <w:sz w:val="24"/>
          <w:szCs w:val="24"/>
        </w:rPr>
      </w:pPr>
      <w:r w:rsidRPr="00BD0588">
        <w:rPr>
          <w:rFonts w:ascii="Times New Roman" w:hAnsi="Times New Roman" w:cs="Times New Roman"/>
          <w:b/>
          <w:sz w:val="24"/>
          <w:szCs w:val="24"/>
        </w:rPr>
        <w:t>3.2.1. Основные печатные и/или электронные издания</w:t>
      </w:r>
    </w:p>
    <w:p w14:paraId="77EF8224" w14:textId="77777777" w:rsidR="00D67B25" w:rsidRPr="00D67B25" w:rsidRDefault="00D67B25" w:rsidP="00744E71">
      <w:pPr>
        <w:pStyle w:val="1f"/>
        <w:numPr>
          <w:ilvl w:val="0"/>
          <w:numId w:val="16"/>
        </w:numPr>
        <w:ind w:left="0" w:firstLine="284"/>
        <w:jc w:val="both"/>
        <w:rPr>
          <w:rFonts w:ascii="Times New Roman" w:eastAsia="Times New Roman" w:hAnsi="Times New Roman"/>
          <w:b w:val="0"/>
          <w:bCs w:val="0"/>
          <w:caps w:val="0"/>
          <w:kern w:val="0"/>
          <w:lang w:val="ru-RU" w:eastAsia="ru-RU"/>
        </w:rPr>
      </w:pPr>
      <w:bookmarkStart w:id="64" w:name="_Toc158295950"/>
      <w:proofErr w:type="spellStart"/>
      <w:r w:rsidRPr="00D67B25">
        <w:rPr>
          <w:rFonts w:ascii="Times New Roman" w:eastAsia="Times New Roman" w:hAnsi="Times New Roman"/>
          <w:b w:val="0"/>
          <w:bCs w:val="0"/>
          <w:caps w:val="0"/>
          <w:kern w:val="0"/>
          <w:lang w:val="ru-RU" w:eastAsia="ru-RU"/>
        </w:rPr>
        <w:t>Гилязова</w:t>
      </w:r>
      <w:proofErr w:type="spellEnd"/>
      <w:r w:rsidRPr="00D67B25">
        <w:rPr>
          <w:rFonts w:ascii="Times New Roman" w:eastAsia="Times New Roman" w:hAnsi="Times New Roman"/>
          <w:b w:val="0"/>
          <w:bCs w:val="0"/>
          <w:caps w:val="0"/>
          <w:kern w:val="0"/>
          <w:lang w:val="ru-RU" w:eastAsia="ru-RU"/>
        </w:rPr>
        <w:t xml:space="preserve">, Р. Н. Информационная безопасность. Лабораторный практикум: учебное пособие для </w:t>
      </w:r>
      <w:proofErr w:type="spellStart"/>
      <w:r w:rsidRPr="00D67B25">
        <w:rPr>
          <w:rFonts w:ascii="Times New Roman" w:eastAsia="Times New Roman" w:hAnsi="Times New Roman"/>
          <w:b w:val="0"/>
          <w:bCs w:val="0"/>
          <w:caps w:val="0"/>
          <w:kern w:val="0"/>
          <w:lang w:val="ru-RU" w:eastAsia="ru-RU"/>
        </w:rPr>
        <w:t>спо</w:t>
      </w:r>
      <w:proofErr w:type="spellEnd"/>
      <w:r w:rsidRPr="00D67B25">
        <w:rPr>
          <w:rFonts w:ascii="Times New Roman" w:eastAsia="Times New Roman" w:hAnsi="Times New Roman"/>
          <w:b w:val="0"/>
          <w:bCs w:val="0"/>
          <w:caps w:val="0"/>
          <w:kern w:val="0"/>
          <w:lang w:val="ru-RU" w:eastAsia="ru-RU"/>
        </w:rPr>
        <w:t xml:space="preserve"> / Р. Н. </w:t>
      </w:r>
      <w:proofErr w:type="spellStart"/>
      <w:r w:rsidRPr="00D67B25">
        <w:rPr>
          <w:rFonts w:ascii="Times New Roman" w:eastAsia="Times New Roman" w:hAnsi="Times New Roman"/>
          <w:b w:val="0"/>
          <w:bCs w:val="0"/>
          <w:caps w:val="0"/>
          <w:kern w:val="0"/>
          <w:lang w:val="ru-RU" w:eastAsia="ru-RU"/>
        </w:rPr>
        <w:t>Гилязова</w:t>
      </w:r>
      <w:proofErr w:type="spellEnd"/>
      <w:r w:rsidRPr="00D67B25">
        <w:rPr>
          <w:rFonts w:ascii="Times New Roman" w:eastAsia="Times New Roman" w:hAnsi="Times New Roman"/>
          <w:b w:val="0"/>
          <w:bCs w:val="0"/>
          <w:caps w:val="0"/>
          <w:kern w:val="0"/>
          <w:lang w:val="ru-RU" w:eastAsia="ru-RU"/>
        </w:rPr>
        <w:t xml:space="preserve">. — 2-е изд., стер. — Санкт-Петербург: Лань, 2021. — 44 с. — ISBN 978-5-8114-8249-8. </w:t>
      </w:r>
    </w:p>
    <w:p w14:paraId="3A608F19" w14:textId="77777777" w:rsidR="00D67B25" w:rsidRPr="00D67B25" w:rsidRDefault="00D67B25" w:rsidP="00744E71">
      <w:pPr>
        <w:pStyle w:val="1f"/>
        <w:numPr>
          <w:ilvl w:val="0"/>
          <w:numId w:val="16"/>
        </w:numPr>
        <w:ind w:left="0" w:firstLine="284"/>
        <w:jc w:val="both"/>
        <w:rPr>
          <w:rFonts w:ascii="Times New Roman" w:eastAsia="Times New Roman" w:hAnsi="Times New Roman"/>
          <w:b w:val="0"/>
          <w:bCs w:val="0"/>
          <w:caps w:val="0"/>
          <w:kern w:val="0"/>
          <w:lang w:val="ru-RU" w:eastAsia="ru-RU"/>
        </w:rPr>
      </w:pPr>
      <w:r w:rsidRPr="00D67B25">
        <w:rPr>
          <w:rFonts w:ascii="Times New Roman" w:eastAsia="Times New Roman" w:hAnsi="Times New Roman"/>
          <w:b w:val="0"/>
          <w:bCs w:val="0"/>
          <w:caps w:val="0"/>
          <w:kern w:val="0"/>
          <w:lang w:val="ru-RU" w:eastAsia="ru-RU"/>
        </w:rPr>
        <w:t xml:space="preserve">Назаров, А. В. Эксплуатация объектов сетевой инфраструктуры: учебник / А.В. Назаров, А.Н. </w:t>
      </w:r>
      <w:proofErr w:type="spellStart"/>
      <w:r w:rsidRPr="00D67B25">
        <w:rPr>
          <w:rFonts w:ascii="Times New Roman" w:eastAsia="Times New Roman" w:hAnsi="Times New Roman"/>
          <w:b w:val="0"/>
          <w:bCs w:val="0"/>
          <w:caps w:val="0"/>
          <w:kern w:val="0"/>
          <w:lang w:val="ru-RU" w:eastAsia="ru-RU"/>
        </w:rPr>
        <w:t>Енгалычев</w:t>
      </w:r>
      <w:proofErr w:type="spellEnd"/>
      <w:r w:rsidRPr="00D67B25">
        <w:rPr>
          <w:rFonts w:ascii="Times New Roman" w:eastAsia="Times New Roman" w:hAnsi="Times New Roman"/>
          <w:b w:val="0"/>
          <w:bCs w:val="0"/>
          <w:caps w:val="0"/>
          <w:kern w:val="0"/>
          <w:lang w:val="ru-RU" w:eastAsia="ru-RU"/>
        </w:rPr>
        <w:t xml:space="preserve">, В.П. Мельников. - Москва: КУРС; ИНФРА-М, 2020. — 360 с. — (Среднее профессиональное образование). - ISBN 978-5-906923-06-6. </w:t>
      </w:r>
    </w:p>
    <w:p w14:paraId="255E7AD7" w14:textId="77777777" w:rsidR="00D67B25" w:rsidRPr="00D67B25" w:rsidRDefault="00D67B25" w:rsidP="00744E71">
      <w:pPr>
        <w:pStyle w:val="1f"/>
        <w:numPr>
          <w:ilvl w:val="0"/>
          <w:numId w:val="16"/>
        </w:numPr>
        <w:ind w:left="0" w:firstLine="284"/>
        <w:jc w:val="both"/>
        <w:rPr>
          <w:rFonts w:ascii="Times New Roman" w:eastAsia="Times New Roman" w:hAnsi="Times New Roman"/>
          <w:b w:val="0"/>
          <w:bCs w:val="0"/>
          <w:caps w:val="0"/>
          <w:kern w:val="0"/>
          <w:lang w:val="ru-RU" w:eastAsia="ru-RU"/>
        </w:rPr>
      </w:pPr>
      <w:r w:rsidRPr="00D67B25">
        <w:rPr>
          <w:rFonts w:ascii="Times New Roman" w:eastAsia="Times New Roman" w:hAnsi="Times New Roman"/>
          <w:b w:val="0"/>
          <w:bCs w:val="0"/>
          <w:caps w:val="0"/>
          <w:kern w:val="0"/>
          <w:lang w:val="ru-RU" w:eastAsia="ru-RU"/>
        </w:rPr>
        <w:t xml:space="preserve">Никифоров, С. Н. Методы защиты информации. Защита от внешних вторжений: учебное пособие для </w:t>
      </w:r>
      <w:proofErr w:type="spellStart"/>
      <w:r w:rsidRPr="00D67B25">
        <w:rPr>
          <w:rFonts w:ascii="Times New Roman" w:eastAsia="Times New Roman" w:hAnsi="Times New Roman"/>
          <w:b w:val="0"/>
          <w:bCs w:val="0"/>
          <w:caps w:val="0"/>
          <w:kern w:val="0"/>
          <w:lang w:val="ru-RU" w:eastAsia="ru-RU"/>
        </w:rPr>
        <w:t>спо</w:t>
      </w:r>
      <w:proofErr w:type="spellEnd"/>
      <w:r w:rsidRPr="00D67B25">
        <w:rPr>
          <w:rFonts w:ascii="Times New Roman" w:eastAsia="Times New Roman" w:hAnsi="Times New Roman"/>
          <w:b w:val="0"/>
          <w:bCs w:val="0"/>
          <w:caps w:val="0"/>
          <w:kern w:val="0"/>
          <w:lang w:val="ru-RU" w:eastAsia="ru-RU"/>
        </w:rPr>
        <w:t xml:space="preserve"> / С. Н. Никифоров. — 2-е изд., стер. — Санкт-Петербург: Лань, 2021. — 96 с. — ISBN 978-5-8114-7906-1.  </w:t>
      </w:r>
    </w:p>
    <w:p w14:paraId="4C60704D" w14:textId="77777777" w:rsidR="00D67B25" w:rsidRDefault="00D67B25" w:rsidP="00501619">
      <w:pPr>
        <w:pStyle w:val="1f"/>
        <w:rPr>
          <w:rFonts w:ascii="Times New Roman" w:hAnsi="Times New Roman"/>
          <w:lang w:val="ru-RU"/>
        </w:rPr>
      </w:pPr>
    </w:p>
    <w:p w14:paraId="36DEA002" w14:textId="334A81C0" w:rsidR="00F31057" w:rsidRPr="00941462" w:rsidRDefault="00F31057" w:rsidP="00501619">
      <w:pPr>
        <w:pStyle w:val="1f"/>
        <w:rPr>
          <w:rFonts w:ascii="Times New Roman" w:hAnsi="Times New Roman"/>
          <w:b w:val="0"/>
          <w:bCs w:val="0"/>
        </w:rPr>
      </w:pPr>
      <w:r w:rsidRPr="00941462">
        <w:rPr>
          <w:rFonts w:ascii="Times New Roman" w:hAnsi="Times New Roman"/>
        </w:rPr>
        <w:t xml:space="preserve">4. Контроль и оценка результатов освоения </w:t>
      </w:r>
      <w:r w:rsidRPr="00941462">
        <w:rPr>
          <w:rFonts w:ascii="Times New Roman" w:hAnsi="Times New Roman"/>
        </w:rPr>
        <w:br/>
        <w:t>профессионального модуля</w:t>
      </w:r>
      <w:bookmarkEnd w:id="64"/>
    </w:p>
    <w:tbl>
      <w:tblPr>
        <w:tblW w:w="5297"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75"/>
        <w:gridCol w:w="6399"/>
        <w:gridCol w:w="2526"/>
      </w:tblGrid>
      <w:tr w:rsidR="00941462" w:rsidRPr="00501619" w14:paraId="61F9E1F1" w14:textId="77777777" w:rsidTr="00A427F1">
        <w:trPr>
          <w:trHeight w:val="23"/>
        </w:trPr>
        <w:tc>
          <w:tcPr>
            <w:tcW w:w="625" w:type="pct"/>
          </w:tcPr>
          <w:p w14:paraId="318568BE" w14:textId="77777777" w:rsidR="00B67360" w:rsidRPr="00501619" w:rsidRDefault="00F31057" w:rsidP="00501619">
            <w:pPr>
              <w:suppressAutoHyphens/>
              <w:contextualSpacing/>
              <w:jc w:val="center"/>
              <w:rPr>
                <w:rFonts w:ascii="Times New Roman" w:hAnsi="Times New Roman" w:cs="Times New Roman"/>
                <w:b/>
                <w:sz w:val="24"/>
                <w:szCs w:val="24"/>
              </w:rPr>
            </w:pPr>
            <w:r w:rsidRPr="00501619">
              <w:rPr>
                <w:rFonts w:ascii="Times New Roman" w:hAnsi="Times New Roman" w:cs="Times New Roman"/>
                <w:b/>
                <w:sz w:val="24"/>
                <w:szCs w:val="24"/>
              </w:rPr>
              <w:t xml:space="preserve">Код </w:t>
            </w:r>
          </w:p>
          <w:p w14:paraId="15AD33E9" w14:textId="400F99A0" w:rsidR="00F31057" w:rsidRPr="00501619" w:rsidRDefault="00F31057" w:rsidP="00501619">
            <w:pPr>
              <w:suppressAutoHyphens/>
              <w:contextualSpacing/>
              <w:jc w:val="center"/>
              <w:rPr>
                <w:rFonts w:ascii="Times New Roman" w:hAnsi="Times New Roman" w:cs="Times New Roman"/>
                <w:b/>
                <w:sz w:val="24"/>
                <w:szCs w:val="24"/>
              </w:rPr>
            </w:pPr>
            <w:r w:rsidRPr="00501619">
              <w:rPr>
                <w:rFonts w:ascii="Times New Roman" w:hAnsi="Times New Roman" w:cs="Times New Roman"/>
                <w:b/>
                <w:sz w:val="24"/>
                <w:szCs w:val="24"/>
              </w:rPr>
              <w:t>ПК, ОК</w:t>
            </w:r>
          </w:p>
        </w:tc>
        <w:tc>
          <w:tcPr>
            <w:tcW w:w="3137" w:type="pct"/>
            <w:vAlign w:val="center"/>
          </w:tcPr>
          <w:p w14:paraId="30AD3A8D" w14:textId="77777777" w:rsidR="00F31057" w:rsidRPr="00501619" w:rsidRDefault="00F31057" w:rsidP="00501619">
            <w:pPr>
              <w:suppressAutoHyphens/>
              <w:contextualSpacing/>
              <w:jc w:val="center"/>
              <w:rPr>
                <w:rFonts w:ascii="Times New Roman" w:hAnsi="Times New Roman" w:cs="Times New Roman"/>
                <w:b/>
                <w:sz w:val="24"/>
                <w:szCs w:val="24"/>
              </w:rPr>
            </w:pPr>
            <w:r w:rsidRPr="00501619">
              <w:rPr>
                <w:rFonts w:ascii="Times New Roman" w:hAnsi="Times New Roman" w:cs="Times New Roman"/>
                <w:b/>
                <w:sz w:val="24"/>
                <w:szCs w:val="24"/>
              </w:rPr>
              <w:t xml:space="preserve">Критерии оценки результата </w:t>
            </w:r>
            <w:r w:rsidRPr="00501619">
              <w:rPr>
                <w:rFonts w:ascii="Times New Roman" w:hAnsi="Times New Roman" w:cs="Times New Roman"/>
                <w:b/>
                <w:sz w:val="24"/>
                <w:szCs w:val="24"/>
              </w:rPr>
              <w:br/>
              <w:t>(показатели освоенности компетенций)</w:t>
            </w:r>
          </w:p>
        </w:tc>
        <w:tc>
          <w:tcPr>
            <w:tcW w:w="1238" w:type="pct"/>
            <w:vAlign w:val="center"/>
          </w:tcPr>
          <w:p w14:paraId="00AC02F3" w14:textId="65418484" w:rsidR="00F31057" w:rsidRPr="00501619" w:rsidRDefault="00F31057" w:rsidP="00501619">
            <w:pPr>
              <w:suppressAutoHyphens/>
              <w:contextualSpacing/>
              <w:jc w:val="center"/>
              <w:rPr>
                <w:rFonts w:ascii="Times New Roman" w:hAnsi="Times New Roman" w:cs="Times New Roman"/>
                <w:b/>
                <w:sz w:val="24"/>
                <w:szCs w:val="24"/>
              </w:rPr>
            </w:pPr>
            <w:r w:rsidRPr="00501619">
              <w:rPr>
                <w:rFonts w:ascii="Times New Roman" w:hAnsi="Times New Roman" w:cs="Times New Roman"/>
                <w:b/>
                <w:sz w:val="24"/>
                <w:szCs w:val="24"/>
              </w:rPr>
              <w:t>Формы контроля и методы оценки</w:t>
            </w:r>
          </w:p>
        </w:tc>
      </w:tr>
      <w:tr w:rsidR="00D67B25" w:rsidRPr="00501619" w14:paraId="2137E8FB" w14:textId="77777777" w:rsidTr="001939B6">
        <w:trPr>
          <w:trHeight w:val="23"/>
        </w:trPr>
        <w:tc>
          <w:tcPr>
            <w:tcW w:w="625" w:type="pct"/>
          </w:tcPr>
          <w:p w14:paraId="0AAFBD02" w14:textId="12678218" w:rsidR="00D67B25" w:rsidRPr="00501619" w:rsidRDefault="00D67B25" w:rsidP="00D67B25">
            <w:pPr>
              <w:suppressAutoHyphens/>
              <w:contextualSpacing/>
              <w:rPr>
                <w:rFonts w:ascii="Times New Roman" w:hAnsi="Times New Roman" w:cs="Times New Roman"/>
                <w:sz w:val="24"/>
                <w:szCs w:val="24"/>
              </w:rPr>
            </w:pPr>
            <w:r w:rsidRPr="00501619">
              <w:rPr>
                <w:rStyle w:val="a5"/>
                <w:rFonts w:ascii="Times New Roman" w:hAnsi="Times New Roman" w:cs="Times New Roman"/>
                <w:sz w:val="24"/>
                <w:szCs w:val="24"/>
              </w:rPr>
              <w:t xml:space="preserve">ПК 3.1 </w:t>
            </w:r>
          </w:p>
        </w:tc>
        <w:tc>
          <w:tcPr>
            <w:tcW w:w="3137" w:type="pct"/>
            <w:tcBorders>
              <w:top w:val="single" w:sz="4" w:space="0" w:color="00000A"/>
              <w:left w:val="single" w:sz="4" w:space="0" w:color="00000A"/>
              <w:bottom w:val="single" w:sz="4" w:space="0" w:color="00000A"/>
              <w:right w:val="single" w:sz="4" w:space="0" w:color="00000A"/>
            </w:tcBorders>
          </w:tcPr>
          <w:p w14:paraId="3A357E06" w14:textId="77777777" w:rsidR="00D67B25" w:rsidRPr="00401856" w:rsidRDefault="00D67B25" w:rsidP="00D67B25">
            <w:pPr>
              <w:rPr>
                <w:rFonts w:ascii="Times New Roman" w:hAnsi="Times New Roman"/>
                <w:sz w:val="24"/>
                <w:szCs w:val="24"/>
              </w:rPr>
            </w:pPr>
            <w:r w:rsidRPr="00401856">
              <w:rPr>
                <w:rFonts w:ascii="Times New Roman" w:hAnsi="Times New Roman"/>
                <w:sz w:val="24"/>
                <w:szCs w:val="24"/>
              </w:rPr>
              <w:t>- проведение анализа сетевой инфраструктуры;</w:t>
            </w:r>
          </w:p>
          <w:p w14:paraId="31307B01" w14:textId="77777777" w:rsidR="00D67B25" w:rsidRPr="00401856" w:rsidRDefault="00D67B25" w:rsidP="00D67B25">
            <w:pPr>
              <w:rPr>
                <w:rFonts w:ascii="Times New Roman" w:hAnsi="Times New Roman"/>
                <w:sz w:val="24"/>
                <w:szCs w:val="24"/>
              </w:rPr>
            </w:pPr>
            <w:r w:rsidRPr="00401856">
              <w:rPr>
                <w:rFonts w:ascii="Times New Roman" w:hAnsi="Times New Roman"/>
                <w:sz w:val="24"/>
                <w:szCs w:val="24"/>
              </w:rPr>
              <w:t>- выявление угроз и уязвимости в сетевой инфраструктуре</w:t>
            </w:r>
          </w:p>
          <w:p w14:paraId="12F2A22A" w14:textId="2BEBB280" w:rsidR="00D67B25" w:rsidRPr="00501619" w:rsidRDefault="00D67B25" w:rsidP="00D67B25">
            <w:pPr>
              <w:suppressAutoHyphens/>
              <w:contextualSpacing/>
              <w:rPr>
                <w:rFonts w:ascii="Times New Roman" w:hAnsi="Times New Roman" w:cs="Times New Roman"/>
                <w:sz w:val="24"/>
                <w:szCs w:val="24"/>
              </w:rPr>
            </w:pPr>
            <w:r w:rsidRPr="00401856">
              <w:rPr>
                <w:rFonts w:ascii="Times New Roman" w:hAnsi="Times New Roman"/>
                <w:sz w:val="24"/>
                <w:szCs w:val="24"/>
              </w:rPr>
              <w:t>- определение оптимальные способы обеспечения информационной безопасности</w:t>
            </w:r>
          </w:p>
        </w:tc>
        <w:tc>
          <w:tcPr>
            <w:tcW w:w="1238" w:type="pct"/>
            <w:vMerge w:val="restart"/>
          </w:tcPr>
          <w:p w14:paraId="0143CDB9" w14:textId="5E769AB0" w:rsidR="00D67B25" w:rsidRPr="00501619" w:rsidRDefault="00D67B25" w:rsidP="00D67B25">
            <w:pPr>
              <w:suppressAutoHyphens/>
              <w:contextualSpacing/>
              <w:rPr>
                <w:rFonts w:ascii="Times New Roman" w:hAnsi="Times New Roman" w:cs="Times New Roman"/>
                <w:sz w:val="24"/>
                <w:szCs w:val="24"/>
              </w:rPr>
            </w:pPr>
            <w:r w:rsidRPr="00501619">
              <w:rPr>
                <w:rFonts w:ascii="Times New Roman" w:hAnsi="Times New Roman" w:cs="Times New Roman"/>
                <w:sz w:val="24"/>
                <w:szCs w:val="24"/>
              </w:rPr>
              <w:t xml:space="preserve">Контрольные работы, зачеты, квалификационные испытания, экзамены. Интерпретация результатов выполнения практических и лабораторных заданий, оценка </w:t>
            </w:r>
            <w:r w:rsidRPr="00501619">
              <w:rPr>
                <w:rFonts w:ascii="Times New Roman" w:hAnsi="Times New Roman" w:cs="Times New Roman"/>
                <w:sz w:val="24"/>
                <w:szCs w:val="24"/>
              </w:rPr>
              <w:lastRenderedPageBreak/>
              <w:t>решения ситуационных задач, оценка тестового контроля.</w:t>
            </w:r>
          </w:p>
        </w:tc>
      </w:tr>
      <w:tr w:rsidR="00D67B25" w:rsidRPr="00501619" w14:paraId="07FC31BC" w14:textId="77777777" w:rsidTr="001939B6">
        <w:trPr>
          <w:trHeight w:val="23"/>
        </w:trPr>
        <w:tc>
          <w:tcPr>
            <w:tcW w:w="625" w:type="pct"/>
          </w:tcPr>
          <w:p w14:paraId="6BF554F7" w14:textId="27F68E97" w:rsidR="00D67B25" w:rsidRPr="00501619" w:rsidRDefault="00D67B25" w:rsidP="00D67B25">
            <w:pPr>
              <w:suppressAutoHyphens/>
              <w:contextualSpacing/>
              <w:rPr>
                <w:rFonts w:ascii="Times New Roman" w:hAnsi="Times New Roman" w:cs="Times New Roman"/>
                <w:sz w:val="24"/>
                <w:szCs w:val="24"/>
              </w:rPr>
            </w:pPr>
            <w:r w:rsidRPr="00501619">
              <w:rPr>
                <w:rStyle w:val="a5"/>
                <w:rFonts w:ascii="Times New Roman" w:hAnsi="Times New Roman" w:cs="Times New Roman"/>
                <w:sz w:val="24"/>
                <w:szCs w:val="24"/>
              </w:rPr>
              <w:t xml:space="preserve">ПК 3.2 </w:t>
            </w:r>
          </w:p>
        </w:tc>
        <w:tc>
          <w:tcPr>
            <w:tcW w:w="3137" w:type="pct"/>
            <w:tcBorders>
              <w:top w:val="single" w:sz="4" w:space="0" w:color="00000A"/>
              <w:left w:val="single" w:sz="4" w:space="0" w:color="00000A"/>
              <w:bottom w:val="single" w:sz="4" w:space="0" w:color="00000A"/>
              <w:right w:val="single" w:sz="4" w:space="0" w:color="00000A"/>
            </w:tcBorders>
          </w:tcPr>
          <w:p w14:paraId="0C2BA9E0" w14:textId="77777777" w:rsidR="00D67B25" w:rsidRPr="00401856" w:rsidRDefault="00D67B25" w:rsidP="00D67B25">
            <w:pPr>
              <w:tabs>
                <w:tab w:val="left" w:pos="266"/>
              </w:tabs>
              <w:rPr>
                <w:rFonts w:ascii="Times New Roman" w:hAnsi="Times New Roman"/>
                <w:sz w:val="24"/>
                <w:szCs w:val="24"/>
              </w:rPr>
            </w:pPr>
            <w:r w:rsidRPr="00401856">
              <w:rPr>
                <w:rFonts w:ascii="Times New Roman" w:hAnsi="Times New Roman"/>
                <w:sz w:val="24"/>
                <w:szCs w:val="24"/>
              </w:rPr>
              <w:t>-  разработка комплекса методов и средств защиты информации в инфокоммуникационных сетях и системах радиосвязи, мобильной связи и телерадиовещания</w:t>
            </w:r>
          </w:p>
          <w:p w14:paraId="3DC97533" w14:textId="0220B3E5" w:rsidR="00D67B25" w:rsidRPr="00501619" w:rsidRDefault="00D67B25" w:rsidP="00D67B25">
            <w:pPr>
              <w:suppressAutoHyphens/>
              <w:contextualSpacing/>
              <w:rPr>
                <w:rFonts w:ascii="Times New Roman" w:hAnsi="Times New Roman" w:cs="Times New Roman"/>
                <w:sz w:val="24"/>
                <w:szCs w:val="24"/>
              </w:rPr>
            </w:pPr>
            <w:r w:rsidRPr="00401856">
              <w:rPr>
                <w:rFonts w:ascii="Times New Roman" w:hAnsi="Times New Roman"/>
                <w:sz w:val="24"/>
                <w:szCs w:val="24"/>
              </w:rPr>
              <w:t>- выявление недостатков систем защиты в системах и сетях связи с использованием специализированных программных продуктов</w:t>
            </w:r>
          </w:p>
        </w:tc>
        <w:tc>
          <w:tcPr>
            <w:tcW w:w="1238" w:type="pct"/>
            <w:vMerge/>
          </w:tcPr>
          <w:p w14:paraId="74A20DE6" w14:textId="77777777" w:rsidR="00D67B25" w:rsidRPr="00501619" w:rsidDel="009D5E3A" w:rsidRDefault="00D67B25" w:rsidP="00D67B25">
            <w:pPr>
              <w:suppressAutoHyphens/>
              <w:contextualSpacing/>
              <w:rPr>
                <w:rFonts w:ascii="Times New Roman" w:hAnsi="Times New Roman" w:cs="Times New Roman"/>
                <w:sz w:val="24"/>
                <w:szCs w:val="24"/>
              </w:rPr>
            </w:pPr>
          </w:p>
        </w:tc>
      </w:tr>
      <w:tr w:rsidR="00D67B25" w:rsidRPr="00501619" w14:paraId="653DCA52" w14:textId="77777777" w:rsidTr="001939B6">
        <w:trPr>
          <w:trHeight w:val="23"/>
        </w:trPr>
        <w:tc>
          <w:tcPr>
            <w:tcW w:w="625" w:type="pct"/>
          </w:tcPr>
          <w:p w14:paraId="0F276FC7" w14:textId="0F9327E4" w:rsidR="00D67B25" w:rsidRPr="00501619" w:rsidRDefault="00D67B25" w:rsidP="00D67B25">
            <w:pPr>
              <w:suppressAutoHyphens/>
              <w:contextualSpacing/>
              <w:rPr>
                <w:rFonts w:ascii="Times New Roman" w:hAnsi="Times New Roman" w:cs="Times New Roman"/>
                <w:sz w:val="24"/>
                <w:szCs w:val="24"/>
              </w:rPr>
            </w:pPr>
            <w:r w:rsidRPr="00501619">
              <w:rPr>
                <w:rStyle w:val="a5"/>
                <w:rFonts w:ascii="Times New Roman" w:hAnsi="Times New Roman" w:cs="Times New Roman"/>
                <w:sz w:val="24"/>
                <w:szCs w:val="24"/>
              </w:rPr>
              <w:lastRenderedPageBreak/>
              <w:t>ПК 3.3</w:t>
            </w:r>
          </w:p>
        </w:tc>
        <w:tc>
          <w:tcPr>
            <w:tcW w:w="3137" w:type="pct"/>
            <w:tcBorders>
              <w:top w:val="single" w:sz="4" w:space="0" w:color="00000A"/>
              <w:left w:val="single" w:sz="4" w:space="0" w:color="00000A"/>
              <w:bottom w:val="single" w:sz="4" w:space="0" w:color="00000A"/>
              <w:right w:val="single" w:sz="4" w:space="0" w:color="00000A"/>
            </w:tcBorders>
          </w:tcPr>
          <w:p w14:paraId="3BA2108A" w14:textId="77777777" w:rsidR="00D67B25" w:rsidRPr="00401856" w:rsidRDefault="00D67B25" w:rsidP="00D67B25">
            <w:pPr>
              <w:rPr>
                <w:rFonts w:ascii="Times New Roman" w:hAnsi="Times New Roman"/>
                <w:sz w:val="24"/>
                <w:szCs w:val="24"/>
              </w:rPr>
            </w:pPr>
            <w:r w:rsidRPr="00401856">
              <w:rPr>
                <w:rFonts w:ascii="Times New Roman" w:hAnsi="Times New Roman"/>
                <w:sz w:val="24"/>
                <w:szCs w:val="24"/>
              </w:rPr>
              <w:t xml:space="preserve">- осуществление текущего администрирования для защиты инфокоммуникационных сетей и систем радиосвязи, мобильной связи и телерадиовещания; </w:t>
            </w:r>
          </w:p>
          <w:p w14:paraId="53614863" w14:textId="77777777" w:rsidR="00D67B25" w:rsidRPr="00401856" w:rsidRDefault="00D67B25" w:rsidP="00D67B25">
            <w:pPr>
              <w:rPr>
                <w:rFonts w:ascii="Times New Roman" w:hAnsi="Times New Roman"/>
                <w:sz w:val="24"/>
                <w:szCs w:val="24"/>
              </w:rPr>
            </w:pPr>
            <w:r w:rsidRPr="00401856">
              <w:rPr>
                <w:rFonts w:ascii="Times New Roman" w:hAnsi="Times New Roman"/>
                <w:sz w:val="24"/>
                <w:szCs w:val="24"/>
              </w:rPr>
              <w:t>- работа с использованием специализированного программного обеспечения и оборудования для защиты инфокоммуникационных сетей и систем связи.</w:t>
            </w:r>
          </w:p>
          <w:p w14:paraId="5622EF08" w14:textId="77777777" w:rsidR="00D67B25" w:rsidRPr="00401856" w:rsidRDefault="00D67B25" w:rsidP="00D67B25">
            <w:pPr>
              <w:autoSpaceDE w:val="0"/>
              <w:autoSpaceDN w:val="0"/>
              <w:adjustRightInd w:val="0"/>
              <w:jc w:val="both"/>
              <w:rPr>
                <w:rFonts w:ascii="Times New Roman" w:hAnsi="Times New Roman"/>
                <w:sz w:val="24"/>
                <w:szCs w:val="24"/>
              </w:rPr>
            </w:pPr>
            <w:r w:rsidRPr="00401856">
              <w:rPr>
                <w:rFonts w:ascii="Times New Roman" w:hAnsi="Times New Roman"/>
                <w:sz w:val="24"/>
                <w:szCs w:val="24"/>
              </w:rPr>
              <w:t>- выполнение расчетов и установки специализированного оборудования для обеспечения максимальной защищенности сетевых элементов и логических сетей;</w:t>
            </w:r>
          </w:p>
          <w:p w14:paraId="76F7D22C" w14:textId="1538E36B" w:rsidR="00D67B25" w:rsidRPr="00501619" w:rsidRDefault="00D67B25" w:rsidP="00D67B25">
            <w:pPr>
              <w:suppressAutoHyphens/>
              <w:contextualSpacing/>
              <w:rPr>
                <w:rFonts w:ascii="Times New Roman" w:hAnsi="Times New Roman" w:cs="Times New Roman"/>
                <w:sz w:val="24"/>
                <w:szCs w:val="24"/>
              </w:rPr>
            </w:pPr>
            <w:r w:rsidRPr="00401856">
              <w:rPr>
                <w:rFonts w:ascii="Times New Roman" w:hAnsi="Times New Roman"/>
                <w:sz w:val="24"/>
                <w:szCs w:val="24"/>
              </w:rPr>
              <w:t>- защита базы данных при помощи специализированных программных продуктов.</w:t>
            </w:r>
          </w:p>
        </w:tc>
        <w:tc>
          <w:tcPr>
            <w:tcW w:w="1238" w:type="pct"/>
            <w:vMerge/>
          </w:tcPr>
          <w:p w14:paraId="1C46DA9F" w14:textId="77777777" w:rsidR="00D67B25" w:rsidRPr="00501619" w:rsidRDefault="00D67B25" w:rsidP="00D67B25">
            <w:pPr>
              <w:suppressAutoHyphens/>
              <w:contextualSpacing/>
              <w:rPr>
                <w:rFonts w:ascii="Times New Roman" w:hAnsi="Times New Roman" w:cs="Times New Roman"/>
                <w:sz w:val="24"/>
                <w:szCs w:val="24"/>
              </w:rPr>
            </w:pPr>
          </w:p>
        </w:tc>
      </w:tr>
      <w:tr w:rsidR="00941462" w:rsidRPr="00501619" w14:paraId="4B12E0A5" w14:textId="77777777" w:rsidTr="00A427F1">
        <w:trPr>
          <w:trHeight w:val="23"/>
        </w:trPr>
        <w:tc>
          <w:tcPr>
            <w:tcW w:w="625" w:type="pct"/>
          </w:tcPr>
          <w:p w14:paraId="014655D8" w14:textId="02E017DC" w:rsidR="00D041D7" w:rsidRPr="00501619" w:rsidRDefault="00D041D7" w:rsidP="00501619">
            <w:pPr>
              <w:suppressAutoHyphens/>
              <w:contextualSpacing/>
              <w:rPr>
                <w:rFonts w:ascii="Times New Roman" w:hAnsi="Times New Roman" w:cs="Times New Roman"/>
                <w:sz w:val="24"/>
                <w:szCs w:val="24"/>
              </w:rPr>
            </w:pPr>
            <w:r w:rsidRPr="00501619">
              <w:rPr>
                <w:rStyle w:val="a5"/>
                <w:rFonts w:ascii="Times New Roman" w:hAnsi="Times New Roman" w:cs="Times New Roman"/>
                <w:sz w:val="24"/>
                <w:szCs w:val="24"/>
              </w:rPr>
              <w:t xml:space="preserve">ОК 01 </w:t>
            </w:r>
          </w:p>
        </w:tc>
        <w:tc>
          <w:tcPr>
            <w:tcW w:w="3137" w:type="pct"/>
          </w:tcPr>
          <w:p w14:paraId="7ED9B124" w14:textId="77777777" w:rsidR="00D041D7" w:rsidRPr="00501619" w:rsidRDefault="00D041D7" w:rsidP="00501619">
            <w:pPr>
              <w:suppressAutoHyphens/>
              <w:contextualSpacing/>
              <w:rPr>
                <w:rStyle w:val="a5"/>
                <w:rFonts w:ascii="Times New Roman" w:hAnsi="Times New Roman" w:cs="Times New Roman"/>
                <w:sz w:val="24"/>
                <w:szCs w:val="24"/>
              </w:rPr>
            </w:pPr>
            <w:r w:rsidRPr="00501619">
              <w:rPr>
                <w:rStyle w:val="a5"/>
                <w:rFonts w:ascii="Times New Roman" w:hAnsi="Times New Roman" w:cs="Times New Roman"/>
                <w:sz w:val="24"/>
                <w:szCs w:val="24"/>
              </w:rPr>
              <w:t>- Обоснованность планирования учебной и профессиональной деятельности;</w:t>
            </w:r>
          </w:p>
          <w:p w14:paraId="006DAD90" w14:textId="77777777" w:rsidR="00D041D7" w:rsidRPr="00501619" w:rsidRDefault="00D041D7" w:rsidP="00501619">
            <w:pPr>
              <w:suppressAutoHyphens/>
              <w:contextualSpacing/>
              <w:rPr>
                <w:rStyle w:val="a5"/>
                <w:rFonts w:ascii="Times New Roman" w:hAnsi="Times New Roman" w:cs="Times New Roman"/>
                <w:sz w:val="24"/>
                <w:szCs w:val="24"/>
              </w:rPr>
            </w:pPr>
            <w:r w:rsidRPr="00501619">
              <w:rPr>
                <w:rStyle w:val="a5"/>
                <w:rFonts w:ascii="Times New Roman" w:hAnsi="Times New Roman" w:cs="Times New Roman"/>
                <w:sz w:val="24"/>
                <w:szCs w:val="24"/>
              </w:rPr>
              <w:t>- соответствие результата выполнения профессиональных задач эталону (стандартам, образцам, алгоритму, условиям, требованиям или ожидаемому результату);</w:t>
            </w:r>
          </w:p>
          <w:p w14:paraId="0257F007" w14:textId="0AA82DFB" w:rsidR="00D041D7" w:rsidRPr="00501619" w:rsidRDefault="00D041D7" w:rsidP="00501619">
            <w:pPr>
              <w:suppressAutoHyphens/>
              <w:contextualSpacing/>
              <w:rPr>
                <w:rFonts w:ascii="Times New Roman" w:hAnsi="Times New Roman" w:cs="Times New Roman"/>
                <w:sz w:val="24"/>
                <w:szCs w:val="24"/>
              </w:rPr>
            </w:pPr>
            <w:r w:rsidRPr="00501619">
              <w:rPr>
                <w:rStyle w:val="a5"/>
                <w:rFonts w:ascii="Times New Roman" w:hAnsi="Times New Roman" w:cs="Times New Roman"/>
                <w:sz w:val="24"/>
                <w:szCs w:val="24"/>
              </w:rPr>
              <w:t>- степень точности выполнения поставленных задач.</w:t>
            </w:r>
          </w:p>
        </w:tc>
        <w:tc>
          <w:tcPr>
            <w:tcW w:w="1238" w:type="pct"/>
            <w:vMerge/>
          </w:tcPr>
          <w:p w14:paraId="029FE4A3" w14:textId="77777777" w:rsidR="00D041D7" w:rsidRPr="00501619" w:rsidDel="009D5E3A" w:rsidRDefault="00D041D7" w:rsidP="00501619">
            <w:pPr>
              <w:suppressAutoHyphens/>
              <w:contextualSpacing/>
              <w:rPr>
                <w:rFonts w:ascii="Times New Roman" w:hAnsi="Times New Roman" w:cs="Times New Roman"/>
                <w:sz w:val="24"/>
                <w:szCs w:val="24"/>
              </w:rPr>
            </w:pPr>
          </w:p>
        </w:tc>
      </w:tr>
      <w:tr w:rsidR="00941462" w:rsidRPr="00501619" w14:paraId="62AF540C" w14:textId="77777777" w:rsidTr="00A427F1">
        <w:trPr>
          <w:trHeight w:val="23"/>
        </w:trPr>
        <w:tc>
          <w:tcPr>
            <w:tcW w:w="625" w:type="pct"/>
          </w:tcPr>
          <w:p w14:paraId="1A815622" w14:textId="663434D8" w:rsidR="00D041D7" w:rsidRPr="00501619" w:rsidRDefault="00D041D7" w:rsidP="00501619">
            <w:pPr>
              <w:suppressAutoHyphens/>
              <w:contextualSpacing/>
              <w:rPr>
                <w:rFonts w:ascii="Times New Roman" w:hAnsi="Times New Roman" w:cs="Times New Roman"/>
                <w:sz w:val="24"/>
                <w:szCs w:val="24"/>
              </w:rPr>
            </w:pPr>
            <w:r w:rsidRPr="00501619">
              <w:rPr>
                <w:rStyle w:val="a5"/>
                <w:rFonts w:ascii="Times New Roman" w:hAnsi="Times New Roman" w:cs="Times New Roman"/>
                <w:sz w:val="24"/>
                <w:szCs w:val="24"/>
              </w:rPr>
              <w:t xml:space="preserve">ОК 02 </w:t>
            </w:r>
          </w:p>
        </w:tc>
        <w:tc>
          <w:tcPr>
            <w:tcW w:w="3137" w:type="pct"/>
          </w:tcPr>
          <w:p w14:paraId="0D2A45BD" w14:textId="77777777" w:rsidR="00D041D7" w:rsidRPr="00501619" w:rsidRDefault="00D041D7" w:rsidP="00501619">
            <w:pPr>
              <w:suppressAutoHyphens/>
              <w:contextualSpacing/>
              <w:rPr>
                <w:rStyle w:val="a5"/>
                <w:rFonts w:ascii="Times New Roman" w:hAnsi="Times New Roman" w:cs="Times New Roman"/>
                <w:sz w:val="24"/>
                <w:szCs w:val="24"/>
              </w:rPr>
            </w:pPr>
            <w:r w:rsidRPr="00501619">
              <w:rPr>
                <w:rStyle w:val="a5"/>
                <w:rFonts w:ascii="Times New Roman" w:hAnsi="Times New Roman" w:cs="Times New Roman"/>
                <w:sz w:val="24"/>
                <w:szCs w:val="24"/>
              </w:rPr>
              <w:t>- Полнота охвата информационных источников;</w:t>
            </w:r>
          </w:p>
          <w:p w14:paraId="29C20F7F" w14:textId="77777777" w:rsidR="00D041D7" w:rsidRPr="00501619" w:rsidRDefault="00D041D7" w:rsidP="00501619">
            <w:pPr>
              <w:suppressAutoHyphens/>
              <w:contextualSpacing/>
              <w:rPr>
                <w:rStyle w:val="a5"/>
                <w:rFonts w:ascii="Times New Roman" w:hAnsi="Times New Roman" w:cs="Times New Roman"/>
                <w:sz w:val="24"/>
                <w:szCs w:val="24"/>
              </w:rPr>
            </w:pPr>
            <w:r w:rsidRPr="00501619">
              <w:rPr>
                <w:rStyle w:val="a5"/>
                <w:rFonts w:ascii="Times New Roman" w:hAnsi="Times New Roman" w:cs="Times New Roman"/>
                <w:sz w:val="24"/>
                <w:szCs w:val="24"/>
              </w:rPr>
              <w:t>- скорость нахождения и достоверность информации;</w:t>
            </w:r>
          </w:p>
          <w:p w14:paraId="6ED21D4E" w14:textId="14D93895" w:rsidR="00D041D7" w:rsidRPr="00501619" w:rsidRDefault="00D041D7" w:rsidP="00501619">
            <w:pPr>
              <w:suppressAutoHyphens/>
              <w:contextualSpacing/>
              <w:rPr>
                <w:rFonts w:ascii="Times New Roman" w:hAnsi="Times New Roman" w:cs="Times New Roman"/>
                <w:sz w:val="24"/>
                <w:szCs w:val="24"/>
              </w:rPr>
            </w:pPr>
            <w:r w:rsidRPr="00501619">
              <w:rPr>
                <w:rStyle w:val="a5"/>
                <w:rFonts w:ascii="Times New Roman" w:hAnsi="Times New Roman" w:cs="Times New Roman"/>
                <w:sz w:val="24"/>
                <w:szCs w:val="24"/>
              </w:rPr>
              <w:t xml:space="preserve">- </w:t>
            </w:r>
            <w:proofErr w:type="spellStart"/>
            <w:r w:rsidRPr="00501619">
              <w:rPr>
                <w:rStyle w:val="a5"/>
                <w:rFonts w:ascii="Times New Roman" w:hAnsi="Times New Roman" w:cs="Times New Roman"/>
                <w:sz w:val="24"/>
                <w:szCs w:val="24"/>
              </w:rPr>
              <w:t>обновляемость</w:t>
            </w:r>
            <w:proofErr w:type="spellEnd"/>
            <w:r w:rsidRPr="00501619">
              <w:rPr>
                <w:rStyle w:val="a5"/>
                <w:rFonts w:ascii="Times New Roman" w:hAnsi="Times New Roman" w:cs="Times New Roman"/>
                <w:sz w:val="24"/>
                <w:szCs w:val="24"/>
              </w:rPr>
              <w:t xml:space="preserve"> и пополняемость знаний, влияющих на результаты учебной и производственной деятельности.</w:t>
            </w:r>
          </w:p>
        </w:tc>
        <w:tc>
          <w:tcPr>
            <w:tcW w:w="1238" w:type="pct"/>
            <w:vMerge/>
          </w:tcPr>
          <w:p w14:paraId="0DBB3A11" w14:textId="77777777" w:rsidR="00D041D7" w:rsidRPr="00501619" w:rsidDel="009D5E3A" w:rsidRDefault="00D041D7" w:rsidP="00501619">
            <w:pPr>
              <w:suppressAutoHyphens/>
              <w:contextualSpacing/>
              <w:rPr>
                <w:rFonts w:ascii="Times New Roman" w:hAnsi="Times New Roman" w:cs="Times New Roman"/>
                <w:sz w:val="24"/>
                <w:szCs w:val="24"/>
              </w:rPr>
            </w:pPr>
          </w:p>
        </w:tc>
      </w:tr>
      <w:tr w:rsidR="00941462" w:rsidRPr="00501619" w14:paraId="079ADE04" w14:textId="77777777" w:rsidTr="00A427F1">
        <w:trPr>
          <w:trHeight w:val="23"/>
        </w:trPr>
        <w:tc>
          <w:tcPr>
            <w:tcW w:w="625" w:type="pct"/>
          </w:tcPr>
          <w:p w14:paraId="3FCDF4B7" w14:textId="7BDC2ED0" w:rsidR="00D041D7" w:rsidRPr="00501619" w:rsidRDefault="00D041D7" w:rsidP="00501619">
            <w:pPr>
              <w:suppressAutoHyphens/>
              <w:contextualSpacing/>
              <w:rPr>
                <w:rFonts w:ascii="Times New Roman" w:hAnsi="Times New Roman" w:cs="Times New Roman"/>
                <w:sz w:val="24"/>
                <w:szCs w:val="24"/>
              </w:rPr>
            </w:pPr>
            <w:r w:rsidRPr="00501619">
              <w:rPr>
                <w:rStyle w:val="a5"/>
                <w:rFonts w:ascii="Times New Roman" w:hAnsi="Times New Roman" w:cs="Times New Roman"/>
                <w:sz w:val="24"/>
                <w:szCs w:val="24"/>
              </w:rPr>
              <w:t xml:space="preserve">ОК 04 </w:t>
            </w:r>
          </w:p>
        </w:tc>
        <w:tc>
          <w:tcPr>
            <w:tcW w:w="3137" w:type="pct"/>
          </w:tcPr>
          <w:p w14:paraId="2E7C129A" w14:textId="77777777" w:rsidR="00D041D7" w:rsidRPr="00501619" w:rsidRDefault="00D041D7" w:rsidP="00501619">
            <w:pPr>
              <w:suppressAutoHyphens/>
              <w:contextualSpacing/>
              <w:rPr>
                <w:rStyle w:val="a5"/>
                <w:rFonts w:ascii="Times New Roman" w:hAnsi="Times New Roman" w:cs="Times New Roman"/>
                <w:sz w:val="24"/>
                <w:szCs w:val="24"/>
              </w:rPr>
            </w:pPr>
            <w:r w:rsidRPr="00501619">
              <w:rPr>
                <w:rStyle w:val="a5"/>
                <w:rFonts w:ascii="Times New Roman" w:hAnsi="Times New Roman" w:cs="Times New Roman"/>
                <w:sz w:val="24"/>
                <w:szCs w:val="24"/>
              </w:rPr>
              <w:t>- Осознание своей ответственности за результат коллективной, командной деятельности, готовности к сотрудничеству, использованию опыта коллег;</w:t>
            </w:r>
          </w:p>
          <w:p w14:paraId="5B31F781" w14:textId="68E277C8" w:rsidR="00D041D7" w:rsidRPr="00501619" w:rsidRDefault="00D041D7" w:rsidP="00501619">
            <w:pPr>
              <w:suppressAutoHyphens/>
              <w:contextualSpacing/>
              <w:rPr>
                <w:rFonts w:ascii="Times New Roman" w:hAnsi="Times New Roman" w:cs="Times New Roman"/>
                <w:sz w:val="24"/>
                <w:szCs w:val="24"/>
              </w:rPr>
            </w:pPr>
            <w:r w:rsidRPr="00501619">
              <w:rPr>
                <w:rStyle w:val="a5"/>
                <w:rFonts w:ascii="Times New Roman" w:hAnsi="Times New Roman" w:cs="Times New Roman"/>
                <w:sz w:val="24"/>
                <w:szCs w:val="24"/>
              </w:rPr>
              <w:t>- отсутствие негативных отзывы со стороны коллег и руководства.</w:t>
            </w:r>
          </w:p>
        </w:tc>
        <w:tc>
          <w:tcPr>
            <w:tcW w:w="1238" w:type="pct"/>
            <w:vMerge/>
          </w:tcPr>
          <w:p w14:paraId="26F106B4" w14:textId="77777777" w:rsidR="00D041D7" w:rsidRPr="00501619" w:rsidDel="009D5E3A" w:rsidRDefault="00D041D7" w:rsidP="00501619">
            <w:pPr>
              <w:suppressAutoHyphens/>
              <w:contextualSpacing/>
              <w:rPr>
                <w:rFonts w:ascii="Times New Roman" w:hAnsi="Times New Roman" w:cs="Times New Roman"/>
                <w:sz w:val="24"/>
                <w:szCs w:val="24"/>
              </w:rPr>
            </w:pPr>
          </w:p>
        </w:tc>
      </w:tr>
      <w:tr w:rsidR="00941462" w:rsidRPr="00501619" w14:paraId="10C10264" w14:textId="77777777" w:rsidTr="00A427F1">
        <w:trPr>
          <w:trHeight w:val="23"/>
        </w:trPr>
        <w:tc>
          <w:tcPr>
            <w:tcW w:w="625" w:type="pct"/>
          </w:tcPr>
          <w:p w14:paraId="54F3A570" w14:textId="266E44F9" w:rsidR="00D041D7" w:rsidRPr="00501619" w:rsidRDefault="00D041D7" w:rsidP="00501619">
            <w:pPr>
              <w:suppressAutoHyphens/>
              <w:contextualSpacing/>
              <w:rPr>
                <w:rFonts w:ascii="Times New Roman" w:hAnsi="Times New Roman" w:cs="Times New Roman"/>
                <w:sz w:val="24"/>
                <w:szCs w:val="24"/>
              </w:rPr>
            </w:pPr>
            <w:r w:rsidRPr="00501619">
              <w:rPr>
                <w:rStyle w:val="a5"/>
                <w:rFonts w:ascii="Times New Roman" w:hAnsi="Times New Roman" w:cs="Times New Roman"/>
                <w:sz w:val="24"/>
                <w:szCs w:val="24"/>
              </w:rPr>
              <w:t xml:space="preserve">ОК 05 </w:t>
            </w:r>
          </w:p>
        </w:tc>
        <w:tc>
          <w:tcPr>
            <w:tcW w:w="3137" w:type="pct"/>
          </w:tcPr>
          <w:p w14:paraId="221E969A" w14:textId="2E0AFEB1" w:rsidR="00D041D7" w:rsidRPr="00501619" w:rsidRDefault="00D041D7" w:rsidP="00501619">
            <w:pPr>
              <w:suppressAutoHyphens/>
              <w:contextualSpacing/>
              <w:rPr>
                <w:rFonts w:ascii="Times New Roman" w:hAnsi="Times New Roman" w:cs="Times New Roman"/>
                <w:sz w:val="24"/>
                <w:szCs w:val="24"/>
              </w:rPr>
            </w:pPr>
            <w:r w:rsidRPr="00501619">
              <w:rPr>
                <w:rStyle w:val="a5"/>
                <w:rFonts w:ascii="Times New Roman" w:hAnsi="Times New Roman" w:cs="Times New Roman"/>
                <w:sz w:val="24"/>
                <w:szCs w:val="24"/>
              </w:rPr>
              <w:t>- Демонстрация навыков грамотно общения и оформление документации на государственном языке Российской Федерации, принимая во внимание особенности социального и культурного контекста</w:t>
            </w:r>
          </w:p>
        </w:tc>
        <w:tc>
          <w:tcPr>
            <w:tcW w:w="1238" w:type="pct"/>
            <w:vMerge/>
          </w:tcPr>
          <w:p w14:paraId="0A844E6B" w14:textId="77777777" w:rsidR="00D041D7" w:rsidRPr="00501619" w:rsidDel="009D5E3A" w:rsidRDefault="00D041D7" w:rsidP="00501619">
            <w:pPr>
              <w:suppressAutoHyphens/>
              <w:contextualSpacing/>
              <w:rPr>
                <w:rFonts w:ascii="Times New Roman" w:hAnsi="Times New Roman" w:cs="Times New Roman"/>
                <w:sz w:val="24"/>
                <w:szCs w:val="24"/>
              </w:rPr>
            </w:pPr>
          </w:p>
        </w:tc>
      </w:tr>
      <w:tr w:rsidR="00D041D7" w:rsidRPr="00501619" w14:paraId="47E54516" w14:textId="77777777" w:rsidTr="00A427F1">
        <w:trPr>
          <w:trHeight w:val="23"/>
        </w:trPr>
        <w:tc>
          <w:tcPr>
            <w:tcW w:w="625" w:type="pct"/>
          </w:tcPr>
          <w:p w14:paraId="4822E6C3" w14:textId="7309A1AC" w:rsidR="00D041D7" w:rsidRPr="00501619" w:rsidRDefault="00D041D7" w:rsidP="00501619">
            <w:pPr>
              <w:suppressAutoHyphens/>
              <w:contextualSpacing/>
              <w:rPr>
                <w:rFonts w:ascii="Times New Roman" w:hAnsi="Times New Roman" w:cs="Times New Roman"/>
                <w:sz w:val="24"/>
                <w:szCs w:val="24"/>
              </w:rPr>
            </w:pPr>
            <w:r w:rsidRPr="00501619">
              <w:rPr>
                <w:rStyle w:val="a5"/>
                <w:rFonts w:ascii="Times New Roman" w:hAnsi="Times New Roman" w:cs="Times New Roman"/>
                <w:sz w:val="24"/>
                <w:szCs w:val="24"/>
              </w:rPr>
              <w:t xml:space="preserve">ОК 09 </w:t>
            </w:r>
          </w:p>
        </w:tc>
        <w:tc>
          <w:tcPr>
            <w:tcW w:w="3137" w:type="pct"/>
          </w:tcPr>
          <w:p w14:paraId="1509F8CC" w14:textId="77777777" w:rsidR="00D041D7" w:rsidRPr="00501619" w:rsidRDefault="00D041D7" w:rsidP="00501619">
            <w:pPr>
              <w:suppressAutoHyphens/>
              <w:contextualSpacing/>
              <w:rPr>
                <w:rStyle w:val="a5"/>
                <w:rFonts w:ascii="Times New Roman" w:hAnsi="Times New Roman" w:cs="Times New Roman"/>
                <w:sz w:val="24"/>
                <w:szCs w:val="24"/>
              </w:rPr>
            </w:pPr>
            <w:r w:rsidRPr="00501619">
              <w:rPr>
                <w:rStyle w:val="a5"/>
                <w:rFonts w:ascii="Times New Roman" w:hAnsi="Times New Roman" w:cs="Times New Roman"/>
                <w:sz w:val="24"/>
                <w:szCs w:val="24"/>
              </w:rPr>
              <w:t>- Демонстрация умений понимать тексты на базовые и профессиональные темы;</w:t>
            </w:r>
          </w:p>
          <w:p w14:paraId="7DFBA253" w14:textId="3A9A762A" w:rsidR="00D041D7" w:rsidRPr="00501619" w:rsidRDefault="00D041D7" w:rsidP="00501619">
            <w:pPr>
              <w:suppressAutoHyphens/>
              <w:contextualSpacing/>
              <w:rPr>
                <w:rFonts w:ascii="Times New Roman" w:hAnsi="Times New Roman" w:cs="Times New Roman"/>
                <w:sz w:val="24"/>
                <w:szCs w:val="24"/>
              </w:rPr>
            </w:pPr>
            <w:r w:rsidRPr="00501619">
              <w:rPr>
                <w:rStyle w:val="a5"/>
                <w:rFonts w:ascii="Times New Roman" w:hAnsi="Times New Roman" w:cs="Times New Roman"/>
                <w:sz w:val="24"/>
                <w:szCs w:val="24"/>
              </w:rPr>
              <w:t>- составлять необходимую документацию на государственном и иностранном языках</w:t>
            </w:r>
          </w:p>
        </w:tc>
        <w:tc>
          <w:tcPr>
            <w:tcW w:w="1238" w:type="pct"/>
            <w:vMerge/>
          </w:tcPr>
          <w:p w14:paraId="398F420A" w14:textId="77777777" w:rsidR="00D041D7" w:rsidRPr="00501619" w:rsidDel="009D5E3A" w:rsidRDefault="00D041D7" w:rsidP="00501619">
            <w:pPr>
              <w:suppressAutoHyphens/>
              <w:contextualSpacing/>
              <w:rPr>
                <w:rFonts w:ascii="Times New Roman" w:hAnsi="Times New Roman" w:cs="Times New Roman"/>
                <w:sz w:val="24"/>
                <w:szCs w:val="24"/>
              </w:rPr>
            </w:pPr>
          </w:p>
        </w:tc>
      </w:tr>
    </w:tbl>
    <w:p w14:paraId="5C7A869C" w14:textId="3817FE32" w:rsidR="0067725A" w:rsidRPr="00941462" w:rsidRDefault="0067725A" w:rsidP="00F53FDC">
      <w:pPr>
        <w:jc w:val="right"/>
        <w:rPr>
          <w:rFonts w:ascii="Times New Roman" w:hAnsi="Times New Roman" w:cs="Times New Roman"/>
          <w:b/>
          <w:bCs/>
          <w:sz w:val="20"/>
          <w:szCs w:val="20"/>
        </w:rPr>
      </w:pPr>
    </w:p>
    <w:p w14:paraId="0B7F9E3B" w14:textId="77777777" w:rsidR="0067725A" w:rsidRPr="00941462" w:rsidRDefault="0067725A">
      <w:pPr>
        <w:rPr>
          <w:rFonts w:ascii="Times New Roman" w:hAnsi="Times New Roman" w:cs="Times New Roman"/>
          <w:b/>
          <w:bCs/>
          <w:sz w:val="20"/>
          <w:szCs w:val="20"/>
        </w:rPr>
      </w:pPr>
      <w:r w:rsidRPr="00941462">
        <w:rPr>
          <w:rFonts w:ascii="Times New Roman" w:hAnsi="Times New Roman" w:cs="Times New Roman"/>
          <w:b/>
          <w:bCs/>
          <w:sz w:val="20"/>
          <w:szCs w:val="20"/>
        </w:rPr>
        <w:br w:type="page"/>
      </w:r>
    </w:p>
    <w:p w14:paraId="39E5FDA6" w14:textId="77777777" w:rsidR="0067725A" w:rsidRPr="00941462" w:rsidRDefault="0067725A" w:rsidP="0067725A">
      <w:pPr>
        <w:rPr>
          <w:rFonts w:ascii="Times New Roman" w:hAnsi="Times New Roman" w:cs="Times New Roman"/>
          <w:b/>
          <w:sz w:val="24"/>
          <w:szCs w:val="24"/>
        </w:rPr>
      </w:pPr>
    </w:p>
    <w:p w14:paraId="47409655" w14:textId="65AF7318" w:rsidR="0067725A" w:rsidRPr="00941462" w:rsidRDefault="0067725A" w:rsidP="0067725A">
      <w:pPr>
        <w:jc w:val="right"/>
        <w:rPr>
          <w:rFonts w:ascii="Times New Roman" w:hAnsi="Times New Roman" w:cs="Times New Roman"/>
          <w:b/>
          <w:bCs/>
          <w:sz w:val="24"/>
          <w:szCs w:val="24"/>
        </w:rPr>
      </w:pPr>
      <w:r w:rsidRPr="00941462">
        <w:rPr>
          <w:rFonts w:ascii="Times New Roman" w:hAnsi="Times New Roman" w:cs="Times New Roman"/>
          <w:b/>
          <w:bCs/>
          <w:sz w:val="24"/>
          <w:szCs w:val="24"/>
        </w:rPr>
        <w:t>Приложение 1.4</w:t>
      </w:r>
    </w:p>
    <w:p w14:paraId="13D40A3B" w14:textId="77777777" w:rsidR="0067725A" w:rsidRPr="00941462" w:rsidRDefault="0067725A" w:rsidP="0067725A">
      <w:pPr>
        <w:jc w:val="right"/>
        <w:rPr>
          <w:rFonts w:ascii="Times New Roman" w:hAnsi="Times New Roman" w:cs="Times New Roman"/>
          <w:b/>
          <w:bCs/>
          <w:sz w:val="24"/>
          <w:szCs w:val="24"/>
        </w:rPr>
      </w:pPr>
      <w:r w:rsidRPr="00941462">
        <w:rPr>
          <w:rFonts w:ascii="Times New Roman" w:hAnsi="Times New Roman" w:cs="Times New Roman"/>
          <w:b/>
          <w:bCs/>
          <w:sz w:val="24"/>
          <w:szCs w:val="24"/>
        </w:rPr>
        <w:t>к ПОП-П по специальности</w:t>
      </w:r>
    </w:p>
    <w:p w14:paraId="48993A9F" w14:textId="1A165EAE" w:rsidR="0067725A" w:rsidRPr="00941462" w:rsidRDefault="00387898" w:rsidP="0067725A">
      <w:pPr>
        <w:jc w:val="right"/>
        <w:rPr>
          <w:rFonts w:ascii="Times New Roman" w:hAnsi="Times New Roman" w:cs="Times New Roman"/>
          <w:b/>
          <w:bCs/>
          <w:sz w:val="24"/>
          <w:szCs w:val="24"/>
        </w:rPr>
      </w:pPr>
      <w:r>
        <w:rPr>
          <w:rFonts w:ascii="Times New Roman" w:eastAsia="Calibri" w:hAnsi="Times New Roman" w:cs="Times New Roman"/>
          <w:bCs/>
          <w:sz w:val="24"/>
          <w:szCs w:val="24"/>
        </w:rPr>
        <w:t>11.02.18 Системы радиосвязи, мобильной связи и телерадиовещания</w:t>
      </w:r>
    </w:p>
    <w:p w14:paraId="396AC0A7" w14:textId="77777777" w:rsidR="0067725A" w:rsidRPr="00941462" w:rsidRDefault="0067725A" w:rsidP="0067725A">
      <w:pPr>
        <w:jc w:val="right"/>
        <w:rPr>
          <w:rFonts w:ascii="Times New Roman" w:hAnsi="Times New Roman" w:cs="Times New Roman"/>
          <w:b/>
          <w:bCs/>
          <w:sz w:val="24"/>
          <w:szCs w:val="24"/>
        </w:rPr>
      </w:pPr>
    </w:p>
    <w:p w14:paraId="4F6D86CE" w14:textId="77777777" w:rsidR="0067725A" w:rsidRPr="00941462" w:rsidRDefault="0067725A" w:rsidP="0067725A">
      <w:pPr>
        <w:jc w:val="right"/>
        <w:rPr>
          <w:rFonts w:ascii="Times New Roman" w:hAnsi="Times New Roman" w:cs="Times New Roman"/>
          <w:b/>
          <w:bCs/>
          <w:sz w:val="24"/>
          <w:szCs w:val="24"/>
        </w:rPr>
      </w:pPr>
    </w:p>
    <w:p w14:paraId="37D97942" w14:textId="77777777" w:rsidR="0067725A" w:rsidRPr="00941462" w:rsidRDefault="0067725A" w:rsidP="0067725A">
      <w:pPr>
        <w:jc w:val="right"/>
        <w:rPr>
          <w:rFonts w:ascii="Times New Roman" w:hAnsi="Times New Roman" w:cs="Times New Roman"/>
          <w:b/>
          <w:bCs/>
          <w:sz w:val="24"/>
          <w:szCs w:val="24"/>
        </w:rPr>
      </w:pPr>
    </w:p>
    <w:p w14:paraId="2D0DAC73" w14:textId="77777777" w:rsidR="0067725A" w:rsidRPr="00941462" w:rsidRDefault="0067725A" w:rsidP="0067725A">
      <w:pPr>
        <w:jc w:val="right"/>
        <w:rPr>
          <w:rFonts w:ascii="Times New Roman" w:hAnsi="Times New Roman" w:cs="Times New Roman"/>
          <w:b/>
          <w:bCs/>
          <w:sz w:val="24"/>
          <w:szCs w:val="24"/>
        </w:rPr>
      </w:pPr>
    </w:p>
    <w:p w14:paraId="009D7898" w14:textId="77777777" w:rsidR="0067725A" w:rsidRPr="00941462" w:rsidRDefault="0067725A" w:rsidP="0067725A">
      <w:pPr>
        <w:jc w:val="right"/>
        <w:rPr>
          <w:rFonts w:ascii="Times New Roman" w:hAnsi="Times New Roman" w:cs="Times New Roman"/>
          <w:b/>
          <w:bCs/>
          <w:sz w:val="24"/>
          <w:szCs w:val="24"/>
        </w:rPr>
      </w:pPr>
    </w:p>
    <w:p w14:paraId="34281744" w14:textId="77777777" w:rsidR="0067725A" w:rsidRPr="00941462" w:rsidRDefault="0067725A" w:rsidP="0067725A">
      <w:pPr>
        <w:jc w:val="right"/>
        <w:rPr>
          <w:rFonts w:ascii="Times New Roman" w:hAnsi="Times New Roman" w:cs="Times New Roman"/>
          <w:b/>
          <w:bCs/>
          <w:sz w:val="24"/>
          <w:szCs w:val="24"/>
        </w:rPr>
      </w:pPr>
    </w:p>
    <w:p w14:paraId="01116074" w14:textId="77777777" w:rsidR="0067725A" w:rsidRPr="00941462" w:rsidRDefault="0067725A" w:rsidP="0067725A">
      <w:pPr>
        <w:jc w:val="right"/>
        <w:rPr>
          <w:rFonts w:ascii="Times New Roman" w:hAnsi="Times New Roman" w:cs="Times New Roman"/>
          <w:b/>
          <w:bCs/>
          <w:sz w:val="24"/>
          <w:szCs w:val="24"/>
        </w:rPr>
      </w:pPr>
    </w:p>
    <w:p w14:paraId="12ADEB77" w14:textId="77777777" w:rsidR="0067725A" w:rsidRPr="00941462" w:rsidRDefault="0067725A" w:rsidP="0067725A">
      <w:pPr>
        <w:jc w:val="right"/>
        <w:rPr>
          <w:rFonts w:ascii="Times New Roman" w:hAnsi="Times New Roman" w:cs="Times New Roman"/>
          <w:b/>
          <w:bCs/>
          <w:sz w:val="24"/>
          <w:szCs w:val="24"/>
        </w:rPr>
      </w:pPr>
    </w:p>
    <w:p w14:paraId="352F0199" w14:textId="77777777" w:rsidR="0067725A" w:rsidRPr="00941462" w:rsidRDefault="0067725A" w:rsidP="0067725A">
      <w:pPr>
        <w:jc w:val="right"/>
        <w:rPr>
          <w:rFonts w:ascii="Times New Roman" w:hAnsi="Times New Roman" w:cs="Times New Roman"/>
          <w:b/>
          <w:bCs/>
          <w:sz w:val="24"/>
          <w:szCs w:val="24"/>
        </w:rPr>
      </w:pPr>
    </w:p>
    <w:p w14:paraId="675D0B3E" w14:textId="77777777" w:rsidR="0067725A" w:rsidRPr="00941462" w:rsidRDefault="0067725A" w:rsidP="0067725A">
      <w:pPr>
        <w:jc w:val="right"/>
        <w:rPr>
          <w:rFonts w:ascii="Times New Roman" w:hAnsi="Times New Roman" w:cs="Times New Roman"/>
          <w:b/>
          <w:bCs/>
          <w:sz w:val="24"/>
          <w:szCs w:val="24"/>
        </w:rPr>
      </w:pPr>
    </w:p>
    <w:p w14:paraId="7785405B" w14:textId="77777777" w:rsidR="0067725A" w:rsidRPr="00941462" w:rsidRDefault="0067725A" w:rsidP="0067725A">
      <w:pPr>
        <w:jc w:val="center"/>
        <w:rPr>
          <w:rFonts w:ascii="Times New Roman" w:hAnsi="Times New Roman" w:cs="Times New Roman"/>
          <w:b/>
          <w:bCs/>
          <w:sz w:val="24"/>
          <w:szCs w:val="24"/>
        </w:rPr>
      </w:pPr>
      <w:r w:rsidRPr="00941462">
        <w:rPr>
          <w:rFonts w:ascii="Times New Roman" w:hAnsi="Times New Roman" w:cs="Times New Roman"/>
          <w:b/>
          <w:bCs/>
          <w:sz w:val="24"/>
          <w:szCs w:val="24"/>
        </w:rPr>
        <w:t>Примерная рабочая программа профессионального модуля</w:t>
      </w:r>
    </w:p>
    <w:p w14:paraId="4E02E668" w14:textId="2C513027" w:rsidR="0067725A" w:rsidRPr="00941462" w:rsidRDefault="0067725A" w:rsidP="0067725A">
      <w:pPr>
        <w:pStyle w:val="1"/>
      </w:pPr>
      <w:bookmarkStart w:id="65" w:name="_Toc164164073"/>
      <w:r w:rsidRPr="00941462">
        <w:t xml:space="preserve">«ПМ.04 </w:t>
      </w:r>
      <w:r w:rsidR="00D67B25" w:rsidRPr="00D67B25">
        <w:rPr>
          <w:rFonts w:ascii="Times New Roman Полужирный" w:hAnsi="Times New Roman Полужирный"/>
          <w:caps/>
        </w:rPr>
        <w:t>Организация производственной деятельности персонала структурных подразделений предприятий отрасли связи</w:t>
      </w:r>
      <w:r w:rsidRPr="00941462">
        <w:t>»</w:t>
      </w:r>
      <w:bookmarkEnd w:id="65"/>
    </w:p>
    <w:p w14:paraId="604E0DA7" w14:textId="77777777" w:rsidR="0067725A" w:rsidRPr="00941462" w:rsidRDefault="0067725A" w:rsidP="0067725A">
      <w:pPr>
        <w:spacing w:line="360" w:lineRule="auto"/>
        <w:jc w:val="center"/>
        <w:rPr>
          <w:rFonts w:ascii="Times New Roman" w:hAnsi="Times New Roman" w:cs="Times New Roman"/>
          <w:sz w:val="24"/>
          <w:szCs w:val="24"/>
        </w:rPr>
      </w:pPr>
    </w:p>
    <w:p w14:paraId="4160C2A5" w14:textId="793B72A3" w:rsidR="00A427F1" w:rsidRDefault="00A427F1">
      <w:pPr>
        <w:rPr>
          <w:rFonts w:ascii="Times New Roman" w:hAnsi="Times New Roman" w:cs="Times New Roman"/>
          <w:b/>
          <w:bCs/>
          <w:sz w:val="20"/>
          <w:szCs w:val="20"/>
        </w:rPr>
      </w:pPr>
      <w:r>
        <w:rPr>
          <w:rFonts w:ascii="Times New Roman" w:hAnsi="Times New Roman" w:cs="Times New Roman"/>
          <w:b/>
          <w:bCs/>
          <w:sz w:val="20"/>
          <w:szCs w:val="20"/>
        </w:rPr>
        <w:br w:type="page"/>
      </w:r>
    </w:p>
    <w:p w14:paraId="286082AF" w14:textId="77777777" w:rsidR="00A427F1" w:rsidRPr="00B766E1" w:rsidRDefault="00A427F1" w:rsidP="00A427F1">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19823CA2" w14:textId="77777777" w:rsidR="00A427F1" w:rsidRDefault="00A427F1" w:rsidP="00A427F1"/>
    <w:p w14:paraId="345CCA26" w14:textId="77777777" w:rsidR="00A427F1" w:rsidRDefault="00A427F1" w:rsidP="00A427F1">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66C3EF97" w14:textId="77777777" w:rsidR="00A427F1" w:rsidRPr="00B766E1" w:rsidRDefault="00744E71" w:rsidP="00A427F1">
      <w:pPr>
        <w:pStyle w:val="22"/>
        <w:rPr>
          <w:rFonts w:asciiTheme="minorHAnsi" w:eastAsiaTheme="minorEastAsia" w:hAnsiTheme="minorHAnsi" w:cstheme="minorBidi"/>
          <w:i w:val="0"/>
          <w:iCs w:val="0"/>
          <w:sz w:val="22"/>
          <w:szCs w:val="22"/>
        </w:rPr>
      </w:pPr>
      <w:hyperlink w:anchor="_Toc156820310" w:history="1">
        <w:r w:rsidR="00A427F1" w:rsidRPr="00B766E1">
          <w:rPr>
            <w:rStyle w:val="af0"/>
            <w:i w:val="0"/>
            <w:iCs w:val="0"/>
          </w:rPr>
          <w:t>1.1. Цель и место профессионального модуля «Индекс Наименование ПМ»  в структуре образовательной программы</w:t>
        </w:r>
        <w:r w:rsidR="00A427F1" w:rsidRPr="00B766E1">
          <w:rPr>
            <w:i w:val="0"/>
            <w:iCs w:val="0"/>
            <w:webHidden/>
          </w:rPr>
          <w:tab/>
        </w:r>
      </w:hyperlink>
    </w:p>
    <w:p w14:paraId="05CB6141" w14:textId="77777777" w:rsidR="00A427F1" w:rsidRPr="00B766E1" w:rsidRDefault="00744E71" w:rsidP="00A427F1">
      <w:pPr>
        <w:pStyle w:val="22"/>
        <w:rPr>
          <w:rFonts w:asciiTheme="minorHAnsi" w:eastAsiaTheme="minorEastAsia" w:hAnsiTheme="minorHAnsi" w:cstheme="minorBidi"/>
          <w:i w:val="0"/>
          <w:iCs w:val="0"/>
          <w:sz w:val="22"/>
          <w:szCs w:val="22"/>
        </w:rPr>
      </w:pPr>
      <w:hyperlink w:anchor="_Toc156820311" w:history="1">
        <w:r w:rsidR="00A427F1" w:rsidRPr="00B766E1">
          <w:rPr>
            <w:rStyle w:val="af0"/>
            <w:i w:val="0"/>
            <w:iCs w:val="0"/>
          </w:rPr>
          <w:t>1.2. Планируемые результаты освоения профессионального модуля</w:t>
        </w:r>
        <w:r w:rsidR="00A427F1" w:rsidRPr="00B766E1">
          <w:rPr>
            <w:i w:val="0"/>
            <w:iCs w:val="0"/>
            <w:webHidden/>
          </w:rPr>
          <w:tab/>
        </w:r>
      </w:hyperlink>
    </w:p>
    <w:p w14:paraId="665EB594" w14:textId="77777777" w:rsidR="00A427F1" w:rsidRDefault="00744E71" w:rsidP="00A427F1">
      <w:pPr>
        <w:pStyle w:val="14"/>
        <w:rPr>
          <w:rFonts w:asciiTheme="minorHAnsi" w:eastAsiaTheme="minorEastAsia" w:hAnsiTheme="minorHAnsi" w:cstheme="minorBidi"/>
          <w:b w:val="0"/>
          <w:bCs w:val="0"/>
          <w:lang w:eastAsia="ru-RU"/>
        </w:rPr>
      </w:pPr>
      <w:hyperlink w:anchor="_Toc156820312" w:history="1">
        <w:r w:rsidR="00A427F1" w:rsidRPr="00A9619D">
          <w:rPr>
            <w:rStyle w:val="af0"/>
          </w:rPr>
          <w:t>2. Структура и содержание профессионального модуля</w:t>
        </w:r>
        <w:r w:rsidR="00A427F1">
          <w:rPr>
            <w:webHidden/>
          </w:rPr>
          <w:tab/>
        </w:r>
      </w:hyperlink>
    </w:p>
    <w:p w14:paraId="5A68ED18" w14:textId="77777777" w:rsidR="00A427F1" w:rsidRPr="00B766E1" w:rsidRDefault="00744E71" w:rsidP="00A427F1">
      <w:pPr>
        <w:pStyle w:val="22"/>
        <w:rPr>
          <w:rFonts w:asciiTheme="minorHAnsi" w:eastAsiaTheme="minorEastAsia" w:hAnsiTheme="minorHAnsi" w:cstheme="minorBidi"/>
          <w:i w:val="0"/>
          <w:iCs w:val="0"/>
          <w:sz w:val="22"/>
          <w:szCs w:val="22"/>
        </w:rPr>
      </w:pPr>
      <w:hyperlink w:anchor="_Toc156820313" w:history="1">
        <w:r w:rsidR="00A427F1" w:rsidRPr="00B766E1">
          <w:rPr>
            <w:rStyle w:val="af0"/>
            <w:i w:val="0"/>
            <w:iCs w:val="0"/>
          </w:rPr>
          <w:t>2.1. Трудоемкость освоения модуля</w:t>
        </w:r>
        <w:r w:rsidR="00A427F1" w:rsidRPr="00B766E1">
          <w:rPr>
            <w:i w:val="0"/>
            <w:iCs w:val="0"/>
            <w:webHidden/>
          </w:rPr>
          <w:tab/>
        </w:r>
      </w:hyperlink>
    </w:p>
    <w:p w14:paraId="065C9501" w14:textId="77777777" w:rsidR="00A427F1" w:rsidRPr="00B766E1" w:rsidRDefault="00744E71" w:rsidP="00A427F1">
      <w:pPr>
        <w:pStyle w:val="22"/>
        <w:rPr>
          <w:rFonts w:asciiTheme="minorHAnsi" w:eastAsiaTheme="minorEastAsia" w:hAnsiTheme="minorHAnsi" w:cstheme="minorBidi"/>
          <w:i w:val="0"/>
          <w:iCs w:val="0"/>
          <w:sz w:val="22"/>
          <w:szCs w:val="22"/>
        </w:rPr>
      </w:pPr>
      <w:hyperlink w:anchor="_Toc156820314" w:history="1">
        <w:r w:rsidR="00A427F1" w:rsidRPr="00B766E1">
          <w:rPr>
            <w:rStyle w:val="af0"/>
            <w:i w:val="0"/>
            <w:iCs w:val="0"/>
          </w:rPr>
          <w:t>2.2. Структура профессионального модуля</w:t>
        </w:r>
        <w:r w:rsidR="00A427F1" w:rsidRPr="00B766E1">
          <w:rPr>
            <w:i w:val="0"/>
            <w:iCs w:val="0"/>
            <w:webHidden/>
          </w:rPr>
          <w:tab/>
        </w:r>
      </w:hyperlink>
    </w:p>
    <w:p w14:paraId="28CCEE54" w14:textId="77777777" w:rsidR="00A427F1" w:rsidRPr="00B766E1" w:rsidRDefault="00744E71" w:rsidP="00A427F1">
      <w:pPr>
        <w:pStyle w:val="22"/>
        <w:rPr>
          <w:rFonts w:asciiTheme="minorHAnsi" w:eastAsiaTheme="minorEastAsia" w:hAnsiTheme="minorHAnsi" w:cstheme="minorBidi"/>
          <w:i w:val="0"/>
          <w:iCs w:val="0"/>
          <w:sz w:val="22"/>
          <w:szCs w:val="22"/>
        </w:rPr>
      </w:pPr>
      <w:hyperlink w:anchor="_Toc156820315" w:history="1">
        <w:r w:rsidR="00A427F1" w:rsidRPr="00B766E1">
          <w:rPr>
            <w:rStyle w:val="af0"/>
            <w:i w:val="0"/>
            <w:iCs w:val="0"/>
          </w:rPr>
          <w:t>2.3. Примерное содержание профессионального модуля</w:t>
        </w:r>
        <w:r w:rsidR="00A427F1" w:rsidRPr="00B766E1">
          <w:rPr>
            <w:i w:val="0"/>
            <w:iCs w:val="0"/>
            <w:webHidden/>
          </w:rPr>
          <w:tab/>
        </w:r>
      </w:hyperlink>
    </w:p>
    <w:p w14:paraId="58DFD160" w14:textId="77777777" w:rsidR="00A427F1" w:rsidRPr="00B766E1" w:rsidRDefault="00744E71" w:rsidP="00A427F1">
      <w:pPr>
        <w:pStyle w:val="22"/>
        <w:rPr>
          <w:rFonts w:asciiTheme="minorHAnsi" w:eastAsiaTheme="minorEastAsia" w:hAnsiTheme="minorHAnsi" w:cstheme="minorBidi"/>
          <w:i w:val="0"/>
          <w:iCs w:val="0"/>
          <w:sz w:val="22"/>
          <w:szCs w:val="22"/>
        </w:rPr>
      </w:pPr>
      <w:hyperlink w:anchor="_Toc156820316" w:history="1">
        <w:r w:rsidR="00A427F1" w:rsidRPr="00B766E1">
          <w:rPr>
            <w:rStyle w:val="af0"/>
            <w:i w:val="0"/>
            <w:iCs w:val="0"/>
          </w:rPr>
          <w:t>2.4. Курсовой проект (работа) (для специальностей СПО, если предусмотрено)</w:t>
        </w:r>
        <w:r w:rsidR="00A427F1" w:rsidRPr="00B766E1">
          <w:rPr>
            <w:i w:val="0"/>
            <w:iCs w:val="0"/>
            <w:webHidden/>
          </w:rPr>
          <w:tab/>
        </w:r>
      </w:hyperlink>
    </w:p>
    <w:p w14:paraId="1D7026F2" w14:textId="77777777" w:rsidR="00A427F1" w:rsidRDefault="00744E71" w:rsidP="00A427F1">
      <w:pPr>
        <w:pStyle w:val="14"/>
        <w:rPr>
          <w:rFonts w:asciiTheme="minorHAnsi" w:eastAsiaTheme="minorEastAsia" w:hAnsiTheme="minorHAnsi" w:cstheme="minorBidi"/>
          <w:b w:val="0"/>
          <w:bCs w:val="0"/>
          <w:lang w:eastAsia="ru-RU"/>
        </w:rPr>
      </w:pPr>
      <w:hyperlink w:anchor="_Toc156820317" w:history="1">
        <w:r w:rsidR="00A427F1" w:rsidRPr="00A9619D">
          <w:rPr>
            <w:rStyle w:val="af0"/>
          </w:rPr>
          <w:t>3. Условия реализации профессионального модуля</w:t>
        </w:r>
        <w:r w:rsidR="00A427F1">
          <w:rPr>
            <w:webHidden/>
          </w:rPr>
          <w:tab/>
        </w:r>
      </w:hyperlink>
    </w:p>
    <w:p w14:paraId="7292C7EF" w14:textId="77777777" w:rsidR="00A427F1" w:rsidRPr="00B766E1" w:rsidRDefault="00744E71" w:rsidP="00A427F1">
      <w:pPr>
        <w:pStyle w:val="22"/>
        <w:rPr>
          <w:rFonts w:asciiTheme="minorHAnsi" w:eastAsiaTheme="minorEastAsia" w:hAnsiTheme="minorHAnsi" w:cstheme="minorBidi"/>
          <w:i w:val="0"/>
          <w:iCs w:val="0"/>
          <w:sz w:val="22"/>
          <w:szCs w:val="22"/>
        </w:rPr>
      </w:pPr>
      <w:hyperlink w:anchor="_Toc156820318" w:history="1">
        <w:r w:rsidR="00A427F1" w:rsidRPr="00B766E1">
          <w:rPr>
            <w:rStyle w:val="af0"/>
            <w:i w:val="0"/>
            <w:iCs w:val="0"/>
          </w:rPr>
          <w:t>3.1. Материально-техническое обеспечение</w:t>
        </w:r>
        <w:r w:rsidR="00A427F1" w:rsidRPr="00B766E1">
          <w:rPr>
            <w:i w:val="0"/>
            <w:iCs w:val="0"/>
            <w:webHidden/>
          </w:rPr>
          <w:tab/>
        </w:r>
      </w:hyperlink>
    </w:p>
    <w:p w14:paraId="040D1A9B" w14:textId="77777777" w:rsidR="00A427F1" w:rsidRPr="00B766E1" w:rsidRDefault="00744E71" w:rsidP="00A427F1">
      <w:pPr>
        <w:pStyle w:val="22"/>
        <w:rPr>
          <w:rFonts w:asciiTheme="minorHAnsi" w:eastAsiaTheme="minorEastAsia" w:hAnsiTheme="minorHAnsi" w:cstheme="minorBidi"/>
          <w:i w:val="0"/>
          <w:iCs w:val="0"/>
          <w:sz w:val="22"/>
          <w:szCs w:val="22"/>
        </w:rPr>
      </w:pPr>
      <w:hyperlink w:anchor="_Toc156820319" w:history="1">
        <w:r w:rsidR="00A427F1" w:rsidRPr="00B766E1">
          <w:rPr>
            <w:rStyle w:val="af0"/>
            <w:i w:val="0"/>
            <w:iCs w:val="0"/>
          </w:rPr>
          <w:t>3.2. Учебно-методическое обеспечение</w:t>
        </w:r>
        <w:r w:rsidR="00A427F1" w:rsidRPr="00B766E1">
          <w:rPr>
            <w:i w:val="0"/>
            <w:iCs w:val="0"/>
            <w:webHidden/>
          </w:rPr>
          <w:tab/>
        </w:r>
      </w:hyperlink>
    </w:p>
    <w:p w14:paraId="05C26CAD" w14:textId="77777777" w:rsidR="00A427F1" w:rsidRDefault="00744E71" w:rsidP="00A427F1">
      <w:pPr>
        <w:pStyle w:val="14"/>
        <w:rPr>
          <w:rFonts w:asciiTheme="minorHAnsi" w:eastAsiaTheme="minorEastAsia" w:hAnsiTheme="minorHAnsi" w:cstheme="minorBidi"/>
          <w:b w:val="0"/>
          <w:bCs w:val="0"/>
          <w:lang w:eastAsia="ru-RU"/>
        </w:rPr>
      </w:pPr>
      <w:hyperlink w:anchor="_Toc156820320" w:history="1">
        <w:r w:rsidR="00A427F1" w:rsidRPr="00A9619D">
          <w:rPr>
            <w:rStyle w:val="af0"/>
          </w:rPr>
          <w:t>4. Контроль и оценка результатов освоения  профессионального модуля</w:t>
        </w:r>
        <w:r w:rsidR="00A427F1">
          <w:rPr>
            <w:webHidden/>
          </w:rPr>
          <w:tab/>
        </w:r>
      </w:hyperlink>
    </w:p>
    <w:p w14:paraId="0ECFDD73" w14:textId="77777777" w:rsidR="00A427F1" w:rsidRPr="00941462" w:rsidRDefault="00A427F1" w:rsidP="00A427F1">
      <w:pPr>
        <w:jc w:val="center"/>
        <w:sectPr w:rsidR="00A427F1" w:rsidRPr="00941462" w:rsidSect="00502F97">
          <w:headerReference w:type="even" r:id="rId14"/>
          <w:headerReference w:type="default" r:id="rId15"/>
          <w:pgSz w:w="11906" w:h="16838"/>
          <w:pgMar w:top="1134" w:right="567" w:bottom="1134" w:left="1701" w:header="709" w:footer="709" w:gutter="0"/>
          <w:cols w:space="708"/>
          <w:docGrid w:linePitch="360"/>
        </w:sectPr>
      </w:pPr>
      <w:r>
        <w:fldChar w:fldCharType="end"/>
      </w:r>
    </w:p>
    <w:p w14:paraId="576F4BE2" w14:textId="77777777" w:rsidR="00A427F1" w:rsidRPr="00941462" w:rsidRDefault="00A427F1" w:rsidP="00A427F1">
      <w:pPr>
        <w:pStyle w:val="1f"/>
      </w:pPr>
      <w:r w:rsidRPr="00941462">
        <w:lastRenderedPageBreak/>
        <w:t>1. Общая характеристика</w:t>
      </w:r>
      <w:r w:rsidRPr="00941462">
        <w:rPr>
          <w:rFonts w:asciiTheme="minorHAnsi" w:hAnsiTheme="minorHAnsi"/>
          <w:lang w:val="ru-RU"/>
        </w:rPr>
        <w:t xml:space="preserve"> </w:t>
      </w:r>
      <w:r w:rsidRPr="00941462">
        <w:t>ПРИМЕРНОЙ РАБОЧЕЙ ПРОГРАММЫ</w:t>
      </w:r>
      <w:r w:rsidRPr="00941462">
        <w:rPr>
          <w:rFonts w:asciiTheme="minorHAnsi" w:hAnsiTheme="minorHAnsi"/>
          <w:lang w:val="ru-RU"/>
        </w:rPr>
        <w:t xml:space="preserve"> </w:t>
      </w:r>
      <w:r w:rsidRPr="00941462">
        <w:t>ПРОФЕССИОНАЛЬНОГО МОДУЛЯ</w:t>
      </w:r>
    </w:p>
    <w:p w14:paraId="63BF0566" w14:textId="11C88D1C" w:rsidR="00A427F1" w:rsidRPr="00941462" w:rsidRDefault="00A427F1" w:rsidP="00A427F1">
      <w:pPr>
        <w:pStyle w:val="1d"/>
        <w:jc w:val="center"/>
        <w:rPr>
          <w:rFonts w:eastAsia="Segoe UI"/>
          <w:b/>
          <w:bCs/>
          <w:u w:val="single"/>
          <w:lang w:val="ru-RU"/>
        </w:rPr>
      </w:pPr>
      <w:r w:rsidRPr="00941462">
        <w:rPr>
          <w:rFonts w:eastAsia="Segoe UI"/>
          <w:b/>
          <w:bCs/>
          <w:u w:val="single"/>
          <w:lang w:val="ru-RU"/>
        </w:rPr>
        <w:t>«ПМ.0</w:t>
      </w:r>
      <w:r>
        <w:rPr>
          <w:rFonts w:eastAsia="Segoe UI"/>
          <w:b/>
          <w:bCs/>
          <w:u w:val="single"/>
          <w:lang w:val="ru-RU"/>
        </w:rPr>
        <w:t>4</w:t>
      </w:r>
      <w:r w:rsidRPr="00941462">
        <w:rPr>
          <w:rFonts w:eastAsia="Segoe UI"/>
          <w:b/>
          <w:bCs/>
          <w:u w:val="single"/>
          <w:lang w:val="ru-RU"/>
        </w:rPr>
        <w:t xml:space="preserve"> </w:t>
      </w:r>
      <w:r w:rsidR="00D67B25" w:rsidRPr="00D67B25">
        <w:rPr>
          <w:rFonts w:eastAsia="Segoe UI"/>
          <w:b/>
          <w:bCs/>
          <w:u w:val="single"/>
          <w:lang w:val="ru-RU"/>
        </w:rPr>
        <w:t>Организация производственной деятельности персонала структурных подразделений предприятий отрасли связи</w:t>
      </w:r>
      <w:r w:rsidRPr="00941462">
        <w:rPr>
          <w:rFonts w:eastAsia="Segoe UI"/>
          <w:b/>
          <w:bCs/>
          <w:u w:val="single"/>
          <w:lang w:val="ru-RU"/>
        </w:rPr>
        <w:t xml:space="preserve">» </w:t>
      </w:r>
    </w:p>
    <w:p w14:paraId="323F1444" w14:textId="77777777" w:rsidR="00A427F1" w:rsidRPr="00941462" w:rsidRDefault="00A427F1" w:rsidP="00A427F1">
      <w:pPr>
        <w:pStyle w:val="1f"/>
        <w:rPr>
          <w:lang w:val="ru-RU"/>
        </w:rPr>
      </w:pPr>
    </w:p>
    <w:p w14:paraId="38F931FF" w14:textId="58EDBAA9" w:rsidR="00A427F1" w:rsidRPr="00941462" w:rsidRDefault="00A427F1" w:rsidP="00A427F1">
      <w:pPr>
        <w:pStyle w:val="114"/>
        <w:rPr>
          <w:rFonts w:ascii="Times New Roman" w:hAnsi="Times New Roman"/>
        </w:rPr>
      </w:pPr>
      <w:r w:rsidRPr="00941462">
        <w:rPr>
          <w:rFonts w:ascii="Times New Roman" w:hAnsi="Times New Roman"/>
        </w:rPr>
        <w:t>1.1. Цель и место профессионального модуля</w:t>
      </w:r>
      <w:r>
        <w:rPr>
          <w:rFonts w:ascii="Times New Roman" w:hAnsi="Times New Roman"/>
        </w:rPr>
        <w:t xml:space="preserve"> </w:t>
      </w:r>
      <w:r w:rsidRPr="00941462">
        <w:rPr>
          <w:rFonts w:ascii="Times New Roman" w:hAnsi="Times New Roman"/>
        </w:rPr>
        <w:t>в структуре образовательной программы</w:t>
      </w:r>
    </w:p>
    <w:p w14:paraId="4AFFCD71" w14:textId="42DA2A14" w:rsidR="00A427F1" w:rsidRPr="00941462" w:rsidRDefault="00A427F1" w:rsidP="00A427F1">
      <w:pPr>
        <w:suppressAutoHyphens/>
        <w:spacing w:line="276" w:lineRule="auto"/>
        <w:ind w:firstLine="709"/>
        <w:jc w:val="both"/>
        <w:rPr>
          <w:rFonts w:ascii="Times New Roman" w:eastAsia="Times New Roman" w:hAnsi="Times New Roman" w:cs="Times New Roman"/>
          <w:sz w:val="24"/>
          <w:szCs w:val="24"/>
          <w:lang w:eastAsia="ru-RU"/>
        </w:rPr>
      </w:pPr>
      <w:r w:rsidRPr="00941462">
        <w:rPr>
          <w:rFonts w:ascii="Times New Roman" w:eastAsia="Times New Roman" w:hAnsi="Times New Roman" w:cs="Times New Roman"/>
          <w:sz w:val="24"/>
          <w:szCs w:val="24"/>
          <w:lang w:eastAsia="ru-RU"/>
        </w:rPr>
        <w:t>Цель модуля: освоение вида деятельности «</w:t>
      </w:r>
      <w:r w:rsidR="00D67B25" w:rsidRPr="00D67B25">
        <w:rPr>
          <w:rFonts w:ascii="Times New Roman" w:hAnsi="Times New Roman"/>
          <w:sz w:val="24"/>
          <w:szCs w:val="24"/>
        </w:rPr>
        <w:t>Организация производственной деятельности персонала структурных подразделений предприятий отрасли связи</w:t>
      </w:r>
      <w:r>
        <w:rPr>
          <w:rFonts w:ascii="Times New Roman" w:hAnsi="Times New Roman"/>
          <w:sz w:val="24"/>
          <w:szCs w:val="24"/>
        </w:rPr>
        <w:t>».</w:t>
      </w:r>
    </w:p>
    <w:p w14:paraId="52793EAB" w14:textId="77777777" w:rsidR="00A427F1" w:rsidRPr="00941462" w:rsidRDefault="00A427F1" w:rsidP="00A427F1">
      <w:pPr>
        <w:suppressAutoHyphens/>
        <w:spacing w:line="276" w:lineRule="auto"/>
        <w:ind w:firstLine="709"/>
        <w:jc w:val="both"/>
        <w:rPr>
          <w:rFonts w:ascii="Times New Roman" w:hAnsi="Times New Roman" w:cs="Times New Roman"/>
          <w:sz w:val="24"/>
          <w:szCs w:val="24"/>
        </w:rPr>
      </w:pPr>
      <w:r w:rsidRPr="00941462">
        <w:rPr>
          <w:rFonts w:ascii="Times New Roman" w:hAnsi="Times New Roman" w:cs="Times New Roman"/>
          <w:sz w:val="24"/>
          <w:szCs w:val="24"/>
        </w:rPr>
        <w:t>Профессиональный модуль включен в обязательную часть образовательной программы.</w:t>
      </w:r>
    </w:p>
    <w:p w14:paraId="1065FF10" w14:textId="77777777" w:rsidR="00A427F1" w:rsidRPr="00941462" w:rsidRDefault="00A427F1" w:rsidP="00A427F1">
      <w:pPr>
        <w:pStyle w:val="114"/>
        <w:rPr>
          <w:rFonts w:ascii="Times New Roman" w:hAnsi="Times New Roman"/>
        </w:rPr>
      </w:pPr>
      <w:r w:rsidRPr="00941462">
        <w:rPr>
          <w:rFonts w:ascii="Times New Roman" w:hAnsi="Times New Roman"/>
        </w:rPr>
        <w:t>1.2. Планируемые результаты освоения профессионального модуля</w:t>
      </w:r>
    </w:p>
    <w:p w14:paraId="33F6D398" w14:textId="77777777" w:rsidR="00A427F1" w:rsidRPr="00941462" w:rsidRDefault="00A427F1" w:rsidP="00A427F1">
      <w:pPr>
        <w:ind w:firstLine="709"/>
        <w:jc w:val="both"/>
        <w:rPr>
          <w:rFonts w:ascii="Times New Roman" w:eastAsia="Times New Roman" w:hAnsi="Times New Roman" w:cs="Times New Roman"/>
          <w:sz w:val="24"/>
          <w:szCs w:val="24"/>
          <w:lang w:eastAsia="ru-RU"/>
        </w:rPr>
      </w:pPr>
      <w:r w:rsidRPr="00941462">
        <w:rPr>
          <w:rFonts w:ascii="Times New Roman" w:eastAsia="Times New Roman" w:hAnsi="Times New Roman" w:cs="Times New Roman"/>
          <w:sz w:val="24"/>
          <w:szCs w:val="24"/>
          <w:lang w:eastAsia="ru-RU"/>
        </w:rPr>
        <w:t>Результаты освоения профессионального модуля соотносятся с планируемыми результатами освоения образовательной программы, представленными в матрице компетенций выпускника (п. 4.3.3 ПОП-П).</w:t>
      </w:r>
    </w:p>
    <w:p w14:paraId="1F202C56" w14:textId="77777777" w:rsidR="00A427F1" w:rsidRPr="00941462" w:rsidRDefault="00A427F1" w:rsidP="00A427F1">
      <w:pPr>
        <w:ind w:firstLine="709"/>
        <w:jc w:val="both"/>
        <w:rPr>
          <w:rFonts w:ascii="Times New Roman" w:hAnsi="Times New Roman" w:cs="Times New Roman"/>
          <w:bCs/>
          <w:sz w:val="24"/>
          <w:szCs w:val="24"/>
        </w:rPr>
      </w:pPr>
      <w:r w:rsidRPr="00941462">
        <w:rPr>
          <w:rFonts w:ascii="Times New Roman" w:hAnsi="Times New Roman" w:cs="Times New Roman"/>
          <w:bCs/>
          <w:sz w:val="24"/>
          <w:szCs w:val="24"/>
        </w:rPr>
        <w:t>В результате освоения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A427F1" w:rsidRPr="00D67B25" w14:paraId="088EFB96" w14:textId="77777777" w:rsidTr="00947AAA">
        <w:trPr>
          <w:trHeight w:val="20"/>
        </w:trPr>
        <w:tc>
          <w:tcPr>
            <w:tcW w:w="1129" w:type="dxa"/>
            <w:tcBorders>
              <w:top w:val="single" w:sz="4" w:space="0" w:color="auto"/>
              <w:left w:val="single" w:sz="4" w:space="0" w:color="auto"/>
              <w:bottom w:val="single" w:sz="4" w:space="0" w:color="auto"/>
              <w:right w:val="single" w:sz="4" w:space="0" w:color="auto"/>
            </w:tcBorders>
            <w:hideMark/>
          </w:tcPr>
          <w:p w14:paraId="3051A8F9" w14:textId="77777777" w:rsidR="00A427F1" w:rsidRPr="00D67B25" w:rsidRDefault="00A427F1" w:rsidP="00947AAA">
            <w:pPr>
              <w:rPr>
                <w:rStyle w:val="afb"/>
                <w:b/>
                <w:i w:val="0"/>
              </w:rPr>
            </w:pPr>
            <w:r w:rsidRPr="00D67B25">
              <w:rPr>
                <w:rStyle w:val="afb"/>
                <w:b/>
                <w:i w:val="0"/>
              </w:rPr>
              <w:t>Код ОК, ПК</w:t>
            </w:r>
          </w:p>
        </w:tc>
        <w:tc>
          <w:tcPr>
            <w:tcW w:w="2833" w:type="dxa"/>
            <w:tcBorders>
              <w:top w:val="single" w:sz="4" w:space="0" w:color="auto"/>
              <w:left w:val="single" w:sz="4" w:space="0" w:color="auto"/>
              <w:bottom w:val="single" w:sz="4" w:space="0" w:color="auto"/>
              <w:right w:val="single" w:sz="4" w:space="0" w:color="auto"/>
            </w:tcBorders>
            <w:hideMark/>
          </w:tcPr>
          <w:p w14:paraId="47CC281B" w14:textId="77777777" w:rsidR="00A427F1" w:rsidRPr="00D67B25" w:rsidRDefault="00A427F1" w:rsidP="00947AAA">
            <w:pPr>
              <w:jc w:val="center"/>
              <w:rPr>
                <w:rFonts w:ascii="Times New Roman" w:hAnsi="Times New Roman" w:cs="Times New Roman"/>
              </w:rPr>
            </w:pPr>
            <w:r w:rsidRPr="00D67B25">
              <w:rPr>
                <w:rFonts w:ascii="Times New Roman" w:hAnsi="Times New Roman" w:cs="Times New Roman"/>
                <w:b/>
              </w:rPr>
              <w:t>Уметь</w:t>
            </w:r>
          </w:p>
        </w:tc>
        <w:tc>
          <w:tcPr>
            <w:tcW w:w="2833" w:type="dxa"/>
            <w:tcBorders>
              <w:top w:val="single" w:sz="4" w:space="0" w:color="auto"/>
              <w:left w:val="single" w:sz="4" w:space="0" w:color="auto"/>
              <w:bottom w:val="single" w:sz="4" w:space="0" w:color="auto"/>
              <w:right w:val="single" w:sz="4" w:space="0" w:color="auto"/>
            </w:tcBorders>
            <w:hideMark/>
          </w:tcPr>
          <w:p w14:paraId="7E2B70DE" w14:textId="77777777" w:rsidR="00A427F1" w:rsidRPr="00D67B25" w:rsidRDefault="00A427F1" w:rsidP="00947AAA">
            <w:pPr>
              <w:jc w:val="center"/>
              <w:rPr>
                <w:rFonts w:ascii="Times New Roman" w:hAnsi="Times New Roman" w:cs="Times New Roman"/>
                <w:b/>
              </w:rPr>
            </w:pPr>
            <w:r w:rsidRPr="00D67B25">
              <w:rPr>
                <w:rFonts w:ascii="Times New Roman" w:hAnsi="Times New Roman" w:cs="Times New Roman"/>
                <w:b/>
              </w:rPr>
              <w:t>Знать</w:t>
            </w:r>
          </w:p>
        </w:tc>
        <w:tc>
          <w:tcPr>
            <w:tcW w:w="2833" w:type="dxa"/>
            <w:tcBorders>
              <w:top w:val="single" w:sz="4" w:space="0" w:color="auto"/>
              <w:left w:val="single" w:sz="4" w:space="0" w:color="auto"/>
              <w:bottom w:val="single" w:sz="4" w:space="0" w:color="auto"/>
              <w:right w:val="single" w:sz="4" w:space="0" w:color="auto"/>
            </w:tcBorders>
            <w:hideMark/>
          </w:tcPr>
          <w:p w14:paraId="6395E56A" w14:textId="77777777" w:rsidR="00A427F1" w:rsidRPr="00D67B25" w:rsidRDefault="00A427F1" w:rsidP="00947AAA">
            <w:pPr>
              <w:jc w:val="center"/>
              <w:rPr>
                <w:rFonts w:ascii="Times New Roman" w:hAnsi="Times New Roman" w:cs="Times New Roman"/>
                <w:b/>
              </w:rPr>
            </w:pPr>
            <w:r w:rsidRPr="00D67B25">
              <w:rPr>
                <w:rFonts w:ascii="Times New Roman" w:hAnsi="Times New Roman" w:cs="Times New Roman"/>
                <w:b/>
              </w:rPr>
              <w:t>Владеть навыками</w:t>
            </w:r>
          </w:p>
        </w:tc>
      </w:tr>
      <w:tr w:rsidR="00A427F1" w:rsidRPr="00D67B25" w14:paraId="742F700D" w14:textId="77777777" w:rsidTr="00947AAA">
        <w:trPr>
          <w:trHeight w:val="20"/>
        </w:trPr>
        <w:tc>
          <w:tcPr>
            <w:tcW w:w="1129" w:type="dxa"/>
            <w:tcBorders>
              <w:top w:val="single" w:sz="4" w:space="0" w:color="auto"/>
              <w:left w:val="single" w:sz="4" w:space="0" w:color="auto"/>
              <w:right w:val="single" w:sz="4" w:space="0" w:color="auto"/>
            </w:tcBorders>
          </w:tcPr>
          <w:p w14:paraId="7056686E" w14:textId="77777777" w:rsidR="00A427F1" w:rsidRPr="00D67B25" w:rsidRDefault="00A427F1" w:rsidP="00947AAA">
            <w:pPr>
              <w:rPr>
                <w:rFonts w:ascii="Times New Roman" w:hAnsi="Times New Roman" w:cs="Times New Roman"/>
                <w:bCs/>
                <w:highlight w:val="green"/>
              </w:rPr>
            </w:pPr>
            <w:r w:rsidRPr="00D67B25">
              <w:rPr>
                <w:rFonts w:ascii="Times New Roman" w:eastAsia="Calibri" w:hAnsi="Times New Roman" w:cs="Times New Roman"/>
              </w:rPr>
              <w:t>ОК 01</w:t>
            </w:r>
          </w:p>
          <w:p w14:paraId="3DF133FB" w14:textId="77777777" w:rsidR="00A427F1" w:rsidRPr="00D67B25" w:rsidRDefault="00A427F1" w:rsidP="00947AAA">
            <w:pPr>
              <w:rPr>
                <w:rFonts w:ascii="Times New Roman" w:hAnsi="Times New Roman" w:cs="Times New Roman"/>
                <w:bCs/>
                <w:highlight w:val="green"/>
              </w:rPr>
            </w:pPr>
          </w:p>
        </w:tc>
        <w:tc>
          <w:tcPr>
            <w:tcW w:w="2833" w:type="dxa"/>
            <w:tcBorders>
              <w:top w:val="single" w:sz="4" w:space="0" w:color="auto"/>
              <w:left w:val="single" w:sz="4" w:space="0" w:color="auto"/>
              <w:right w:val="single" w:sz="4" w:space="0" w:color="auto"/>
            </w:tcBorders>
          </w:tcPr>
          <w:p w14:paraId="6963ECF0" w14:textId="77777777" w:rsidR="00A427F1" w:rsidRPr="00D67B25" w:rsidRDefault="00A427F1" w:rsidP="00947AAA">
            <w:pPr>
              <w:rPr>
                <w:rFonts w:ascii="Times New Roman" w:hAnsi="Times New Roman" w:cs="Times New Roman"/>
                <w:bCs/>
                <w:highlight w:val="green"/>
              </w:rPr>
            </w:pPr>
            <w:r w:rsidRPr="00D67B25">
              <w:rPr>
                <w:rFonts w:ascii="Times New Roman" w:eastAsia="Calibri" w:hAnsi="Times New Roman" w:cs="Times New Roman"/>
              </w:rPr>
              <w:t>распознавать задачу и/или проблему в профессиональном и/или социальном контексте, анализировать и выделять её составные части</w:t>
            </w:r>
          </w:p>
          <w:p w14:paraId="39859B57" w14:textId="77777777" w:rsidR="00A427F1" w:rsidRPr="00D67B25" w:rsidRDefault="00A427F1" w:rsidP="00947AAA">
            <w:pPr>
              <w:rPr>
                <w:rFonts w:ascii="Times New Roman" w:hAnsi="Times New Roman" w:cs="Times New Roman"/>
                <w:bCs/>
                <w:highlight w:val="green"/>
              </w:rPr>
            </w:pPr>
            <w:r w:rsidRPr="00D67B25">
              <w:rPr>
                <w:rFonts w:ascii="Times New Roman" w:eastAsia="Calibri" w:hAnsi="Times New Roman" w:cs="Times New Roman"/>
              </w:rPr>
              <w:t>определять этапы решения задачи, составлять план действия, реализовывать составленный план, определять необходимые ресурсы</w:t>
            </w:r>
          </w:p>
          <w:p w14:paraId="55A51E83" w14:textId="77777777" w:rsidR="00A427F1" w:rsidRPr="00D67B25" w:rsidRDefault="00A427F1" w:rsidP="00947AAA">
            <w:pPr>
              <w:rPr>
                <w:rFonts w:ascii="Times New Roman" w:hAnsi="Times New Roman" w:cs="Times New Roman"/>
                <w:bCs/>
                <w:highlight w:val="green"/>
              </w:rPr>
            </w:pPr>
            <w:r w:rsidRPr="00D67B25">
              <w:rPr>
                <w:rFonts w:ascii="Times New Roman" w:eastAsia="Calibri" w:hAnsi="Times New Roman" w:cs="Times New Roman"/>
              </w:rPr>
              <w:t>выявлять и эффективно искать информацию, необходимую для решения задачи и/или проблемы</w:t>
            </w:r>
          </w:p>
          <w:p w14:paraId="3A90737D" w14:textId="77777777" w:rsidR="00A427F1" w:rsidRPr="00D67B25" w:rsidRDefault="00A427F1" w:rsidP="00947AAA">
            <w:pPr>
              <w:rPr>
                <w:rFonts w:ascii="Times New Roman" w:hAnsi="Times New Roman" w:cs="Times New Roman"/>
                <w:bCs/>
                <w:highlight w:val="green"/>
              </w:rPr>
            </w:pPr>
            <w:r w:rsidRPr="00D67B25">
              <w:rPr>
                <w:rFonts w:ascii="Times New Roman" w:eastAsia="Calibri" w:hAnsi="Times New Roman" w:cs="Times New Roman"/>
              </w:rPr>
              <w:t>владеть актуальными методами работы в профессиональной и смежных сферах</w:t>
            </w:r>
          </w:p>
          <w:p w14:paraId="52AB4B77" w14:textId="77777777" w:rsidR="00A427F1" w:rsidRPr="00D67B25" w:rsidRDefault="00A427F1" w:rsidP="00947AAA">
            <w:pPr>
              <w:rPr>
                <w:rFonts w:ascii="Times New Roman" w:hAnsi="Times New Roman" w:cs="Times New Roman"/>
                <w:bCs/>
                <w:highlight w:val="green"/>
              </w:rPr>
            </w:pPr>
            <w:r w:rsidRPr="00D67B25">
              <w:rPr>
                <w:rFonts w:ascii="Times New Roman" w:eastAsia="Calibri" w:hAnsi="Times New Roman" w:cs="Times New Roman"/>
              </w:rPr>
              <w:t>оценивать результат и последствия своих действий (самостоятельно или с помощью наставника)</w:t>
            </w:r>
          </w:p>
        </w:tc>
        <w:tc>
          <w:tcPr>
            <w:tcW w:w="2833" w:type="dxa"/>
            <w:tcBorders>
              <w:top w:val="single" w:sz="4" w:space="0" w:color="auto"/>
              <w:left w:val="single" w:sz="4" w:space="0" w:color="auto"/>
              <w:right w:val="single" w:sz="4" w:space="0" w:color="auto"/>
            </w:tcBorders>
          </w:tcPr>
          <w:p w14:paraId="107AF1E5" w14:textId="77777777" w:rsidR="00A427F1" w:rsidRPr="00D67B25" w:rsidRDefault="00A427F1" w:rsidP="00947AAA">
            <w:pPr>
              <w:rPr>
                <w:rFonts w:ascii="Times New Roman" w:hAnsi="Times New Roman" w:cs="Times New Roman"/>
                <w:bCs/>
                <w:highlight w:val="green"/>
              </w:rPr>
            </w:pPr>
            <w:r w:rsidRPr="00D67B25">
              <w:rPr>
                <w:rFonts w:ascii="Times New Roman" w:eastAsia="Calibri" w:hAnsi="Times New Roman" w:cs="Times New Roman"/>
              </w:rPr>
              <w:t>а</w:t>
            </w:r>
            <w:r w:rsidRPr="00D67B25">
              <w:rPr>
                <w:rFonts w:ascii="Times New Roman" w:eastAsia="Calibri" w:hAnsi="Times New Roman" w:cs="Times New Roman"/>
                <w:bCs/>
              </w:rPr>
              <w:t xml:space="preserve">ктуальный профессиональный и социальный контекст, в котором приходится работать и жить </w:t>
            </w:r>
          </w:p>
          <w:p w14:paraId="579E939D" w14:textId="77777777" w:rsidR="00A427F1" w:rsidRPr="00D67B25" w:rsidRDefault="00A427F1" w:rsidP="00947AAA">
            <w:pPr>
              <w:rPr>
                <w:rFonts w:ascii="Times New Roman" w:hAnsi="Times New Roman" w:cs="Times New Roman"/>
                <w:bCs/>
                <w:highlight w:val="green"/>
              </w:rPr>
            </w:pPr>
            <w:r w:rsidRPr="00D67B25">
              <w:rPr>
                <w:rFonts w:ascii="Times New Roman" w:eastAsia="Calibri" w:hAnsi="Times New Roman" w:cs="Times New Roman"/>
                <w:bCs/>
              </w:rPr>
              <w:t>структура плана для решения задач, алгоритмы выполнения работ в профессиональной и смежных областях</w:t>
            </w:r>
          </w:p>
          <w:p w14:paraId="7991DB6D" w14:textId="77777777" w:rsidR="00A427F1" w:rsidRPr="00D67B25" w:rsidRDefault="00A427F1" w:rsidP="00947AAA">
            <w:pPr>
              <w:rPr>
                <w:rFonts w:ascii="Times New Roman" w:hAnsi="Times New Roman" w:cs="Times New Roman"/>
                <w:bCs/>
                <w:highlight w:val="green"/>
              </w:rPr>
            </w:pPr>
            <w:r w:rsidRPr="00D67B25">
              <w:rPr>
                <w:rFonts w:ascii="Times New Roman" w:eastAsia="Calibri" w:hAnsi="Times New Roman" w:cs="Times New Roman"/>
                <w:bCs/>
              </w:rPr>
              <w:t>основные источники информации и ресурсы для решения задач и/или проблем в профессиональном и/или социальном контексте</w:t>
            </w:r>
          </w:p>
          <w:p w14:paraId="6B9BEC4A" w14:textId="77777777" w:rsidR="00A427F1" w:rsidRPr="00D67B25" w:rsidRDefault="00A427F1" w:rsidP="00947AAA">
            <w:pPr>
              <w:rPr>
                <w:rFonts w:ascii="Times New Roman" w:hAnsi="Times New Roman" w:cs="Times New Roman"/>
                <w:bCs/>
                <w:highlight w:val="green"/>
              </w:rPr>
            </w:pPr>
            <w:r w:rsidRPr="00D67B25">
              <w:rPr>
                <w:rFonts w:ascii="Times New Roman" w:eastAsia="Calibri" w:hAnsi="Times New Roman" w:cs="Times New Roman"/>
                <w:bCs/>
              </w:rPr>
              <w:t>методы работы в профессиональной и смежных сферах</w:t>
            </w:r>
          </w:p>
          <w:p w14:paraId="57C4D149" w14:textId="77777777" w:rsidR="00A427F1" w:rsidRPr="00D67B25" w:rsidRDefault="00A427F1" w:rsidP="00947AAA">
            <w:pPr>
              <w:rPr>
                <w:rFonts w:ascii="Times New Roman" w:hAnsi="Times New Roman" w:cs="Times New Roman"/>
                <w:bCs/>
                <w:highlight w:val="green"/>
              </w:rPr>
            </w:pPr>
            <w:r w:rsidRPr="00D67B25">
              <w:rPr>
                <w:rFonts w:ascii="Times New Roman" w:eastAsia="Calibri" w:hAnsi="Times New Roman" w:cs="Times New Roman"/>
                <w:bCs/>
              </w:rPr>
              <w:t>порядок оценки результатов решения задач профессиональной деятельности</w:t>
            </w:r>
          </w:p>
        </w:tc>
        <w:tc>
          <w:tcPr>
            <w:tcW w:w="2833" w:type="dxa"/>
            <w:tcBorders>
              <w:top w:val="single" w:sz="4" w:space="0" w:color="auto"/>
              <w:left w:val="single" w:sz="4" w:space="0" w:color="auto"/>
              <w:right w:val="single" w:sz="4" w:space="0" w:color="auto"/>
            </w:tcBorders>
          </w:tcPr>
          <w:p w14:paraId="349DC7D8" w14:textId="77777777" w:rsidR="00A427F1" w:rsidRPr="00D67B25" w:rsidRDefault="00A427F1" w:rsidP="00947AAA">
            <w:pPr>
              <w:jc w:val="center"/>
              <w:rPr>
                <w:rFonts w:ascii="Times New Roman" w:hAnsi="Times New Roman" w:cs="Times New Roman"/>
                <w:bCs/>
              </w:rPr>
            </w:pPr>
            <w:r w:rsidRPr="00D67B25">
              <w:rPr>
                <w:rFonts w:ascii="Times New Roman" w:hAnsi="Times New Roman" w:cs="Times New Roman"/>
                <w:bCs/>
              </w:rPr>
              <w:t>-</w:t>
            </w:r>
          </w:p>
          <w:p w14:paraId="240879A5" w14:textId="77777777" w:rsidR="00A427F1" w:rsidRPr="00D67B25" w:rsidRDefault="00A427F1" w:rsidP="00947AAA">
            <w:pPr>
              <w:jc w:val="center"/>
              <w:rPr>
                <w:rFonts w:ascii="Times New Roman" w:hAnsi="Times New Roman" w:cs="Times New Roman"/>
                <w:bCs/>
              </w:rPr>
            </w:pPr>
          </w:p>
        </w:tc>
      </w:tr>
      <w:tr w:rsidR="00A427F1" w:rsidRPr="00D67B25" w14:paraId="75B26EF0" w14:textId="77777777" w:rsidTr="00947AAA">
        <w:trPr>
          <w:trHeight w:val="20"/>
        </w:trPr>
        <w:tc>
          <w:tcPr>
            <w:tcW w:w="1129" w:type="dxa"/>
            <w:tcBorders>
              <w:top w:val="single" w:sz="4" w:space="0" w:color="auto"/>
              <w:left w:val="single" w:sz="4" w:space="0" w:color="auto"/>
              <w:right w:val="single" w:sz="4" w:space="0" w:color="auto"/>
            </w:tcBorders>
          </w:tcPr>
          <w:p w14:paraId="5AEA9D01" w14:textId="77777777" w:rsidR="00A427F1" w:rsidRPr="00D67B25" w:rsidRDefault="00A427F1" w:rsidP="00947AAA">
            <w:pPr>
              <w:rPr>
                <w:rFonts w:ascii="Times New Roman" w:hAnsi="Times New Roman" w:cs="Times New Roman"/>
                <w:bCs/>
                <w:highlight w:val="green"/>
              </w:rPr>
            </w:pPr>
            <w:r w:rsidRPr="00D67B25">
              <w:rPr>
                <w:rFonts w:ascii="Times New Roman" w:eastAsia="Calibri" w:hAnsi="Times New Roman" w:cs="Times New Roman"/>
              </w:rPr>
              <w:t>ОК 02</w:t>
            </w:r>
          </w:p>
          <w:p w14:paraId="759619FC" w14:textId="77777777" w:rsidR="00A427F1" w:rsidRPr="00D67B25" w:rsidRDefault="00A427F1" w:rsidP="00947AAA">
            <w:pPr>
              <w:rPr>
                <w:rFonts w:ascii="Times New Roman" w:hAnsi="Times New Roman" w:cs="Times New Roman"/>
                <w:bCs/>
                <w:highlight w:val="green"/>
              </w:rPr>
            </w:pPr>
          </w:p>
        </w:tc>
        <w:tc>
          <w:tcPr>
            <w:tcW w:w="2833" w:type="dxa"/>
            <w:tcBorders>
              <w:top w:val="single" w:sz="4" w:space="0" w:color="auto"/>
              <w:left w:val="single" w:sz="4" w:space="0" w:color="auto"/>
              <w:right w:val="single" w:sz="4" w:space="0" w:color="auto"/>
            </w:tcBorders>
          </w:tcPr>
          <w:p w14:paraId="1A6FC499" w14:textId="77777777" w:rsidR="00A427F1" w:rsidRPr="00D67B25" w:rsidRDefault="00A427F1" w:rsidP="00947AAA">
            <w:pPr>
              <w:rPr>
                <w:rFonts w:ascii="Times New Roman" w:hAnsi="Times New Roman" w:cs="Times New Roman"/>
                <w:bCs/>
                <w:highlight w:val="green"/>
              </w:rPr>
            </w:pPr>
            <w:r w:rsidRPr="00D67B25">
              <w:rPr>
                <w:rFonts w:ascii="Times New Roman" w:eastAsia="Calibri" w:hAnsi="Times New Roman" w:cs="Times New Roman"/>
              </w:rPr>
              <w:t>определять задачи для поиска информации, планировать процесс поиска, выбирать необходимые источники информации</w:t>
            </w:r>
          </w:p>
          <w:p w14:paraId="4CD5D25C" w14:textId="77777777" w:rsidR="00A427F1" w:rsidRPr="00D67B25" w:rsidRDefault="00A427F1" w:rsidP="00947AAA">
            <w:pPr>
              <w:rPr>
                <w:rFonts w:ascii="Times New Roman" w:hAnsi="Times New Roman" w:cs="Times New Roman"/>
                <w:bCs/>
                <w:highlight w:val="green"/>
              </w:rPr>
            </w:pPr>
            <w:r w:rsidRPr="00D67B25">
              <w:rPr>
                <w:rFonts w:ascii="Times New Roman" w:eastAsia="Calibri" w:hAnsi="Times New Roman" w:cs="Times New Roman"/>
              </w:rPr>
              <w:t xml:space="preserve">выделять наиболее значимое в перечне информации, </w:t>
            </w:r>
            <w:r w:rsidRPr="00D67B25">
              <w:rPr>
                <w:rFonts w:ascii="Times New Roman" w:eastAsia="Calibri" w:hAnsi="Times New Roman" w:cs="Times New Roman"/>
              </w:rPr>
              <w:lastRenderedPageBreak/>
              <w:t>структурировать получаемую информацию, оформлять результаты поиска</w:t>
            </w:r>
          </w:p>
          <w:p w14:paraId="41F3F6C7" w14:textId="77777777" w:rsidR="00A427F1" w:rsidRPr="00D67B25" w:rsidRDefault="00A427F1" w:rsidP="00947AAA">
            <w:pPr>
              <w:rPr>
                <w:rFonts w:ascii="Times New Roman" w:hAnsi="Times New Roman" w:cs="Times New Roman"/>
                <w:bCs/>
                <w:highlight w:val="green"/>
              </w:rPr>
            </w:pPr>
            <w:r w:rsidRPr="00D67B25">
              <w:rPr>
                <w:rFonts w:ascii="Times New Roman" w:eastAsia="Calibri" w:hAnsi="Times New Roman" w:cs="Times New Roman"/>
              </w:rPr>
              <w:t>оценивать практическую значимость результатов поиска</w:t>
            </w:r>
          </w:p>
          <w:p w14:paraId="474F0496" w14:textId="77777777" w:rsidR="00A427F1" w:rsidRPr="00D67B25" w:rsidRDefault="00A427F1" w:rsidP="00947AAA">
            <w:pPr>
              <w:rPr>
                <w:rFonts w:ascii="Times New Roman" w:hAnsi="Times New Roman" w:cs="Times New Roman"/>
                <w:bCs/>
                <w:highlight w:val="green"/>
              </w:rPr>
            </w:pPr>
            <w:r w:rsidRPr="00D67B25">
              <w:rPr>
                <w:rFonts w:ascii="Times New Roman" w:eastAsia="Calibri" w:hAnsi="Times New Roman" w:cs="Times New Roman"/>
              </w:rPr>
              <w:t>применять средства информационных технологий для решения профессиональных задач</w:t>
            </w:r>
          </w:p>
          <w:p w14:paraId="3D6FD598" w14:textId="77777777" w:rsidR="00A427F1" w:rsidRPr="00D67B25" w:rsidRDefault="00A427F1" w:rsidP="00947AAA">
            <w:pPr>
              <w:rPr>
                <w:rFonts w:ascii="Times New Roman" w:hAnsi="Times New Roman" w:cs="Times New Roman"/>
                <w:bCs/>
                <w:highlight w:val="green"/>
              </w:rPr>
            </w:pPr>
            <w:r w:rsidRPr="00D67B25">
              <w:rPr>
                <w:rFonts w:ascii="Times New Roman" w:eastAsia="Calibri" w:hAnsi="Times New Roman" w:cs="Times New Roman"/>
              </w:rPr>
              <w:t>использовать современное программное обеспечение в профессиональной деятельности</w:t>
            </w:r>
          </w:p>
          <w:p w14:paraId="0661FFAA" w14:textId="77777777" w:rsidR="00A427F1" w:rsidRPr="00D67B25" w:rsidRDefault="00A427F1" w:rsidP="00947AAA">
            <w:pPr>
              <w:rPr>
                <w:rFonts w:ascii="Times New Roman" w:hAnsi="Times New Roman" w:cs="Times New Roman"/>
                <w:bCs/>
                <w:highlight w:val="green"/>
              </w:rPr>
            </w:pPr>
            <w:r w:rsidRPr="00D67B25">
              <w:rPr>
                <w:rFonts w:ascii="Times New Roman" w:eastAsia="Calibri" w:hAnsi="Times New Roman" w:cs="Times New Roman"/>
              </w:rPr>
              <w:t>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right w:val="single" w:sz="4" w:space="0" w:color="auto"/>
            </w:tcBorders>
          </w:tcPr>
          <w:p w14:paraId="7899CF42" w14:textId="77777777" w:rsidR="00A427F1" w:rsidRPr="00D67B25" w:rsidRDefault="00A427F1" w:rsidP="00947AAA">
            <w:pPr>
              <w:rPr>
                <w:rFonts w:ascii="Times New Roman" w:hAnsi="Times New Roman" w:cs="Times New Roman"/>
                <w:bCs/>
                <w:highlight w:val="green"/>
              </w:rPr>
            </w:pPr>
            <w:r w:rsidRPr="00D67B25">
              <w:rPr>
                <w:rFonts w:ascii="Times New Roman" w:eastAsia="Calibri" w:hAnsi="Times New Roman" w:cs="Times New Roman"/>
              </w:rPr>
              <w:lastRenderedPageBreak/>
              <w:t>номенклатура информационных источников, применяемых в профессиональной деятельности</w:t>
            </w:r>
          </w:p>
          <w:p w14:paraId="3FB10126" w14:textId="77777777" w:rsidR="00A427F1" w:rsidRPr="00D67B25" w:rsidRDefault="00A427F1" w:rsidP="00947AAA">
            <w:pPr>
              <w:rPr>
                <w:rFonts w:ascii="Times New Roman" w:hAnsi="Times New Roman" w:cs="Times New Roman"/>
                <w:bCs/>
                <w:highlight w:val="green"/>
              </w:rPr>
            </w:pPr>
            <w:r w:rsidRPr="00D67B25">
              <w:rPr>
                <w:rFonts w:ascii="Times New Roman" w:eastAsia="Calibri" w:hAnsi="Times New Roman" w:cs="Times New Roman"/>
              </w:rPr>
              <w:t>приемы структурирования информации</w:t>
            </w:r>
          </w:p>
          <w:p w14:paraId="0485F77C" w14:textId="77777777" w:rsidR="00A427F1" w:rsidRPr="00D67B25" w:rsidRDefault="00A427F1" w:rsidP="00947AAA">
            <w:pPr>
              <w:rPr>
                <w:rFonts w:ascii="Times New Roman" w:hAnsi="Times New Roman" w:cs="Times New Roman"/>
                <w:bCs/>
                <w:highlight w:val="green"/>
              </w:rPr>
            </w:pPr>
            <w:r w:rsidRPr="00D67B25">
              <w:rPr>
                <w:rFonts w:ascii="Times New Roman" w:eastAsia="Calibri" w:hAnsi="Times New Roman" w:cs="Times New Roman"/>
              </w:rPr>
              <w:lastRenderedPageBreak/>
              <w:t>формат оформления результатов поиска информации</w:t>
            </w:r>
          </w:p>
          <w:p w14:paraId="2273FA02" w14:textId="77777777" w:rsidR="00A427F1" w:rsidRPr="00D67B25" w:rsidRDefault="00A427F1" w:rsidP="00947AAA">
            <w:pPr>
              <w:rPr>
                <w:rFonts w:ascii="Times New Roman" w:hAnsi="Times New Roman" w:cs="Times New Roman"/>
                <w:bCs/>
                <w:highlight w:val="green"/>
              </w:rPr>
            </w:pPr>
            <w:r w:rsidRPr="00D67B25">
              <w:rPr>
                <w:rFonts w:ascii="Times New Roman" w:eastAsia="Calibri" w:hAnsi="Times New Roman" w:cs="Times New Roman"/>
                <w:bCs/>
              </w:rPr>
              <w:t xml:space="preserve">современные средства и устройства информатизации, порядок их применения и </w:t>
            </w:r>
          </w:p>
          <w:p w14:paraId="564AEDC6" w14:textId="77777777" w:rsidR="00A427F1" w:rsidRPr="00D67B25" w:rsidRDefault="00A427F1" w:rsidP="00947AAA">
            <w:pPr>
              <w:rPr>
                <w:rFonts w:ascii="Times New Roman" w:hAnsi="Times New Roman" w:cs="Times New Roman"/>
                <w:bCs/>
                <w:highlight w:val="green"/>
              </w:rPr>
            </w:pPr>
            <w:r w:rsidRPr="00D67B25">
              <w:rPr>
                <w:rFonts w:ascii="Times New Roman" w:eastAsia="Calibri" w:hAnsi="Times New Roman" w:cs="Times New Roman"/>
                <w:bCs/>
              </w:rPr>
              <w:t>программное обеспечение в профессиональной деятельности, в том числе цифровые средства</w:t>
            </w:r>
          </w:p>
          <w:p w14:paraId="1390B6F9" w14:textId="77777777" w:rsidR="00A427F1" w:rsidRPr="00D67B25" w:rsidRDefault="00A427F1" w:rsidP="00947AAA">
            <w:pPr>
              <w:rPr>
                <w:rFonts w:ascii="Times New Roman" w:hAnsi="Times New Roman" w:cs="Times New Roman"/>
                <w:bCs/>
                <w:highlight w:val="green"/>
              </w:rPr>
            </w:pPr>
            <w:r w:rsidRPr="00D67B25">
              <w:rPr>
                <w:rFonts w:ascii="Times New Roman" w:eastAsia="Calibri" w:hAnsi="Times New Roman" w:cs="Times New Roman"/>
                <w:bCs/>
              </w:rPr>
              <w:t>психологические основы деятельности коллектива</w:t>
            </w:r>
          </w:p>
        </w:tc>
        <w:tc>
          <w:tcPr>
            <w:tcW w:w="2833" w:type="dxa"/>
            <w:tcBorders>
              <w:top w:val="single" w:sz="4" w:space="0" w:color="auto"/>
              <w:left w:val="single" w:sz="4" w:space="0" w:color="auto"/>
              <w:right w:val="single" w:sz="4" w:space="0" w:color="auto"/>
            </w:tcBorders>
          </w:tcPr>
          <w:p w14:paraId="31C83378" w14:textId="77777777" w:rsidR="00A427F1" w:rsidRPr="00D67B25" w:rsidRDefault="00A427F1" w:rsidP="00947AAA">
            <w:pPr>
              <w:jc w:val="center"/>
              <w:rPr>
                <w:rFonts w:ascii="Times New Roman" w:hAnsi="Times New Roman" w:cs="Times New Roman"/>
                <w:bCs/>
              </w:rPr>
            </w:pPr>
            <w:r w:rsidRPr="00D67B25">
              <w:rPr>
                <w:rFonts w:ascii="Times New Roman" w:hAnsi="Times New Roman" w:cs="Times New Roman"/>
                <w:bCs/>
              </w:rPr>
              <w:lastRenderedPageBreak/>
              <w:t>-</w:t>
            </w:r>
          </w:p>
          <w:p w14:paraId="686B413B" w14:textId="77777777" w:rsidR="00A427F1" w:rsidRPr="00D67B25" w:rsidRDefault="00A427F1" w:rsidP="00947AAA">
            <w:pPr>
              <w:jc w:val="center"/>
              <w:rPr>
                <w:rFonts w:ascii="Times New Roman" w:hAnsi="Times New Roman" w:cs="Times New Roman"/>
                <w:bCs/>
              </w:rPr>
            </w:pPr>
          </w:p>
        </w:tc>
      </w:tr>
      <w:tr w:rsidR="00A427F1" w:rsidRPr="00D67B25" w14:paraId="656E3BCB" w14:textId="77777777" w:rsidTr="00947AAA">
        <w:trPr>
          <w:trHeight w:val="20"/>
        </w:trPr>
        <w:tc>
          <w:tcPr>
            <w:tcW w:w="1129" w:type="dxa"/>
            <w:tcBorders>
              <w:top w:val="single" w:sz="4" w:space="0" w:color="auto"/>
              <w:left w:val="single" w:sz="4" w:space="0" w:color="auto"/>
              <w:right w:val="single" w:sz="4" w:space="0" w:color="auto"/>
            </w:tcBorders>
          </w:tcPr>
          <w:p w14:paraId="5956ECB7" w14:textId="77777777" w:rsidR="00A427F1" w:rsidRPr="00D67B25" w:rsidRDefault="00A427F1" w:rsidP="00947AAA">
            <w:pPr>
              <w:rPr>
                <w:rFonts w:ascii="Times New Roman" w:hAnsi="Times New Roman" w:cs="Times New Roman"/>
                <w:bCs/>
                <w:highlight w:val="green"/>
              </w:rPr>
            </w:pPr>
            <w:r w:rsidRPr="00D67B25">
              <w:rPr>
                <w:rFonts w:ascii="Times New Roman" w:eastAsia="Calibri" w:hAnsi="Times New Roman" w:cs="Times New Roman"/>
              </w:rPr>
              <w:t>ОК 04</w:t>
            </w:r>
          </w:p>
          <w:p w14:paraId="76C40850" w14:textId="77777777" w:rsidR="00A427F1" w:rsidRPr="00D67B25" w:rsidRDefault="00A427F1" w:rsidP="00947AAA">
            <w:pPr>
              <w:rPr>
                <w:rFonts w:ascii="Times New Roman" w:hAnsi="Times New Roman" w:cs="Times New Roman"/>
                <w:bCs/>
                <w:highlight w:val="green"/>
              </w:rPr>
            </w:pPr>
          </w:p>
        </w:tc>
        <w:tc>
          <w:tcPr>
            <w:tcW w:w="2833" w:type="dxa"/>
            <w:tcBorders>
              <w:top w:val="single" w:sz="4" w:space="0" w:color="auto"/>
              <w:left w:val="single" w:sz="4" w:space="0" w:color="auto"/>
              <w:right w:val="single" w:sz="4" w:space="0" w:color="auto"/>
            </w:tcBorders>
          </w:tcPr>
          <w:p w14:paraId="597FCB1D" w14:textId="77777777" w:rsidR="00A427F1" w:rsidRPr="00D67B25" w:rsidRDefault="00A427F1" w:rsidP="00947AAA">
            <w:pPr>
              <w:rPr>
                <w:rFonts w:ascii="Times New Roman" w:hAnsi="Times New Roman" w:cs="Times New Roman"/>
                <w:bCs/>
                <w:highlight w:val="green"/>
              </w:rPr>
            </w:pPr>
            <w:r w:rsidRPr="00D67B25">
              <w:rPr>
                <w:rFonts w:ascii="Times New Roman" w:eastAsia="Calibri" w:hAnsi="Times New Roman" w:cs="Times New Roman"/>
                <w:bCs/>
                <w:spacing w:val="-4"/>
              </w:rPr>
              <w:t>организовывать работу коллектива и команды</w:t>
            </w:r>
          </w:p>
          <w:p w14:paraId="16A000AA" w14:textId="77777777" w:rsidR="00A427F1" w:rsidRPr="00D67B25" w:rsidRDefault="00A427F1" w:rsidP="00947AAA">
            <w:pPr>
              <w:rPr>
                <w:rFonts w:ascii="Times New Roman" w:hAnsi="Times New Roman" w:cs="Times New Roman"/>
                <w:bCs/>
                <w:highlight w:val="green"/>
              </w:rPr>
            </w:pPr>
            <w:r w:rsidRPr="00D67B25">
              <w:rPr>
                <w:rFonts w:ascii="Times New Roman" w:eastAsia="Calibri" w:hAnsi="Times New Roman" w:cs="Times New Roman"/>
                <w:bCs/>
                <w:spacing w:val="-4"/>
              </w:rPr>
              <w:t>взаимодействовать с коллегами, руководством, клиентами в ходе профессиональной деятельности</w:t>
            </w:r>
          </w:p>
        </w:tc>
        <w:tc>
          <w:tcPr>
            <w:tcW w:w="2833" w:type="dxa"/>
            <w:tcBorders>
              <w:top w:val="single" w:sz="4" w:space="0" w:color="auto"/>
              <w:left w:val="single" w:sz="4" w:space="0" w:color="auto"/>
              <w:right w:val="single" w:sz="4" w:space="0" w:color="auto"/>
            </w:tcBorders>
          </w:tcPr>
          <w:p w14:paraId="1346272B" w14:textId="77777777" w:rsidR="00A427F1" w:rsidRPr="00D67B25" w:rsidRDefault="00A427F1" w:rsidP="00947AAA">
            <w:pPr>
              <w:rPr>
                <w:rFonts w:ascii="Times New Roman" w:hAnsi="Times New Roman" w:cs="Times New Roman"/>
                <w:bCs/>
                <w:highlight w:val="green"/>
              </w:rPr>
            </w:pPr>
            <w:r w:rsidRPr="00D67B25">
              <w:rPr>
                <w:rFonts w:ascii="Times New Roman" w:eastAsia="Calibri" w:hAnsi="Times New Roman" w:cs="Times New Roman"/>
                <w:bCs/>
              </w:rPr>
              <w:t>психологические особенности личности</w:t>
            </w:r>
          </w:p>
          <w:p w14:paraId="055952F3" w14:textId="77777777" w:rsidR="00A427F1" w:rsidRPr="00D67B25" w:rsidRDefault="00A427F1" w:rsidP="00947AAA">
            <w:pPr>
              <w:rPr>
                <w:rFonts w:ascii="Times New Roman" w:hAnsi="Times New Roman" w:cs="Times New Roman"/>
                <w:bCs/>
                <w:highlight w:val="green"/>
              </w:rPr>
            </w:pPr>
            <w:r w:rsidRPr="00D67B25">
              <w:rPr>
                <w:rFonts w:ascii="Times New Roman" w:eastAsia="Calibri" w:hAnsi="Times New Roman" w:cs="Times New Roman"/>
                <w:bCs/>
              </w:rPr>
              <w:t xml:space="preserve">правила оформления документов </w:t>
            </w:r>
          </w:p>
        </w:tc>
        <w:tc>
          <w:tcPr>
            <w:tcW w:w="2833" w:type="dxa"/>
            <w:tcBorders>
              <w:top w:val="single" w:sz="4" w:space="0" w:color="auto"/>
              <w:left w:val="single" w:sz="4" w:space="0" w:color="auto"/>
              <w:right w:val="single" w:sz="4" w:space="0" w:color="auto"/>
            </w:tcBorders>
          </w:tcPr>
          <w:p w14:paraId="4ECFDBD7" w14:textId="77777777" w:rsidR="00A427F1" w:rsidRPr="00D67B25" w:rsidRDefault="00A427F1" w:rsidP="00947AAA">
            <w:pPr>
              <w:jc w:val="center"/>
              <w:rPr>
                <w:rFonts w:ascii="Times New Roman" w:hAnsi="Times New Roman" w:cs="Times New Roman"/>
                <w:bCs/>
              </w:rPr>
            </w:pPr>
            <w:r w:rsidRPr="00D67B25">
              <w:rPr>
                <w:rFonts w:ascii="Times New Roman" w:hAnsi="Times New Roman" w:cs="Times New Roman"/>
                <w:bCs/>
              </w:rPr>
              <w:t>-</w:t>
            </w:r>
          </w:p>
          <w:p w14:paraId="17319D5A" w14:textId="77777777" w:rsidR="00A427F1" w:rsidRPr="00D67B25" w:rsidRDefault="00A427F1" w:rsidP="00947AAA">
            <w:pPr>
              <w:jc w:val="center"/>
              <w:rPr>
                <w:rFonts w:ascii="Times New Roman" w:hAnsi="Times New Roman" w:cs="Times New Roman"/>
                <w:bCs/>
              </w:rPr>
            </w:pPr>
          </w:p>
        </w:tc>
      </w:tr>
      <w:tr w:rsidR="00A427F1" w:rsidRPr="00D67B25" w14:paraId="783996B4" w14:textId="77777777" w:rsidTr="00947AAA">
        <w:trPr>
          <w:trHeight w:val="20"/>
        </w:trPr>
        <w:tc>
          <w:tcPr>
            <w:tcW w:w="1129" w:type="dxa"/>
            <w:tcBorders>
              <w:top w:val="single" w:sz="4" w:space="0" w:color="auto"/>
              <w:left w:val="single" w:sz="4" w:space="0" w:color="auto"/>
              <w:right w:val="single" w:sz="4" w:space="0" w:color="auto"/>
            </w:tcBorders>
          </w:tcPr>
          <w:p w14:paraId="50F8BA21" w14:textId="77777777" w:rsidR="00A427F1" w:rsidRPr="00D67B25" w:rsidRDefault="00A427F1" w:rsidP="00947AAA">
            <w:pPr>
              <w:rPr>
                <w:rFonts w:ascii="Times New Roman" w:hAnsi="Times New Roman" w:cs="Times New Roman"/>
                <w:bCs/>
                <w:highlight w:val="green"/>
              </w:rPr>
            </w:pPr>
            <w:r w:rsidRPr="00D67B25">
              <w:rPr>
                <w:rFonts w:ascii="Times New Roman" w:eastAsia="Calibri" w:hAnsi="Times New Roman" w:cs="Times New Roman"/>
              </w:rPr>
              <w:t>ОК 05</w:t>
            </w:r>
          </w:p>
          <w:p w14:paraId="71096697" w14:textId="77777777" w:rsidR="00A427F1" w:rsidRPr="00D67B25" w:rsidRDefault="00A427F1" w:rsidP="00947AAA">
            <w:pPr>
              <w:rPr>
                <w:rFonts w:ascii="Times New Roman" w:hAnsi="Times New Roman" w:cs="Times New Roman"/>
                <w:bCs/>
                <w:highlight w:val="green"/>
              </w:rPr>
            </w:pPr>
          </w:p>
        </w:tc>
        <w:tc>
          <w:tcPr>
            <w:tcW w:w="2833" w:type="dxa"/>
            <w:tcBorders>
              <w:top w:val="single" w:sz="4" w:space="0" w:color="auto"/>
              <w:left w:val="single" w:sz="4" w:space="0" w:color="auto"/>
              <w:right w:val="single" w:sz="4" w:space="0" w:color="auto"/>
            </w:tcBorders>
          </w:tcPr>
          <w:p w14:paraId="10B1B08F" w14:textId="77777777" w:rsidR="00A427F1" w:rsidRPr="00D67B25" w:rsidRDefault="00A427F1" w:rsidP="00947AAA">
            <w:pPr>
              <w:rPr>
                <w:rFonts w:ascii="Times New Roman" w:hAnsi="Times New Roman" w:cs="Times New Roman"/>
                <w:bCs/>
                <w:highlight w:val="green"/>
              </w:rPr>
            </w:pPr>
            <w:r w:rsidRPr="00D67B25">
              <w:rPr>
                <w:rFonts w:ascii="Times New Roman" w:eastAsia="Calibri" w:hAnsi="Times New Roman" w:cs="Times New Roman"/>
              </w:rPr>
              <w:t xml:space="preserve">грамотно </w:t>
            </w:r>
            <w:r w:rsidRPr="00D67B25">
              <w:rPr>
                <w:rFonts w:ascii="Times New Roman" w:eastAsia="Calibri" w:hAnsi="Times New Roman" w:cs="Times New Roman"/>
                <w:bCs/>
              </w:rPr>
              <w:t>излагать свои мысли и оформлять документы по профессиональной тематике на государственном языке</w:t>
            </w:r>
          </w:p>
          <w:p w14:paraId="0BCF219D" w14:textId="77777777" w:rsidR="00A427F1" w:rsidRPr="00D67B25" w:rsidRDefault="00A427F1" w:rsidP="00947AAA">
            <w:pPr>
              <w:rPr>
                <w:rFonts w:ascii="Times New Roman" w:hAnsi="Times New Roman" w:cs="Times New Roman"/>
                <w:bCs/>
                <w:highlight w:val="green"/>
              </w:rPr>
            </w:pPr>
            <w:r w:rsidRPr="00D67B25">
              <w:rPr>
                <w:rFonts w:ascii="Times New Roman" w:eastAsia="Calibri" w:hAnsi="Times New Roman" w:cs="Times New Roman"/>
              </w:rPr>
              <w:t>проявлять толерантность в рабочем коллективе</w:t>
            </w:r>
          </w:p>
        </w:tc>
        <w:tc>
          <w:tcPr>
            <w:tcW w:w="2833" w:type="dxa"/>
            <w:tcBorders>
              <w:top w:val="single" w:sz="4" w:space="0" w:color="auto"/>
              <w:left w:val="single" w:sz="4" w:space="0" w:color="auto"/>
              <w:right w:val="single" w:sz="4" w:space="0" w:color="auto"/>
            </w:tcBorders>
          </w:tcPr>
          <w:p w14:paraId="24493856" w14:textId="77777777" w:rsidR="00A427F1" w:rsidRPr="00D67B25" w:rsidRDefault="00A427F1" w:rsidP="00947AAA">
            <w:pPr>
              <w:rPr>
                <w:rFonts w:ascii="Times New Roman" w:hAnsi="Times New Roman" w:cs="Times New Roman"/>
                <w:bCs/>
                <w:highlight w:val="green"/>
              </w:rPr>
            </w:pPr>
            <w:r w:rsidRPr="00D67B25">
              <w:rPr>
                <w:rFonts w:ascii="Times New Roman" w:eastAsia="Calibri" w:hAnsi="Times New Roman" w:cs="Times New Roman"/>
                <w:bCs/>
              </w:rPr>
              <w:t>правила построения устных сообщений</w:t>
            </w:r>
          </w:p>
          <w:p w14:paraId="28030CD7" w14:textId="77777777" w:rsidR="00A427F1" w:rsidRPr="00D67B25" w:rsidRDefault="00A427F1" w:rsidP="00947AAA">
            <w:pPr>
              <w:rPr>
                <w:rFonts w:ascii="Times New Roman" w:hAnsi="Times New Roman" w:cs="Times New Roman"/>
                <w:bCs/>
                <w:highlight w:val="green"/>
              </w:rPr>
            </w:pPr>
            <w:r w:rsidRPr="00D67B25">
              <w:rPr>
                <w:rFonts w:ascii="Times New Roman" w:eastAsia="Calibri" w:hAnsi="Times New Roman" w:cs="Times New Roman"/>
                <w:bCs/>
              </w:rPr>
              <w:t>особенности социального и культурного контекста</w:t>
            </w:r>
          </w:p>
        </w:tc>
        <w:tc>
          <w:tcPr>
            <w:tcW w:w="2833" w:type="dxa"/>
            <w:tcBorders>
              <w:top w:val="single" w:sz="4" w:space="0" w:color="auto"/>
              <w:left w:val="single" w:sz="4" w:space="0" w:color="auto"/>
              <w:right w:val="single" w:sz="4" w:space="0" w:color="auto"/>
            </w:tcBorders>
          </w:tcPr>
          <w:p w14:paraId="18106688" w14:textId="77777777" w:rsidR="00A427F1" w:rsidRPr="00D67B25" w:rsidRDefault="00A427F1" w:rsidP="00947AAA">
            <w:pPr>
              <w:jc w:val="center"/>
              <w:rPr>
                <w:rFonts w:ascii="Times New Roman" w:hAnsi="Times New Roman" w:cs="Times New Roman"/>
                <w:bCs/>
              </w:rPr>
            </w:pPr>
            <w:r w:rsidRPr="00D67B25">
              <w:rPr>
                <w:rFonts w:ascii="Times New Roman" w:hAnsi="Times New Roman" w:cs="Times New Roman"/>
                <w:bCs/>
              </w:rPr>
              <w:t>-</w:t>
            </w:r>
          </w:p>
          <w:p w14:paraId="483A1B64" w14:textId="77777777" w:rsidR="00A427F1" w:rsidRPr="00D67B25" w:rsidRDefault="00A427F1" w:rsidP="00947AAA">
            <w:pPr>
              <w:jc w:val="center"/>
              <w:rPr>
                <w:rFonts w:ascii="Times New Roman" w:hAnsi="Times New Roman" w:cs="Times New Roman"/>
                <w:bCs/>
              </w:rPr>
            </w:pPr>
          </w:p>
        </w:tc>
      </w:tr>
      <w:tr w:rsidR="00A427F1" w:rsidRPr="00D67B25" w14:paraId="423A38D0" w14:textId="77777777" w:rsidTr="00947AAA">
        <w:trPr>
          <w:trHeight w:val="20"/>
        </w:trPr>
        <w:tc>
          <w:tcPr>
            <w:tcW w:w="1129" w:type="dxa"/>
            <w:tcBorders>
              <w:top w:val="single" w:sz="4" w:space="0" w:color="auto"/>
              <w:left w:val="single" w:sz="4" w:space="0" w:color="auto"/>
              <w:bottom w:val="single" w:sz="4" w:space="0" w:color="auto"/>
              <w:right w:val="single" w:sz="4" w:space="0" w:color="auto"/>
            </w:tcBorders>
          </w:tcPr>
          <w:p w14:paraId="54576D40" w14:textId="77777777" w:rsidR="00A427F1" w:rsidRPr="00D67B25" w:rsidRDefault="00A427F1" w:rsidP="00947AAA">
            <w:pPr>
              <w:rPr>
                <w:rFonts w:ascii="Times New Roman" w:hAnsi="Times New Roman" w:cs="Times New Roman"/>
                <w:bCs/>
                <w:highlight w:val="green"/>
              </w:rPr>
            </w:pPr>
            <w:r w:rsidRPr="00D67B25">
              <w:rPr>
                <w:rFonts w:ascii="Times New Roman" w:eastAsia="Calibri" w:hAnsi="Times New Roman" w:cs="Times New Roman"/>
              </w:rPr>
              <w:t>ОК 09</w:t>
            </w:r>
          </w:p>
          <w:p w14:paraId="390725D0" w14:textId="77777777" w:rsidR="00A427F1" w:rsidRPr="00D67B25" w:rsidRDefault="00A427F1" w:rsidP="00947AAA">
            <w:pPr>
              <w:rPr>
                <w:rFonts w:ascii="Times New Roman" w:hAnsi="Times New Roman" w:cs="Times New Roman"/>
                <w:bCs/>
                <w:highlight w:val="green"/>
              </w:rPr>
            </w:pPr>
          </w:p>
        </w:tc>
        <w:tc>
          <w:tcPr>
            <w:tcW w:w="2833" w:type="dxa"/>
            <w:tcBorders>
              <w:top w:val="single" w:sz="4" w:space="0" w:color="auto"/>
              <w:left w:val="single" w:sz="4" w:space="0" w:color="auto"/>
              <w:bottom w:val="single" w:sz="4" w:space="0" w:color="auto"/>
              <w:right w:val="single" w:sz="4" w:space="0" w:color="auto"/>
            </w:tcBorders>
          </w:tcPr>
          <w:p w14:paraId="6242762D" w14:textId="77777777" w:rsidR="00A427F1" w:rsidRPr="00D67B25" w:rsidRDefault="00A427F1" w:rsidP="00947AAA">
            <w:pPr>
              <w:rPr>
                <w:rFonts w:ascii="Times New Roman" w:hAnsi="Times New Roman" w:cs="Times New Roman"/>
                <w:bCs/>
                <w:highlight w:val="green"/>
              </w:rPr>
            </w:pPr>
            <w:r w:rsidRPr="00D67B25">
              <w:rPr>
                <w:rFonts w:ascii="Times New Roman" w:eastAsia="Calibri" w:hAnsi="Times New Roman" w:cs="Times New Roman"/>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2ABC7F7B" w14:textId="77777777" w:rsidR="00A427F1" w:rsidRPr="00D67B25" w:rsidRDefault="00A427F1" w:rsidP="00947AAA">
            <w:pPr>
              <w:rPr>
                <w:rFonts w:ascii="Times New Roman" w:hAnsi="Times New Roman" w:cs="Times New Roman"/>
                <w:bCs/>
                <w:highlight w:val="green"/>
              </w:rPr>
            </w:pPr>
            <w:r w:rsidRPr="00D67B25">
              <w:rPr>
                <w:rFonts w:ascii="Times New Roman" w:eastAsia="Calibri" w:hAnsi="Times New Roman" w:cs="Times New Roman"/>
              </w:rPr>
              <w:t>участвовать в диалогах на знакомые общие и профессиональные темы</w:t>
            </w:r>
          </w:p>
          <w:p w14:paraId="1C735113" w14:textId="77777777" w:rsidR="00A427F1" w:rsidRPr="00D67B25" w:rsidRDefault="00A427F1" w:rsidP="00947AAA">
            <w:pPr>
              <w:rPr>
                <w:rFonts w:ascii="Times New Roman" w:hAnsi="Times New Roman" w:cs="Times New Roman"/>
                <w:bCs/>
                <w:highlight w:val="green"/>
              </w:rPr>
            </w:pPr>
            <w:r w:rsidRPr="00D67B25">
              <w:rPr>
                <w:rFonts w:ascii="Times New Roman" w:eastAsia="Calibri" w:hAnsi="Times New Roman" w:cs="Times New Roman"/>
              </w:rPr>
              <w:t>строить простые высказывания о себе и о своей профессиональной деятельности</w:t>
            </w:r>
          </w:p>
          <w:p w14:paraId="0EFA1302" w14:textId="77777777" w:rsidR="00A427F1" w:rsidRPr="00D67B25" w:rsidRDefault="00A427F1" w:rsidP="00947AAA">
            <w:pPr>
              <w:rPr>
                <w:rFonts w:ascii="Times New Roman" w:hAnsi="Times New Roman" w:cs="Times New Roman"/>
                <w:bCs/>
                <w:highlight w:val="green"/>
              </w:rPr>
            </w:pPr>
            <w:r w:rsidRPr="00D67B25">
              <w:rPr>
                <w:rFonts w:ascii="Times New Roman" w:eastAsia="Calibri" w:hAnsi="Times New Roman" w:cs="Times New Roman"/>
              </w:rPr>
              <w:t>кратко обосновывать и объяснять свои действия (текущие и планируемые)</w:t>
            </w:r>
          </w:p>
          <w:p w14:paraId="2AB7E3AF" w14:textId="77777777" w:rsidR="00A427F1" w:rsidRPr="00D67B25" w:rsidRDefault="00A427F1" w:rsidP="00947AAA">
            <w:pPr>
              <w:rPr>
                <w:rFonts w:ascii="Times New Roman" w:hAnsi="Times New Roman" w:cs="Times New Roman"/>
                <w:bCs/>
                <w:highlight w:val="green"/>
              </w:rPr>
            </w:pPr>
            <w:r w:rsidRPr="00D67B25">
              <w:rPr>
                <w:rFonts w:ascii="Times New Roman" w:eastAsia="Calibri" w:hAnsi="Times New Roman" w:cs="Times New Roman"/>
              </w:rPr>
              <w:t>писать простые связные сообщения на знакомые или интересующие профессиональные темы</w:t>
            </w:r>
          </w:p>
        </w:tc>
        <w:tc>
          <w:tcPr>
            <w:tcW w:w="2833" w:type="dxa"/>
            <w:tcBorders>
              <w:top w:val="single" w:sz="4" w:space="0" w:color="auto"/>
              <w:left w:val="single" w:sz="4" w:space="0" w:color="auto"/>
              <w:bottom w:val="single" w:sz="4" w:space="0" w:color="auto"/>
              <w:right w:val="single" w:sz="4" w:space="0" w:color="auto"/>
            </w:tcBorders>
          </w:tcPr>
          <w:p w14:paraId="6BA66DA3" w14:textId="77777777" w:rsidR="00A427F1" w:rsidRPr="00D67B25" w:rsidRDefault="00A427F1" w:rsidP="00947AAA">
            <w:pPr>
              <w:rPr>
                <w:rFonts w:ascii="Times New Roman" w:hAnsi="Times New Roman" w:cs="Times New Roman"/>
                <w:bCs/>
                <w:highlight w:val="green"/>
              </w:rPr>
            </w:pPr>
            <w:r w:rsidRPr="00D67B25">
              <w:rPr>
                <w:rFonts w:ascii="Times New Roman" w:eastAsia="Calibri" w:hAnsi="Times New Roman" w:cs="Times New Roman"/>
              </w:rPr>
              <w:t>правила построения простых и сложных предложений на профессиональные темы</w:t>
            </w:r>
          </w:p>
          <w:p w14:paraId="6AC907D7" w14:textId="77777777" w:rsidR="00A427F1" w:rsidRPr="00D67B25" w:rsidRDefault="00A427F1" w:rsidP="00947AAA">
            <w:pPr>
              <w:rPr>
                <w:rFonts w:ascii="Times New Roman" w:hAnsi="Times New Roman" w:cs="Times New Roman"/>
                <w:bCs/>
                <w:highlight w:val="green"/>
              </w:rPr>
            </w:pPr>
            <w:r w:rsidRPr="00D67B25">
              <w:rPr>
                <w:rFonts w:ascii="Times New Roman" w:eastAsia="Calibri" w:hAnsi="Times New Roman" w:cs="Times New Roman"/>
              </w:rPr>
              <w:t>основные общеупотребительные глаголы (бытовая и профессиональная лексика)</w:t>
            </w:r>
          </w:p>
          <w:p w14:paraId="3D3EA63C" w14:textId="77777777" w:rsidR="00A427F1" w:rsidRPr="00D67B25" w:rsidRDefault="00A427F1" w:rsidP="00947AAA">
            <w:pPr>
              <w:rPr>
                <w:rFonts w:ascii="Times New Roman" w:hAnsi="Times New Roman" w:cs="Times New Roman"/>
                <w:bCs/>
                <w:highlight w:val="green"/>
              </w:rPr>
            </w:pPr>
            <w:r w:rsidRPr="00D67B25">
              <w:rPr>
                <w:rFonts w:ascii="Times New Roman" w:eastAsia="Calibri" w:hAnsi="Times New Roman" w:cs="Times New Roman"/>
              </w:rPr>
              <w:t>лексический минимум, относящийся к описанию предметов, средств и процессов профессиональной деятельности</w:t>
            </w:r>
          </w:p>
          <w:p w14:paraId="277C31A0" w14:textId="77777777" w:rsidR="00A427F1" w:rsidRPr="00D67B25" w:rsidRDefault="00A427F1" w:rsidP="00947AAA">
            <w:pPr>
              <w:rPr>
                <w:rFonts w:ascii="Times New Roman" w:hAnsi="Times New Roman" w:cs="Times New Roman"/>
                <w:bCs/>
                <w:highlight w:val="green"/>
              </w:rPr>
            </w:pPr>
            <w:r w:rsidRPr="00D67B25">
              <w:rPr>
                <w:rFonts w:ascii="Times New Roman" w:eastAsia="Calibri" w:hAnsi="Times New Roman" w:cs="Times New Roman"/>
              </w:rPr>
              <w:t>особенности произношения</w:t>
            </w:r>
          </w:p>
          <w:p w14:paraId="62889B31" w14:textId="77777777" w:rsidR="00A427F1" w:rsidRPr="00D67B25" w:rsidRDefault="00A427F1" w:rsidP="00947AAA">
            <w:pPr>
              <w:rPr>
                <w:rFonts w:ascii="Times New Roman" w:hAnsi="Times New Roman" w:cs="Times New Roman"/>
                <w:bCs/>
                <w:highlight w:val="green"/>
              </w:rPr>
            </w:pPr>
            <w:r w:rsidRPr="00D67B25">
              <w:rPr>
                <w:rFonts w:ascii="Times New Roman" w:eastAsia="Calibri" w:hAnsi="Times New Roman" w:cs="Times New Roman"/>
              </w:rPr>
              <w:t>правила чтения текстов профессиональной направленности</w:t>
            </w:r>
          </w:p>
        </w:tc>
        <w:tc>
          <w:tcPr>
            <w:tcW w:w="2833" w:type="dxa"/>
            <w:tcBorders>
              <w:top w:val="single" w:sz="4" w:space="0" w:color="auto"/>
              <w:left w:val="single" w:sz="4" w:space="0" w:color="auto"/>
              <w:bottom w:val="single" w:sz="4" w:space="0" w:color="auto"/>
              <w:right w:val="single" w:sz="4" w:space="0" w:color="auto"/>
            </w:tcBorders>
          </w:tcPr>
          <w:p w14:paraId="2DB69F5D" w14:textId="77777777" w:rsidR="00A427F1" w:rsidRPr="00D67B25" w:rsidRDefault="00A427F1" w:rsidP="00947AAA">
            <w:pPr>
              <w:jc w:val="center"/>
              <w:rPr>
                <w:rFonts w:ascii="Times New Roman" w:hAnsi="Times New Roman" w:cs="Times New Roman"/>
                <w:bCs/>
              </w:rPr>
            </w:pPr>
            <w:r w:rsidRPr="00D67B25">
              <w:rPr>
                <w:rFonts w:ascii="Times New Roman" w:hAnsi="Times New Roman" w:cs="Times New Roman"/>
                <w:bCs/>
              </w:rPr>
              <w:t>-</w:t>
            </w:r>
          </w:p>
          <w:p w14:paraId="520C703A" w14:textId="77777777" w:rsidR="00A427F1" w:rsidRPr="00D67B25" w:rsidRDefault="00A427F1" w:rsidP="00947AAA">
            <w:pPr>
              <w:jc w:val="center"/>
              <w:rPr>
                <w:rFonts w:ascii="Times New Roman" w:hAnsi="Times New Roman" w:cs="Times New Roman"/>
                <w:bCs/>
              </w:rPr>
            </w:pPr>
          </w:p>
        </w:tc>
      </w:tr>
      <w:tr w:rsidR="00A427F1" w:rsidRPr="00D67B25" w14:paraId="77ED410B" w14:textId="77777777" w:rsidTr="00947AAA">
        <w:trPr>
          <w:trHeight w:val="20"/>
        </w:trPr>
        <w:tc>
          <w:tcPr>
            <w:tcW w:w="1129" w:type="dxa"/>
            <w:tcBorders>
              <w:top w:val="single" w:sz="4" w:space="0" w:color="auto"/>
              <w:left w:val="single" w:sz="4" w:space="0" w:color="auto"/>
              <w:bottom w:val="single" w:sz="4" w:space="0" w:color="auto"/>
              <w:right w:val="single" w:sz="4" w:space="0" w:color="auto"/>
            </w:tcBorders>
          </w:tcPr>
          <w:p w14:paraId="4EA251F0" w14:textId="52494868" w:rsidR="00A427F1" w:rsidRPr="00D67B25" w:rsidRDefault="00A427F1" w:rsidP="00947AAA">
            <w:pPr>
              <w:rPr>
                <w:rFonts w:ascii="Times New Roman" w:eastAsia="Calibri" w:hAnsi="Times New Roman" w:cs="Times New Roman"/>
              </w:rPr>
            </w:pPr>
            <w:r w:rsidRPr="00D67B25">
              <w:rPr>
                <w:rFonts w:ascii="Times New Roman" w:hAnsi="Times New Roman" w:cs="Times New Roman"/>
              </w:rPr>
              <w:lastRenderedPageBreak/>
              <w:t>ПК 4.1</w:t>
            </w:r>
          </w:p>
        </w:tc>
        <w:tc>
          <w:tcPr>
            <w:tcW w:w="2833" w:type="dxa"/>
            <w:tcBorders>
              <w:top w:val="single" w:sz="4" w:space="0" w:color="auto"/>
              <w:left w:val="single" w:sz="4" w:space="0" w:color="auto"/>
              <w:bottom w:val="single" w:sz="4" w:space="0" w:color="auto"/>
              <w:right w:val="single" w:sz="4" w:space="0" w:color="auto"/>
            </w:tcBorders>
          </w:tcPr>
          <w:p w14:paraId="7DA19624" w14:textId="77777777" w:rsidR="00D67B25" w:rsidRPr="00D67B25" w:rsidRDefault="00D67B25" w:rsidP="00D67B25">
            <w:pPr>
              <w:jc w:val="both"/>
              <w:rPr>
                <w:rFonts w:ascii="Times New Roman" w:hAnsi="Times New Roman" w:cs="Times New Roman"/>
              </w:rPr>
            </w:pPr>
            <w:r w:rsidRPr="00D67B25">
              <w:rPr>
                <w:rFonts w:ascii="Times New Roman" w:hAnsi="Times New Roman" w:cs="Times New Roman"/>
              </w:rPr>
              <w:t>участвовать в планировании бюджета структурного подразделения, рациональную организацию рабочих мест, расчёт нормы времени и нормы выработки;</w:t>
            </w:r>
          </w:p>
          <w:p w14:paraId="3B09DC03" w14:textId="77777777" w:rsidR="00D67B25" w:rsidRPr="00D67B25" w:rsidRDefault="00D67B25" w:rsidP="00D67B25">
            <w:pPr>
              <w:jc w:val="both"/>
              <w:rPr>
                <w:rFonts w:ascii="Times New Roman" w:hAnsi="Times New Roman" w:cs="Times New Roman"/>
              </w:rPr>
            </w:pPr>
            <w:r w:rsidRPr="00D67B25">
              <w:rPr>
                <w:rFonts w:ascii="Times New Roman" w:hAnsi="Times New Roman" w:cs="Times New Roman"/>
              </w:rPr>
              <w:t>осуществлять расчет и оценку показателей, характеризующих эффективность организации обслуживания;</w:t>
            </w:r>
          </w:p>
          <w:p w14:paraId="50ADFFAC" w14:textId="044A3F87" w:rsidR="00A427F1" w:rsidRPr="00D67B25" w:rsidRDefault="00D67B25" w:rsidP="00D67B25">
            <w:pPr>
              <w:rPr>
                <w:rFonts w:ascii="Times New Roman" w:eastAsia="Calibri" w:hAnsi="Times New Roman" w:cs="Times New Roman"/>
              </w:rPr>
            </w:pPr>
            <w:r w:rsidRPr="00D67B25">
              <w:rPr>
                <w:rFonts w:ascii="Times New Roman" w:hAnsi="Times New Roman" w:cs="Times New Roman"/>
              </w:rPr>
              <w:t>осуществлять расчет технико-экономических показателей, составление бизнес-плана.</w:t>
            </w:r>
          </w:p>
        </w:tc>
        <w:tc>
          <w:tcPr>
            <w:tcW w:w="2833" w:type="dxa"/>
            <w:tcBorders>
              <w:top w:val="single" w:sz="4" w:space="0" w:color="auto"/>
              <w:left w:val="single" w:sz="4" w:space="0" w:color="auto"/>
              <w:bottom w:val="single" w:sz="4" w:space="0" w:color="auto"/>
              <w:right w:val="single" w:sz="4" w:space="0" w:color="auto"/>
            </w:tcBorders>
          </w:tcPr>
          <w:p w14:paraId="3D6E6050" w14:textId="77777777" w:rsidR="00D67B25" w:rsidRPr="00D67B25" w:rsidRDefault="00D67B25" w:rsidP="00D67B25">
            <w:pPr>
              <w:jc w:val="both"/>
              <w:rPr>
                <w:rFonts w:ascii="Times New Roman" w:hAnsi="Times New Roman" w:cs="Times New Roman"/>
              </w:rPr>
            </w:pPr>
            <w:r w:rsidRPr="00D67B25">
              <w:rPr>
                <w:rFonts w:ascii="Times New Roman" w:hAnsi="Times New Roman" w:cs="Times New Roman"/>
                <w:spacing w:val="-6"/>
              </w:rPr>
              <w:t>Г</w:t>
            </w:r>
            <w:r w:rsidRPr="00D67B25">
              <w:rPr>
                <w:rFonts w:ascii="Times New Roman" w:hAnsi="Times New Roman" w:cs="Times New Roman"/>
              </w:rPr>
              <w:t>ражданского Кодекса Российской Федерации в области организации труда и предпринимательской деятельности;</w:t>
            </w:r>
          </w:p>
          <w:p w14:paraId="4E71BACC" w14:textId="77777777" w:rsidR="00D67B25" w:rsidRPr="00D67B25" w:rsidRDefault="00D67B25" w:rsidP="00D67B25">
            <w:pPr>
              <w:jc w:val="both"/>
              <w:rPr>
                <w:rFonts w:ascii="Times New Roman" w:hAnsi="Times New Roman" w:cs="Times New Roman"/>
              </w:rPr>
            </w:pPr>
            <w:r w:rsidRPr="00D67B25">
              <w:rPr>
                <w:rFonts w:ascii="Times New Roman" w:hAnsi="Times New Roman" w:cs="Times New Roman"/>
              </w:rPr>
              <w:t>Федеральных законов «О связи», «О защите прав потребителей» в области предоставления качественных услуг потребителям»;</w:t>
            </w:r>
          </w:p>
          <w:p w14:paraId="7C1806DD" w14:textId="77777777" w:rsidR="00D67B25" w:rsidRPr="00D67B25" w:rsidRDefault="00D67B25" w:rsidP="00D67B25">
            <w:pPr>
              <w:tabs>
                <w:tab w:val="left" w:pos="6570"/>
              </w:tabs>
              <w:jc w:val="both"/>
              <w:rPr>
                <w:rFonts w:ascii="Times New Roman" w:hAnsi="Times New Roman" w:cs="Times New Roman"/>
              </w:rPr>
            </w:pPr>
            <w:r w:rsidRPr="00D67B25">
              <w:rPr>
                <w:rFonts w:ascii="Times New Roman" w:hAnsi="Times New Roman" w:cs="Times New Roman"/>
              </w:rPr>
              <w:t xml:space="preserve">современного состояния и перспектив развития телекоммуникационного сектора Российской Федерации; </w:t>
            </w:r>
          </w:p>
          <w:p w14:paraId="7BCBA2BA" w14:textId="40CC358F" w:rsidR="00A427F1" w:rsidRPr="00D67B25" w:rsidRDefault="00D67B25" w:rsidP="00D67B25">
            <w:pPr>
              <w:rPr>
                <w:rFonts w:ascii="Times New Roman" w:eastAsia="Calibri" w:hAnsi="Times New Roman" w:cs="Times New Roman"/>
              </w:rPr>
            </w:pPr>
            <w:r w:rsidRPr="00D67B25">
              <w:rPr>
                <w:rFonts w:ascii="Times New Roman" w:hAnsi="Times New Roman" w:cs="Times New Roman"/>
              </w:rPr>
              <w:t xml:space="preserve"> сущности, значения и направления деятельности организации</w:t>
            </w:r>
          </w:p>
        </w:tc>
        <w:tc>
          <w:tcPr>
            <w:tcW w:w="2833" w:type="dxa"/>
            <w:tcBorders>
              <w:top w:val="single" w:sz="4" w:space="0" w:color="auto"/>
              <w:left w:val="single" w:sz="4" w:space="0" w:color="auto"/>
              <w:bottom w:val="single" w:sz="4" w:space="0" w:color="auto"/>
              <w:right w:val="single" w:sz="4" w:space="0" w:color="auto"/>
            </w:tcBorders>
          </w:tcPr>
          <w:p w14:paraId="7C9F5C01" w14:textId="77777777" w:rsidR="00D67B25" w:rsidRPr="00D67B25" w:rsidRDefault="00D67B25" w:rsidP="00D67B25">
            <w:pPr>
              <w:tabs>
                <w:tab w:val="left" w:pos="266"/>
              </w:tabs>
              <w:jc w:val="both"/>
              <w:rPr>
                <w:rFonts w:ascii="Times New Roman" w:hAnsi="Times New Roman" w:cs="Times New Roman"/>
              </w:rPr>
            </w:pPr>
            <w:r w:rsidRPr="00D67B25">
              <w:rPr>
                <w:rFonts w:ascii="Times New Roman" w:hAnsi="Times New Roman" w:cs="Times New Roman"/>
              </w:rPr>
              <w:t>участия в планировании бережливого производства в рамках структурного подразделения организации отрасли связи;</w:t>
            </w:r>
          </w:p>
          <w:p w14:paraId="6DE7FD4C" w14:textId="08998921" w:rsidR="00A427F1" w:rsidRPr="00D67B25" w:rsidRDefault="00D67B25" w:rsidP="00D67B25">
            <w:pPr>
              <w:jc w:val="center"/>
              <w:rPr>
                <w:rFonts w:ascii="Times New Roman" w:hAnsi="Times New Roman" w:cs="Times New Roman"/>
                <w:bCs/>
              </w:rPr>
            </w:pPr>
            <w:r w:rsidRPr="00D67B25">
              <w:rPr>
                <w:rFonts w:ascii="Times New Roman" w:hAnsi="Times New Roman" w:cs="Times New Roman"/>
              </w:rPr>
              <w:t>участия в организации производственной деятельности в рамках структурного подразделения организации отрасли связи</w:t>
            </w:r>
          </w:p>
        </w:tc>
      </w:tr>
      <w:tr w:rsidR="00A427F1" w:rsidRPr="00D67B25" w14:paraId="170B2C69" w14:textId="77777777" w:rsidTr="00947AAA">
        <w:trPr>
          <w:trHeight w:val="20"/>
        </w:trPr>
        <w:tc>
          <w:tcPr>
            <w:tcW w:w="1129" w:type="dxa"/>
            <w:tcBorders>
              <w:top w:val="single" w:sz="4" w:space="0" w:color="auto"/>
              <w:left w:val="single" w:sz="4" w:space="0" w:color="auto"/>
              <w:bottom w:val="single" w:sz="4" w:space="0" w:color="auto"/>
              <w:right w:val="single" w:sz="4" w:space="0" w:color="auto"/>
            </w:tcBorders>
          </w:tcPr>
          <w:p w14:paraId="63E54DB0" w14:textId="4BEC24C1" w:rsidR="00A427F1" w:rsidRPr="00D67B25" w:rsidRDefault="00B6487F" w:rsidP="00947AAA">
            <w:pPr>
              <w:rPr>
                <w:rFonts w:ascii="Times New Roman" w:eastAsia="Calibri" w:hAnsi="Times New Roman" w:cs="Times New Roman"/>
              </w:rPr>
            </w:pPr>
            <w:r w:rsidRPr="00D67B25">
              <w:rPr>
                <w:rFonts w:ascii="Times New Roman" w:eastAsia="Calibri" w:hAnsi="Times New Roman" w:cs="Times New Roman"/>
              </w:rPr>
              <w:t>ПК 4.2</w:t>
            </w:r>
          </w:p>
        </w:tc>
        <w:tc>
          <w:tcPr>
            <w:tcW w:w="2833" w:type="dxa"/>
            <w:tcBorders>
              <w:top w:val="single" w:sz="4" w:space="0" w:color="auto"/>
              <w:left w:val="single" w:sz="4" w:space="0" w:color="auto"/>
              <w:bottom w:val="single" w:sz="4" w:space="0" w:color="auto"/>
              <w:right w:val="single" w:sz="4" w:space="0" w:color="auto"/>
            </w:tcBorders>
          </w:tcPr>
          <w:p w14:paraId="5F4EE521" w14:textId="77777777" w:rsidR="00D67B25" w:rsidRPr="00D67B25" w:rsidRDefault="00D67B25" w:rsidP="00D67B25">
            <w:pPr>
              <w:jc w:val="both"/>
              <w:rPr>
                <w:rFonts w:ascii="Times New Roman" w:hAnsi="Times New Roman" w:cs="Times New Roman"/>
              </w:rPr>
            </w:pPr>
            <w:r w:rsidRPr="00D67B25">
              <w:rPr>
                <w:rFonts w:ascii="Times New Roman" w:hAnsi="Times New Roman" w:cs="Times New Roman"/>
              </w:rPr>
              <w:t>мотивировать работников на решение производственных задач;</w:t>
            </w:r>
          </w:p>
          <w:p w14:paraId="70B9103B" w14:textId="77777777" w:rsidR="00D67B25" w:rsidRPr="00D67B25" w:rsidRDefault="00D67B25" w:rsidP="00D67B25">
            <w:pPr>
              <w:jc w:val="both"/>
              <w:rPr>
                <w:rFonts w:ascii="Times New Roman" w:hAnsi="Times New Roman" w:cs="Times New Roman"/>
              </w:rPr>
            </w:pPr>
            <w:r w:rsidRPr="00D67B25">
              <w:rPr>
                <w:rFonts w:ascii="Times New Roman" w:hAnsi="Times New Roman" w:cs="Times New Roman"/>
              </w:rPr>
              <w:t>предотвращать возникновения конфликтных ситуаций;</w:t>
            </w:r>
          </w:p>
          <w:p w14:paraId="7804BF7A" w14:textId="06B0A132" w:rsidR="00A427F1" w:rsidRPr="00D67B25" w:rsidRDefault="00D67B25" w:rsidP="00D67B25">
            <w:pPr>
              <w:rPr>
                <w:rFonts w:ascii="Times New Roman" w:eastAsia="Calibri" w:hAnsi="Times New Roman" w:cs="Times New Roman"/>
              </w:rPr>
            </w:pPr>
            <w:r w:rsidRPr="00D67B25">
              <w:rPr>
                <w:rFonts w:ascii="Times New Roman" w:hAnsi="Times New Roman" w:cs="Times New Roman"/>
              </w:rPr>
              <w:t>подбирать необходимые материально-технические ресурсы на основе анализа цен и других рыночных показателей;</w:t>
            </w:r>
          </w:p>
        </w:tc>
        <w:tc>
          <w:tcPr>
            <w:tcW w:w="2833" w:type="dxa"/>
            <w:tcBorders>
              <w:top w:val="single" w:sz="4" w:space="0" w:color="auto"/>
              <w:left w:val="single" w:sz="4" w:space="0" w:color="auto"/>
              <w:bottom w:val="single" w:sz="4" w:space="0" w:color="auto"/>
              <w:right w:val="single" w:sz="4" w:space="0" w:color="auto"/>
            </w:tcBorders>
          </w:tcPr>
          <w:p w14:paraId="03C57574" w14:textId="77777777" w:rsidR="00D67B25" w:rsidRPr="00D67B25" w:rsidRDefault="00D67B25" w:rsidP="00D67B25">
            <w:pPr>
              <w:jc w:val="both"/>
              <w:rPr>
                <w:rFonts w:ascii="Times New Roman" w:hAnsi="Times New Roman" w:cs="Times New Roman"/>
              </w:rPr>
            </w:pPr>
            <w:r w:rsidRPr="00D67B25">
              <w:rPr>
                <w:rFonts w:ascii="Times New Roman" w:hAnsi="Times New Roman" w:cs="Times New Roman"/>
              </w:rPr>
              <w:t>порядка расчета бюджета структурных подразделений предприятий отрасли связи;</w:t>
            </w:r>
          </w:p>
          <w:p w14:paraId="49379AAA" w14:textId="77777777" w:rsidR="00D67B25" w:rsidRPr="00D67B25" w:rsidRDefault="00D67B25" w:rsidP="00D67B25">
            <w:pPr>
              <w:jc w:val="both"/>
              <w:rPr>
                <w:rFonts w:ascii="Times New Roman" w:hAnsi="Times New Roman" w:cs="Times New Roman"/>
              </w:rPr>
            </w:pPr>
            <w:r w:rsidRPr="00D67B25">
              <w:rPr>
                <w:rFonts w:ascii="Times New Roman" w:hAnsi="Times New Roman" w:cs="Times New Roman"/>
              </w:rPr>
              <w:t>структуры организации, организацию рабочих мест и условий труда;</w:t>
            </w:r>
          </w:p>
          <w:p w14:paraId="75353615" w14:textId="77777777" w:rsidR="00D67B25" w:rsidRPr="00D67B25" w:rsidRDefault="00D67B25" w:rsidP="00D67B25">
            <w:pPr>
              <w:jc w:val="both"/>
              <w:rPr>
                <w:rFonts w:ascii="Times New Roman" w:hAnsi="Times New Roman" w:cs="Times New Roman"/>
              </w:rPr>
            </w:pPr>
            <w:r w:rsidRPr="00D67B25">
              <w:rPr>
                <w:rFonts w:ascii="Times New Roman" w:hAnsi="Times New Roman" w:cs="Times New Roman"/>
              </w:rPr>
              <w:t>системы показателей и нормативов качества обслуживания и качества услуг связи;</w:t>
            </w:r>
          </w:p>
          <w:p w14:paraId="1568CB07" w14:textId="77777777" w:rsidR="00D67B25" w:rsidRPr="00D67B25" w:rsidRDefault="00D67B25" w:rsidP="00D67B25">
            <w:pPr>
              <w:jc w:val="both"/>
              <w:rPr>
                <w:rFonts w:ascii="Times New Roman" w:hAnsi="Times New Roman" w:cs="Times New Roman"/>
              </w:rPr>
            </w:pPr>
            <w:r w:rsidRPr="00D67B25">
              <w:rPr>
                <w:rFonts w:ascii="Times New Roman" w:hAnsi="Times New Roman" w:cs="Times New Roman"/>
              </w:rPr>
              <w:t>основ управления коллективом,</w:t>
            </w:r>
          </w:p>
          <w:p w14:paraId="2C87E826" w14:textId="704187B5" w:rsidR="00A427F1" w:rsidRPr="00D67B25" w:rsidRDefault="00D67B25" w:rsidP="00D67B25">
            <w:pPr>
              <w:rPr>
                <w:rFonts w:ascii="Times New Roman" w:eastAsia="Calibri" w:hAnsi="Times New Roman" w:cs="Times New Roman"/>
              </w:rPr>
            </w:pPr>
            <w:r w:rsidRPr="00D67B25">
              <w:rPr>
                <w:rFonts w:ascii="Times New Roman" w:hAnsi="Times New Roman" w:cs="Times New Roman"/>
              </w:rPr>
              <w:t>методов конструктивного разрешения конфликтов.</w:t>
            </w:r>
          </w:p>
        </w:tc>
        <w:tc>
          <w:tcPr>
            <w:tcW w:w="2833" w:type="dxa"/>
            <w:tcBorders>
              <w:top w:val="single" w:sz="4" w:space="0" w:color="auto"/>
              <w:left w:val="single" w:sz="4" w:space="0" w:color="auto"/>
              <w:bottom w:val="single" w:sz="4" w:space="0" w:color="auto"/>
              <w:right w:val="single" w:sz="4" w:space="0" w:color="auto"/>
            </w:tcBorders>
          </w:tcPr>
          <w:p w14:paraId="74E1D73D" w14:textId="19056EBA" w:rsidR="00A427F1" w:rsidRPr="00D67B25" w:rsidRDefault="00D67B25" w:rsidP="00501619">
            <w:pPr>
              <w:tabs>
                <w:tab w:val="left" w:pos="735"/>
              </w:tabs>
              <w:rPr>
                <w:rFonts w:ascii="Times New Roman" w:hAnsi="Times New Roman" w:cs="Times New Roman"/>
                <w:bCs/>
              </w:rPr>
            </w:pPr>
            <w:r w:rsidRPr="00D67B25">
              <w:rPr>
                <w:rFonts w:ascii="Times New Roman" w:hAnsi="Times New Roman" w:cs="Times New Roman"/>
              </w:rPr>
              <w:t>участия в руководстве производственной деятельностью структурного подразделения предприятия отрасли связи.</w:t>
            </w:r>
          </w:p>
        </w:tc>
      </w:tr>
    </w:tbl>
    <w:p w14:paraId="4B80DBA0" w14:textId="10BBE20A" w:rsidR="00501619" w:rsidRDefault="00501619" w:rsidP="00A427F1">
      <w:pPr>
        <w:pStyle w:val="114"/>
        <w:rPr>
          <w:rFonts w:ascii="Times New Roman" w:hAnsi="Times New Roman"/>
        </w:rPr>
      </w:pPr>
    </w:p>
    <w:p w14:paraId="12DB611E" w14:textId="77777777" w:rsidR="00D67B25" w:rsidRDefault="00D67B25" w:rsidP="00A427F1">
      <w:pPr>
        <w:pStyle w:val="114"/>
        <w:rPr>
          <w:rFonts w:ascii="Times New Roman" w:hAnsi="Times New Roman"/>
        </w:rPr>
      </w:pPr>
    </w:p>
    <w:p w14:paraId="401274A2" w14:textId="77777777" w:rsidR="00501619" w:rsidRDefault="00501619" w:rsidP="00A427F1">
      <w:pPr>
        <w:pStyle w:val="114"/>
        <w:rPr>
          <w:rFonts w:ascii="Times New Roman" w:hAnsi="Times New Roman"/>
        </w:rPr>
      </w:pPr>
    </w:p>
    <w:p w14:paraId="23243C60" w14:textId="2976727A" w:rsidR="00A427F1" w:rsidRPr="00941462" w:rsidRDefault="00A427F1" w:rsidP="00A427F1">
      <w:pPr>
        <w:pStyle w:val="114"/>
        <w:rPr>
          <w:rFonts w:ascii="Times New Roman" w:hAnsi="Times New Roman"/>
        </w:rPr>
      </w:pPr>
      <w:r w:rsidRPr="00941462">
        <w:rPr>
          <w:rFonts w:ascii="Times New Roman" w:hAnsi="Times New Roman"/>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A427F1" w:rsidRPr="00941462" w14:paraId="4A5EDCA6" w14:textId="77777777" w:rsidTr="00947AAA">
        <w:trPr>
          <w:trHeight w:val="23"/>
        </w:trPr>
        <w:tc>
          <w:tcPr>
            <w:tcW w:w="2460" w:type="pct"/>
            <w:vAlign w:val="center"/>
          </w:tcPr>
          <w:p w14:paraId="402CEA38" w14:textId="77777777" w:rsidR="00A427F1" w:rsidRPr="00941462" w:rsidRDefault="00A427F1" w:rsidP="00947AAA">
            <w:pPr>
              <w:jc w:val="center"/>
              <w:rPr>
                <w:rFonts w:ascii="Times New Roman" w:hAnsi="Times New Roman" w:cs="Times New Roman"/>
                <w:b/>
                <w:sz w:val="24"/>
                <w:szCs w:val="24"/>
              </w:rPr>
            </w:pPr>
            <w:r w:rsidRPr="00941462">
              <w:rPr>
                <w:rFonts w:ascii="Times New Roman" w:hAnsi="Times New Roman" w:cs="Times New Roman"/>
                <w:b/>
                <w:sz w:val="24"/>
                <w:szCs w:val="24"/>
              </w:rPr>
              <w:t>Наименование составных частей модуля</w:t>
            </w:r>
          </w:p>
        </w:tc>
        <w:tc>
          <w:tcPr>
            <w:tcW w:w="1195" w:type="pct"/>
            <w:vAlign w:val="center"/>
          </w:tcPr>
          <w:p w14:paraId="16223ACA" w14:textId="77777777" w:rsidR="00A427F1" w:rsidRPr="00941462" w:rsidRDefault="00A427F1" w:rsidP="00947AAA">
            <w:pPr>
              <w:jc w:val="center"/>
              <w:rPr>
                <w:rFonts w:ascii="Times New Roman" w:hAnsi="Times New Roman" w:cs="Times New Roman"/>
                <w:b/>
                <w:sz w:val="24"/>
                <w:szCs w:val="24"/>
              </w:rPr>
            </w:pPr>
            <w:r w:rsidRPr="00941462">
              <w:rPr>
                <w:rFonts w:ascii="Times New Roman" w:hAnsi="Times New Roman" w:cs="Times New Roman"/>
                <w:b/>
                <w:sz w:val="24"/>
                <w:szCs w:val="24"/>
              </w:rPr>
              <w:t>Объем в часах</w:t>
            </w:r>
          </w:p>
        </w:tc>
        <w:tc>
          <w:tcPr>
            <w:tcW w:w="1345" w:type="pct"/>
          </w:tcPr>
          <w:p w14:paraId="3A36260F" w14:textId="77777777" w:rsidR="00A427F1" w:rsidRPr="00941462" w:rsidRDefault="00A427F1" w:rsidP="00947AAA">
            <w:pPr>
              <w:jc w:val="center"/>
              <w:rPr>
                <w:rFonts w:ascii="Times New Roman" w:hAnsi="Times New Roman" w:cs="Times New Roman"/>
                <w:b/>
                <w:sz w:val="24"/>
                <w:szCs w:val="24"/>
              </w:rPr>
            </w:pPr>
            <w:r w:rsidRPr="00941462">
              <w:rPr>
                <w:rFonts w:ascii="Times New Roman" w:hAnsi="Times New Roman" w:cs="Times New Roman"/>
                <w:b/>
                <w:sz w:val="24"/>
                <w:szCs w:val="24"/>
              </w:rPr>
              <w:t xml:space="preserve">В т.ч. в форме </w:t>
            </w:r>
            <w:proofErr w:type="spellStart"/>
            <w:r w:rsidRPr="00941462">
              <w:rPr>
                <w:rFonts w:ascii="Times New Roman" w:hAnsi="Times New Roman" w:cs="Times New Roman"/>
                <w:b/>
                <w:sz w:val="24"/>
                <w:szCs w:val="24"/>
              </w:rPr>
              <w:t>практ</w:t>
            </w:r>
            <w:proofErr w:type="spellEnd"/>
            <w:r w:rsidRPr="00941462">
              <w:rPr>
                <w:rFonts w:ascii="Times New Roman" w:hAnsi="Times New Roman" w:cs="Times New Roman"/>
                <w:b/>
                <w:sz w:val="24"/>
                <w:szCs w:val="24"/>
              </w:rPr>
              <w:t>. подготовки</w:t>
            </w:r>
          </w:p>
        </w:tc>
      </w:tr>
      <w:tr w:rsidR="00A427F1" w:rsidRPr="00941462" w14:paraId="57E671B7" w14:textId="77777777" w:rsidTr="00947AAA">
        <w:trPr>
          <w:trHeight w:val="23"/>
        </w:trPr>
        <w:tc>
          <w:tcPr>
            <w:tcW w:w="2460" w:type="pct"/>
            <w:vAlign w:val="center"/>
          </w:tcPr>
          <w:p w14:paraId="3443A5EC" w14:textId="77777777" w:rsidR="00A427F1" w:rsidRPr="00941462" w:rsidRDefault="00A427F1" w:rsidP="00947AAA">
            <w:pPr>
              <w:jc w:val="both"/>
              <w:rPr>
                <w:rFonts w:ascii="Times New Roman" w:hAnsi="Times New Roman" w:cs="Times New Roman"/>
                <w:bCs/>
                <w:sz w:val="24"/>
                <w:szCs w:val="24"/>
              </w:rPr>
            </w:pPr>
            <w:r w:rsidRPr="00941462">
              <w:rPr>
                <w:rFonts w:ascii="Times New Roman" w:hAnsi="Times New Roman" w:cs="Times New Roman"/>
                <w:bCs/>
                <w:sz w:val="24"/>
                <w:szCs w:val="24"/>
              </w:rPr>
              <w:t>Учебные занятия</w:t>
            </w:r>
          </w:p>
        </w:tc>
        <w:tc>
          <w:tcPr>
            <w:tcW w:w="1195" w:type="pct"/>
            <w:vAlign w:val="center"/>
          </w:tcPr>
          <w:p w14:paraId="22410B81" w14:textId="7CA52613" w:rsidR="00A427F1" w:rsidRPr="00941462" w:rsidRDefault="00D67B25" w:rsidP="00947AAA">
            <w:pPr>
              <w:jc w:val="center"/>
              <w:rPr>
                <w:rFonts w:ascii="Times New Roman" w:hAnsi="Times New Roman" w:cs="Times New Roman"/>
                <w:bCs/>
                <w:sz w:val="24"/>
                <w:szCs w:val="24"/>
              </w:rPr>
            </w:pPr>
            <w:r>
              <w:rPr>
                <w:rFonts w:ascii="Times New Roman" w:eastAsia="Times New Roman" w:hAnsi="Times New Roman" w:cs="Times New Roman"/>
                <w:b/>
                <w:bCs/>
                <w:sz w:val="24"/>
                <w:szCs w:val="24"/>
                <w:lang w:eastAsia="ru-RU"/>
              </w:rPr>
              <w:t>156</w:t>
            </w:r>
          </w:p>
        </w:tc>
        <w:tc>
          <w:tcPr>
            <w:tcW w:w="1345" w:type="pct"/>
            <w:vAlign w:val="center"/>
          </w:tcPr>
          <w:p w14:paraId="34631341" w14:textId="0FD8FDF6" w:rsidR="00A427F1" w:rsidRPr="00941462" w:rsidRDefault="00D67B25" w:rsidP="00947AAA">
            <w:pPr>
              <w:jc w:val="center"/>
              <w:rPr>
                <w:rFonts w:ascii="Times New Roman" w:hAnsi="Times New Roman" w:cs="Times New Roman"/>
                <w:b/>
                <w:sz w:val="24"/>
                <w:szCs w:val="24"/>
              </w:rPr>
            </w:pPr>
            <w:r>
              <w:rPr>
                <w:rFonts w:ascii="Times New Roman" w:hAnsi="Times New Roman" w:cs="Times New Roman"/>
                <w:b/>
                <w:sz w:val="24"/>
                <w:szCs w:val="24"/>
              </w:rPr>
              <w:t>66</w:t>
            </w:r>
          </w:p>
        </w:tc>
      </w:tr>
      <w:tr w:rsidR="00A427F1" w:rsidRPr="00941462" w14:paraId="221332AD" w14:textId="77777777" w:rsidTr="00947AAA">
        <w:trPr>
          <w:trHeight w:val="23"/>
        </w:trPr>
        <w:tc>
          <w:tcPr>
            <w:tcW w:w="2460" w:type="pct"/>
            <w:vAlign w:val="center"/>
          </w:tcPr>
          <w:p w14:paraId="3EA54FCC" w14:textId="77777777" w:rsidR="00A427F1" w:rsidRPr="00941462" w:rsidRDefault="00A427F1" w:rsidP="00947AAA">
            <w:pPr>
              <w:jc w:val="both"/>
              <w:rPr>
                <w:rFonts w:ascii="Times New Roman" w:hAnsi="Times New Roman" w:cs="Times New Roman"/>
                <w:bCs/>
                <w:sz w:val="24"/>
                <w:szCs w:val="24"/>
              </w:rPr>
            </w:pPr>
            <w:r w:rsidRPr="00941462">
              <w:rPr>
                <w:rFonts w:ascii="Times New Roman" w:hAnsi="Times New Roman" w:cs="Times New Roman"/>
                <w:bCs/>
                <w:sz w:val="24"/>
                <w:szCs w:val="24"/>
              </w:rPr>
              <w:t>Курсовая проект (работа)</w:t>
            </w:r>
          </w:p>
        </w:tc>
        <w:tc>
          <w:tcPr>
            <w:tcW w:w="1195" w:type="pct"/>
            <w:vAlign w:val="center"/>
          </w:tcPr>
          <w:p w14:paraId="66F3288A" w14:textId="77777777" w:rsidR="00A427F1" w:rsidRPr="00941462" w:rsidRDefault="00A427F1" w:rsidP="00947AAA">
            <w:pPr>
              <w:jc w:val="center"/>
              <w:rPr>
                <w:rFonts w:ascii="Times New Roman" w:hAnsi="Times New Roman" w:cs="Times New Roman"/>
                <w:b/>
                <w:sz w:val="24"/>
                <w:szCs w:val="24"/>
              </w:rPr>
            </w:pPr>
            <w:r>
              <w:rPr>
                <w:rFonts w:ascii="Times New Roman" w:hAnsi="Times New Roman" w:cs="Times New Roman"/>
                <w:b/>
                <w:sz w:val="24"/>
                <w:szCs w:val="24"/>
              </w:rPr>
              <w:t>-</w:t>
            </w:r>
          </w:p>
        </w:tc>
        <w:tc>
          <w:tcPr>
            <w:tcW w:w="1345" w:type="pct"/>
            <w:vAlign w:val="center"/>
          </w:tcPr>
          <w:p w14:paraId="19671166" w14:textId="77777777" w:rsidR="00A427F1" w:rsidRPr="00941462" w:rsidRDefault="00A427F1" w:rsidP="00947AAA">
            <w:pPr>
              <w:jc w:val="center"/>
              <w:rPr>
                <w:rFonts w:ascii="Times New Roman" w:hAnsi="Times New Roman" w:cs="Times New Roman"/>
                <w:b/>
                <w:sz w:val="24"/>
                <w:szCs w:val="24"/>
              </w:rPr>
            </w:pPr>
            <w:r>
              <w:rPr>
                <w:rFonts w:ascii="Times New Roman" w:hAnsi="Times New Roman" w:cs="Times New Roman"/>
                <w:b/>
                <w:sz w:val="24"/>
                <w:szCs w:val="24"/>
              </w:rPr>
              <w:t>-</w:t>
            </w:r>
          </w:p>
        </w:tc>
      </w:tr>
      <w:tr w:rsidR="00A427F1" w:rsidRPr="00941462" w14:paraId="055591E6" w14:textId="77777777" w:rsidTr="00947AAA">
        <w:trPr>
          <w:trHeight w:val="23"/>
        </w:trPr>
        <w:tc>
          <w:tcPr>
            <w:tcW w:w="2460" w:type="pct"/>
            <w:vAlign w:val="center"/>
          </w:tcPr>
          <w:p w14:paraId="558BC84D" w14:textId="77777777" w:rsidR="00A427F1" w:rsidRPr="00941462" w:rsidRDefault="00A427F1" w:rsidP="00947AAA">
            <w:pPr>
              <w:jc w:val="both"/>
              <w:rPr>
                <w:rFonts w:ascii="Times New Roman" w:hAnsi="Times New Roman" w:cs="Times New Roman"/>
                <w:bCs/>
                <w:sz w:val="24"/>
                <w:szCs w:val="24"/>
              </w:rPr>
            </w:pPr>
            <w:r w:rsidRPr="00941462">
              <w:rPr>
                <w:rFonts w:ascii="Times New Roman" w:hAnsi="Times New Roman" w:cs="Times New Roman"/>
                <w:bCs/>
                <w:sz w:val="24"/>
                <w:szCs w:val="24"/>
              </w:rPr>
              <w:t>Самостоятельная работа</w:t>
            </w:r>
          </w:p>
        </w:tc>
        <w:tc>
          <w:tcPr>
            <w:tcW w:w="1195" w:type="pct"/>
            <w:vAlign w:val="center"/>
          </w:tcPr>
          <w:p w14:paraId="6E900750" w14:textId="77777777" w:rsidR="00A427F1" w:rsidRPr="00941462" w:rsidRDefault="00A427F1" w:rsidP="00947AAA">
            <w:pPr>
              <w:jc w:val="center"/>
              <w:rPr>
                <w:rFonts w:ascii="Times New Roman" w:hAnsi="Times New Roman" w:cs="Times New Roman"/>
                <w:bCs/>
                <w:sz w:val="24"/>
                <w:szCs w:val="24"/>
              </w:rPr>
            </w:pPr>
          </w:p>
        </w:tc>
        <w:tc>
          <w:tcPr>
            <w:tcW w:w="1345" w:type="pct"/>
            <w:vAlign w:val="center"/>
          </w:tcPr>
          <w:p w14:paraId="267583FF" w14:textId="77777777" w:rsidR="00A427F1" w:rsidRPr="00941462" w:rsidRDefault="00A427F1" w:rsidP="00947AAA">
            <w:pPr>
              <w:jc w:val="center"/>
              <w:rPr>
                <w:rFonts w:ascii="Times New Roman" w:hAnsi="Times New Roman" w:cs="Times New Roman"/>
                <w:bCs/>
                <w:sz w:val="24"/>
                <w:szCs w:val="24"/>
              </w:rPr>
            </w:pPr>
          </w:p>
        </w:tc>
      </w:tr>
      <w:tr w:rsidR="00A427F1" w:rsidRPr="00941462" w14:paraId="18F1D508" w14:textId="77777777" w:rsidTr="00947AAA">
        <w:trPr>
          <w:trHeight w:val="23"/>
        </w:trPr>
        <w:tc>
          <w:tcPr>
            <w:tcW w:w="2460" w:type="pct"/>
            <w:vAlign w:val="center"/>
          </w:tcPr>
          <w:p w14:paraId="3ECAEA3D" w14:textId="77777777" w:rsidR="00A427F1" w:rsidRPr="00941462" w:rsidRDefault="00A427F1" w:rsidP="00947AAA">
            <w:pPr>
              <w:jc w:val="both"/>
              <w:rPr>
                <w:rFonts w:ascii="Times New Roman" w:hAnsi="Times New Roman" w:cs="Times New Roman"/>
                <w:bCs/>
                <w:sz w:val="24"/>
                <w:szCs w:val="24"/>
              </w:rPr>
            </w:pPr>
            <w:r w:rsidRPr="00941462">
              <w:rPr>
                <w:rFonts w:ascii="Times New Roman" w:hAnsi="Times New Roman" w:cs="Times New Roman"/>
                <w:bCs/>
                <w:sz w:val="24"/>
                <w:szCs w:val="24"/>
              </w:rPr>
              <w:t>Практика, в т.ч.:</w:t>
            </w:r>
          </w:p>
        </w:tc>
        <w:tc>
          <w:tcPr>
            <w:tcW w:w="1195" w:type="pct"/>
            <w:vAlign w:val="center"/>
          </w:tcPr>
          <w:p w14:paraId="0988FD28" w14:textId="5CEBF8F1" w:rsidR="00A427F1" w:rsidRPr="00941462" w:rsidRDefault="00D67B25" w:rsidP="00947AAA">
            <w:pPr>
              <w:jc w:val="center"/>
              <w:rPr>
                <w:rFonts w:ascii="Times New Roman" w:hAnsi="Times New Roman" w:cs="Times New Roman"/>
                <w:b/>
                <w:sz w:val="24"/>
                <w:szCs w:val="24"/>
              </w:rPr>
            </w:pPr>
            <w:r>
              <w:rPr>
                <w:rFonts w:ascii="Times New Roman" w:hAnsi="Times New Roman" w:cs="Times New Roman"/>
                <w:b/>
                <w:sz w:val="24"/>
                <w:szCs w:val="24"/>
              </w:rPr>
              <w:t>36</w:t>
            </w:r>
          </w:p>
        </w:tc>
        <w:tc>
          <w:tcPr>
            <w:tcW w:w="1345" w:type="pct"/>
            <w:vAlign w:val="center"/>
          </w:tcPr>
          <w:p w14:paraId="67649696" w14:textId="34091F04" w:rsidR="00A427F1" w:rsidRPr="00941462" w:rsidRDefault="00D67B25" w:rsidP="00947AAA">
            <w:pPr>
              <w:jc w:val="center"/>
              <w:rPr>
                <w:rFonts w:ascii="Times New Roman" w:hAnsi="Times New Roman" w:cs="Times New Roman"/>
                <w:b/>
                <w:sz w:val="24"/>
                <w:szCs w:val="24"/>
              </w:rPr>
            </w:pPr>
            <w:r>
              <w:rPr>
                <w:rFonts w:ascii="Times New Roman" w:hAnsi="Times New Roman" w:cs="Times New Roman"/>
                <w:b/>
                <w:sz w:val="24"/>
                <w:szCs w:val="24"/>
              </w:rPr>
              <w:t>36</w:t>
            </w:r>
          </w:p>
        </w:tc>
      </w:tr>
      <w:tr w:rsidR="00D67B25" w:rsidRPr="00941462" w14:paraId="251F8261" w14:textId="77777777" w:rsidTr="00947AAA">
        <w:trPr>
          <w:trHeight w:val="23"/>
        </w:trPr>
        <w:tc>
          <w:tcPr>
            <w:tcW w:w="2460" w:type="pct"/>
            <w:vAlign w:val="center"/>
          </w:tcPr>
          <w:p w14:paraId="108653E6" w14:textId="77777777" w:rsidR="00D67B25" w:rsidRPr="00941462" w:rsidRDefault="00D67B25" w:rsidP="00D67B25">
            <w:pPr>
              <w:jc w:val="both"/>
              <w:rPr>
                <w:rFonts w:ascii="Times New Roman" w:hAnsi="Times New Roman" w:cs="Times New Roman"/>
                <w:bCs/>
                <w:sz w:val="24"/>
                <w:szCs w:val="24"/>
              </w:rPr>
            </w:pPr>
            <w:r w:rsidRPr="00941462">
              <w:rPr>
                <w:rFonts w:ascii="Times New Roman" w:hAnsi="Times New Roman" w:cs="Times New Roman"/>
                <w:bCs/>
                <w:sz w:val="24"/>
                <w:szCs w:val="24"/>
              </w:rPr>
              <w:t>учебная</w:t>
            </w:r>
          </w:p>
        </w:tc>
        <w:tc>
          <w:tcPr>
            <w:tcW w:w="1195" w:type="pct"/>
            <w:vAlign w:val="center"/>
          </w:tcPr>
          <w:p w14:paraId="0C4D56AE" w14:textId="6021BFCF" w:rsidR="00D67B25" w:rsidRPr="00941462" w:rsidRDefault="00D67B25" w:rsidP="00D67B25">
            <w:pPr>
              <w:jc w:val="center"/>
              <w:rPr>
                <w:rFonts w:ascii="Times New Roman" w:hAnsi="Times New Roman" w:cs="Times New Roman"/>
                <w:bCs/>
                <w:sz w:val="24"/>
                <w:szCs w:val="24"/>
              </w:rPr>
            </w:pPr>
            <w:r>
              <w:rPr>
                <w:rFonts w:ascii="Times New Roman" w:hAnsi="Times New Roman" w:cs="Times New Roman"/>
                <w:b/>
                <w:sz w:val="24"/>
                <w:szCs w:val="24"/>
              </w:rPr>
              <w:t>-</w:t>
            </w:r>
          </w:p>
        </w:tc>
        <w:tc>
          <w:tcPr>
            <w:tcW w:w="1345" w:type="pct"/>
            <w:vAlign w:val="center"/>
          </w:tcPr>
          <w:p w14:paraId="0E030690" w14:textId="67CA4F8E" w:rsidR="00D67B25" w:rsidRPr="00941462" w:rsidRDefault="00D67B25" w:rsidP="00D67B25">
            <w:pPr>
              <w:jc w:val="center"/>
              <w:rPr>
                <w:rFonts w:ascii="Times New Roman" w:hAnsi="Times New Roman" w:cs="Times New Roman"/>
                <w:bCs/>
                <w:sz w:val="24"/>
                <w:szCs w:val="24"/>
              </w:rPr>
            </w:pPr>
            <w:r>
              <w:rPr>
                <w:rFonts w:ascii="Times New Roman" w:hAnsi="Times New Roman" w:cs="Times New Roman"/>
                <w:b/>
                <w:sz w:val="24"/>
                <w:szCs w:val="24"/>
              </w:rPr>
              <w:t>-</w:t>
            </w:r>
          </w:p>
        </w:tc>
      </w:tr>
      <w:tr w:rsidR="00A427F1" w:rsidRPr="00941462" w14:paraId="7F35149A" w14:textId="77777777" w:rsidTr="00947AAA">
        <w:trPr>
          <w:trHeight w:val="23"/>
        </w:trPr>
        <w:tc>
          <w:tcPr>
            <w:tcW w:w="2460" w:type="pct"/>
            <w:vAlign w:val="center"/>
          </w:tcPr>
          <w:p w14:paraId="44D98254" w14:textId="77777777" w:rsidR="00A427F1" w:rsidRPr="00941462" w:rsidRDefault="00A427F1" w:rsidP="00947AAA">
            <w:pPr>
              <w:jc w:val="both"/>
              <w:rPr>
                <w:rFonts w:ascii="Times New Roman" w:hAnsi="Times New Roman" w:cs="Times New Roman"/>
                <w:bCs/>
                <w:sz w:val="24"/>
                <w:szCs w:val="24"/>
              </w:rPr>
            </w:pPr>
            <w:r w:rsidRPr="00941462">
              <w:rPr>
                <w:rFonts w:ascii="Times New Roman" w:hAnsi="Times New Roman" w:cs="Times New Roman"/>
                <w:bCs/>
                <w:sz w:val="24"/>
                <w:szCs w:val="24"/>
              </w:rPr>
              <w:t>производственная</w:t>
            </w:r>
          </w:p>
        </w:tc>
        <w:tc>
          <w:tcPr>
            <w:tcW w:w="1195" w:type="pct"/>
            <w:vAlign w:val="center"/>
          </w:tcPr>
          <w:p w14:paraId="6769A81B" w14:textId="41318F72" w:rsidR="00A427F1" w:rsidRPr="00941462" w:rsidRDefault="00A427F1" w:rsidP="00947AAA">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345" w:type="pct"/>
            <w:vAlign w:val="center"/>
          </w:tcPr>
          <w:p w14:paraId="5B62FA9C" w14:textId="3FBC0CA1" w:rsidR="00A427F1" w:rsidRPr="00941462" w:rsidRDefault="00A427F1" w:rsidP="00947AAA">
            <w:pPr>
              <w:jc w:val="center"/>
              <w:rPr>
                <w:rFonts w:ascii="Times New Roman" w:hAnsi="Times New Roman" w:cs="Times New Roman"/>
                <w:bCs/>
                <w:sz w:val="24"/>
                <w:szCs w:val="24"/>
              </w:rPr>
            </w:pPr>
            <w:r>
              <w:rPr>
                <w:rFonts w:ascii="Times New Roman" w:hAnsi="Times New Roman" w:cs="Times New Roman"/>
                <w:bCs/>
                <w:sz w:val="24"/>
                <w:szCs w:val="24"/>
              </w:rPr>
              <w:t>36</w:t>
            </w:r>
          </w:p>
        </w:tc>
      </w:tr>
      <w:tr w:rsidR="00A427F1" w:rsidRPr="00941462" w14:paraId="14F3EA48" w14:textId="77777777" w:rsidTr="00947AAA">
        <w:trPr>
          <w:trHeight w:val="23"/>
        </w:trPr>
        <w:tc>
          <w:tcPr>
            <w:tcW w:w="2460" w:type="pct"/>
            <w:vAlign w:val="center"/>
          </w:tcPr>
          <w:p w14:paraId="3264414C" w14:textId="77777777" w:rsidR="00A427F1" w:rsidRPr="00941462" w:rsidRDefault="00A427F1" w:rsidP="00947AAA">
            <w:pPr>
              <w:jc w:val="both"/>
              <w:rPr>
                <w:rFonts w:ascii="Times New Roman" w:hAnsi="Times New Roman" w:cs="Times New Roman"/>
                <w:bCs/>
                <w:sz w:val="24"/>
                <w:szCs w:val="24"/>
              </w:rPr>
            </w:pPr>
            <w:r w:rsidRPr="00941462">
              <w:rPr>
                <w:rFonts w:ascii="Times New Roman" w:hAnsi="Times New Roman" w:cs="Times New Roman"/>
                <w:bCs/>
                <w:sz w:val="24"/>
                <w:szCs w:val="24"/>
              </w:rPr>
              <w:t xml:space="preserve">Промежуточная аттестация </w:t>
            </w:r>
          </w:p>
        </w:tc>
        <w:tc>
          <w:tcPr>
            <w:tcW w:w="1195" w:type="pct"/>
            <w:vAlign w:val="center"/>
          </w:tcPr>
          <w:p w14:paraId="4B29C312" w14:textId="5BE8EB56" w:rsidR="00A427F1" w:rsidRPr="00941462" w:rsidRDefault="00D67B25" w:rsidP="00947AAA">
            <w:pPr>
              <w:jc w:val="center"/>
              <w:rPr>
                <w:rFonts w:ascii="Times New Roman" w:hAnsi="Times New Roman" w:cs="Times New Roman"/>
                <w:bCs/>
                <w:sz w:val="24"/>
                <w:szCs w:val="24"/>
                <w:highlight w:val="cyan"/>
              </w:rPr>
            </w:pPr>
            <w:r>
              <w:rPr>
                <w:rFonts w:ascii="Times New Roman" w:eastAsia="Times New Roman" w:hAnsi="Times New Roman" w:cs="Times New Roman"/>
                <w:b/>
                <w:bCs/>
                <w:sz w:val="24"/>
                <w:szCs w:val="24"/>
                <w:lang w:eastAsia="ru-RU"/>
              </w:rPr>
              <w:t>12</w:t>
            </w:r>
          </w:p>
        </w:tc>
        <w:tc>
          <w:tcPr>
            <w:tcW w:w="1345" w:type="pct"/>
            <w:vAlign w:val="center"/>
          </w:tcPr>
          <w:p w14:paraId="1C2D67CD" w14:textId="0908C0B4" w:rsidR="00A427F1" w:rsidRPr="00941462" w:rsidRDefault="00D67B25" w:rsidP="00947AAA">
            <w:pPr>
              <w:jc w:val="center"/>
              <w:rPr>
                <w:rFonts w:ascii="Times New Roman" w:hAnsi="Times New Roman" w:cs="Times New Roman"/>
                <w:bCs/>
                <w:sz w:val="24"/>
                <w:szCs w:val="24"/>
                <w:highlight w:val="cyan"/>
              </w:rPr>
            </w:pPr>
            <w:r>
              <w:rPr>
                <w:rFonts w:ascii="Times New Roman" w:eastAsia="Times New Roman" w:hAnsi="Times New Roman" w:cs="Times New Roman"/>
                <w:b/>
                <w:bCs/>
                <w:sz w:val="24"/>
                <w:szCs w:val="24"/>
                <w:lang w:eastAsia="ru-RU"/>
              </w:rPr>
              <w:t>12</w:t>
            </w:r>
          </w:p>
        </w:tc>
      </w:tr>
      <w:tr w:rsidR="00A427F1" w:rsidRPr="00941462" w14:paraId="24DE7D28" w14:textId="77777777" w:rsidTr="00947AAA">
        <w:trPr>
          <w:trHeight w:val="23"/>
        </w:trPr>
        <w:tc>
          <w:tcPr>
            <w:tcW w:w="2460" w:type="pct"/>
            <w:vAlign w:val="center"/>
          </w:tcPr>
          <w:p w14:paraId="6C6F9895" w14:textId="77777777" w:rsidR="00A427F1" w:rsidRPr="00941462" w:rsidRDefault="00A427F1" w:rsidP="00947AAA">
            <w:pPr>
              <w:jc w:val="both"/>
              <w:rPr>
                <w:rFonts w:ascii="Times New Roman" w:hAnsi="Times New Roman" w:cs="Times New Roman"/>
                <w:bCs/>
                <w:sz w:val="24"/>
                <w:szCs w:val="24"/>
              </w:rPr>
            </w:pPr>
            <w:r w:rsidRPr="00941462">
              <w:rPr>
                <w:rFonts w:ascii="Times New Roman" w:hAnsi="Times New Roman" w:cs="Times New Roman"/>
                <w:bCs/>
                <w:sz w:val="24"/>
                <w:szCs w:val="24"/>
              </w:rPr>
              <w:t>Всего</w:t>
            </w:r>
          </w:p>
        </w:tc>
        <w:tc>
          <w:tcPr>
            <w:tcW w:w="1195" w:type="pct"/>
            <w:vAlign w:val="center"/>
          </w:tcPr>
          <w:p w14:paraId="103D7076" w14:textId="4102BD60" w:rsidR="00A427F1" w:rsidRPr="00941462" w:rsidRDefault="00D67B25" w:rsidP="00947AAA">
            <w:pPr>
              <w:jc w:val="center"/>
              <w:rPr>
                <w:rFonts w:ascii="Times New Roman" w:hAnsi="Times New Roman" w:cs="Times New Roman"/>
                <w:b/>
                <w:sz w:val="24"/>
                <w:szCs w:val="24"/>
              </w:rPr>
            </w:pPr>
            <w:r>
              <w:rPr>
                <w:rFonts w:ascii="Times New Roman" w:eastAsia="Times New Roman" w:hAnsi="Times New Roman" w:cs="Times New Roman"/>
                <w:b/>
                <w:bCs/>
                <w:sz w:val="24"/>
                <w:szCs w:val="24"/>
                <w:lang w:eastAsia="ru-RU"/>
              </w:rPr>
              <w:t>204</w:t>
            </w:r>
          </w:p>
        </w:tc>
        <w:tc>
          <w:tcPr>
            <w:tcW w:w="1345" w:type="pct"/>
            <w:vAlign w:val="center"/>
          </w:tcPr>
          <w:p w14:paraId="20101ABD" w14:textId="574EB501" w:rsidR="00A427F1" w:rsidRPr="00941462" w:rsidRDefault="00D67B25" w:rsidP="00947AAA">
            <w:pPr>
              <w:jc w:val="center"/>
              <w:rPr>
                <w:rFonts w:ascii="Times New Roman" w:hAnsi="Times New Roman" w:cs="Times New Roman"/>
                <w:b/>
                <w:sz w:val="24"/>
                <w:szCs w:val="24"/>
              </w:rPr>
            </w:pPr>
            <w:r>
              <w:rPr>
                <w:rFonts w:ascii="Times New Roman" w:eastAsia="Times New Roman" w:hAnsi="Times New Roman" w:cs="Times New Roman"/>
                <w:b/>
                <w:bCs/>
                <w:sz w:val="24"/>
                <w:szCs w:val="24"/>
                <w:lang w:eastAsia="ru-RU"/>
              </w:rPr>
              <w:t>114</w:t>
            </w:r>
          </w:p>
        </w:tc>
      </w:tr>
    </w:tbl>
    <w:p w14:paraId="06743FBA" w14:textId="77777777" w:rsidR="00A427F1" w:rsidRPr="00941462" w:rsidRDefault="00A427F1" w:rsidP="00A427F1">
      <w:pPr>
        <w:rPr>
          <w:rFonts w:ascii="Times New Roman" w:hAnsi="Times New Roman" w:cs="Times New Roman"/>
          <w:sz w:val="24"/>
          <w:szCs w:val="24"/>
        </w:rPr>
      </w:pPr>
    </w:p>
    <w:p w14:paraId="34BD6E08" w14:textId="1293926C" w:rsidR="00A427F1" w:rsidRDefault="00A427F1" w:rsidP="00A427F1">
      <w:pPr>
        <w:rPr>
          <w:rFonts w:ascii="Times New Roman" w:hAnsi="Times New Roman" w:cs="Times New Roman"/>
          <w:sz w:val="24"/>
          <w:szCs w:val="24"/>
        </w:rPr>
      </w:pPr>
    </w:p>
    <w:p w14:paraId="42650639" w14:textId="38AC97C1" w:rsidR="00D67B25" w:rsidRDefault="00D67B25" w:rsidP="00A427F1">
      <w:pPr>
        <w:rPr>
          <w:rFonts w:ascii="Times New Roman" w:hAnsi="Times New Roman" w:cs="Times New Roman"/>
          <w:sz w:val="24"/>
          <w:szCs w:val="24"/>
        </w:rPr>
      </w:pPr>
    </w:p>
    <w:p w14:paraId="50469D94" w14:textId="77777777" w:rsidR="00D67B25" w:rsidRPr="00941462" w:rsidRDefault="00D67B25" w:rsidP="00A427F1">
      <w:pPr>
        <w:rPr>
          <w:rFonts w:ascii="Times New Roman" w:hAnsi="Times New Roman" w:cs="Times New Roman"/>
          <w:sz w:val="24"/>
          <w:szCs w:val="24"/>
        </w:rPr>
      </w:pPr>
    </w:p>
    <w:p w14:paraId="6232E9DE" w14:textId="77777777" w:rsidR="00A427F1" w:rsidRPr="00941462" w:rsidRDefault="00A427F1" w:rsidP="00A427F1">
      <w:pPr>
        <w:pStyle w:val="114"/>
        <w:rPr>
          <w:rFonts w:ascii="Times New Roman" w:hAnsi="Times New Roman"/>
        </w:rPr>
      </w:pPr>
      <w:r w:rsidRPr="00941462">
        <w:rPr>
          <w:rFonts w:ascii="Times New Roman" w:hAnsi="Times New Roman"/>
        </w:rPr>
        <w:lastRenderedPageBreak/>
        <w:t xml:space="preserve">2.2. Структура профессионального модуля </w:t>
      </w:r>
    </w:p>
    <w:tbl>
      <w:tblPr>
        <w:tblW w:w="5371" w:type="pct"/>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26"/>
        <w:gridCol w:w="3396"/>
        <w:gridCol w:w="941"/>
        <w:gridCol w:w="714"/>
        <w:gridCol w:w="633"/>
        <w:gridCol w:w="556"/>
        <w:gridCol w:w="633"/>
        <w:gridCol w:w="556"/>
        <w:gridCol w:w="556"/>
        <w:gridCol w:w="631"/>
      </w:tblGrid>
      <w:tr w:rsidR="00A427F1" w:rsidRPr="001D26BE" w14:paraId="5D58009F" w14:textId="77777777" w:rsidTr="00947AAA">
        <w:trPr>
          <w:cantSplit/>
          <w:trHeight w:val="3271"/>
        </w:trPr>
        <w:tc>
          <w:tcPr>
            <w:tcW w:w="834" w:type="pct"/>
            <w:vAlign w:val="center"/>
          </w:tcPr>
          <w:p w14:paraId="5642D5FE" w14:textId="77777777" w:rsidR="00A427F1" w:rsidRPr="001D26BE" w:rsidRDefault="00A427F1" w:rsidP="00947AAA">
            <w:pPr>
              <w:suppressAutoHyphens/>
              <w:jc w:val="center"/>
              <w:rPr>
                <w:rFonts w:ascii="Times New Roman" w:eastAsia="Times New Roman" w:hAnsi="Times New Roman" w:cs="Times New Roman"/>
                <w:lang w:eastAsia="ru-RU"/>
              </w:rPr>
            </w:pPr>
            <w:r w:rsidRPr="001D26BE">
              <w:rPr>
                <w:rFonts w:ascii="Times New Roman" w:eastAsia="Times New Roman" w:hAnsi="Times New Roman" w:cs="Times New Roman"/>
                <w:lang w:eastAsia="ru-RU"/>
              </w:rPr>
              <w:t>Код ОК, ПК</w:t>
            </w:r>
          </w:p>
        </w:tc>
        <w:tc>
          <w:tcPr>
            <w:tcW w:w="1642" w:type="pct"/>
            <w:vAlign w:val="center"/>
          </w:tcPr>
          <w:p w14:paraId="5D186423" w14:textId="77777777" w:rsidR="00A427F1" w:rsidRPr="001D26BE" w:rsidRDefault="00A427F1" w:rsidP="00947AAA">
            <w:pPr>
              <w:suppressAutoHyphens/>
              <w:jc w:val="center"/>
              <w:rPr>
                <w:rFonts w:ascii="Times New Roman" w:eastAsia="Times New Roman" w:hAnsi="Times New Roman" w:cs="Times New Roman"/>
                <w:lang w:eastAsia="ru-RU"/>
              </w:rPr>
            </w:pPr>
            <w:r w:rsidRPr="001D26BE">
              <w:rPr>
                <w:rFonts w:ascii="Times New Roman" w:eastAsia="Times New Roman" w:hAnsi="Times New Roman" w:cs="Times New Roman"/>
                <w:lang w:eastAsia="ru-RU"/>
              </w:rPr>
              <w:t>Наименования разделов профессионального модуля</w:t>
            </w:r>
          </w:p>
        </w:tc>
        <w:tc>
          <w:tcPr>
            <w:tcW w:w="455" w:type="pct"/>
            <w:vAlign w:val="center"/>
          </w:tcPr>
          <w:p w14:paraId="0BC67E04" w14:textId="77777777" w:rsidR="00A427F1" w:rsidRPr="001D26BE" w:rsidRDefault="00A427F1" w:rsidP="00947AAA">
            <w:pPr>
              <w:jc w:val="center"/>
              <w:rPr>
                <w:rFonts w:ascii="Times New Roman" w:eastAsia="Times New Roman" w:hAnsi="Times New Roman" w:cs="Times New Roman"/>
                <w:lang w:eastAsia="ru-RU"/>
              </w:rPr>
            </w:pPr>
            <w:r w:rsidRPr="001D26BE">
              <w:rPr>
                <w:rFonts w:ascii="Times New Roman" w:eastAsia="Times New Roman" w:hAnsi="Times New Roman" w:cs="Times New Roman"/>
                <w:lang w:eastAsia="ru-RU"/>
              </w:rPr>
              <w:t>Всего, час.</w:t>
            </w:r>
          </w:p>
        </w:tc>
        <w:tc>
          <w:tcPr>
            <w:tcW w:w="345" w:type="pct"/>
            <w:textDirection w:val="btLr"/>
            <w:vAlign w:val="center"/>
          </w:tcPr>
          <w:p w14:paraId="58DD1720" w14:textId="77777777" w:rsidR="00A427F1" w:rsidRPr="001D26BE" w:rsidRDefault="00A427F1" w:rsidP="00947AAA">
            <w:pPr>
              <w:jc w:val="center"/>
              <w:rPr>
                <w:rFonts w:ascii="Times New Roman" w:eastAsia="Times New Roman" w:hAnsi="Times New Roman" w:cs="Times New Roman"/>
                <w:lang w:eastAsia="ru-RU"/>
              </w:rPr>
            </w:pPr>
            <w:r w:rsidRPr="001D26BE">
              <w:rPr>
                <w:rFonts w:ascii="Times New Roman" w:eastAsia="Times New Roman" w:hAnsi="Times New Roman" w:cs="Times New Roman"/>
                <w:lang w:eastAsia="ru-RU"/>
              </w:rPr>
              <w:t>В т.ч. в форме практической подготовки</w:t>
            </w:r>
          </w:p>
        </w:tc>
        <w:tc>
          <w:tcPr>
            <w:tcW w:w="306" w:type="pct"/>
            <w:shd w:val="clear" w:color="auto" w:fill="D9D9D9" w:themeFill="background1" w:themeFillShade="D9"/>
            <w:textDirection w:val="btLr"/>
            <w:vAlign w:val="center"/>
          </w:tcPr>
          <w:p w14:paraId="34CCFEE4" w14:textId="77777777" w:rsidR="00A427F1" w:rsidRPr="001D26BE" w:rsidRDefault="00A427F1" w:rsidP="00947AAA">
            <w:pPr>
              <w:suppressAutoHyphens/>
              <w:ind w:left="113" w:right="113"/>
              <w:jc w:val="center"/>
              <w:rPr>
                <w:rFonts w:ascii="Times New Roman" w:eastAsia="Times New Roman" w:hAnsi="Times New Roman" w:cs="Times New Roman"/>
                <w:lang w:eastAsia="ru-RU"/>
              </w:rPr>
            </w:pPr>
            <w:r w:rsidRPr="001D26BE">
              <w:rPr>
                <w:rFonts w:ascii="Times New Roman" w:eastAsia="Times New Roman" w:hAnsi="Times New Roman" w:cs="Times New Roman"/>
                <w:lang w:eastAsia="ru-RU"/>
              </w:rPr>
              <w:t>Обучение по МДК, в т.ч.:</w:t>
            </w:r>
          </w:p>
        </w:tc>
        <w:tc>
          <w:tcPr>
            <w:tcW w:w="269" w:type="pct"/>
            <w:textDirection w:val="btLr"/>
            <w:vAlign w:val="center"/>
          </w:tcPr>
          <w:p w14:paraId="375B499E" w14:textId="77777777" w:rsidR="00A427F1" w:rsidRPr="001D26BE" w:rsidRDefault="00A427F1" w:rsidP="00947AAA">
            <w:pPr>
              <w:suppressAutoHyphens/>
              <w:jc w:val="center"/>
              <w:rPr>
                <w:rFonts w:ascii="Times New Roman" w:eastAsia="Times New Roman" w:hAnsi="Times New Roman" w:cs="Times New Roman"/>
                <w:lang w:eastAsia="ru-RU"/>
              </w:rPr>
            </w:pPr>
            <w:r w:rsidRPr="001D26BE">
              <w:rPr>
                <w:rFonts w:ascii="Times New Roman" w:eastAsia="Times New Roman" w:hAnsi="Times New Roman" w:cs="Times New Roman"/>
                <w:lang w:eastAsia="ru-RU"/>
              </w:rPr>
              <w:t>Учебные занятия</w:t>
            </w:r>
          </w:p>
        </w:tc>
        <w:tc>
          <w:tcPr>
            <w:tcW w:w="306" w:type="pct"/>
            <w:textDirection w:val="btLr"/>
            <w:vAlign w:val="center"/>
          </w:tcPr>
          <w:p w14:paraId="4424159B" w14:textId="77777777" w:rsidR="00A427F1" w:rsidRPr="001D26BE" w:rsidRDefault="00A427F1" w:rsidP="00947AAA">
            <w:pPr>
              <w:suppressAutoHyphens/>
              <w:jc w:val="center"/>
              <w:rPr>
                <w:rFonts w:ascii="Times New Roman" w:eastAsia="Times New Roman" w:hAnsi="Times New Roman" w:cs="Times New Roman"/>
                <w:lang w:eastAsia="ru-RU"/>
              </w:rPr>
            </w:pPr>
            <w:r w:rsidRPr="001D26BE">
              <w:rPr>
                <w:rFonts w:ascii="Times New Roman" w:eastAsia="Times New Roman" w:hAnsi="Times New Roman" w:cs="Times New Roman"/>
                <w:lang w:eastAsia="ru-RU"/>
              </w:rPr>
              <w:t>Курсовая проект (работа)</w:t>
            </w:r>
          </w:p>
        </w:tc>
        <w:tc>
          <w:tcPr>
            <w:tcW w:w="269" w:type="pct"/>
            <w:textDirection w:val="btLr"/>
            <w:vAlign w:val="center"/>
          </w:tcPr>
          <w:p w14:paraId="375DA1AB" w14:textId="77777777" w:rsidR="00A427F1" w:rsidRPr="001D26BE" w:rsidRDefault="00A427F1" w:rsidP="00947AAA">
            <w:pPr>
              <w:suppressAutoHyphens/>
              <w:jc w:val="center"/>
              <w:rPr>
                <w:rFonts w:ascii="Times New Roman" w:eastAsia="Times New Roman" w:hAnsi="Times New Roman" w:cs="Times New Roman"/>
                <w:lang w:eastAsia="ru-RU"/>
              </w:rPr>
            </w:pPr>
            <w:r w:rsidRPr="001D26BE">
              <w:rPr>
                <w:rFonts w:ascii="Times New Roman" w:eastAsia="Times New Roman" w:hAnsi="Times New Roman" w:cs="Times New Roman"/>
                <w:lang w:eastAsia="ru-RU"/>
              </w:rPr>
              <w:t>Самостоятельная работа</w:t>
            </w:r>
            <w:r w:rsidRPr="001D26BE">
              <w:rPr>
                <w:rFonts w:ascii="Times New Roman" w:eastAsia="Times New Roman" w:hAnsi="Times New Roman" w:cs="Times New Roman"/>
                <w:vertAlign w:val="superscript"/>
                <w:lang w:eastAsia="ru-RU"/>
              </w:rPr>
              <w:footnoteReference w:id="4"/>
            </w:r>
          </w:p>
        </w:tc>
        <w:tc>
          <w:tcPr>
            <w:tcW w:w="269" w:type="pct"/>
            <w:textDirection w:val="btLr"/>
            <w:vAlign w:val="center"/>
          </w:tcPr>
          <w:p w14:paraId="1E0FE61B" w14:textId="77777777" w:rsidR="00A427F1" w:rsidRPr="001D26BE" w:rsidRDefault="00A427F1" w:rsidP="00947AAA">
            <w:pPr>
              <w:suppressAutoHyphens/>
              <w:jc w:val="center"/>
              <w:rPr>
                <w:rFonts w:ascii="Times New Roman" w:eastAsia="Times New Roman" w:hAnsi="Times New Roman" w:cs="Times New Roman"/>
                <w:lang w:eastAsia="ru-RU"/>
              </w:rPr>
            </w:pPr>
            <w:r w:rsidRPr="001D26BE">
              <w:rPr>
                <w:rFonts w:ascii="Times New Roman" w:eastAsia="Times New Roman" w:hAnsi="Times New Roman" w:cs="Times New Roman"/>
                <w:lang w:eastAsia="ru-RU"/>
              </w:rPr>
              <w:t>Учебная практика</w:t>
            </w:r>
          </w:p>
        </w:tc>
        <w:tc>
          <w:tcPr>
            <w:tcW w:w="305" w:type="pct"/>
            <w:textDirection w:val="btLr"/>
          </w:tcPr>
          <w:p w14:paraId="62FB4A23" w14:textId="77777777" w:rsidR="00A427F1" w:rsidRPr="001D26BE" w:rsidRDefault="00A427F1" w:rsidP="00947AAA">
            <w:pPr>
              <w:suppressAutoHyphens/>
              <w:jc w:val="center"/>
              <w:rPr>
                <w:rFonts w:ascii="Times New Roman" w:eastAsia="Times New Roman" w:hAnsi="Times New Roman" w:cs="Times New Roman"/>
                <w:lang w:eastAsia="ru-RU"/>
              </w:rPr>
            </w:pPr>
            <w:r w:rsidRPr="001D26BE">
              <w:rPr>
                <w:rFonts w:ascii="Times New Roman" w:eastAsia="Times New Roman" w:hAnsi="Times New Roman" w:cs="Times New Roman"/>
                <w:lang w:eastAsia="ru-RU"/>
              </w:rPr>
              <w:t>Производственная практика</w:t>
            </w:r>
          </w:p>
        </w:tc>
      </w:tr>
      <w:tr w:rsidR="00A427F1" w:rsidRPr="001D26BE" w14:paraId="31F8AE93" w14:textId="77777777" w:rsidTr="00947AAA">
        <w:trPr>
          <w:cantSplit/>
          <w:trHeight w:val="73"/>
        </w:trPr>
        <w:tc>
          <w:tcPr>
            <w:tcW w:w="834" w:type="pct"/>
          </w:tcPr>
          <w:p w14:paraId="141CC0C9" w14:textId="77777777" w:rsidR="00A427F1" w:rsidRPr="001D26BE" w:rsidRDefault="00A427F1" w:rsidP="00947AAA">
            <w:pPr>
              <w:suppressAutoHyphens/>
              <w:jc w:val="center"/>
              <w:rPr>
                <w:rFonts w:ascii="Times New Roman" w:eastAsia="Times New Roman" w:hAnsi="Times New Roman" w:cs="Times New Roman"/>
                <w:sz w:val="16"/>
                <w:szCs w:val="16"/>
                <w:lang w:eastAsia="ru-RU"/>
              </w:rPr>
            </w:pPr>
            <w:r w:rsidRPr="001D26BE">
              <w:rPr>
                <w:rFonts w:ascii="Times New Roman" w:eastAsia="Times New Roman" w:hAnsi="Times New Roman" w:cs="Times New Roman"/>
                <w:sz w:val="16"/>
                <w:szCs w:val="16"/>
                <w:lang w:eastAsia="ru-RU"/>
              </w:rPr>
              <w:t>1</w:t>
            </w:r>
          </w:p>
        </w:tc>
        <w:tc>
          <w:tcPr>
            <w:tcW w:w="1642" w:type="pct"/>
            <w:vAlign w:val="center"/>
          </w:tcPr>
          <w:p w14:paraId="2E1C9D83" w14:textId="77777777" w:rsidR="00A427F1" w:rsidRPr="001D26BE" w:rsidRDefault="00A427F1" w:rsidP="00947AAA">
            <w:pPr>
              <w:suppressAutoHyphens/>
              <w:jc w:val="center"/>
              <w:rPr>
                <w:rFonts w:ascii="Times New Roman" w:eastAsia="Times New Roman" w:hAnsi="Times New Roman" w:cs="Times New Roman"/>
                <w:sz w:val="16"/>
                <w:szCs w:val="16"/>
                <w:lang w:eastAsia="ru-RU"/>
              </w:rPr>
            </w:pPr>
            <w:r w:rsidRPr="001D26BE">
              <w:rPr>
                <w:rFonts w:ascii="Times New Roman" w:eastAsia="Times New Roman" w:hAnsi="Times New Roman" w:cs="Times New Roman"/>
                <w:sz w:val="16"/>
                <w:szCs w:val="16"/>
                <w:lang w:eastAsia="ru-RU"/>
              </w:rPr>
              <w:t>2</w:t>
            </w:r>
          </w:p>
        </w:tc>
        <w:tc>
          <w:tcPr>
            <w:tcW w:w="455" w:type="pct"/>
            <w:vAlign w:val="center"/>
          </w:tcPr>
          <w:p w14:paraId="1AD370CD" w14:textId="77777777" w:rsidR="00A427F1" w:rsidRPr="001D26BE" w:rsidRDefault="00A427F1" w:rsidP="00947AAA">
            <w:pPr>
              <w:jc w:val="center"/>
              <w:rPr>
                <w:rFonts w:ascii="Times New Roman" w:eastAsia="Times New Roman" w:hAnsi="Times New Roman" w:cs="Times New Roman"/>
                <w:sz w:val="16"/>
                <w:szCs w:val="16"/>
                <w:lang w:eastAsia="ru-RU"/>
              </w:rPr>
            </w:pPr>
            <w:r w:rsidRPr="001D26BE">
              <w:rPr>
                <w:rFonts w:ascii="Times New Roman" w:eastAsia="Times New Roman" w:hAnsi="Times New Roman" w:cs="Times New Roman"/>
                <w:sz w:val="16"/>
                <w:szCs w:val="16"/>
                <w:lang w:eastAsia="ru-RU"/>
              </w:rPr>
              <w:t>3</w:t>
            </w:r>
          </w:p>
        </w:tc>
        <w:tc>
          <w:tcPr>
            <w:tcW w:w="345" w:type="pct"/>
            <w:vAlign w:val="center"/>
          </w:tcPr>
          <w:p w14:paraId="3C9B2384" w14:textId="77777777" w:rsidR="00A427F1" w:rsidRPr="001D26BE" w:rsidRDefault="00A427F1" w:rsidP="00947AAA">
            <w:pPr>
              <w:jc w:val="center"/>
              <w:rPr>
                <w:rFonts w:ascii="Times New Roman" w:eastAsia="Times New Roman" w:hAnsi="Times New Roman" w:cs="Times New Roman"/>
                <w:sz w:val="16"/>
                <w:szCs w:val="16"/>
                <w:lang w:eastAsia="ru-RU"/>
              </w:rPr>
            </w:pPr>
            <w:r w:rsidRPr="001D26BE">
              <w:rPr>
                <w:rFonts w:ascii="Times New Roman" w:eastAsia="Times New Roman" w:hAnsi="Times New Roman" w:cs="Times New Roman"/>
                <w:sz w:val="16"/>
                <w:szCs w:val="16"/>
                <w:lang w:eastAsia="ru-RU"/>
              </w:rPr>
              <w:t>4</w:t>
            </w:r>
          </w:p>
        </w:tc>
        <w:tc>
          <w:tcPr>
            <w:tcW w:w="306" w:type="pct"/>
            <w:shd w:val="clear" w:color="auto" w:fill="D9D9D9" w:themeFill="background1" w:themeFillShade="D9"/>
            <w:vAlign w:val="center"/>
          </w:tcPr>
          <w:p w14:paraId="26AE5DE4" w14:textId="77777777" w:rsidR="00A427F1" w:rsidRPr="001D26BE" w:rsidRDefault="00A427F1" w:rsidP="00947AAA">
            <w:pPr>
              <w:suppressAutoHyphens/>
              <w:jc w:val="center"/>
              <w:rPr>
                <w:rFonts w:ascii="Times New Roman" w:eastAsia="Times New Roman" w:hAnsi="Times New Roman" w:cs="Times New Roman"/>
                <w:sz w:val="16"/>
                <w:szCs w:val="16"/>
                <w:lang w:eastAsia="ru-RU"/>
              </w:rPr>
            </w:pPr>
            <w:r w:rsidRPr="001D26BE">
              <w:rPr>
                <w:rFonts w:ascii="Times New Roman" w:eastAsia="Times New Roman" w:hAnsi="Times New Roman" w:cs="Times New Roman"/>
                <w:sz w:val="16"/>
                <w:szCs w:val="16"/>
                <w:lang w:eastAsia="ru-RU"/>
              </w:rPr>
              <w:t>5</w:t>
            </w:r>
          </w:p>
        </w:tc>
        <w:tc>
          <w:tcPr>
            <w:tcW w:w="269" w:type="pct"/>
            <w:vAlign w:val="center"/>
          </w:tcPr>
          <w:p w14:paraId="0A54ACA1" w14:textId="77777777" w:rsidR="00A427F1" w:rsidRPr="001D26BE" w:rsidRDefault="00A427F1" w:rsidP="00947AAA">
            <w:pPr>
              <w:suppressAutoHyphens/>
              <w:jc w:val="center"/>
              <w:rPr>
                <w:rFonts w:ascii="Times New Roman" w:eastAsia="Times New Roman" w:hAnsi="Times New Roman" w:cs="Times New Roman"/>
                <w:sz w:val="16"/>
                <w:szCs w:val="16"/>
                <w:lang w:eastAsia="ru-RU"/>
              </w:rPr>
            </w:pPr>
            <w:r w:rsidRPr="001D26BE">
              <w:rPr>
                <w:rFonts w:ascii="Times New Roman" w:eastAsia="Times New Roman" w:hAnsi="Times New Roman" w:cs="Times New Roman"/>
                <w:sz w:val="16"/>
                <w:szCs w:val="16"/>
                <w:lang w:eastAsia="ru-RU"/>
              </w:rPr>
              <w:t>6</w:t>
            </w:r>
          </w:p>
        </w:tc>
        <w:tc>
          <w:tcPr>
            <w:tcW w:w="306" w:type="pct"/>
            <w:vAlign w:val="center"/>
          </w:tcPr>
          <w:p w14:paraId="6D6F43D3" w14:textId="77777777" w:rsidR="00A427F1" w:rsidRPr="001D26BE" w:rsidRDefault="00A427F1" w:rsidP="00947AAA">
            <w:pPr>
              <w:suppressAutoHyphens/>
              <w:jc w:val="center"/>
              <w:rPr>
                <w:rFonts w:ascii="Times New Roman" w:eastAsia="Times New Roman" w:hAnsi="Times New Roman" w:cs="Times New Roman"/>
                <w:sz w:val="16"/>
                <w:szCs w:val="16"/>
                <w:lang w:eastAsia="ru-RU"/>
              </w:rPr>
            </w:pPr>
            <w:r w:rsidRPr="001D26BE">
              <w:rPr>
                <w:rFonts w:ascii="Times New Roman" w:eastAsia="Times New Roman" w:hAnsi="Times New Roman" w:cs="Times New Roman"/>
                <w:sz w:val="16"/>
                <w:szCs w:val="16"/>
                <w:lang w:eastAsia="ru-RU"/>
              </w:rPr>
              <w:t>7</w:t>
            </w:r>
          </w:p>
        </w:tc>
        <w:tc>
          <w:tcPr>
            <w:tcW w:w="269" w:type="pct"/>
            <w:vAlign w:val="center"/>
          </w:tcPr>
          <w:p w14:paraId="6089DD5A" w14:textId="77777777" w:rsidR="00A427F1" w:rsidRPr="001D26BE" w:rsidRDefault="00A427F1" w:rsidP="00947AAA">
            <w:pPr>
              <w:suppressAutoHyphens/>
              <w:jc w:val="center"/>
              <w:rPr>
                <w:rFonts w:ascii="Times New Roman" w:eastAsia="Times New Roman" w:hAnsi="Times New Roman" w:cs="Times New Roman"/>
                <w:sz w:val="16"/>
                <w:szCs w:val="16"/>
                <w:lang w:eastAsia="ru-RU"/>
              </w:rPr>
            </w:pPr>
            <w:r w:rsidRPr="001D26BE">
              <w:rPr>
                <w:rFonts w:ascii="Times New Roman" w:eastAsia="Times New Roman" w:hAnsi="Times New Roman" w:cs="Times New Roman"/>
                <w:sz w:val="16"/>
                <w:szCs w:val="16"/>
                <w:lang w:eastAsia="ru-RU"/>
              </w:rPr>
              <w:t>8</w:t>
            </w:r>
          </w:p>
        </w:tc>
        <w:tc>
          <w:tcPr>
            <w:tcW w:w="269" w:type="pct"/>
            <w:vAlign w:val="center"/>
          </w:tcPr>
          <w:p w14:paraId="23FDAE86" w14:textId="77777777" w:rsidR="00A427F1" w:rsidRPr="001D26BE" w:rsidRDefault="00A427F1" w:rsidP="00947AAA">
            <w:pPr>
              <w:suppressAutoHyphens/>
              <w:jc w:val="center"/>
              <w:rPr>
                <w:rFonts w:ascii="Times New Roman" w:eastAsia="Times New Roman" w:hAnsi="Times New Roman" w:cs="Times New Roman"/>
                <w:sz w:val="16"/>
                <w:szCs w:val="16"/>
                <w:lang w:eastAsia="ru-RU"/>
              </w:rPr>
            </w:pPr>
            <w:r w:rsidRPr="001D26BE">
              <w:rPr>
                <w:rFonts w:ascii="Times New Roman" w:eastAsia="Times New Roman" w:hAnsi="Times New Roman" w:cs="Times New Roman"/>
                <w:sz w:val="16"/>
                <w:szCs w:val="16"/>
                <w:lang w:eastAsia="ru-RU"/>
              </w:rPr>
              <w:t>9</w:t>
            </w:r>
          </w:p>
        </w:tc>
        <w:tc>
          <w:tcPr>
            <w:tcW w:w="305" w:type="pct"/>
          </w:tcPr>
          <w:p w14:paraId="561D0293" w14:textId="77777777" w:rsidR="00A427F1" w:rsidRPr="001D26BE" w:rsidRDefault="00A427F1" w:rsidP="00947AAA">
            <w:pPr>
              <w:suppressAutoHyphens/>
              <w:jc w:val="center"/>
              <w:rPr>
                <w:rFonts w:ascii="Times New Roman" w:eastAsia="Times New Roman" w:hAnsi="Times New Roman" w:cs="Times New Roman"/>
                <w:sz w:val="16"/>
                <w:szCs w:val="16"/>
                <w:lang w:eastAsia="ru-RU"/>
              </w:rPr>
            </w:pPr>
            <w:r w:rsidRPr="001D26BE">
              <w:rPr>
                <w:rFonts w:ascii="Times New Roman" w:eastAsia="Times New Roman" w:hAnsi="Times New Roman" w:cs="Times New Roman"/>
                <w:sz w:val="16"/>
                <w:szCs w:val="16"/>
                <w:lang w:eastAsia="ru-RU"/>
              </w:rPr>
              <w:t>10</w:t>
            </w:r>
          </w:p>
        </w:tc>
      </w:tr>
      <w:tr w:rsidR="00D67B25" w:rsidRPr="001D26BE" w14:paraId="0F748B94" w14:textId="77777777" w:rsidTr="00947AAA">
        <w:tc>
          <w:tcPr>
            <w:tcW w:w="834" w:type="pct"/>
          </w:tcPr>
          <w:p w14:paraId="2C4E09D5" w14:textId="621593EE" w:rsidR="00D67B25" w:rsidRPr="001D26BE" w:rsidRDefault="00D67B25" w:rsidP="00D67B25">
            <w:pPr>
              <w:rPr>
                <w:rFonts w:ascii="Times New Roman" w:hAnsi="Times New Roman" w:cs="Times New Roman"/>
              </w:rPr>
            </w:pPr>
            <w:r w:rsidRPr="001D26BE">
              <w:rPr>
                <w:rFonts w:ascii="Times New Roman" w:hAnsi="Times New Roman" w:cs="Times New Roman"/>
              </w:rPr>
              <w:t xml:space="preserve">ПК 4.1, ПК 4.2, </w:t>
            </w:r>
          </w:p>
          <w:p w14:paraId="48DBEE58" w14:textId="77777777" w:rsidR="00D67B25" w:rsidRPr="001D26BE" w:rsidRDefault="00D67B25" w:rsidP="00D67B25">
            <w:pPr>
              <w:rPr>
                <w:rFonts w:ascii="Times New Roman" w:hAnsi="Times New Roman" w:cs="Times New Roman"/>
              </w:rPr>
            </w:pPr>
            <w:r w:rsidRPr="001D26BE">
              <w:rPr>
                <w:rFonts w:ascii="Times New Roman" w:hAnsi="Times New Roman" w:cs="Times New Roman"/>
              </w:rPr>
              <w:t>ОК 01, ОК 02</w:t>
            </w:r>
          </w:p>
          <w:p w14:paraId="38538820" w14:textId="77777777" w:rsidR="00D67B25" w:rsidRPr="001D26BE" w:rsidRDefault="00D67B25" w:rsidP="00D67B25">
            <w:pPr>
              <w:rPr>
                <w:rFonts w:ascii="Times New Roman" w:hAnsi="Times New Roman" w:cs="Times New Roman"/>
              </w:rPr>
            </w:pPr>
            <w:r w:rsidRPr="001D26BE">
              <w:rPr>
                <w:rFonts w:ascii="Times New Roman" w:hAnsi="Times New Roman" w:cs="Times New Roman"/>
              </w:rPr>
              <w:t>ОК 04, ОК 05, ОК 09</w:t>
            </w:r>
          </w:p>
        </w:tc>
        <w:tc>
          <w:tcPr>
            <w:tcW w:w="1642" w:type="pct"/>
          </w:tcPr>
          <w:p w14:paraId="0BEF263F" w14:textId="77777777" w:rsidR="00D67B25" w:rsidRPr="00D67B25" w:rsidRDefault="00D67B25" w:rsidP="00D67B25">
            <w:pPr>
              <w:pStyle w:val="affffff3"/>
              <w:rPr>
                <w:rFonts w:ascii="Times New Roman" w:eastAsia="Calibri" w:hAnsi="Times New Roman"/>
              </w:rPr>
            </w:pPr>
            <w:r w:rsidRPr="00D67B25">
              <w:rPr>
                <w:rFonts w:ascii="Times New Roman" w:eastAsia="Calibri" w:hAnsi="Times New Roman"/>
              </w:rPr>
              <w:t>Раздел 1.</w:t>
            </w:r>
          </w:p>
          <w:p w14:paraId="779A0B83" w14:textId="709B04B8" w:rsidR="00D67B25" w:rsidRPr="00D67B25" w:rsidRDefault="00D67B25" w:rsidP="00D67B25">
            <w:pPr>
              <w:rPr>
                <w:rFonts w:ascii="Times New Roman" w:eastAsia="Times New Roman" w:hAnsi="Times New Roman" w:cs="Times New Roman"/>
                <w:lang w:eastAsia="ru-RU"/>
              </w:rPr>
            </w:pPr>
            <w:r w:rsidRPr="00D67B25">
              <w:rPr>
                <w:rFonts w:ascii="Times New Roman" w:eastAsia="Calibri" w:hAnsi="Times New Roman" w:cs="Times New Roman"/>
              </w:rPr>
              <w:t xml:space="preserve">Проектирование и руководство структурным подразделением </w:t>
            </w:r>
          </w:p>
        </w:tc>
        <w:tc>
          <w:tcPr>
            <w:tcW w:w="455" w:type="pct"/>
          </w:tcPr>
          <w:p w14:paraId="6BB8A343" w14:textId="3F9943D5" w:rsidR="00D67B25" w:rsidRPr="001D26BE" w:rsidRDefault="00D67B25" w:rsidP="00D67B25">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88</w:t>
            </w:r>
          </w:p>
        </w:tc>
        <w:tc>
          <w:tcPr>
            <w:tcW w:w="345" w:type="pct"/>
          </w:tcPr>
          <w:p w14:paraId="255C3927" w14:textId="1E69D1A5" w:rsidR="00D67B25" w:rsidRPr="001D26BE" w:rsidRDefault="00D67B25" w:rsidP="00D67B25">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38</w:t>
            </w:r>
          </w:p>
        </w:tc>
        <w:tc>
          <w:tcPr>
            <w:tcW w:w="306" w:type="pct"/>
            <w:shd w:val="clear" w:color="auto" w:fill="D9D9D9" w:themeFill="background1" w:themeFillShade="D9"/>
          </w:tcPr>
          <w:p w14:paraId="5E0951BA" w14:textId="41281457" w:rsidR="00D67B25" w:rsidRPr="001D26BE" w:rsidRDefault="00D67B25" w:rsidP="00D67B25">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88</w:t>
            </w:r>
          </w:p>
        </w:tc>
        <w:tc>
          <w:tcPr>
            <w:tcW w:w="269" w:type="pct"/>
          </w:tcPr>
          <w:p w14:paraId="26912E21" w14:textId="6C591A63" w:rsidR="00D67B25" w:rsidRPr="001D26BE" w:rsidRDefault="00D67B25" w:rsidP="00D67B25">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88</w:t>
            </w:r>
          </w:p>
        </w:tc>
        <w:tc>
          <w:tcPr>
            <w:tcW w:w="306" w:type="pct"/>
          </w:tcPr>
          <w:p w14:paraId="2AA36E7F" w14:textId="77777777" w:rsidR="00D67B25" w:rsidRPr="001D26BE" w:rsidRDefault="00D67B25" w:rsidP="00D67B25">
            <w:pPr>
              <w:jc w:val="center"/>
              <w:rPr>
                <w:rFonts w:ascii="Times New Roman" w:eastAsia="Times New Roman" w:hAnsi="Times New Roman" w:cs="Times New Roman"/>
                <w:b/>
                <w:bCs/>
                <w:lang w:eastAsia="ru-RU"/>
              </w:rPr>
            </w:pPr>
          </w:p>
        </w:tc>
        <w:tc>
          <w:tcPr>
            <w:tcW w:w="269" w:type="pct"/>
          </w:tcPr>
          <w:p w14:paraId="5AD2D50D" w14:textId="77777777" w:rsidR="00D67B25" w:rsidRPr="001D26BE" w:rsidRDefault="00D67B25" w:rsidP="00D67B25">
            <w:pPr>
              <w:jc w:val="center"/>
              <w:rPr>
                <w:rFonts w:ascii="Times New Roman" w:eastAsia="Times New Roman" w:hAnsi="Times New Roman" w:cs="Times New Roman"/>
                <w:b/>
                <w:bCs/>
                <w:lang w:eastAsia="ru-RU"/>
              </w:rPr>
            </w:pPr>
          </w:p>
        </w:tc>
        <w:tc>
          <w:tcPr>
            <w:tcW w:w="269" w:type="pct"/>
          </w:tcPr>
          <w:p w14:paraId="65444889" w14:textId="77777777" w:rsidR="00D67B25" w:rsidRPr="001D26BE" w:rsidRDefault="00D67B25" w:rsidP="00D67B25">
            <w:pPr>
              <w:jc w:val="center"/>
              <w:rPr>
                <w:rFonts w:ascii="Times New Roman" w:eastAsia="Times New Roman" w:hAnsi="Times New Roman" w:cs="Times New Roman"/>
                <w:b/>
                <w:bCs/>
                <w:lang w:eastAsia="ru-RU"/>
              </w:rPr>
            </w:pPr>
          </w:p>
        </w:tc>
        <w:tc>
          <w:tcPr>
            <w:tcW w:w="305" w:type="pct"/>
          </w:tcPr>
          <w:p w14:paraId="079F906E" w14:textId="77777777" w:rsidR="00D67B25" w:rsidRPr="001D26BE" w:rsidRDefault="00D67B25" w:rsidP="00D67B25">
            <w:pPr>
              <w:jc w:val="center"/>
              <w:rPr>
                <w:rFonts w:ascii="Times New Roman" w:eastAsia="Times New Roman" w:hAnsi="Times New Roman" w:cs="Times New Roman"/>
                <w:b/>
                <w:bCs/>
                <w:lang w:eastAsia="ru-RU"/>
              </w:rPr>
            </w:pPr>
          </w:p>
        </w:tc>
      </w:tr>
      <w:tr w:rsidR="00D67B25" w:rsidRPr="001D26BE" w14:paraId="5B387413" w14:textId="77777777" w:rsidTr="00947AAA">
        <w:tc>
          <w:tcPr>
            <w:tcW w:w="834" w:type="pct"/>
          </w:tcPr>
          <w:p w14:paraId="7A2A83CB" w14:textId="77777777" w:rsidR="00D67B25" w:rsidRPr="001D26BE" w:rsidRDefault="00D67B25" w:rsidP="00D67B25">
            <w:pPr>
              <w:rPr>
                <w:rFonts w:ascii="Times New Roman" w:hAnsi="Times New Roman" w:cs="Times New Roman"/>
              </w:rPr>
            </w:pPr>
            <w:r w:rsidRPr="001D26BE">
              <w:rPr>
                <w:rFonts w:ascii="Times New Roman" w:hAnsi="Times New Roman" w:cs="Times New Roman"/>
              </w:rPr>
              <w:t xml:space="preserve">ПК 4.1, ПК 4.2, </w:t>
            </w:r>
          </w:p>
          <w:p w14:paraId="4C0F06EB" w14:textId="77777777" w:rsidR="00D67B25" w:rsidRPr="001D26BE" w:rsidRDefault="00D67B25" w:rsidP="00D67B25">
            <w:pPr>
              <w:rPr>
                <w:rFonts w:ascii="Times New Roman" w:hAnsi="Times New Roman" w:cs="Times New Roman"/>
              </w:rPr>
            </w:pPr>
            <w:r w:rsidRPr="001D26BE">
              <w:rPr>
                <w:rFonts w:ascii="Times New Roman" w:hAnsi="Times New Roman" w:cs="Times New Roman"/>
              </w:rPr>
              <w:t>ОК 01, ОК 02</w:t>
            </w:r>
          </w:p>
          <w:p w14:paraId="6E275392" w14:textId="77894F18" w:rsidR="00D67B25" w:rsidRPr="001D26BE" w:rsidRDefault="00D67B25" w:rsidP="00D67B25">
            <w:pPr>
              <w:rPr>
                <w:rFonts w:ascii="Times New Roman" w:hAnsi="Times New Roman" w:cs="Times New Roman"/>
              </w:rPr>
            </w:pPr>
            <w:r w:rsidRPr="001D26BE">
              <w:rPr>
                <w:rFonts w:ascii="Times New Roman" w:hAnsi="Times New Roman" w:cs="Times New Roman"/>
              </w:rPr>
              <w:t>ОК 04, ОК 05, ОК 09</w:t>
            </w:r>
          </w:p>
        </w:tc>
        <w:tc>
          <w:tcPr>
            <w:tcW w:w="1642" w:type="pct"/>
          </w:tcPr>
          <w:p w14:paraId="5231D82E" w14:textId="77777777" w:rsidR="00D67B25" w:rsidRPr="00D67B25" w:rsidRDefault="00D67B25" w:rsidP="00D67B25">
            <w:pPr>
              <w:pStyle w:val="affffff3"/>
              <w:rPr>
                <w:rFonts w:ascii="Times New Roman" w:eastAsia="Calibri" w:hAnsi="Times New Roman"/>
              </w:rPr>
            </w:pPr>
            <w:r w:rsidRPr="00D67B25">
              <w:rPr>
                <w:rFonts w:ascii="Times New Roman" w:eastAsia="Calibri" w:hAnsi="Times New Roman"/>
              </w:rPr>
              <w:t>Раздел 2.</w:t>
            </w:r>
          </w:p>
          <w:p w14:paraId="75BDFCA0" w14:textId="5D3F40F7" w:rsidR="00D67B25" w:rsidRPr="00D67B25" w:rsidRDefault="00D67B25" w:rsidP="00D67B25">
            <w:pPr>
              <w:rPr>
                <w:rFonts w:ascii="Times New Roman" w:eastAsia="Times New Roman" w:hAnsi="Times New Roman" w:cs="Times New Roman"/>
                <w:sz w:val="24"/>
                <w:lang w:eastAsia="ru-RU"/>
              </w:rPr>
            </w:pPr>
            <w:r w:rsidRPr="00D67B25">
              <w:rPr>
                <w:rFonts w:ascii="Times New Roman" w:eastAsia="Calibri" w:hAnsi="Times New Roman" w:cs="Times New Roman"/>
              </w:rPr>
              <w:t>Технологии менеджмента в структурном подразделении</w:t>
            </w:r>
          </w:p>
        </w:tc>
        <w:tc>
          <w:tcPr>
            <w:tcW w:w="455" w:type="pct"/>
          </w:tcPr>
          <w:p w14:paraId="1491783E" w14:textId="0CFCA958" w:rsidR="00D67B25" w:rsidRPr="001D26BE" w:rsidRDefault="00D67B25" w:rsidP="00D67B25">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68</w:t>
            </w:r>
          </w:p>
        </w:tc>
        <w:tc>
          <w:tcPr>
            <w:tcW w:w="345" w:type="pct"/>
          </w:tcPr>
          <w:p w14:paraId="2BBEAE94" w14:textId="3F023694" w:rsidR="00D67B25" w:rsidRPr="001D26BE" w:rsidRDefault="00D67B25" w:rsidP="00D67B25">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28</w:t>
            </w:r>
          </w:p>
        </w:tc>
        <w:tc>
          <w:tcPr>
            <w:tcW w:w="306" w:type="pct"/>
            <w:shd w:val="clear" w:color="auto" w:fill="D9D9D9" w:themeFill="background1" w:themeFillShade="D9"/>
          </w:tcPr>
          <w:p w14:paraId="4D3C2541" w14:textId="1A196C77" w:rsidR="00D67B25" w:rsidRPr="001D26BE" w:rsidRDefault="00D67B25" w:rsidP="00D67B25">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68</w:t>
            </w:r>
          </w:p>
        </w:tc>
        <w:tc>
          <w:tcPr>
            <w:tcW w:w="269" w:type="pct"/>
          </w:tcPr>
          <w:p w14:paraId="176DFF04" w14:textId="06375C69" w:rsidR="00D67B25" w:rsidRPr="001D26BE" w:rsidRDefault="00D67B25" w:rsidP="00D67B25">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68</w:t>
            </w:r>
          </w:p>
        </w:tc>
        <w:tc>
          <w:tcPr>
            <w:tcW w:w="306" w:type="pct"/>
          </w:tcPr>
          <w:p w14:paraId="71DCEC1B" w14:textId="77777777" w:rsidR="00D67B25" w:rsidRPr="001D26BE" w:rsidRDefault="00D67B25" w:rsidP="00D67B25">
            <w:pPr>
              <w:jc w:val="center"/>
              <w:rPr>
                <w:rFonts w:ascii="Times New Roman" w:eastAsia="Times New Roman" w:hAnsi="Times New Roman" w:cs="Times New Roman"/>
                <w:b/>
                <w:bCs/>
                <w:lang w:eastAsia="ru-RU"/>
              </w:rPr>
            </w:pPr>
          </w:p>
        </w:tc>
        <w:tc>
          <w:tcPr>
            <w:tcW w:w="269" w:type="pct"/>
          </w:tcPr>
          <w:p w14:paraId="435AB5BB" w14:textId="77777777" w:rsidR="00D67B25" w:rsidRPr="001D26BE" w:rsidRDefault="00D67B25" w:rsidP="00D67B25">
            <w:pPr>
              <w:jc w:val="center"/>
              <w:rPr>
                <w:rFonts w:ascii="Times New Roman" w:eastAsia="Times New Roman" w:hAnsi="Times New Roman" w:cs="Times New Roman"/>
                <w:b/>
                <w:bCs/>
                <w:lang w:eastAsia="ru-RU"/>
              </w:rPr>
            </w:pPr>
          </w:p>
        </w:tc>
        <w:tc>
          <w:tcPr>
            <w:tcW w:w="269" w:type="pct"/>
          </w:tcPr>
          <w:p w14:paraId="09FA8C65" w14:textId="77777777" w:rsidR="00D67B25" w:rsidRPr="001D26BE" w:rsidRDefault="00D67B25" w:rsidP="00D67B25">
            <w:pPr>
              <w:jc w:val="center"/>
              <w:rPr>
                <w:rFonts w:ascii="Times New Roman" w:eastAsia="Times New Roman" w:hAnsi="Times New Roman" w:cs="Times New Roman"/>
                <w:b/>
                <w:bCs/>
                <w:lang w:eastAsia="ru-RU"/>
              </w:rPr>
            </w:pPr>
          </w:p>
        </w:tc>
        <w:tc>
          <w:tcPr>
            <w:tcW w:w="305" w:type="pct"/>
          </w:tcPr>
          <w:p w14:paraId="6BE8C0C7" w14:textId="77777777" w:rsidR="00D67B25" w:rsidRPr="001D26BE" w:rsidRDefault="00D67B25" w:rsidP="00D67B25">
            <w:pPr>
              <w:jc w:val="center"/>
              <w:rPr>
                <w:rFonts w:ascii="Times New Roman" w:eastAsia="Times New Roman" w:hAnsi="Times New Roman" w:cs="Times New Roman"/>
                <w:b/>
                <w:bCs/>
                <w:lang w:eastAsia="ru-RU"/>
              </w:rPr>
            </w:pPr>
          </w:p>
        </w:tc>
      </w:tr>
      <w:tr w:rsidR="00A427F1" w:rsidRPr="001D26BE" w14:paraId="738C1792" w14:textId="77777777" w:rsidTr="00947AAA">
        <w:trPr>
          <w:trHeight w:val="314"/>
        </w:trPr>
        <w:tc>
          <w:tcPr>
            <w:tcW w:w="834" w:type="pct"/>
          </w:tcPr>
          <w:p w14:paraId="3514E401" w14:textId="77777777" w:rsidR="00B6487F" w:rsidRPr="001D26BE" w:rsidRDefault="00B6487F" w:rsidP="00B6487F">
            <w:pPr>
              <w:rPr>
                <w:rFonts w:ascii="Times New Roman" w:hAnsi="Times New Roman" w:cs="Times New Roman"/>
              </w:rPr>
            </w:pPr>
            <w:r w:rsidRPr="001D26BE">
              <w:rPr>
                <w:rFonts w:ascii="Times New Roman" w:hAnsi="Times New Roman" w:cs="Times New Roman"/>
              </w:rPr>
              <w:t xml:space="preserve">ПК 4.1, ПК 4.2, </w:t>
            </w:r>
          </w:p>
          <w:p w14:paraId="7D7BC06B" w14:textId="77777777" w:rsidR="00B6487F" w:rsidRPr="001D26BE" w:rsidRDefault="00B6487F" w:rsidP="00B6487F">
            <w:pPr>
              <w:rPr>
                <w:rFonts w:ascii="Times New Roman" w:hAnsi="Times New Roman" w:cs="Times New Roman"/>
              </w:rPr>
            </w:pPr>
            <w:r w:rsidRPr="001D26BE">
              <w:rPr>
                <w:rFonts w:ascii="Times New Roman" w:hAnsi="Times New Roman" w:cs="Times New Roman"/>
              </w:rPr>
              <w:t>ОК 01, ОК 02</w:t>
            </w:r>
          </w:p>
          <w:p w14:paraId="224E55FD" w14:textId="0F91C2B5" w:rsidR="00A427F1" w:rsidRPr="001D26BE" w:rsidRDefault="00B6487F" w:rsidP="00B6487F">
            <w:pPr>
              <w:rPr>
                <w:rFonts w:ascii="Times New Roman" w:eastAsia="Times New Roman" w:hAnsi="Times New Roman" w:cs="Times New Roman"/>
                <w:lang w:eastAsia="ru-RU"/>
              </w:rPr>
            </w:pPr>
            <w:r w:rsidRPr="001D26BE">
              <w:rPr>
                <w:rFonts w:ascii="Times New Roman" w:hAnsi="Times New Roman" w:cs="Times New Roman"/>
              </w:rPr>
              <w:t>ОК 04, ОК 05, ОК 09</w:t>
            </w:r>
          </w:p>
        </w:tc>
        <w:tc>
          <w:tcPr>
            <w:tcW w:w="1642" w:type="pct"/>
          </w:tcPr>
          <w:p w14:paraId="32459205" w14:textId="77777777" w:rsidR="00A427F1" w:rsidRPr="001D26BE" w:rsidRDefault="00A427F1" w:rsidP="00947AAA">
            <w:pPr>
              <w:rPr>
                <w:rFonts w:ascii="Times New Roman" w:eastAsia="Times New Roman" w:hAnsi="Times New Roman" w:cs="Times New Roman"/>
                <w:b/>
                <w:bCs/>
                <w:u w:val="single"/>
                <w:lang w:eastAsia="ru-RU"/>
              </w:rPr>
            </w:pPr>
            <w:r w:rsidRPr="001D26BE">
              <w:rPr>
                <w:rFonts w:ascii="Times New Roman" w:eastAsia="Times New Roman" w:hAnsi="Times New Roman" w:cs="Times New Roman"/>
                <w:lang w:eastAsia="ru-RU"/>
              </w:rPr>
              <w:t>Производственная практика</w:t>
            </w:r>
          </w:p>
        </w:tc>
        <w:tc>
          <w:tcPr>
            <w:tcW w:w="455" w:type="pct"/>
          </w:tcPr>
          <w:p w14:paraId="31FF8BC1" w14:textId="12639BFA" w:rsidR="00A427F1" w:rsidRPr="001D26BE" w:rsidRDefault="00B6487F" w:rsidP="00947AAA">
            <w:pPr>
              <w:jc w:val="center"/>
              <w:rPr>
                <w:rFonts w:ascii="Times New Roman" w:eastAsia="Times New Roman" w:hAnsi="Times New Roman" w:cs="Times New Roman"/>
                <w:b/>
                <w:bCs/>
                <w:lang w:eastAsia="ru-RU"/>
              </w:rPr>
            </w:pPr>
            <w:r w:rsidRPr="001D26BE">
              <w:rPr>
                <w:rFonts w:ascii="Times New Roman" w:eastAsia="Times New Roman" w:hAnsi="Times New Roman" w:cs="Times New Roman"/>
                <w:b/>
                <w:bCs/>
                <w:lang w:eastAsia="ru-RU"/>
              </w:rPr>
              <w:t>36</w:t>
            </w:r>
          </w:p>
        </w:tc>
        <w:tc>
          <w:tcPr>
            <w:tcW w:w="345" w:type="pct"/>
          </w:tcPr>
          <w:p w14:paraId="33A13EF6" w14:textId="1072C4C8" w:rsidR="00A427F1" w:rsidRPr="001D26BE" w:rsidRDefault="00B6487F" w:rsidP="00947AAA">
            <w:pPr>
              <w:jc w:val="center"/>
              <w:rPr>
                <w:rFonts w:ascii="Times New Roman" w:eastAsia="Times New Roman" w:hAnsi="Times New Roman" w:cs="Times New Roman"/>
                <w:b/>
                <w:lang w:eastAsia="ru-RU"/>
              </w:rPr>
            </w:pPr>
            <w:r w:rsidRPr="001D26BE">
              <w:rPr>
                <w:rFonts w:ascii="Times New Roman" w:eastAsia="Times New Roman" w:hAnsi="Times New Roman" w:cs="Times New Roman"/>
                <w:b/>
                <w:lang w:eastAsia="ru-RU"/>
              </w:rPr>
              <w:t>36</w:t>
            </w:r>
          </w:p>
        </w:tc>
        <w:tc>
          <w:tcPr>
            <w:tcW w:w="306" w:type="pct"/>
            <w:shd w:val="clear" w:color="auto" w:fill="D9D9D9" w:themeFill="background1" w:themeFillShade="D9"/>
          </w:tcPr>
          <w:p w14:paraId="4BF920A8" w14:textId="77777777" w:rsidR="00A427F1" w:rsidRPr="001D26BE" w:rsidRDefault="00A427F1" w:rsidP="00947AAA">
            <w:pPr>
              <w:jc w:val="center"/>
              <w:rPr>
                <w:rFonts w:ascii="Times New Roman" w:eastAsia="Times New Roman" w:hAnsi="Times New Roman" w:cs="Times New Roman"/>
                <w:b/>
                <w:bCs/>
                <w:lang w:eastAsia="ru-RU"/>
              </w:rPr>
            </w:pPr>
          </w:p>
        </w:tc>
        <w:tc>
          <w:tcPr>
            <w:tcW w:w="269" w:type="pct"/>
            <w:shd w:val="clear" w:color="auto" w:fill="D9D9D9" w:themeFill="background1" w:themeFillShade="D9"/>
          </w:tcPr>
          <w:p w14:paraId="2F66BD33" w14:textId="77777777" w:rsidR="00A427F1" w:rsidRPr="001D26BE" w:rsidRDefault="00A427F1" w:rsidP="00947AAA">
            <w:pPr>
              <w:jc w:val="center"/>
              <w:rPr>
                <w:rFonts w:ascii="Times New Roman" w:eastAsia="Times New Roman" w:hAnsi="Times New Roman" w:cs="Times New Roman"/>
                <w:b/>
                <w:bCs/>
                <w:lang w:eastAsia="ru-RU"/>
              </w:rPr>
            </w:pPr>
          </w:p>
        </w:tc>
        <w:tc>
          <w:tcPr>
            <w:tcW w:w="306" w:type="pct"/>
            <w:shd w:val="clear" w:color="auto" w:fill="D9D9D9" w:themeFill="background1" w:themeFillShade="D9"/>
          </w:tcPr>
          <w:p w14:paraId="13752426" w14:textId="77777777" w:rsidR="00A427F1" w:rsidRPr="001D26BE" w:rsidRDefault="00A427F1" w:rsidP="00947AAA">
            <w:pPr>
              <w:jc w:val="center"/>
              <w:rPr>
                <w:rFonts w:ascii="Times New Roman" w:eastAsia="Times New Roman" w:hAnsi="Times New Roman" w:cs="Times New Roman"/>
                <w:b/>
                <w:bCs/>
                <w:lang w:eastAsia="ru-RU"/>
              </w:rPr>
            </w:pPr>
          </w:p>
        </w:tc>
        <w:tc>
          <w:tcPr>
            <w:tcW w:w="269" w:type="pct"/>
            <w:shd w:val="clear" w:color="auto" w:fill="D9D9D9" w:themeFill="background1" w:themeFillShade="D9"/>
          </w:tcPr>
          <w:p w14:paraId="0FF87862" w14:textId="77777777" w:rsidR="00A427F1" w:rsidRPr="001D26BE" w:rsidRDefault="00A427F1" w:rsidP="00947AAA">
            <w:pPr>
              <w:jc w:val="center"/>
              <w:rPr>
                <w:rFonts w:ascii="Times New Roman" w:eastAsia="Times New Roman" w:hAnsi="Times New Roman" w:cs="Times New Roman"/>
                <w:b/>
                <w:bCs/>
                <w:lang w:eastAsia="ru-RU"/>
              </w:rPr>
            </w:pPr>
          </w:p>
        </w:tc>
        <w:tc>
          <w:tcPr>
            <w:tcW w:w="269" w:type="pct"/>
            <w:shd w:val="clear" w:color="auto" w:fill="D9D9D9" w:themeFill="background1" w:themeFillShade="D9"/>
          </w:tcPr>
          <w:p w14:paraId="4A2F1261" w14:textId="77777777" w:rsidR="00A427F1" w:rsidRPr="001D26BE" w:rsidRDefault="00A427F1" w:rsidP="00947AAA">
            <w:pPr>
              <w:jc w:val="center"/>
              <w:rPr>
                <w:rFonts w:ascii="Times New Roman" w:eastAsia="Times New Roman" w:hAnsi="Times New Roman" w:cs="Times New Roman"/>
                <w:b/>
                <w:bCs/>
                <w:lang w:eastAsia="ru-RU"/>
              </w:rPr>
            </w:pPr>
          </w:p>
        </w:tc>
        <w:tc>
          <w:tcPr>
            <w:tcW w:w="305" w:type="pct"/>
            <w:shd w:val="clear" w:color="auto" w:fill="D9D9D9" w:themeFill="background1" w:themeFillShade="D9"/>
          </w:tcPr>
          <w:p w14:paraId="0AE0F7B8" w14:textId="2EF8D4E3" w:rsidR="00A427F1" w:rsidRPr="001D26BE" w:rsidRDefault="00B6487F" w:rsidP="00947AAA">
            <w:pPr>
              <w:jc w:val="center"/>
              <w:rPr>
                <w:rFonts w:ascii="Times New Roman" w:eastAsia="Times New Roman" w:hAnsi="Times New Roman" w:cs="Times New Roman"/>
                <w:b/>
                <w:bCs/>
                <w:lang w:eastAsia="ru-RU"/>
              </w:rPr>
            </w:pPr>
            <w:r w:rsidRPr="001D26BE">
              <w:rPr>
                <w:rFonts w:ascii="Times New Roman" w:eastAsia="Times New Roman" w:hAnsi="Times New Roman" w:cs="Times New Roman"/>
                <w:b/>
                <w:bCs/>
                <w:lang w:eastAsia="ru-RU"/>
              </w:rPr>
              <w:t>36</w:t>
            </w:r>
          </w:p>
        </w:tc>
      </w:tr>
      <w:tr w:rsidR="00A427F1" w:rsidRPr="001D26BE" w14:paraId="7C2CDDF8" w14:textId="77777777" w:rsidTr="00947AAA">
        <w:tc>
          <w:tcPr>
            <w:tcW w:w="834" w:type="pct"/>
          </w:tcPr>
          <w:p w14:paraId="6071320D" w14:textId="77777777" w:rsidR="00A427F1" w:rsidRPr="001D26BE" w:rsidRDefault="00A427F1" w:rsidP="00947AAA">
            <w:pPr>
              <w:suppressAutoHyphens/>
              <w:rPr>
                <w:rFonts w:ascii="Times New Roman" w:eastAsia="Times New Roman" w:hAnsi="Times New Roman" w:cs="Times New Roman"/>
                <w:lang w:eastAsia="ru-RU"/>
              </w:rPr>
            </w:pPr>
          </w:p>
        </w:tc>
        <w:tc>
          <w:tcPr>
            <w:tcW w:w="1642" w:type="pct"/>
          </w:tcPr>
          <w:p w14:paraId="7199F9DB" w14:textId="77777777" w:rsidR="00A427F1" w:rsidRPr="001D26BE" w:rsidRDefault="00A427F1" w:rsidP="00947AAA">
            <w:pPr>
              <w:suppressAutoHyphens/>
              <w:rPr>
                <w:rFonts w:ascii="Times New Roman" w:eastAsia="Times New Roman" w:hAnsi="Times New Roman" w:cs="Times New Roman"/>
                <w:lang w:eastAsia="ru-RU"/>
              </w:rPr>
            </w:pPr>
            <w:r w:rsidRPr="001D26BE">
              <w:rPr>
                <w:rFonts w:ascii="Times New Roman" w:eastAsia="Times New Roman" w:hAnsi="Times New Roman" w:cs="Times New Roman"/>
                <w:lang w:eastAsia="ru-RU"/>
              </w:rPr>
              <w:t>Промежуточная аттестация</w:t>
            </w:r>
          </w:p>
        </w:tc>
        <w:tc>
          <w:tcPr>
            <w:tcW w:w="455" w:type="pct"/>
          </w:tcPr>
          <w:p w14:paraId="3B133E4B" w14:textId="75E198B3" w:rsidR="00A427F1" w:rsidRPr="001D26BE" w:rsidRDefault="00D67B25" w:rsidP="00947AAA">
            <w:pPr>
              <w:suppressAutoHyphens/>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12</w:t>
            </w:r>
          </w:p>
        </w:tc>
        <w:tc>
          <w:tcPr>
            <w:tcW w:w="345" w:type="pct"/>
            <w:shd w:val="clear" w:color="auto" w:fill="auto"/>
          </w:tcPr>
          <w:p w14:paraId="6C49A746" w14:textId="1F6E04F1" w:rsidR="00A427F1" w:rsidRPr="001D26BE" w:rsidRDefault="00D67B25" w:rsidP="00947AAA">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12</w:t>
            </w:r>
          </w:p>
        </w:tc>
        <w:tc>
          <w:tcPr>
            <w:tcW w:w="306" w:type="pct"/>
            <w:shd w:val="clear" w:color="auto" w:fill="D9D9D9" w:themeFill="background1" w:themeFillShade="D9"/>
          </w:tcPr>
          <w:p w14:paraId="60A31513" w14:textId="77777777" w:rsidR="00A427F1" w:rsidRPr="001D26BE" w:rsidRDefault="00A427F1" w:rsidP="00947AAA">
            <w:pPr>
              <w:jc w:val="center"/>
              <w:rPr>
                <w:rFonts w:ascii="Times New Roman" w:eastAsia="Times New Roman" w:hAnsi="Times New Roman" w:cs="Times New Roman"/>
                <w:lang w:eastAsia="ru-RU"/>
              </w:rPr>
            </w:pPr>
          </w:p>
        </w:tc>
        <w:tc>
          <w:tcPr>
            <w:tcW w:w="269" w:type="pct"/>
            <w:shd w:val="clear" w:color="auto" w:fill="D9D9D9" w:themeFill="background1" w:themeFillShade="D9"/>
          </w:tcPr>
          <w:p w14:paraId="6B6C626D" w14:textId="77777777" w:rsidR="00A427F1" w:rsidRPr="001D26BE" w:rsidRDefault="00A427F1" w:rsidP="00947AAA">
            <w:pPr>
              <w:jc w:val="center"/>
              <w:rPr>
                <w:rFonts w:ascii="Times New Roman" w:eastAsia="Times New Roman" w:hAnsi="Times New Roman" w:cs="Times New Roman"/>
                <w:lang w:eastAsia="ru-RU"/>
              </w:rPr>
            </w:pPr>
          </w:p>
        </w:tc>
        <w:tc>
          <w:tcPr>
            <w:tcW w:w="306" w:type="pct"/>
            <w:shd w:val="clear" w:color="auto" w:fill="D9D9D9" w:themeFill="background1" w:themeFillShade="D9"/>
          </w:tcPr>
          <w:p w14:paraId="3808D859" w14:textId="77777777" w:rsidR="00A427F1" w:rsidRPr="001D26BE" w:rsidRDefault="00A427F1" w:rsidP="00947AAA">
            <w:pPr>
              <w:jc w:val="center"/>
              <w:rPr>
                <w:rFonts w:ascii="Times New Roman" w:eastAsia="Times New Roman" w:hAnsi="Times New Roman" w:cs="Times New Roman"/>
                <w:lang w:eastAsia="ru-RU"/>
              </w:rPr>
            </w:pPr>
          </w:p>
        </w:tc>
        <w:tc>
          <w:tcPr>
            <w:tcW w:w="269" w:type="pct"/>
            <w:shd w:val="clear" w:color="auto" w:fill="D9D9D9" w:themeFill="background1" w:themeFillShade="D9"/>
          </w:tcPr>
          <w:p w14:paraId="4660A5C6" w14:textId="77777777" w:rsidR="00A427F1" w:rsidRPr="001D26BE" w:rsidRDefault="00A427F1" w:rsidP="00947AAA">
            <w:pPr>
              <w:jc w:val="center"/>
              <w:rPr>
                <w:rFonts w:ascii="Times New Roman" w:eastAsia="Times New Roman" w:hAnsi="Times New Roman" w:cs="Times New Roman"/>
                <w:lang w:eastAsia="ru-RU"/>
              </w:rPr>
            </w:pPr>
          </w:p>
        </w:tc>
        <w:tc>
          <w:tcPr>
            <w:tcW w:w="269" w:type="pct"/>
            <w:shd w:val="clear" w:color="auto" w:fill="D9D9D9" w:themeFill="background1" w:themeFillShade="D9"/>
          </w:tcPr>
          <w:p w14:paraId="04C475CC" w14:textId="77777777" w:rsidR="00A427F1" w:rsidRPr="001D26BE" w:rsidRDefault="00A427F1" w:rsidP="00947AAA">
            <w:pPr>
              <w:jc w:val="center"/>
              <w:rPr>
                <w:rFonts w:ascii="Times New Roman" w:eastAsia="Times New Roman" w:hAnsi="Times New Roman" w:cs="Times New Roman"/>
                <w:lang w:eastAsia="ru-RU"/>
              </w:rPr>
            </w:pPr>
          </w:p>
        </w:tc>
        <w:tc>
          <w:tcPr>
            <w:tcW w:w="305" w:type="pct"/>
            <w:shd w:val="clear" w:color="auto" w:fill="D9D9D9" w:themeFill="background1" w:themeFillShade="D9"/>
          </w:tcPr>
          <w:p w14:paraId="7FE7D6EA" w14:textId="77777777" w:rsidR="00A427F1" w:rsidRPr="001D26BE" w:rsidRDefault="00A427F1" w:rsidP="00947AAA">
            <w:pPr>
              <w:jc w:val="center"/>
              <w:rPr>
                <w:rFonts w:ascii="Times New Roman" w:eastAsia="Times New Roman" w:hAnsi="Times New Roman" w:cs="Times New Roman"/>
                <w:lang w:eastAsia="ru-RU"/>
              </w:rPr>
            </w:pPr>
          </w:p>
        </w:tc>
      </w:tr>
      <w:tr w:rsidR="00A427F1" w:rsidRPr="001D26BE" w14:paraId="383AE06F" w14:textId="77777777" w:rsidTr="00947AAA">
        <w:trPr>
          <w:trHeight w:val="217"/>
        </w:trPr>
        <w:tc>
          <w:tcPr>
            <w:tcW w:w="834" w:type="pct"/>
          </w:tcPr>
          <w:p w14:paraId="604C62CF" w14:textId="77777777" w:rsidR="00A427F1" w:rsidRPr="001D26BE" w:rsidRDefault="00A427F1" w:rsidP="00947AAA">
            <w:pPr>
              <w:rPr>
                <w:rFonts w:ascii="Times New Roman" w:eastAsia="Times New Roman" w:hAnsi="Times New Roman" w:cs="Times New Roman"/>
                <w:b/>
                <w:lang w:eastAsia="ru-RU"/>
              </w:rPr>
            </w:pPr>
          </w:p>
        </w:tc>
        <w:tc>
          <w:tcPr>
            <w:tcW w:w="1642" w:type="pct"/>
          </w:tcPr>
          <w:p w14:paraId="6D7798CE" w14:textId="77777777" w:rsidR="00A427F1" w:rsidRPr="001D26BE" w:rsidRDefault="00A427F1" w:rsidP="00947AAA">
            <w:pPr>
              <w:rPr>
                <w:rFonts w:ascii="Times New Roman" w:eastAsia="Times New Roman" w:hAnsi="Times New Roman" w:cs="Times New Roman"/>
                <w:b/>
                <w:lang w:eastAsia="ru-RU"/>
              </w:rPr>
            </w:pPr>
            <w:r w:rsidRPr="001D26BE">
              <w:rPr>
                <w:rFonts w:ascii="Times New Roman" w:eastAsia="Times New Roman" w:hAnsi="Times New Roman" w:cs="Times New Roman"/>
                <w:b/>
                <w:lang w:eastAsia="ru-RU"/>
              </w:rPr>
              <w:t xml:space="preserve">Всего: </w:t>
            </w:r>
          </w:p>
        </w:tc>
        <w:tc>
          <w:tcPr>
            <w:tcW w:w="455" w:type="pct"/>
            <w:vAlign w:val="center"/>
          </w:tcPr>
          <w:p w14:paraId="202E0F79" w14:textId="63F748CA" w:rsidR="00A427F1" w:rsidRPr="001D26BE" w:rsidRDefault="00D67B25" w:rsidP="00947AAA">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204</w:t>
            </w:r>
          </w:p>
        </w:tc>
        <w:tc>
          <w:tcPr>
            <w:tcW w:w="345" w:type="pct"/>
            <w:vAlign w:val="center"/>
          </w:tcPr>
          <w:p w14:paraId="22145985" w14:textId="614FAB11" w:rsidR="00A427F1" w:rsidRPr="001D26BE" w:rsidRDefault="00D67B25" w:rsidP="00947AAA">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114</w:t>
            </w:r>
          </w:p>
        </w:tc>
        <w:tc>
          <w:tcPr>
            <w:tcW w:w="306" w:type="pct"/>
            <w:shd w:val="clear" w:color="auto" w:fill="D9D9D9" w:themeFill="background1" w:themeFillShade="D9"/>
          </w:tcPr>
          <w:p w14:paraId="01BAFE84" w14:textId="5E7A38CE" w:rsidR="00A427F1" w:rsidRPr="001D26BE" w:rsidRDefault="00D67B25" w:rsidP="00947AAA">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156</w:t>
            </w:r>
          </w:p>
        </w:tc>
        <w:tc>
          <w:tcPr>
            <w:tcW w:w="269" w:type="pct"/>
          </w:tcPr>
          <w:p w14:paraId="7DC2AE18" w14:textId="5BA448E5" w:rsidR="00A427F1" w:rsidRPr="001D26BE" w:rsidRDefault="00D67B25" w:rsidP="00947AAA">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156</w:t>
            </w:r>
          </w:p>
        </w:tc>
        <w:tc>
          <w:tcPr>
            <w:tcW w:w="306" w:type="pct"/>
          </w:tcPr>
          <w:p w14:paraId="309DCC01" w14:textId="77777777" w:rsidR="00A427F1" w:rsidRPr="001D26BE" w:rsidRDefault="00A427F1" w:rsidP="00947AAA">
            <w:pPr>
              <w:jc w:val="center"/>
              <w:rPr>
                <w:rFonts w:ascii="Times New Roman" w:eastAsia="Times New Roman" w:hAnsi="Times New Roman" w:cs="Times New Roman"/>
                <w:b/>
                <w:lang w:eastAsia="ru-RU"/>
              </w:rPr>
            </w:pPr>
          </w:p>
        </w:tc>
        <w:tc>
          <w:tcPr>
            <w:tcW w:w="269" w:type="pct"/>
          </w:tcPr>
          <w:p w14:paraId="30A80187" w14:textId="77777777" w:rsidR="00A427F1" w:rsidRPr="001D26BE" w:rsidRDefault="00A427F1" w:rsidP="00947AAA">
            <w:pPr>
              <w:jc w:val="center"/>
              <w:rPr>
                <w:rFonts w:ascii="Times New Roman" w:eastAsia="Times New Roman" w:hAnsi="Times New Roman" w:cs="Times New Roman"/>
                <w:b/>
                <w:lang w:eastAsia="ru-RU"/>
              </w:rPr>
            </w:pPr>
          </w:p>
        </w:tc>
        <w:tc>
          <w:tcPr>
            <w:tcW w:w="269" w:type="pct"/>
          </w:tcPr>
          <w:p w14:paraId="384F769A" w14:textId="77777777" w:rsidR="00A427F1" w:rsidRPr="001D26BE" w:rsidRDefault="00A427F1" w:rsidP="00947AAA">
            <w:pPr>
              <w:jc w:val="center"/>
              <w:rPr>
                <w:rFonts w:ascii="Times New Roman" w:eastAsia="Times New Roman" w:hAnsi="Times New Roman" w:cs="Times New Roman"/>
                <w:b/>
                <w:lang w:eastAsia="ru-RU"/>
              </w:rPr>
            </w:pPr>
            <w:r w:rsidRPr="001D26BE">
              <w:rPr>
                <w:rFonts w:ascii="Times New Roman" w:eastAsia="Times New Roman" w:hAnsi="Times New Roman" w:cs="Times New Roman"/>
                <w:b/>
                <w:lang w:eastAsia="ru-RU"/>
              </w:rPr>
              <w:t>36</w:t>
            </w:r>
          </w:p>
        </w:tc>
        <w:tc>
          <w:tcPr>
            <w:tcW w:w="305" w:type="pct"/>
          </w:tcPr>
          <w:p w14:paraId="5B85D4A0" w14:textId="3D4D379C" w:rsidR="00A427F1" w:rsidRPr="001D26BE" w:rsidRDefault="00A427F1" w:rsidP="00947AAA">
            <w:pPr>
              <w:jc w:val="center"/>
              <w:rPr>
                <w:rFonts w:ascii="Times New Roman" w:eastAsia="Times New Roman" w:hAnsi="Times New Roman" w:cs="Times New Roman"/>
                <w:b/>
                <w:lang w:eastAsia="ru-RU"/>
              </w:rPr>
            </w:pPr>
          </w:p>
        </w:tc>
      </w:tr>
    </w:tbl>
    <w:p w14:paraId="45C0C1CA" w14:textId="77777777" w:rsidR="00A427F1" w:rsidRPr="00941462" w:rsidRDefault="00A427F1" w:rsidP="00A427F1">
      <w:pPr>
        <w:spacing w:after="200" w:line="276" w:lineRule="auto"/>
        <w:rPr>
          <w:rFonts w:ascii="Times New Roman" w:eastAsia="Times New Roman" w:hAnsi="Times New Roman" w:cs="Times New Roman"/>
          <w:b/>
          <w:sz w:val="24"/>
          <w:szCs w:val="24"/>
          <w:lang w:eastAsia="ru-RU"/>
        </w:rPr>
      </w:pPr>
    </w:p>
    <w:p w14:paraId="0ED73675" w14:textId="1B445197" w:rsidR="00A427F1" w:rsidRDefault="00A427F1" w:rsidP="00A427F1">
      <w:pPr>
        <w:pStyle w:val="114"/>
        <w:rPr>
          <w:rFonts w:ascii="Times New Roman" w:hAnsi="Times New Roman"/>
        </w:rPr>
      </w:pPr>
      <w:r w:rsidRPr="00941462">
        <w:rPr>
          <w:rFonts w:ascii="Times New Roman" w:hAnsi="Times New Roman"/>
        </w:rPr>
        <w:t>2.3. Примерное содержание профессионального модуля</w:t>
      </w:r>
    </w:p>
    <w:tbl>
      <w:tblPr>
        <w:tblpPr w:leftFromText="180" w:rightFromText="180" w:vertAnchor="text" w:tblpX="-431" w:tblpY="1"/>
        <w:tblOverlap w:val="never"/>
        <w:tblW w:w="522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C0" w:firstRow="0" w:lastRow="1" w:firstColumn="1" w:lastColumn="1" w:noHBand="0" w:noVBand="0"/>
      </w:tblPr>
      <w:tblGrid>
        <w:gridCol w:w="3146"/>
        <w:gridCol w:w="6913"/>
      </w:tblGrid>
      <w:tr w:rsidR="00D67B25" w:rsidRPr="002E2C53" w14:paraId="574926AF" w14:textId="77777777" w:rsidTr="00D9674F">
        <w:trPr>
          <w:trHeight w:val="20"/>
        </w:trPr>
        <w:tc>
          <w:tcPr>
            <w:tcW w:w="1564" w:type="pct"/>
          </w:tcPr>
          <w:p w14:paraId="5509BBC9" w14:textId="77777777" w:rsidR="00D67B25" w:rsidRPr="002E2C53" w:rsidRDefault="00D67B25" w:rsidP="00D9674F">
            <w:pPr>
              <w:jc w:val="center"/>
              <w:rPr>
                <w:rFonts w:ascii="Times New Roman" w:eastAsia="Calibri" w:hAnsi="Times New Roman"/>
                <w:b/>
                <w:sz w:val="24"/>
                <w:szCs w:val="24"/>
              </w:rPr>
            </w:pPr>
            <w:r w:rsidRPr="00A427F1">
              <w:rPr>
                <w:rFonts w:ascii="Times New Roman" w:eastAsia="Times New Roman" w:hAnsi="Times New Roman" w:cs="Times New Roman"/>
                <w:b/>
                <w:bCs/>
                <w:lang w:eastAsia="ru-RU"/>
              </w:rPr>
              <w:t>Наименование разделов и тем</w:t>
            </w:r>
          </w:p>
        </w:tc>
        <w:tc>
          <w:tcPr>
            <w:tcW w:w="3436" w:type="pct"/>
          </w:tcPr>
          <w:p w14:paraId="71760275" w14:textId="77777777" w:rsidR="00D67B25" w:rsidRPr="002E2C53" w:rsidRDefault="00D67B25" w:rsidP="00D9674F">
            <w:pPr>
              <w:jc w:val="center"/>
              <w:rPr>
                <w:rFonts w:ascii="Times New Roman" w:eastAsia="Calibri" w:hAnsi="Times New Roman"/>
                <w:b/>
                <w:sz w:val="24"/>
                <w:szCs w:val="24"/>
              </w:rPr>
            </w:pPr>
            <w:r w:rsidRPr="00A427F1">
              <w:rPr>
                <w:rFonts w:ascii="Times New Roman" w:eastAsia="Times New Roman" w:hAnsi="Times New Roman" w:cs="Times New Roman"/>
                <w:b/>
                <w:bCs/>
                <w:lang w:eastAsia="ru-RU"/>
              </w:rPr>
              <w:t>Примерное содержание учебного материала, практических и лабораторных занятия, курсовой проект (работа)</w:t>
            </w:r>
          </w:p>
        </w:tc>
      </w:tr>
      <w:tr w:rsidR="00D67B25" w:rsidRPr="002E2C53" w14:paraId="27C8BAC0" w14:textId="77777777" w:rsidTr="00D9674F">
        <w:trPr>
          <w:trHeight w:val="20"/>
        </w:trPr>
        <w:tc>
          <w:tcPr>
            <w:tcW w:w="5000" w:type="pct"/>
            <w:gridSpan w:val="2"/>
            <w:shd w:val="clear" w:color="auto" w:fill="auto"/>
          </w:tcPr>
          <w:p w14:paraId="2C5DDBDF" w14:textId="77777777" w:rsidR="00D67B25" w:rsidRPr="002E2C53" w:rsidRDefault="00D67B25" w:rsidP="00D9674F">
            <w:pPr>
              <w:rPr>
                <w:rFonts w:ascii="Times New Roman" w:eastAsia="Calibri" w:hAnsi="Times New Roman"/>
                <w:b/>
                <w:sz w:val="24"/>
                <w:szCs w:val="24"/>
              </w:rPr>
            </w:pPr>
            <w:r w:rsidRPr="002E2C53">
              <w:rPr>
                <w:rFonts w:ascii="Times New Roman" w:eastAsia="Calibri" w:hAnsi="Times New Roman"/>
                <w:b/>
                <w:bCs/>
                <w:sz w:val="24"/>
                <w:szCs w:val="24"/>
              </w:rPr>
              <w:t xml:space="preserve">Раздел 1. </w:t>
            </w:r>
            <w:r w:rsidRPr="002E2C53">
              <w:rPr>
                <w:rFonts w:ascii="Times New Roman" w:eastAsia="Calibri" w:hAnsi="Times New Roman"/>
                <w:b/>
                <w:sz w:val="24"/>
                <w:szCs w:val="24"/>
              </w:rPr>
              <w:t>Проектирование и руководство структурным подразделением</w:t>
            </w:r>
          </w:p>
        </w:tc>
      </w:tr>
      <w:tr w:rsidR="00D67B25" w:rsidRPr="002E2C53" w14:paraId="5A6C43AA" w14:textId="77777777" w:rsidTr="00D9674F">
        <w:trPr>
          <w:trHeight w:val="20"/>
        </w:trPr>
        <w:tc>
          <w:tcPr>
            <w:tcW w:w="5000" w:type="pct"/>
            <w:gridSpan w:val="2"/>
            <w:shd w:val="clear" w:color="auto" w:fill="auto"/>
          </w:tcPr>
          <w:p w14:paraId="5AB12F31" w14:textId="2CB0E807" w:rsidR="00D67B25" w:rsidRPr="002E2C53" w:rsidRDefault="00D67B25" w:rsidP="00D9674F">
            <w:pPr>
              <w:rPr>
                <w:rFonts w:ascii="Times New Roman" w:eastAsia="Calibri" w:hAnsi="Times New Roman"/>
                <w:b/>
                <w:sz w:val="24"/>
                <w:szCs w:val="24"/>
              </w:rPr>
            </w:pPr>
            <w:r w:rsidRPr="002E2C53">
              <w:rPr>
                <w:rFonts w:ascii="Times New Roman" w:eastAsia="Calibri" w:hAnsi="Times New Roman"/>
                <w:b/>
                <w:bCs/>
                <w:sz w:val="24"/>
                <w:szCs w:val="24"/>
              </w:rPr>
              <w:t xml:space="preserve">МДК 04.01. Планирование и организация работы структурного </w:t>
            </w:r>
            <w:r w:rsidR="00D9674F" w:rsidRPr="002E2C53">
              <w:rPr>
                <w:rFonts w:ascii="Times New Roman" w:eastAsia="Calibri" w:hAnsi="Times New Roman"/>
                <w:b/>
                <w:bCs/>
                <w:sz w:val="24"/>
                <w:szCs w:val="24"/>
              </w:rPr>
              <w:t xml:space="preserve">подразделения </w:t>
            </w:r>
            <w:r w:rsidR="00D9674F">
              <w:rPr>
                <w:rFonts w:ascii="Times New Roman" w:eastAsia="Calibri" w:hAnsi="Times New Roman"/>
                <w:b/>
                <w:bCs/>
                <w:sz w:val="24"/>
                <w:szCs w:val="24"/>
              </w:rPr>
              <w:t>(</w:t>
            </w:r>
            <w:r>
              <w:rPr>
                <w:rFonts w:ascii="Times New Roman" w:eastAsia="Calibri" w:hAnsi="Times New Roman"/>
                <w:b/>
                <w:bCs/>
                <w:sz w:val="24"/>
                <w:szCs w:val="24"/>
              </w:rPr>
              <w:t>88 часа)</w:t>
            </w:r>
          </w:p>
        </w:tc>
      </w:tr>
      <w:tr w:rsidR="00D67B25" w:rsidRPr="002E2C53" w14:paraId="34468B0D" w14:textId="77777777" w:rsidTr="00D9674F">
        <w:trPr>
          <w:trHeight w:val="20"/>
        </w:trPr>
        <w:tc>
          <w:tcPr>
            <w:tcW w:w="1564" w:type="pct"/>
            <w:vMerge w:val="restart"/>
          </w:tcPr>
          <w:p w14:paraId="066CBAEF" w14:textId="77777777" w:rsidR="00D67B25" w:rsidRPr="002E2C53" w:rsidRDefault="00D67B25" w:rsidP="00D9674F">
            <w:pPr>
              <w:rPr>
                <w:rFonts w:ascii="Times New Roman" w:eastAsia="Calibri" w:hAnsi="Times New Roman"/>
                <w:b/>
                <w:bCs/>
                <w:sz w:val="24"/>
                <w:szCs w:val="24"/>
              </w:rPr>
            </w:pPr>
            <w:r w:rsidRPr="002E2C53">
              <w:rPr>
                <w:rFonts w:ascii="Times New Roman" w:eastAsia="Calibri" w:hAnsi="Times New Roman"/>
                <w:b/>
                <w:bCs/>
                <w:sz w:val="24"/>
                <w:szCs w:val="24"/>
              </w:rPr>
              <w:t xml:space="preserve">Тема 1.1. </w:t>
            </w:r>
          </w:p>
          <w:p w14:paraId="144C2510" w14:textId="77777777" w:rsidR="00D67B25" w:rsidRPr="002E2C53" w:rsidRDefault="00D67B25" w:rsidP="00D9674F">
            <w:pPr>
              <w:rPr>
                <w:rFonts w:ascii="Times New Roman" w:eastAsia="Calibri" w:hAnsi="Times New Roman"/>
                <w:b/>
                <w:sz w:val="24"/>
                <w:szCs w:val="24"/>
              </w:rPr>
            </w:pPr>
            <w:r w:rsidRPr="002E2C53">
              <w:rPr>
                <w:rFonts w:ascii="Times New Roman" w:eastAsia="Calibri" w:hAnsi="Times New Roman"/>
                <w:b/>
                <w:sz w:val="24"/>
                <w:szCs w:val="24"/>
              </w:rPr>
              <w:t xml:space="preserve">Предпринимательская </w:t>
            </w:r>
          </w:p>
          <w:p w14:paraId="4836A02B" w14:textId="77777777" w:rsidR="00D67B25" w:rsidRPr="002E2C53" w:rsidRDefault="00D67B25" w:rsidP="00D9674F">
            <w:pPr>
              <w:rPr>
                <w:rFonts w:ascii="Times New Roman" w:eastAsia="Calibri" w:hAnsi="Times New Roman"/>
                <w:bCs/>
                <w:sz w:val="24"/>
                <w:szCs w:val="24"/>
              </w:rPr>
            </w:pPr>
            <w:r w:rsidRPr="002E2C53">
              <w:rPr>
                <w:rFonts w:ascii="Times New Roman" w:eastAsia="Calibri" w:hAnsi="Times New Roman"/>
                <w:b/>
                <w:sz w:val="24"/>
                <w:szCs w:val="24"/>
              </w:rPr>
              <w:t>среда в связи</w:t>
            </w:r>
          </w:p>
        </w:tc>
        <w:tc>
          <w:tcPr>
            <w:tcW w:w="3436" w:type="pct"/>
            <w:shd w:val="clear" w:color="auto" w:fill="auto"/>
          </w:tcPr>
          <w:p w14:paraId="72AB64CA" w14:textId="77777777" w:rsidR="00D67B25" w:rsidRPr="002E2C53" w:rsidRDefault="00D67B25" w:rsidP="00D9674F">
            <w:pPr>
              <w:rPr>
                <w:rFonts w:ascii="Times New Roman" w:eastAsia="Calibri" w:hAnsi="Times New Roman"/>
                <w:b/>
                <w:sz w:val="24"/>
                <w:szCs w:val="24"/>
              </w:rPr>
            </w:pPr>
            <w:r w:rsidRPr="002E2C53">
              <w:rPr>
                <w:rFonts w:ascii="Times New Roman" w:hAnsi="Times New Roman"/>
                <w:b/>
                <w:bCs/>
                <w:sz w:val="24"/>
                <w:szCs w:val="24"/>
              </w:rPr>
              <w:t xml:space="preserve">Содержание </w:t>
            </w:r>
          </w:p>
        </w:tc>
      </w:tr>
      <w:tr w:rsidR="00D67B25" w:rsidRPr="002E2C53" w14:paraId="40EC26DA" w14:textId="77777777" w:rsidTr="00D9674F">
        <w:trPr>
          <w:trHeight w:val="20"/>
        </w:trPr>
        <w:tc>
          <w:tcPr>
            <w:tcW w:w="1564" w:type="pct"/>
            <w:vMerge/>
          </w:tcPr>
          <w:p w14:paraId="11513A55" w14:textId="77777777" w:rsidR="00D67B25" w:rsidRPr="002E2C53" w:rsidRDefault="00D67B25" w:rsidP="00D9674F">
            <w:pPr>
              <w:jc w:val="center"/>
              <w:rPr>
                <w:rFonts w:ascii="Times New Roman" w:eastAsia="Calibri" w:hAnsi="Times New Roman"/>
                <w:bCs/>
                <w:sz w:val="24"/>
                <w:szCs w:val="24"/>
              </w:rPr>
            </w:pPr>
          </w:p>
        </w:tc>
        <w:tc>
          <w:tcPr>
            <w:tcW w:w="3436" w:type="pct"/>
            <w:shd w:val="clear" w:color="auto" w:fill="auto"/>
          </w:tcPr>
          <w:p w14:paraId="743782BA" w14:textId="77777777" w:rsidR="00D67B25" w:rsidRPr="002E2C53" w:rsidRDefault="00D67B25" w:rsidP="00D9674F">
            <w:pPr>
              <w:jc w:val="both"/>
              <w:rPr>
                <w:rFonts w:ascii="Times New Roman" w:eastAsia="Calibri" w:hAnsi="Times New Roman"/>
                <w:b/>
                <w:bCs/>
                <w:sz w:val="24"/>
                <w:szCs w:val="24"/>
              </w:rPr>
            </w:pPr>
            <w:r w:rsidRPr="002E2C53">
              <w:rPr>
                <w:rFonts w:ascii="Times New Roman" w:eastAsia="Calibri" w:hAnsi="Times New Roman"/>
                <w:sz w:val="24"/>
                <w:szCs w:val="24"/>
              </w:rPr>
              <w:t>1.</w:t>
            </w:r>
            <w:r>
              <w:rPr>
                <w:rFonts w:ascii="Times New Roman" w:eastAsia="Calibri" w:hAnsi="Times New Roman"/>
                <w:sz w:val="24"/>
                <w:szCs w:val="24"/>
              </w:rPr>
              <w:t xml:space="preserve"> </w:t>
            </w:r>
            <w:r w:rsidRPr="002E2C53">
              <w:rPr>
                <w:rFonts w:ascii="Times New Roman" w:eastAsia="Calibri" w:hAnsi="Times New Roman"/>
                <w:b/>
                <w:bCs/>
                <w:sz w:val="24"/>
                <w:szCs w:val="24"/>
              </w:rPr>
              <w:t>Федеральные Законы.</w:t>
            </w:r>
          </w:p>
          <w:p w14:paraId="109F0E16" w14:textId="77777777" w:rsidR="00D67B25" w:rsidRPr="002E2C53" w:rsidRDefault="00D67B25" w:rsidP="00D9674F">
            <w:pPr>
              <w:jc w:val="both"/>
              <w:rPr>
                <w:rFonts w:ascii="Times New Roman" w:eastAsia="Calibri" w:hAnsi="Times New Roman"/>
                <w:sz w:val="24"/>
                <w:szCs w:val="24"/>
              </w:rPr>
            </w:pPr>
            <w:r w:rsidRPr="002E2C53">
              <w:rPr>
                <w:rFonts w:ascii="Times New Roman" w:eastAsia="Calibri" w:hAnsi="Times New Roman"/>
                <w:b/>
                <w:bCs/>
                <w:sz w:val="24"/>
                <w:szCs w:val="24"/>
              </w:rPr>
              <w:t xml:space="preserve"> </w:t>
            </w:r>
            <w:r w:rsidRPr="002E2C53">
              <w:rPr>
                <w:rFonts w:ascii="Times New Roman" w:eastAsia="Calibri" w:hAnsi="Times New Roman"/>
                <w:bCs/>
                <w:sz w:val="24"/>
                <w:szCs w:val="24"/>
              </w:rPr>
              <w:t xml:space="preserve">Федеральный Закон «О связи». </w:t>
            </w:r>
            <w:r w:rsidRPr="002E2C53">
              <w:rPr>
                <w:rFonts w:ascii="Times New Roman" w:eastAsia="Calibri" w:hAnsi="Times New Roman"/>
                <w:sz w:val="24"/>
                <w:szCs w:val="24"/>
              </w:rPr>
              <w:t>Рынок телекоммуникационных услуг в России. Отрасль в системе национальной экономики. Федеральный закон «О государственной поддержке малого предпринимательства в Российской Федерации.</w:t>
            </w:r>
          </w:p>
        </w:tc>
      </w:tr>
      <w:tr w:rsidR="00D67B25" w:rsidRPr="002E2C53" w14:paraId="4A784B46" w14:textId="77777777" w:rsidTr="00D9674F">
        <w:trPr>
          <w:trHeight w:val="20"/>
        </w:trPr>
        <w:tc>
          <w:tcPr>
            <w:tcW w:w="1564" w:type="pct"/>
            <w:vMerge/>
          </w:tcPr>
          <w:p w14:paraId="3E9B5043" w14:textId="77777777" w:rsidR="00D67B25" w:rsidRPr="002E2C53" w:rsidRDefault="00D67B25" w:rsidP="00D9674F">
            <w:pPr>
              <w:jc w:val="center"/>
              <w:rPr>
                <w:rFonts w:ascii="Times New Roman" w:eastAsia="Calibri" w:hAnsi="Times New Roman"/>
                <w:bCs/>
                <w:sz w:val="24"/>
                <w:szCs w:val="24"/>
              </w:rPr>
            </w:pPr>
          </w:p>
        </w:tc>
        <w:tc>
          <w:tcPr>
            <w:tcW w:w="3436" w:type="pct"/>
            <w:shd w:val="clear" w:color="auto" w:fill="auto"/>
          </w:tcPr>
          <w:p w14:paraId="6762F6B9" w14:textId="77777777" w:rsidR="00D67B25" w:rsidRPr="002E2C53" w:rsidRDefault="00D67B25" w:rsidP="00D9674F">
            <w:pPr>
              <w:jc w:val="both"/>
              <w:rPr>
                <w:rFonts w:ascii="Times New Roman" w:eastAsia="Calibri" w:hAnsi="Times New Roman"/>
                <w:b/>
                <w:sz w:val="24"/>
                <w:szCs w:val="24"/>
              </w:rPr>
            </w:pPr>
            <w:r w:rsidRPr="002E2C53">
              <w:rPr>
                <w:rFonts w:ascii="Times New Roman" w:eastAsia="Calibri" w:hAnsi="Times New Roman"/>
                <w:sz w:val="24"/>
                <w:szCs w:val="24"/>
              </w:rPr>
              <w:t>2.</w:t>
            </w:r>
            <w:r w:rsidRPr="002E2C53">
              <w:rPr>
                <w:rFonts w:ascii="Times New Roman" w:eastAsia="Calibri" w:hAnsi="Times New Roman"/>
                <w:b/>
                <w:sz w:val="24"/>
                <w:szCs w:val="24"/>
              </w:rPr>
              <w:t>Организации связи.</w:t>
            </w:r>
          </w:p>
          <w:p w14:paraId="5AA015FC" w14:textId="77777777" w:rsidR="00D67B25" w:rsidRPr="002E2C53" w:rsidRDefault="00D67B25" w:rsidP="00D9674F">
            <w:pPr>
              <w:jc w:val="both"/>
              <w:rPr>
                <w:rFonts w:ascii="Times New Roman" w:eastAsia="Calibri" w:hAnsi="Times New Roman"/>
                <w:b/>
                <w:bCs/>
                <w:sz w:val="24"/>
                <w:szCs w:val="24"/>
              </w:rPr>
            </w:pPr>
            <w:r w:rsidRPr="002E2C53">
              <w:rPr>
                <w:rFonts w:ascii="Times New Roman" w:eastAsia="Calibri" w:hAnsi="Times New Roman"/>
                <w:sz w:val="24"/>
                <w:szCs w:val="24"/>
              </w:rPr>
              <w:t>Понятие, значение и классификация операторов связи. Основные признаки организации, механизм функционирования.  Значение, виды и направления деятельности организаций.</w:t>
            </w:r>
          </w:p>
        </w:tc>
      </w:tr>
      <w:tr w:rsidR="00D67B25" w:rsidRPr="002E2C53" w14:paraId="0789C5FE" w14:textId="77777777" w:rsidTr="00D9674F">
        <w:trPr>
          <w:trHeight w:val="20"/>
        </w:trPr>
        <w:tc>
          <w:tcPr>
            <w:tcW w:w="1564" w:type="pct"/>
            <w:vMerge/>
          </w:tcPr>
          <w:p w14:paraId="03EC9766" w14:textId="77777777" w:rsidR="00D67B25" w:rsidRPr="002E2C53" w:rsidRDefault="00D67B25" w:rsidP="00D9674F">
            <w:pPr>
              <w:jc w:val="center"/>
              <w:rPr>
                <w:rFonts w:ascii="Times New Roman" w:eastAsia="Calibri" w:hAnsi="Times New Roman"/>
                <w:bCs/>
                <w:sz w:val="24"/>
                <w:szCs w:val="24"/>
              </w:rPr>
            </w:pPr>
          </w:p>
        </w:tc>
        <w:tc>
          <w:tcPr>
            <w:tcW w:w="3436" w:type="pct"/>
            <w:shd w:val="clear" w:color="auto" w:fill="auto"/>
          </w:tcPr>
          <w:p w14:paraId="2678C4CD" w14:textId="77777777" w:rsidR="00D67B25" w:rsidRPr="002E2C53" w:rsidRDefault="00D67B25" w:rsidP="00D9674F">
            <w:pPr>
              <w:jc w:val="both"/>
              <w:rPr>
                <w:rFonts w:ascii="Times New Roman" w:eastAsia="Calibri" w:hAnsi="Times New Roman"/>
                <w:b/>
                <w:sz w:val="24"/>
                <w:szCs w:val="24"/>
              </w:rPr>
            </w:pPr>
            <w:r w:rsidRPr="002E2C53">
              <w:rPr>
                <w:rFonts w:ascii="Times New Roman" w:eastAsia="Calibri" w:hAnsi="Times New Roman"/>
                <w:sz w:val="24"/>
                <w:szCs w:val="24"/>
              </w:rPr>
              <w:t>3</w:t>
            </w:r>
            <w:r>
              <w:rPr>
                <w:rFonts w:ascii="Times New Roman" w:eastAsia="Calibri" w:hAnsi="Times New Roman"/>
                <w:sz w:val="24"/>
                <w:szCs w:val="24"/>
              </w:rPr>
              <w:t xml:space="preserve">. </w:t>
            </w:r>
            <w:r w:rsidRPr="002E2C53">
              <w:rPr>
                <w:rFonts w:ascii="Times New Roman" w:eastAsia="Calibri" w:hAnsi="Times New Roman"/>
                <w:b/>
                <w:sz w:val="24"/>
                <w:szCs w:val="24"/>
              </w:rPr>
              <w:t>Юридические лица.</w:t>
            </w:r>
          </w:p>
          <w:p w14:paraId="0222AE6A" w14:textId="77777777" w:rsidR="00D67B25" w:rsidRPr="002E2C53" w:rsidRDefault="00D67B25" w:rsidP="00D9674F">
            <w:pPr>
              <w:jc w:val="both"/>
              <w:rPr>
                <w:rFonts w:ascii="Times New Roman" w:eastAsia="Calibri" w:hAnsi="Times New Roman"/>
                <w:b/>
                <w:sz w:val="24"/>
                <w:szCs w:val="24"/>
              </w:rPr>
            </w:pPr>
            <w:r w:rsidRPr="002E2C53">
              <w:rPr>
                <w:rFonts w:ascii="Times New Roman" w:eastAsia="Calibri" w:hAnsi="Times New Roman"/>
                <w:sz w:val="24"/>
                <w:szCs w:val="24"/>
              </w:rPr>
              <w:t>Понятие юридического лица. Организационно - правовые формы предпринимательской деятельности.</w:t>
            </w:r>
          </w:p>
        </w:tc>
      </w:tr>
      <w:tr w:rsidR="00D67B25" w:rsidRPr="002E2C53" w14:paraId="74CA0928" w14:textId="77777777" w:rsidTr="00D9674F">
        <w:trPr>
          <w:trHeight w:val="20"/>
        </w:trPr>
        <w:tc>
          <w:tcPr>
            <w:tcW w:w="1564" w:type="pct"/>
            <w:vMerge/>
            <w:tcBorders>
              <w:bottom w:val="single" w:sz="4" w:space="0" w:color="auto"/>
            </w:tcBorders>
          </w:tcPr>
          <w:p w14:paraId="4B7D5E91" w14:textId="77777777" w:rsidR="00D67B25" w:rsidRPr="002E2C53" w:rsidRDefault="00D67B25" w:rsidP="00D9674F">
            <w:pPr>
              <w:jc w:val="center"/>
              <w:rPr>
                <w:rFonts w:ascii="Times New Roman" w:eastAsia="Calibri" w:hAnsi="Times New Roman"/>
                <w:bCs/>
                <w:sz w:val="24"/>
                <w:szCs w:val="24"/>
              </w:rPr>
            </w:pPr>
          </w:p>
        </w:tc>
        <w:tc>
          <w:tcPr>
            <w:tcW w:w="3436" w:type="pct"/>
            <w:tcBorders>
              <w:bottom w:val="single" w:sz="4" w:space="0" w:color="auto"/>
            </w:tcBorders>
            <w:shd w:val="clear" w:color="auto" w:fill="auto"/>
          </w:tcPr>
          <w:p w14:paraId="23A1C17A" w14:textId="77777777" w:rsidR="00D67B25" w:rsidRPr="002E2C53" w:rsidRDefault="00D67B25" w:rsidP="00D9674F">
            <w:pPr>
              <w:jc w:val="both"/>
              <w:rPr>
                <w:rFonts w:ascii="Times New Roman" w:eastAsia="Calibri" w:hAnsi="Times New Roman"/>
                <w:sz w:val="24"/>
                <w:szCs w:val="24"/>
              </w:rPr>
            </w:pPr>
            <w:r w:rsidRPr="002E2C53">
              <w:rPr>
                <w:rFonts w:ascii="Times New Roman" w:eastAsia="Calibri" w:hAnsi="Times New Roman"/>
                <w:sz w:val="24"/>
                <w:szCs w:val="24"/>
              </w:rPr>
              <w:t>4.</w:t>
            </w:r>
            <w:r>
              <w:rPr>
                <w:rFonts w:ascii="Times New Roman" w:eastAsia="Calibri" w:hAnsi="Times New Roman"/>
                <w:sz w:val="24"/>
                <w:szCs w:val="24"/>
              </w:rPr>
              <w:t xml:space="preserve"> </w:t>
            </w:r>
            <w:r w:rsidRPr="002E2C53">
              <w:rPr>
                <w:rFonts w:ascii="Times New Roman" w:eastAsia="Arial" w:hAnsi="Times New Roman"/>
                <w:b/>
                <w:bCs/>
                <w:sz w:val="24"/>
                <w:szCs w:val="24"/>
              </w:rPr>
              <w:t>Малое предпринимательство</w:t>
            </w:r>
          </w:p>
          <w:p w14:paraId="0F882397" w14:textId="77777777" w:rsidR="00D67B25" w:rsidRPr="002E2C53" w:rsidRDefault="00D67B25" w:rsidP="00D9674F">
            <w:pPr>
              <w:jc w:val="both"/>
              <w:rPr>
                <w:rFonts w:ascii="Times New Roman" w:eastAsia="Arial" w:hAnsi="Times New Roman"/>
                <w:b/>
                <w:bCs/>
                <w:sz w:val="24"/>
                <w:szCs w:val="24"/>
              </w:rPr>
            </w:pPr>
            <w:r w:rsidRPr="002E2C53">
              <w:rPr>
                <w:rFonts w:ascii="Times New Roman" w:eastAsia="Calibri" w:hAnsi="Times New Roman"/>
                <w:sz w:val="24"/>
                <w:szCs w:val="24"/>
              </w:rPr>
              <w:lastRenderedPageBreak/>
              <w:t xml:space="preserve"> Сущность и критерии малого предпринимательства.  Основные направления   развития малого предпринимательства в отрасли и регионе.</w:t>
            </w:r>
          </w:p>
        </w:tc>
      </w:tr>
      <w:tr w:rsidR="00D67B25" w:rsidRPr="002E2C53" w14:paraId="6A66A640" w14:textId="77777777" w:rsidTr="00D9674F">
        <w:trPr>
          <w:trHeight w:val="20"/>
        </w:trPr>
        <w:tc>
          <w:tcPr>
            <w:tcW w:w="1564" w:type="pct"/>
            <w:vMerge/>
          </w:tcPr>
          <w:p w14:paraId="05CE314E" w14:textId="77777777" w:rsidR="00D67B25" w:rsidRPr="002E2C53" w:rsidRDefault="00D67B25" w:rsidP="00D9674F">
            <w:pPr>
              <w:jc w:val="center"/>
              <w:rPr>
                <w:rFonts w:ascii="Times New Roman" w:eastAsia="Calibri" w:hAnsi="Times New Roman"/>
                <w:bCs/>
                <w:sz w:val="24"/>
                <w:szCs w:val="24"/>
              </w:rPr>
            </w:pPr>
          </w:p>
        </w:tc>
        <w:tc>
          <w:tcPr>
            <w:tcW w:w="3436" w:type="pct"/>
            <w:shd w:val="clear" w:color="auto" w:fill="auto"/>
          </w:tcPr>
          <w:p w14:paraId="524634DB" w14:textId="77777777" w:rsidR="00D67B25" w:rsidRPr="002E2C53" w:rsidRDefault="00D67B25" w:rsidP="00D9674F">
            <w:pPr>
              <w:rPr>
                <w:rFonts w:ascii="Times New Roman" w:eastAsia="Calibri" w:hAnsi="Times New Roman"/>
                <w:sz w:val="24"/>
                <w:szCs w:val="24"/>
              </w:rPr>
            </w:pPr>
            <w:r>
              <w:rPr>
                <w:rFonts w:ascii="Times New Roman" w:eastAsia="Calibri" w:hAnsi="Times New Roman"/>
                <w:b/>
                <w:bCs/>
                <w:sz w:val="24"/>
                <w:szCs w:val="24"/>
              </w:rPr>
              <w:t>В том числе практических занятий и лабораторных работ</w:t>
            </w:r>
          </w:p>
        </w:tc>
      </w:tr>
      <w:tr w:rsidR="00D67B25" w:rsidRPr="002E2C53" w14:paraId="71334695" w14:textId="77777777" w:rsidTr="00D9674F">
        <w:trPr>
          <w:trHeight w:val="20"/>
        </w:trPr>
        <w:tc>
          <w:tcPr>
            <w:tcW w:w="1564" w:type="pct"/>
            <w:vMerge/>
          </w:tcPr>
          <w:p w14:paraId="7F04C647" w14:textId="77777777" w:rsidR="00D67B25" w:rsidRPr="002E2C53" w:rsidRDefault="00D67B25" w:rsidP="00D9674F">
            <w:pPr>
              <w:jc w:val="center"/>
              <w:rPr>
                <w:rFonts w:ascii="Times New Roman" w:eastAsia="Calibri" w:hAnsi="Times New Roman"/>
                <w:bCs/>
                <w:sz w:val="24"/>
                <w:szCs w:val="24"/>
              </w:rPr>
            </w:pPr>
          </w:p>
        </w:tc>
        <w:tc>
          <w:tcPr>
            <w:tcW w:w="3436" w:type="pct"/>
            <w:shd w:val="clear" w:color="auto" w:fill="auto"/>
          </w:tcPr>
          <w:p w14:paraId="75379A9C" w14:textId="77777777" w:rsidR="00D67B25" w:rsidRPr="002E2C53" w:rsidRDefault="00D67B25" w:rsidP="00D9674F">
            <w:pPr>
              <w:jc w:val="both"/>
              <w:rPr>
                <w:rFonts w:ascii="Times New Roman" w:eastAsia="Calibri" w:hAnsi="Times New Roman"/>
                <w:sz w:val="24"/>
                <w:szCs w:val="24"/>
              </w:rPr>
            </w:pPr>
            <w:r w:rsidRPr="002E2C53">
              <w:rPr>
                <w:rFonts w:ascii="Times New Roman" w:eastAsia="Calibri" w:hAnsi="Times New Roman"/>
                <w:sz w:val="24"/>
                <w:szCs w:val="24"/>
              </w:rPr>
              <w:t>1.</w:t>
            </w:r>
            <w:r>
              <w:rPr>
                <w:rFonts w:ascii="Times New Roman" w:eastAsia="Calibri" w:hAnsi="Times New Roman"/>
                <w:sz w:val="24"/>
                <w:szCs w:val="24"/>
              </w:rPr>
              <w:t xml:space="preserve"> </w:t>
            </w:r>
            <w:r w:rsidRPr="002E2C53">
              <w:rPr>
                <w:rFonts w:ascii="Times New Roman" w:eastAsia="Calibri" w:hAnsi="Times New Roman"/>
                <w:bCs/>
                <w:sz w:val="24"/>
                <w:szCs w:val="24"/>
              </w:rPr>
              <w:t>Изучение Федерального Закона «О связи».</w:t>
            </w:r>
          </w:p>
        </w:tc>
      </w:tr>
      <w:tr w:rsidR="00D67B25" w:rsidRPr="002E2C53" w14:paraId="44F2C27C" w14:textId="77777777" w:rsidTr="00D9674F">
        <w:trPr>
          <w:trHeight w:val="20"/>
        </w:trPr>
        <w:tc>
          <w:tcPr>
            <w:tcW w:w="1564" w:type="pct"/>
            <w:vMerge/>
          </w:tcPr>
          <w:p w14:paraId="5727C255" w14:textId="77777777" w:rsidR="00D67B25" w:rsidRPr="002E2C53" w:rsidRDefault="00D67B25" w:rsidP="00D9674F">
            <w:pPr>
              <w:jc w:val="center"/>
              <w:rPr>
                <w:rFonts w:ascii="Times New Roman" w:eastAsia="Calibri" w:hAnsi="Times New Roman"/>
                <w:bCs/>
                <w:sz w:val="24"/>
                <w:szCs w:val="24"/>
              </w:rPr>
            </w:pPr>
          </w:p>
        </w:tc>
        <w:tc>
          <w:tcPr>
            <w:tcW w:w="3436" w:type="pct"/>
            <w:shd w:val="clear" w:color="auto" w:fill="auto"/>
          </w:tcPr>
          <w:p w14:paraId="2B5708A1" w14:textId="77777777" w:rsidR="00D67B25" w:rsidRPr="002E2C53" w:rsidRDefault="00D67B25" w:rsidP="00D9674F">
            <w:pPr>
              <w:jc w:val="both"/>
              <w:rPr>
                <w:rFonts w:ascii="Times New Roman" w:eastAsia="Calibri" w:hAnsi="Times New Roman"/>
                <w:sz w:val="24"/>
                <w:szCs w:val="24"/>
              </w:rPr>
            </w:pPr>
            <w:r w:rsidRPr="002E2C53">
              <w:rPr>
                <w:rFonts w:ascii="Times New Roman" w:eastAsia="Calibri" w:hAnsi="Times New Roman"/>
                <w:sz w:val="24"/>
                <w:szCs w:val="24"/>
              </w:rPr>
              <w:t>2.</w:t>
            </w:r>
            <w:r>
              <w:rPr>
                <w:rFonts w:ascii="Times New Roman" w:eastAsia="Calibri" w:hAnsi="Times New Roman"/>
                <w:sz w:val="24"/>
                <w:szCs w:val="24"/>
              </w:rPr>
              <w:t xml:space="preserve"> </w:t>
            </w:r>
            <w:r w:rsidRPr="002E2C53">
              <w:rPr>
                <w:rFonts w:ascii="Times New Roman" w:eastAsia="Calibri" w:hAnsi="Times New Roman"/>
                <w:sz w:val="24"/>
                <w:szCs w:val="24"/>
              </w:rPr>
              <w:t>Изучение Гражданского Кодекса Российской Федерации</w:t>
            </w:r>
            <w:r w:rsidRPr="002E2C53">
              <w:rPr>
                <w:rFonts w:ascii="Arial" w:eastAsia="Calibri" w:hAnsi="Arial" w:cs="Arial"/>
                <w:spacing w:val="-6"/>
                <w:sz w:val="24"/>
                <w:szCs w:val="24"/>
              </w:rPr>
              <w:t xml:space="preserve"> </w:t>
            </w:r>
            <w:r w:rsidRPr="002E2C53">
              <w:rPr>
                <w:rFonts w:ascii="Times New Roman" w:eastAsia="Calibri" w:hAnsi="Times New Roman"/>
                <w:spacing w:val="-6"/>
                <w:sz w:val="24"/>
                <w:szCs w:val="24"/>
              </w:rPr>
              <w:t>в области организации труда и предпринимательской деятельности</w:t>
            </w:r>
            <w:r w:rsidRPr="002E2C53">
              <w:rPr>
                <w:rFonts w:ascii="Times New Roman" w:eastAsia="Calibri" w:hAnsi="Times New Roman"/>
                <w:sz w:val="24"/>
                <w:szCs w:val="24"/>
              </w:rPr>
              <w:t>.</w:t>
            </w:r>
          </w:p>
        </w:tc>
      </w:tr>
      <w:tr w:rsidR="00D67B25" w:rsidRPr="002E2C53" w14:paraId="71482110" w14:textId="77777777" w:rsidTr="00D9674F">
        <w:trPr>
          <w:trHeight w:val="20"/>
        </w:trPr>
        <w:tc>
          <w:tcPr>
            <w:tcW w:w="1564" w:type="pct"/>
            <w:vMerge/>
          </w:tcPr>
          <w:p w14:paraId="301BD927" w14:textId="77777777" w:rsidR="00D67B25" w:rsidRPr="002E2C53" w:rsidRDefault="00D67B25" w:rsidP="00D9674F">
            <w:pPr>
              <w:jc w:val="center"/>
              <w:rPr>
                <w:rFonts w:ascii="Times New Roman" w:eastAsia="Calibri" w:hAnsi="Times New Roman"/>
                <w:bCs/>
                <w:sz w:val="24"/>
                <w:szCs w:val="24"/>
              </w:rPr>
            </w:pPr>
          </w:p>
        </w:tc>
        <w:tc>
          <w:tcPr>
            <w:tcW w:w="3436" w:type="pct"/>
            <w:shd w:val="clear" w:color="auto" w:fill="auto"/>
          </w:tcPr>
          <w:p w14:paraId="3766794C" w14:textId="77777777" w:rsidR="00D67B25" w:rsidRPr="002E2C53" w:rsidRDefault="00D67B25" w:rsidP="00D9674F">
            <w:pPr>
              <w:jc w:val="both"/>
              <w:rPr>
                <w:rFonts w:ascii="Times New Roman" w:eastAsia="Calibri" w:hAnsi="Times New Roman"/>
                <w:sz w:val="24"/>
                <w:szCs w:val="24"/>
              </w:rPr>
            </w:pPr>
            <w:r w:rsidRPr="002E2C53">
              <w:rPr>
                <w:rFonts w:ascii="Times New Roman" w:eastAsia="Calibri" w:hAnsi="Times New Roman"/>
                <w:sz w:val="24"/>
                <w:szCs w:val="24"/>
              </w:rPr>
              <w:t>3.</w:t>
            </w:r>
            <w:r>
              <w:rPr>
                <w:rFonts w:ascii="Times New Roman" w:eastAsia="Calibri" w:hAnsi="Times New Roman"/>
                <w:sz w:val="24"/>
                <w:szCs w:val="24"/>
              </w:rPr>
              <w:t xml:space="preserve"> </w:t>
            </w:r>
            <w:r w:rsidRPr="002E2C53">
              <w:rPr>
                <w:rFonts w:ascii="Times New Roman" w:eastAsia="Calibri" w:hAnsi="Times New Roman"/>
                <w:sz w:val="24"/>
                <w:szCs w:val="24"/>
              </w:rPr>
              <w:t>Изучение Федерального закона «</w:t>
            </w:r>
            <w:r w:rsidRPr="002E2C53">
              <w:rPr>
                <w:rFonts w:ascii="Times New Roman" w:eastAsia="Calibri" w:hAnsi="Times New Roman"/>
                <w:spacing w:val="-6"/>
                <w:sz w:val="24"/>
                <w:szCs w:val="24"/>
              </w:rPr>
              <w:t>О защите прав потребителей»</w:t>
            </w:r>
            <w:r w:rsidRPr="002E2C53">
              <w:rPr>
                <w:rFonts w:ascii="Arial" w:eastAsia="Calibri" w:hAnsi="Arial" w:cs="Arial"/>
                <w:spacing w:val="-6"/>
                <w:sz w:val="24"/>
                <w:szCs w:val="24"/>
              </w:rPr>
              <w:t xml:space="preserve"> </w:t>
            </w:r>
            <w:r w:rsidRPr="002E2C53">
              <w:rPr>
                <w:rFonts w:ascii="Times New Roman" w:eastAsia="Calibri" w:hAnsi="Times New Roman"/>
                <w:spacing w:val="-6"/>
                <w:sz w:val="24"/>
                <w:szCs w:val="24"/>
              </w:rPr>
              <w:t>в области предоставления качественных услуг потребителям.</w:t>
            </w:r>
          </w:p>
        </w:tc>
      </w:tr>
      <w:tr w:rsidR="00D67B25" w:rsidRPr="002E2C53" w14:paraId="6FA6209E" w14:textId="77777777" w:rsidTr="00D9674F">
        <w:trPr>
          <w:trHeight w:val="20"/>
        </w:trPr>
        <w:tc>
          <w:tcPr>
            <w:tcW w:w="1564" w:type="pct"/>
            <w:vMerge/>
          </w:tcPr>
          <w:p w14:paraId="77295573" w14:textId="77777777" w:rsidR="00D67B25" w:rsidRPr="002E2C53" w:rsidRDefault="00D67B25" w:rsidP="00D9674F">
            <w:pPr>
              <w:jc w:val="center"/>
              <w:rPr>
                <w:rFonts w:ascii="Times New Roman" w:eastAsia="Calibri" w:hAnsi="Times New Roman"/>
                <w:bCs/>
                <w:sz w:val="24"/>
                <w:szCs w:val="24"/>
              </w:rPr>
            </w:pPr>
          </w:p>
        </w:tc>
        <w:tc>
          <w:tcPr>
            <w:tcW w:w="3436" w:type="pct"/>
            <w:shd w:val="clear" w:color="auto" w:fill="auto"/>
          </w:tcPr>
          <w:p w14:paraId="07C019B0" w14:textId="77777777" w:rsidR="00D67B25" w:rsidRPr="002E2C53" w:rsidRDefault="00D67B25" w:rsidP="00D9674F">
            <w:pPr>
              <w:jc w:val="both"/>
              <w:rPr>
                <w:rFonts w:ascii="Times New Roman" w:eastAsia="Arial" w:hAnsi="Times New Roman"/>
                <w:bCs/>
                <w:sz w:val="24"/>
                <w:szCs w:val="24"/>
              </w:rPr>
            </w:pPr>
            <w:r w:rsidRPr="002E2C53">
              <w:rPr>
                <w:rFonts w:ascii="Times New Roman" w:eastAsia="Calibri" w:hAnsi="Times New Roman"/>
                <w:sz w:val="24"/>
                <w:szCs w:val="24"/>
              </w:rPr>
              <w:t>4.</w:t>
            </w:r>
            <w:r>
              <w:rPr>
                <w:rFonts w:ascii="Times New Roman" w:eastAsia="Calibri" w:hAnsi="Times New Roman"/>
                <w:sz w:val="24"/>
                <w:szCs w:val="24"/>
              </w:rPr>
              <w:t xml:space="preserve"> </w:t>
            </w:r>
            <w:r w:rsidRPr="002E2C53">
              <w:rPr>
                <w:rFonts w:ascii="Times New Roman" w:eastAsia="Calibri" w:hAnsi="Times New Roman"/>
                <w:sz w:val="24"/>
                <w:szCs w:val="24"/>
              </w:rPr>
              <w:t xml:space="preserve">Изучение нормативной документации по организации </w:t>
            </w:r>
            <w:r w:rsidRPr="002E2C53">
              <w:rPr>
                <w:rFonts w:ascii="Times New Roman" w:eastAsia="Arial" w:hAnsi="Times New Roman"/>
                <w:bCs/>
                <w:sz w:val="24"/>
                <w:szCs w:val="24"/>
              </w:rPr>
              <w:t>малого предпринимательства в г. Москве</w:t>
            </w:r>
          </w:p>
        </w:tc>
      </w:tr>
      <w:tr w:rsidR="00D67B25" w:rsidRPr="002E2C53" w14:paraId="7EB348A4" w14:textId="77777777" w:rsidTr="00D9674F">
        <w:trPr>
          <w:trHeight w:val="20"/>
        </w:trPr>
        <w:tc>
          <w:tcPr>
            <w:tcW w:w="1564" w:type="pct"/>
            <w:vMerge w:val="restart"/>
          </w:tcPr>
          <w:p w14:paraId="533E49A1" w14:textId="77777777" w:rsidR="00D67B25" w:rsidRPr="002E2C53" w:rsidRDefault="00D67B25" w:rsidP="00D9674F">
            <w:pPr>
              <w:rPr>
                <w:rFonts w:ascii="Times New Roman" w:eastAsia="Calibri" w:hAnsi="Times New Roman"/>
                <w:b/>
                <w:bCs/>
                <w:sz w:val="24"/>
                <w:szCs w:val="24"/>
              </w:rPr>
            </w:pPr>
            <w:r w:rsidRPr="002E2C53">
              <w:rPr>
                <w:rFonts w:ascii="Times New Roman" w:eastAsia="Calibri" w:hAnsi="Times New Roman"/>
                <w:b/>
                <w:bCs/>
                <w:sz w:val="24"/>
                <w:szCs w:val="24"/>
              </w:rPr>
              <w:t xml:space="preserve">Тема 1.2. </w:t>
            </w:r>
          </w:p>
          <w:p w14:paraId="179B85A0" w14:textId="77777777" w:rsidR="00D67B25" w:rsidRPr="002E2C53" w:rsidRDefault="00D67B25" w:rsidP="00D9674F">
            <w:pPr>
              <w:rPr>
                <w:rFonts w:ascii="Times New Roman" w:eastAsia="Calibri" w:hAnsi="Times New Roman"/>
                <w:bCs/>
                <w:sz w:val="24"/>
                <w:szCs w:val="24"/>
              </w:rPr>
            </w:pPr>
            <w:r w:rsidRPr="002E2C53">
              <w:rPr>
                <w:rFonts w:ascii="Times New Roman" w:eastAsia="Calibri" w:hAnsi="Times New Roman"/>
                <w:b/>
                <w:bCs/>
                <w:sz w:val="24"/>
                <w:szCs w:val="24"/>
              </w:rPr>
              <w:t>Методология и система планирования в организации</w:t>
            </w:r>
          </w:p>
        </w:tc>
        <w:tc>
          <w:tcPr>
            <w:tcW w:w="3436" w:type="pct"/>
            <w:shd w:val="clear" w:color="auto" w:fill="auto"/>
          </w:tcPr>
          <w:p w14:paraId="44620053" w14:textId="77777777" w:rsidR="00D67B25" w:rsidRPr="002E2C53" w:rsidRDefault="00D67B25" w:rsidP="00D9674F">
            <w:pPr>
              <w:jc w:val="both"/>
              <w:rPr>
                <w:rFonts w:ascii="Times New Roman" w:eastAsia="Calibri" w:hAnsi="Times New Roman"/>
                <w:b/>
                <w:sz w:val="24"/>
                <w:szCs w:val="24"/>
              </w:rPr>
            </w:pPr>
            <w:r w:rsidRPr="002E2C53">
              <w:rPr>
                <w:rFonts w:ascii="Times New Roman" w:eastAsia="Calibri" w:hAnsi="Times New Roman"/>
                <w:b/>
                <w:bCs/>
                <w:sz w:val="24"/>
                <w:szCs w:val="24"/>
              </w:rPr>
              <w:t>Содержание</w:t>
            </w:r>
          </w:p>
        </w:tc>
      </w:tr>
      <w:tr w:rsidR="00D67B25" w:rsidRPr="002E2C53" w14:paraId="4AE9C46C" w14:textId="77777777" w:rsidTr="00D9674F">
        <w:trPr>
          <w:trHeight w:val="20"/>
        </w:trPr>
        <w:tc>
          <w:tcPr>
            <w:tcW w:w="1564" w:type="pct"/>
            <w:vMerge/>
          </w:tcPr>
          <w:p w14:paraId="3EF6A946" w14:textId="77777777" w:rsidR="00D67B25" w:rsidRPr="002E2C53" w:rsidRDefault="00D67B25" w:rsidP="00D9674F">
            <w:pPr>
              <w:jc w:val="center"/>
              <w:rPr>
                <w:rFonts w:ascii="Times New Roman" w:eastAsia="Calibri" w:hAnsi="Times New Roman"/>
                <w:bCs/>
                <w:sz w:val="24"/>
                <w:szCs w:val="24"/>
              </w:rPr>
            </w:pPr>
          </w:p>
        </w:tc>
        <w:tc>
          <w:tcPr>
            <w:tcW w:w="3436" w:type="pct"/>
            <w:shd w:val="clear" w:color="auto" w:fill="auto"/>
          </w:tcPr>
          <w:p w14:paraId="17C8B946" w14:textId="77777777" w:rsidR="00D67B25" w:rsidRPr="002E2C53" w:rsidRDefault="00D67B25" w:rsidP="00D9674F">
            <w:pPr>
              <w:jc w:val="both"/>
              <w:rPr>
                <w:rFonts w:ascii="Times New Roman" w:eastAsia="Calibri" w:hAnsi="Times New Roman"/>
                <w:sz w:val="24"/>
                <w:szCs w:val="24"/>
              </w:rPr>
            </w:pPr>
            <w:r w:rsidRPr="002E2C53">
              <w:rPr>
                <w:rFonts w:ascii="Times New Roman" w:eastAsia="Calibri" w:hAnsi="Times New Roman"/>
                <w:bCs/>
                <w:sz w:val="24"/>
                <w:szCs w:val="24"/>
              </w:rPr>
              <w:t>1.</w:t>
            </w:r>
            <w:r w:rsidRPr="002E2C53">
              <w:rPr>
                <w:rFonts w:ascii="Times New Roman" w:eastAsia="Calibri" w:hAnsi="Times New Roman"/>
                <w:b/>
                <w:bCs/>
                <w:sz w:val="24"/>
                <w:szCs w:val="24"/>
              </w:rPr>
              <w:t xml:space="preserve"> </w:t>
            </w:r>
            <w:r w:rsidRPr="002E2C53">
              <w:rPr>
                <w:rFonts w:ascii="Times New Roman" w:eastAsia="Calibri" w:hAnsi="Times New Roman"/>
                <w:b/>
                <w:sz w:val="24"/>
                <w:szCs w:val="24"/>
              </w:rPr>
              <w:t>Роль и значение планирования.</w:t>
            </w:r>
            <w:r w:rsidRPr="002E2C53">
              <w:rPr>
                <w:rFonts w:ascii="Times New Roman" w:eastAsia="Calibri" w:hAnsi="Times New Roman"/>
                <w:sz w:val="24"/>
                <w:szCs w:val="24"/>
              </w:rPr>
              <w:t xml:space="preserve"> </w:t>
            </w:r>
          </w:p>
          <w:p w14:paraId="0A7879EA" w14:textId="77777777" w:rsidR="00D67B25" w:rsidRPr="002E2C53" w:rsidRDefault="00D67B25" w:rsidP="00D9674F">
            <w:pPr>
              <w:jc w:val="both"/>
              <w:rPr>
                <w:rFonts w:ascii="Times New Roman" w:eastAsia="Calibri" w:hAnsi="Times New Roman"/>
                <w:sz w:val="24"/>
                <w:szCs w:val="24"/>
              </w:rPr>
            </w:pPr>
            <w:r w:rsidRPr="002E2C53">
              <w:rPr>
                <w:rFonts w:ascii="Times New Roman" w:eastAsia="Calibri" w:hAnsi="Times New Roman"/>
                <w:sz w:val="24"/>
                <w:szCs w:val="24"/>
              </w:rPr>
              <w:t>Понятие и ориентиры планирования.  Сущность и особенности планирования в рамках структурного подразделения организации. Формы планирования. Принципы и методы планирования в организации. Виды планов.</w:t>
            </w:r>
          </w:p>
        </w:tc>
      </w:tr>
      <w:tr w:rsidR="00D67B25" w:rsidRPr="002E2C53" w14:paraId="280074CF" w14:textId="77777777" w:rsidTr="00D9674F">
        <w:trPr>
          <w:trHeight w:val="20"/>
        </w:trPr>
        <w:tc>
          <w:tcPr>
            <w:tcW w:w="1564" w:type="pct"/>
            <w:vMerge/>
          </w:tcPr>
          <w:p w14:paraId="052148D7" w14:textId="77777777" w:rsidR="00D67B25" w:rsidRPr="002E2C53" w:rsidRDefault="00D67B25" w:rsidP="00D9674F">
            <w:pPr>
              <w:jc w:val="center"/>
              <w:rPr>
                <w:rFonts w:ascii="Times New Roman" w:eastAsia="Calibri" w:hAnsi="Times New Roman"/>
                <w:bCs/>
                <w:sz w:val="24"/>
                <w:szCs w:val="24"/>
              </w:rPr>
            </w:pPr>
          </w:p>
        </w:tc>
        <w:tc>
          <w:tcPr>
            <w:tcW w:w="3436" w:type="pct"/>
            <w:shd w:val="clear" w:color="auto" w:fill="auto"/>
          </w:tcPr>
          <w:p w14:paraId="68F41F45" w14:textId="77777777" w:rsidR="00D67B25" w:rsidRPr="002E2C53" w:rsidRDefault="00D67B25" w:rsidP="00D9674F">
            <w:pPr>
              <w:jc w:val="both"/>
              <w:rPr>
                <w:rFonts w:ascii="Times New Roman" w:eastAsia="Calibri" w:hAnsi="Times New Roman"/>
                <w:sz w:val="24"/>
                <w:szCs w:val="24"/>
              </w:rPr>
            </w:pPr>
            <w:r w:rsidRPr="002E2C53">
              <w:rPr>
                <w:rFonts w:ascii="Times New Roman" w:eastAsia="Calibri" w:hAnsi="Times New Roman"/>
                <w:bCs/>
                <w:sz w:val="24"/>
                <w:szCs w:val="24"/>
              </w:rPr>
              <w:t>2.</w:t>
            </w:r>
            <w:r>
              <w:rPr>
                <w:rFonts w:ascii="Times New Roman" w:eastAsia="Calibri" w:hAnsi="Times New Roman"/>
                <w:bCs/>
                <w:sz w:val="24"/>
                <w:szCs w:val="24"/>
              </w:rPr>
              <w:t xml:space="preserve"> </w:t>
            </w:r>
            <w:r w:rsidRPr="002E2C53">
              <w:rPr>
                <w:rFonts w:ascii="Times New Roman" w:eastAsia="Calibri" w:hAnsi="Times New Roman"/>
                <w:b/>
                <w:sz w:val="24"/>
                <w:szCs w:val="24"/>
              </w:rPr>
              <w:t>Организация внутрифирменного планирования</w:t>
            </w:r>
            <w:r w:rsidRPr="002E2C53">
              <w:rPr>
                <w:rFonts w:ascii="Times New Roman" w:eastAsia="Calibri" w:hAnsi="Times New Roman"/>
                <w:sz w:val="24"/>
                <w:szCs w:val="24"/>
              </w:rPr>
              <w:t>.</w:t>
            </w:r>
          </w:p>
          <w:p w14:paraId="7860789F" w14:textId="77777777" w:rsidR="00D67B25" w:rsidRPr="002E2C53" w:rsidRDefault="00D67B25" w:rsidP="00D9674F">
            <w:pPr>
              <w:jc w:val="both"/>
              <w:rPr>
                <w:rFonts w:ascii="Times New Roman" w:eastAsia="Calibri" w:hAnsi="Times New Roman"/>
                <w:sz w:val="24"/>
                <w:szCs w:val="24"/>
              </w:rPr>
            </w:pPr>
            <w:r w:rsidRPr="002E2C53">
              <w:rPr>
                <w:rFonts w:ascii="Times New Roman" w:eastAsia="Calibri" w:hAnsi="Times New Roman"/>
                <w:sz w:val="24"/>
                <w:szCs w:val="24"/>
              </w:rPr>
              <w:t xml:space="preserve"> Тактическое планирование.  Основы оперативного планирования. Организация оперативно- производственного планирования. Системы оперативного планирования и их разновидности. Оперативное планирование: межцеховое и внутрицеховое. </w:t>
            </w:r>
            <w:r w:rsidRPr="002E2C53">
              <w:rPr>
                <w:rFonts w:ascii="Times New Roman" w:eastAsia="Calibri" w:hAnsi="Times New Roman"/>
                <w:bCs/>
                <w:sz w:val="24"/>
                <w:szCs w:val="24"/>
              </w:rPr>
              <w:t>Диспетчеризация производства. Бюджетно-финансовое планирование.</w:t>
            </w:r>
            <w:r w:rsidRPr="002E2C53">
              <w:rPr>
                <w:rFonts w:ascii="Times New Roman" w:eastAsia="Calibri" w:hAnsi="Times New Roman"/>
                <w:b/>
                <w:sz w:val="24"/>
                <w:szCs w:val="24"/>
              </w:rPr>
              <w:t xml:space="preserve"> </w:t>
            </w:r>
            <w:r w:rsidRPr="002E2C53">
              <w:rPr>
                <w:rFonts w:ascii="Times New Roman" w:eastAsia="Calibri" w:hAnsi="Times New Roman"/>
                <w:sz w:val="24"/>
                <w:szCs w:val="24"/>
              </w:rPr>
              <w:t>Учет фактора неопределенности при разработке планов подразделения.</w:t>
            </w:r>
          </w:p>
        </w:tc>
      </w:tr>
      <w:tr w:rsidR="00D67B25" w:rsidRPr="002E2C53" w14:paraId="7690B13D" w14:textId="77777777" w:rsidTr="00D9674F">
        <w:trPr>
          <w:trHeight w:val="20"/>
        </w:trPr>
        <w:tc>
          <w:tcPr>
            <w:tcW w:w="1564" w:type="pct"/>
            <w:vMerge/>
          </w:tcPr>
          <w:p w14:paraId="348DE538" w14:textId="77777777" w:rsidR="00D67B25" w:rsidRPr="002E2C53" w:rsidRDefault="00D67B25" w:rsidP="00D9674F">
            <w:pPr>
              <w:jc w:val="center"/>
              <w:rPr>
                <w:rFonts w:ascii="Times New Roman" w:eastAsia="Calibri" w:hAnsi="Times New Roman"/>
                <w:bCs/>
                <w:sz w:val="24"/>
                <w:szCs w:val="24"/>
              </w:rPr>
            </w:pPr>
          </w:p>
        </w:tc>
        <w:tc>
          <w:tcPr>
            <w:tcW w:w="3436" w:type="pct"/>
            <w:shd w:val="clear" w:color="auto" w:fill="auto"/>
          </w:tcPr>
          <w:p w14:paraId="429F5BC7" w14:textId="752C3E62" w:rsidR="00D67B25" w:rsidRPr="002E2C53" w:rsidRDefault="00D67B25" w:rsidP="00D9674F">
            <w:pPr>
              <w:jc w:val="both"/>
              <w:rPr>
                <w:rFonts w:ascii="Times New Roman" w:eastAsia="Calibri" w:hAnsi="Times New Roman"/>
                <w:b/>
                <w:bCs/>
                <w:sz w:val="24"/>
                <w:szCs w:val="24"/>
              </w:rPr>
            </w:pPr>
            <w:r w:rsidRPr="002E2C53">
              <w:rPr>
                <w:noProof/>
                <w:sz w:val="24"/>
                <w:szCs w:val="24"/>
              </w:rPr>
              <mc:AlternateContent>
                <mc:Choice Requires="wps">
                  <w:drawing>
                    <wp:anchor distT="0" distB="0" distL="114300" distR="114300" simplePos="0" relativeHeight="251659264" behindDoc="0" locked="0" layoutInCell="1" allowOverlap="1" wp14:anchorId="15C8D7C1" wp14:editId="4E56DB6A">
                      <wp:simplePos x="0" y="0"/>
                      <wp:positionH relativeFrom="column">
                        <wp:posOffset>4269105</wp:posOffset>
                      </wp:positionH>
                      <wp:positionV relativeFrom="paragraph">
                        <wp:posOffset>-1905</wp:posOffset>
                      </wp:positionV>
                      <wp:extent cx="2054860" cy="12065"/>
                      <wp:effectExtent l="0" t="0" r="21590" b="26035"/>
                      <wp:wrapNone/>
                      <wp:docPr id="1" name="Прямая со стрелкой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54860" cy="1206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2312CE2B" id="_x0000_t32" coordsize="21600,21600" o:spt="32" o:oned="t" path="m,l21600,21600e" filled="f">
                      <v:path arrowok="t" fillok="f" o:connecttype="none"/>
                      <o:lock v:ext="edit" shapetype="t"/>
                    </v:shapetype>
                    <v:shape id="Прямая со стрелкой 1" o:spid="_x0000_s1026" type="#_x0000_t32" style="position:absolute;margin-left:336.15pt;margin-top:-.15pt;width:161.8pt;height:.9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"/>
                  </w:pict>
                </mc:Fallback>
              </mc:AlternateContent>
            </w:r>
            <w:r>
              <w:rPr>
                <w:rFonts w:ascii="Times New Roman" w:eastAsia="Calibri" w:hAnsi="Times New Roman"/>
                <w:b/>
                <w:bCs/>
                <w:sz w:val="24"/>
                <w:szCs w:val="24"/>
              </w:rPr>
              <w:t>В том числе практических занятий и лабораторных работ</w:t>
            </w:r>
          </w:p>
        </w:tc>
      </w:tr>
      <w:tr w:rsidR="00D67B25" w:rsidRPr="002E2C53" w14:paraId="5AE5D83D" w14:textId="77777777" w:rsidTr="00D9674F">
        <w:trPr>
          <w:trHeight w:val="20"/>
        </w:trPr>
        <w:tc>
          <w:tcPr>
            <w:tcW w:w="1564" w:type="pct"/>
            <w:vMerge/>
          </w:tcPr>
          <w:p w14:paraId="27EC6A19" w14:textId="77777777" w:rsidR="00D67B25" w:rsidRPr="002E2C53" w:rsidRDefault="00D67B25" w:rsidP="00D9674F">
            <w:pPr>
              <w:jc w:val="center"/>
              <w:rPr>
                <w:rFonts w:ascii="Times New Roman" w:eastAsia="Calibri" w:hAnsi="Times New Roman"/>
                <w:bCs/>
                <w:sz w:val="24"/>
                <w:szCs w:val="24"/>
              </w:rPr>
            </w:pPr>
          </w:p>
        </w:tc>
        <w:tc>
          <w:tcPr>
            <w:tcW w:w="3436" w:type="pct"/>
            <w:shd w:val="clear" w:color="auto" w:fill="auto"/>
          </w:tcPr>
          <w:p w14:paraId="33AEFB27" w14:textId="77777777" w:rsidR="00D67B25" w:rsidRPr="002E2C53" w:rsidRDefault="00D67B25" w:rsidP="00D9674F">
            <w:pPr>
              <w:jc w:val="both"/>
              <w:rPr>
                <w:rFonts w:ascii="Times New Roman" w:eastAsia="Calibri" w:hAnsi="Times New Roman"/>
                <w:sz w:val="24"/>
                <w:szCs w:val="24"/>
              </w:rPr>
            </w:pPr>
            <w:r w:rsidRPr="002E2C53">
              <w:rPr>
                <w:rFonts w:ascii="Times New Roman" w:eastAsia="Calibri" w:hAnsi="Times New Roman"/>
                <w:bCs/>
                <w:sz w:val="24"/>
                <w:szCs w:val="24"/>
              </w:rPr>
              <w:t>5.</w:t>
            </w:r>
            <w:r>
              <w:rPr>
                <w:rFonts w:ascii="Times New Roman" w:eastAsia="Calibri" w:hAnsi="Times New Roman"/>
                <w:bCs/>
                <w:sz w:val="24"/>
                <w:szCs w:val="24"/>
              </w:rPr>
              <w:t xml:space="preserve"> </w:t>
            </w:r>
            <w:r w:rsidRPr="002E2C53">
              <w:rPr>
                <w:rFonts w:ascii="Times New Roman" w:eastAsia="Calibri" w:hAnsi="Times New Roman"/>
                <w:sz w:val="24"/>
                <w:szCs w:val="24"/>
              </w:rPr>
              <w:t xml:space="preserve"> Разработка стратегии организации и структурных подразделений организации.</w:t>
            </w:r>
          </w:p>
        </w:tc>
      </w:tr>
      <w:tr w:rsidR="00D67B25" w:rsidRPr="002E2C53" w14:paraId="3F3988EA" w14:textId="77777777" w:rsidTr="00D9674F">
        <w:trPr>
          <w:trHeight w:val="20"/>
        </w:trPr>
        <w:tc>
          <w:tcPr>
            <w:tcW w:w="1564" w:type="pct"/>
            <w:vMerge/>
          </w:tcPr>
          <w:p w14:paraId="3EA58A88" w14:textId="77777777" w:rsidR="00D67B25" w:rsidRPr="002E2C53" w:rsidRDefault="00D67B25" w:rsidP="00D9674F">
            <w:pPr>
              <w:jc w:val="center"/>
              <w:rPr>
                <w:rFonts w:ascii="Times New Roman" w:eastAsia="Calibri" w:hAnsi="Times New Roman"/>
                <w:bCs/>
                <w:sz w:val="24"/>
                <w:szCs w:val="24"/>
              </w:rPr>
            </w:pPr>
          </w:p>
        </w:tc>
        <w:tc>
          <w:tcPr>
            <w:tcW w:w="3436" w:type="pct"/>
            <w:shd w:val="clear" w:color="auto" w:fill="auto"/>
          </w:tcPr>
          <w:p w14:paraId="6FC04C3C" w14:textId="77777777" w:rsidR="00D67B25" w:rsidRPr="002E2C53" w:rsidRDefault="00D67B25" w:rsidP="00D9674F">
            <w:pPr>
              <w:jc w:val="both"/>
              <w:rPr>
                <w:rFonts w:ascii="Times New Roman" w:eastAsia="Calibri" w:hAnsi="Times New Roman"/>
                <w:b/>
                <w:bCs/>
                <w:sz w:val="24"/>
                <w:szCs w:val="24"/>
              </w:rPr>
            </w:pPr>
            <w:r w:rsidRPr="002E2C53">
              <w:rPr>
                <w:rFonts w:ascii="Times New Roman" w:eastAsia="Calibri" w:hAnsi="Times New Roman"/>
                <w:bCs/>
                <w:sz w:val="24"/>
                <w:szCs w:val="24"/>
              </w:rPr>
              <w:t>6.</w:t>
            </w:r>
            <w:r>
              <w:rPr>
                <w:rFonts w:ascii="Times New Roman" w:eastAsia="Calibri" w:hAnsi="Times New Roman"/>
                <w:bCs/>
                <w:sz w:val="24"/>
                <w:szCs w:val="24"/>
              </w:rPr>
              <w:t xml:space="preserve"> </w:t>
            </w:r>
            <w:r w:rsidRPr="002E2C53">
              <w:rPr>
                <w:rFonts w:ascii="Times New Roman" w:eastAsia="Calibri" w:hAnsi="Times New Roman"/>
                <w:bCs/>
                <w:sz w:val="24"/>
                <w:szCs w:val="24"/>
              </w:rPr>
              <w:t xml:space="preserve">Составление   оперативно – производственного плана. </w:t>
            </w:r>
          </w:p>
        </w:tc>
      </w:tr>
      <w:tr w:rsidR="00D67B25" w:rsidRPr="002E2C53" w14:paraId="517E31EF" w14:textId="77777777" w:rsidTr="00D9674F">
        <w:trPr>
          <w:trHeight w:val="20"/>
        </w:trPr>
        <w:tc>
          <w:tcPr>
            <w:tcW w:w="1564" w:type="pct"/>
            <w:vMerge w:val="restart"/>
          </w:tcPr>
          <w:p w14:paraId="1D46613C" w14:textId="77777777" w:rsidR="00D67B25" w:rsidRPr="002E2C53" w:rsidRDefault="00D67B25" w:rsidP="00D9674F">
            <w:pPr>
              <w:rPr>
                <w:rFonts w:ascii="Times New Roman" w:eastAsia="Calibri" w:hAnsi="Times New Roman"/>
                <w:b/>
                <w:bCs/>
                <w:sz w:val="24"/>
                <w:szCs w:val="24"/>
              </w:rPr>
            </w:pPr>
            <w:r w:rsidRPr="002E2C53">
              <w:rPr>
                <w:rFonts w:ascii="Times New Roman" w:eastAsia="Calibri" w:hAnsi="Times New Roman"/>
                <w:b/>
                <w:bCs/>
                <w:sz w:val="24"/>
                <w:szCs w:val="24"/>
              </w:rPr>
              <w:t xml:space="preserve">Тема 1.3. </w:t>
            </w:r>
          </w:p>
          <w:p w14:paraId="300D07AD" w14:textId="77777777" w:rsidR="00D67B25" w:rsidRPr="002E2C53" w:rsidRDefault="00D67B25" w:rsidP="00D9674F">
            <w:pPr>
              <w:rPr>
                <w:rFonts w:ascii="Times New Roman" w:eastAsia="Calibri" w:hAnsi="Times New Roman"/>
                <w:bCs/>
                <w:sz w:val="24"/>
                <w:szCs w:val="24"/>
              </w:rPr>
            </w:pPr>
            <w:r w:rsidRPr="002E2C53">
              <w:rPr>
                <w:rFonts w:ascii="Times New Roman" w:eastAsia="Calibri" w:hAnsi="Times New Roman"/>
                <w:b/>
                <w:sz w:val="24"/>
                <w:szCs w:val="24"/>
              </w:rPr>
              <w:t>Основы функционирования структурного подразделения</w:t>
            </w:r>
            <w:r w:rsidRPr="002E2C53">
              <w:rPr>
                <w:rFonts w:ascii="Times New Roman" w:eastAsia="Calibri" w:hAnsi="Times New Roman"/>
                <w:sz w:val="24"/>
                <w:szCs w:val="24"/>
              </w:rPr>
              <w:t xml:space="preserve">  </w:t>
            </w:r>
            <w:r w:rsidRPr="002E2C53">
              <w:rPr>
                <w:rFonts w:ascii="Times New Roman" w:eastAsia="Calibri" w:hAnsi="Times New Roman"/>
                <w:bCs/>
                <w:sz w:val="24"/>
                <w:szCs w:val="24"/>
              </w:rPr>
              <w:t xml:space="preserve"> </w:t>
            </w:r>
          </w:p>
          <w:p w14:paraId="7EEC3942" w14:textId="77777777" w:rsidR="00D67B25" w:rsidRPr="002E2C53" w:rsidRDefault="00D67B25" w:rsidP="00D9674F">
            <w:pPr>
              <w:rPr>
                <w:rFonts w:ascii="Times New Roman" w:eastAsia="Calibri" w:hAnsi="Times New Roman"/>
                <w:bCs/>
                <w:sz w:val="24"/>
                <w:szCs w:val="24"/>
              </w:rPr>
            </w:pPr>
          </w:p>
          <w:p w14:paraId="475D88C5" w14:textId="77777777" w:rsidR="00D67B25" w:rsidRPr="002E2C53" w:rsidRDefault="00D67B25" w:rsidP="00D9674F">
            <w:pPr>
              <w:rPr>
                <w:rFonts w:ascii="Times New Roman" w:eastAsia="Calibri" w:hAnsi="Times New Roman"/>
                <w:bCs/>
                <w:sz w:val="24"/>
                <w:szCs w:val="24"/>
              </w:rPr>
            </w:pPr>
          </w:p>
        </w:tc>
        <w:tc>
          <w:tcPr>
            <w:tcW w:w="3436" w:type="pct"/>
            <w:shd w:val="clear" w:color="auto" w:fill="auto"/>
          </w:tcPr>
          <w:p w14:paraId="6A54C7B4" w14:textId="77777777" w:rsidR="00D67B25" w:rsidRPr="002E2C53" w:rsidRDefault="00D67B25" w:rsidP="00D9674F">
            <w:pPr>
              <w:jc w:val="both"/>
              <w:rPr>
                <w:rFonts w:ascii="Times New Roman" w:eastAsia="Calibri" w:hAnsi="Times New Roman"/>
                <w:b/>
                <w:bCs/>
                <w:sz w:val="24"/>
                <w:szCs w:val="24"/>
              </w:rPr>
            </w:pPr>
            <w:r w:rsidRPr="002E2C53">
              <w:rPr>
                <w:rFonts w:ascii="Times New Roman" w:eastAsia="Calibri" w:hAnsi="Times New Roman"/>
                <w:b/>
                <w:bCs/>
                <w:sz w:val="24"/>
                <w:szCs w:val="24"/>
              </w:rPr>
              <w:t>Содержание</w:t>
            </w:r>
          </w:p>
        </w:tc>
      </w:tr>
      <w:tr w:rsidR="00D67B25" w:rsidRPr="002E2C53" w14:paraId="2291FBFD" w14:textId="77777777" w:rsidTr="00D9674F">
        <w:trPr>
          <w:trHeight w:val="20"/>
        </w:trPr>
        <w:tc>
          <w:tcPr>
            <w:tcW w:w="1564" w:type="pct"/>
            <w:vMerge/>
          </w:tcPr>
          <w:p w14:paraId="714E8D17" w14:textId="77777777" w:rsidR="00D67B25" w:rsidRPr="002E2C53" w:rsidRDefault="00D67B25" w:rsidP="00D9674F">
            <w:pPr>
              <w:jc w:val="center"/>
              <w:rPr>
                <w:rFonts w:ascii="Times New Roman" w:eastAsia="Calibri" w:hAnsi="Times New Roman"/>
                <w:bCs/>
                <w:sz w:val="24"/>
                <w:szCs w:val="24"/>
              </w:rPr>
            </w:pPr>
          </w:p>
        </w:tc>
        <w:tc>
          <w:tcPr>
            <w:tcW w:w="3436" w:type="pct"/>
            <w:shd w:val="clear" w:color="auto" w:fill="auto"/>
          </w:tcPr>
          <w:p w14:paraId="6D87A171" w14:textId="77777777" w:rsidR="00D67B25" w:rsidRPr="002E2C53" w:rsidRDefault="00D67B25" w:rsidP="00D9674F">
            <w:pPr>
              <w:jc w:val="both"/>
              <w:rPr>
                <w:rFonts w:ascii="Times New Roman" w:eastAsia="Calibri" w:hAnsi="Times New Roman"/>
                <w:sz w:val="24"/>
                <w:szCs w:val="24"/>
              </w:rPr>
            </w:pPr>
            <w:r w:rsidRPr="002E2C53">
              <w:rPr>
                <w:rFonts w:ascii="Times New Roman" w:eastAsia="Calibri" w:hAnsi="Times New Roman"/>
                <w:sz w:val="24"/>
                <w:szCs w:val="24"/>
              </w:rPr>
              <w:t>1.</w:t>
            </w:r>
            <w:r>
              <w:rPr>
                <w:rFonts w:ascii="Times New Roman" w:eastAsia="Calibri" w:hAnsi="Times New Roman"/>
                <w:sz w:val="24"/>
                <w:szCs w:val="24"/>
              </w:rPr>
              <w:t xml:space="preserve"> </w:t>
            </w:r>
            <w:r w:rsidRPr="002E2C53">
              <w:rPr>
                <w:rFonts w:ascii="Times New Roman" w:eastAsia="Calibri" w:hAnsi="Times New Roman"/>
                <w:b/>
                <w:sz w:val="24"/>
                <w:szCs w:val="24"/>
              </w:rPr>
              <w:t>Структурные подразделения</w:t>
            </w:r>
            <w:r w:rsidRPr="002E2C53">
              <w:rPr>
                <w:rFonts w:ascii="Times New Roman" w:eastAsia="Calibri" w:hAnsi="Times New Roman"/>
                <w:sz w:val="24"/>
                <w:szCs w:val="24"/>
              </w:rPr>
              <w:t xml:space="preserve">. </w:t>
            </w:r>
          </w:p>
          <w:p w14:paraId="07495015" w14:textId="77777777" w:rsidR="00D67B25" w:rsidRPr="002E2C53" w:rsidRDefault="00D67B25" w:rsidP="00D9674F">
            <w:pPr>
              <w:jc w:val="both"/>
              <w:rPr>
                <w:rFonts w:ascii="Times New Roman" w:eastAsia="Calibri" w:hAnsi="Times New Roman"/>
                <w:sz w:val="24"/>
                <w:szCs w:val="24"/>
              </w:rPr>
            </w:pPr>
            <w:r w:rsidRPr="002E2C53">
              <w:rPr>
                <w:rFonts w:ascii="Times New Roman" w:eastAsia="Calibri" w:hAnsi="Times New Roman"/>
                <w:sz w:val="24"/>
                <w:szCs w:val="24"/>
              </w:rPr>
              <w:t xml:space="preserve">Сущность, значение и направления деятельности организации.   Понятие структурного подразделения организации. Виды структурных подразделений. </w:t>
            </w:r>
          </w:p>
        </w:tc>
      </w:tr>
      <w:tr w:rsidR="00D67B25" w:rsidRPr="002E2C53" w14:paraId="4D717BBA" w14:textId="77777777" w:rsidTr="00D9674F">
        <w:trPr>
          <w:trHeight w:val="20"/>
        </w:trPr>
        <w:tc>
          <w:tcPr>
            <w:tcW w:w="1564" w:type="pct"/>
            <w:vMerge/>
          </w:tcPr>
          <w:p w14:paraId="557CE1E4" w14:textId="77777777" w:rsidR="00D67B25" w:rsidRPr="002E2C53" w:rsidRDefault="00D67B25" w:rsidP="00D9674F">
            <w:pPr>
              <w:jc w:val="center"/>
              <w:rPr>
                <w:rFonts w:ascii="Times New Roman" w:eastAsia="Calibri" w:hAnsi="Times New Roman"/>
                <w:bCs/>
                <w:sz w:val="24"/>
                <w:szCs w:val="24"/>
              </w:rPr>
            </w:pPr>
          </w:p>
        </w:tc>
        <w:tc>
          <w:tcPr>
            <w:tcW w:w="3436" w:type="pct"/>
            <w:shd w:val="clear" w:color="auto" w:fill="auto"/>
          </w:tcPr>
          <w:p w14:paraId="32F2BE85" w14:textId="77777777" w:rsidR="00D67B25" w:rsidRPr="002E2C53" w:rsidRDefault="00D67B25" w:rsidP="00D9674F">
            <w:pPr>
              <w:jc w:val="both"/>
              <w:rPr>
                <w:rFonts w:ascii="Times New Roman" w:eastAsia="Calibri" w:hAnsi="Times New Roman"/>
                <w:sz w:val="24"/>
                <w:szCs w:val="24"/>
              </w:rPr>
            </w:pPr>
            <w:r w:rsidRPr="002E2C53">
              <w:rPr>
                <w:rFonts w:ascii="Times New Roman" w:eastAsia="Calibri" w:hAnsi="Times New Roman"/>
                <w:sz w:val="24"/>
                <w:szCs w:val="24"/>
              </w:rPr>
              <w:t>2.</w:t>
            </w:r>
            <w:r>
              <w:rPr>
                <w:rFonts w:ascii="Times New Roman" w:eastAsia="Calibri" w:hAnsi="Times New Roman"/>
                <w:sz w:val="24"/>
                <w:szCs w:val="24"/>
              </w:rPr>
              <w:t xml:space="preserve"> </w:t>
            </w:r>
            <w:r w:rsidRPr="002E2C53">
              <w:rPr>
                <w:rFonts w:ascii="Times New Roman" w:eastAsia="Calibri" w:hAnsi="Times New Roman"/>
                <w:b/>
                <w:sz w:val="24"/>
                <w:szCs w:val="24"/>
              </w:rPr>
              <w:t>Документы, регламентирующие работу подразделения</w:t>
            </w:r>
            <w:r w:rsidRPr="002E2C53">
              <w:rPr>
                <w:rFonts w:ascii="Times New Roman" w:eastAsia="Calibri" w:hAnsi="Times New Roman"/>
                <w:sz w:val="24"/>
                <w:szCs w:val="24"/>
              </w:rPr>
              <w:t xml:space="preserve">. </w:t>
            </w:r>
          </w:p>
          <w:p w14:paraId="2583D43A" w14:textId="77777777" w:rsidR="00D67B25" w:rsidRPr="002E2C53" w:rsidRDefault="00D67B25" w:rsidP="00D9674F">
            <w:pPr>
              <w:jc w:val="both"/>
              <w:rPr>
                <w:rFonts w:ascii="Times New Roman" w:eastAsia="Arial" w:hAnsi="Times New Roman"/>
                <w:b/>
                <w:bCs/>
                <w:sz w:val="24"/>
                <w:szCs w:val="24"/>
              </w:rPr>
            </w:pPr>
            <w:r w:rsidRPr="002E2C53">
              <w:rPr>
                <w:rFonts w:ascii="Times New Roman" w:eastAsia="Calibri" w:hAnsi="Times New Roman"/>
                <w:sz w:val="24"/>
                <w:szCs w:val="24"/>
              </w:rPr>
              <w:t xml:space="preserve">Положение о структурном подразделении. Штатное расписание. Должностные инструкции. </w:t>
            </w:r>
          </w:p>
        </w:tc>
      </w:tr>
      <w:tr w:rsidR="00D67B25" w:rsidRPr="002E2C53" w14:paraId="13525B76" w14:textId="77777777" w:rsidTr="00D9674F">
        <w:trPr>
          <w:trHeight w:val="20"/>
        </w:trPr>
        <w:tc>
          <w:tcPr>
            <w:tcW w:w="1564" w:type="pct"/>
            <w:vMerge/>
          </w:tcPr>
          <w:p w14:paraId="15A4736D" w14:textId="77777777" w:rsidR="00D67B25" w:rsidRPr="002E2C53" w:rsidRDefault="00D67B25" w:rsidP="00D9674F">
            <w:pPr>
              <w:jc w:val="center"/>
              <w:rPr>
                <w:rFonts w:ascii="Times New Roman" w:eastAsia="Calibri" w:hAnsi="Times New Roman"/>
                <w:bCs/>
                <w:sz w:val="24"/>
                <w:szCs w:val="24"/>
              </w:rPr>
            </w:pPr>
          </w:p>
        </w:tc>
        <w:tc>
          <w:tcPr>
            <w:tcW w:w="3436" w:type="pct"/>
            <w:shd w:val="clear" w:color="auto" w:fill="auto"/>
          </w:tcPr>
          <w:p w14:paraId="60ECE2CE" w14:textId="77777777" w:rsidR="00D67B25" w:rsidRPr="002E2C53" w:rsidRDefault="00D67B25" w:rsidP="00D9674F">
            <w:pPr>
              <w:jc w:val="both"/>
              <w:rPr>
                <w:rFonts w:ascii="Times New Roman" w:eastAsia="Calibri" w:hAnsi="Times New Roman"/>
                <w:b/>
                <w:sz w:val="24"/>
                <w:szCs w:val="24"/>
              </w:rPr>
            </w:pPr>
            <w:r w:rsidRPr="002E2C53">
              <w:rPr>
                <w:rFonts w:ascii="Times New Roman" w:eastAsia="Calibri" w:hAnsi="Times New Roman"/>
                <w:sz w:val="24"/>
                <w:szCs w:val="24"/>
              </w:rPr>
              <w:t>3</w:t>
            </w:r>
            <w:r>
              <w:rPr>
                <w:rFonts w:ascii="Times New Roman" w:eastAsia="Calibri" w:hAnsi="Times New Roman"/>
                <w:sz w:val="24"/>
                <w:szCs w:val="24"/>
              </w:rPr>
              <w:t xml:space="preserve">. </w:t>
            </w:r>
            <w:r w:rsidRPr="002E2C53">
              <w:rPr>
                <w:rFonts w:ascii="Times New Roman" w:eastAsia="Calibri" w:hAnsi="Times New Roman"/>
                <w:b/>
                <w:sz w:val="24"/>
                <w:szCs w:val="24"/>
              </w:rPr>
              <w:t xml:space="preserve">Позиционирование структурного подразделения в рамках организации. </w:t>
            </w:r>
          </w:p>
          <w:p w14:paraId="7AC5DA3D" w14:textId="77777777" w:rsidR="00D67B25" w:rsidRPr="002E2C53" w:rsidRDefault="00D67B25" w:rsidP="00D9674F">
            <w:pPr>
              <w:jc w:val="both"/>
              <w:rPr>
                <w:rFonts w:ascii="Times New Roman" w:eastAsia="Calibri" w:hAnsi="Times New Roman"/>
                <w:b/>
                <w:sz w:val="24"/>
                <w:szCs w:val="24"/>
              </w:rPr>
            </w:pPr>
            <w:r w:rsidRPr="002E2C53">
              <w:rPr>
                <w:rFonts w:ascii="Times New Roman" w:eastAsia="Calibri" w:hAnsi="Times New Roman"/>
                <w:sz w:val="24"/>
                <w:szCs w:val="24"/>
              </w:rPr>
              <w:t>Позиционирование товара структурного подразделения (организации).</w:t>
            </w:r>
          </w:p>
        </w:tc>
      </w:tr>
      <w:tr w:rsidR="00D67B25" w:rsidRPr="002E2C53" w14:paraId="7F71C0EA" w14:textId="77777777" w:rsidTr="00D9674F">
        <w:trPr>
          <w:trHeight w:val="20"/>
        </w:trPr>
        <w:tc>
          <w:tcPr>
            <w:tcW w:w="1564" w:type="pct"/>
            <w:vMerge/>
            <w:tcBorders>
              <w:bottom w:val="single" w:sz="4" w:space="0" w:color="auto"/>
            </w:tcBorders>
          </w:tcPr>
          <w:p w14:paraId="598B76BD" w14:textId="77777777" w:rsidR="00D67B25" w:rsidRPr="002E2C53" w:rsidRDefault="00D67B25" w:rsidP="00D9674F">
            <w:pPr>
              <w:jc w:val="center"/>
              <w:rPr>
                <w:rFonts w:ascii="Times New Roman" w:eastAsia="Calibri" w:hAnsi="Times New Roman"/>
                <w:bCs/>
                <w:sz w:val="24"/>
                <w:szCs w:val="24"/>
              </w:rPr>
            </w:pPr>
          </w:p>
        </w:tc>
        <w:tc>
          <w:tcPr>
            <w:tcW w:w="3436" w:type="pct"/>
            <w:tcBorders>
              <w:bottom w:val="single" w:sz="4" w:space="0" w:color="auto"/>
            </w:tcBorders>
            <w:shd w:val="clear" w:color="auto" w:fill="auto"/>
          </w:tcPr>
          <w:p w14:paraId="56570554" w14:textId="77777777" w:rsidR="00D67B25" w:rsidRPr="002E2C53" w:rsidRDefault="00D67B25" w:rsidP="00D9674F">
            <w:pPr>
              <w:jc w:val="both"/>
              <w:rPr>
                <w:rFonts w:ascii="Times New Roman" w:eastAsia="Calibri" w:hAnsi="Times New Roman"/>
                <w:b/>
                <w:sz w:val="24"/>
                <w:szCs w:val="24"/>
              </w:rPr>
            </w:pPr>
            <w:r w:rsidRPr="002E2C53">
              <w:rPr>
                <w:rFonts w:ascii="Times New Roman" w:eastAsia="Calibri" w:hAnsi="Times New Roman"/>
                <w:sz w:val="24"/>
                <w:szCs w:val="24"/>
              </w:rPr>
              <w:t>4.</w:t>
            </w:r>
            <w:r>
              <w:rPr>
                <w:rFonts w:ascii="Times New Roman" w:eastAsia="Calibri" w:hAnsi="Times New Roman"/>
                <w:sz w:val="24"/>
                <w:szCs w:val="24"/>
              </w:rPr>
              <w:t xml:space="preserve"> </w:t>
            </w:r>
            <w:r w:rsidRPr="002E2C53">
              <w:rPr>
                <w:rFonts w:ascii="Times New Roman" w:eastAsia="Calibri" w:hAnsi="Times New Roman"/>
                <w:b/>
                <w:sz w:val="24"/>
                <w:szCs w:val="24"/>
              </w:rPr>
              <w:t>Материально-технические ресурсы структурных подразделений.</w:t>
            </w:r>
          </w:p>
          <w:p w14:paraId="63744B18" w14:textId="77777777" w:rsidR="00D67B25" w:rsidRPr="002E2C53" w:rsidRDefault="00D67B25" w:rsidP="00D9674F">
            <w:pPr>
              <w:jc w:val="both"/>
              <w:rPr>
                <w:rFonts w:ascii="Times New Roman" w:eastAsia="Calibri" w:hAnsi="Times New Roman"/>
                <w:sz w:val="24"/>
                <w:szCs w:val="24"/>
              </w:rPr>
            </w:pPr>
            <w:r w:rsidRPr="002E2C53">
              <w:rPr>
                <w:rFonts w:ascii="Times New Roman" w:eastAsia="Calibri" w:hAnsi="Times New Roman"/>
                <w:sz w:val="24"/>
                <w:szCs w:val="24"/>
              </w:rPr>
              <w:t xml:space="preserve">Виды ресурсов. </w:t>
            </w:r>
            <w:r w:rsidRPr="002E2C53">
              <w:rPr>
                <w:rFonts w:ascii="Times New Roman" w:eastAsia="Calibri" w:hAnsi="Times New Roman"/>
                <w:spacing w:val="-6"/>
                <w:sz w:val="24"/>
                <w:szCs w:val="24"/>
              </w:rPr>
              <w:t xml:space="preserve">Основные и оборотные средства, показатели их использования. </w:t>
            </w:r>
          </w:p>
        </w:tc>
      </w:tr>
      <w:tr w:rsidR="00D67B25" w:rsidRPr="002E2C53" w14:paraId="571984D4" w14:textId="77777777" w:rsidTr="00D9674F">
        <w:trPr>
          <w:trHeight w:val="20"/>
        </w:trPr>
        <w:tc>
          <w:tcPr>
            <w:tcW w:w="1564" w:type="pct"/>
            <w:vMerge/>
          </w:tcPr>
          <w:p w14:paraId="4A02D21C" w14:textId="77777777" w:rsidR="00D67B25" w:rsidRPr="002E2C53" w:rsidRDefault="00D67B25" w:rsidP="00D9674F">
            <w:pPr>
              <w:jc w:val="center"/>
              <w:rPr>
                <w:rFonts w:ascii="Times New Roman" w:eastAsia="Calibri" w:hAnsi="Times New Roman"/>
                <w:bCs/>
                <w:sz w:val="24"/>
                <w:szCs w:val="24"/>
              </w:rPr>
            </w:pPr>
          </w:p>
        </w:tc>
        <w:tc>
          <w:tcPr>
            <w:tcW w:w="3436" w:type="pct"/>
            <w:shd w:val="clear" w:color="auto" w:fill="auto"/>
          </w:tcPr>
          <w:p w14:paraId="694354CF" w14:textId="77777777" w:rsidR="00D67B25" w:rsidRPr="002E2C53" w:rsidRDefault="00D67B25" w:rsidP="00D9674F">
            <w:pPr>
              <w:jc w:val="both"/>
              <w:rPr>
                <w:rFonts w:ascii="Times New Roman" w:eastAsia="Calibri" w:hAnsi="Times New Roman"/>
                <w:sz w:val="24"/>
                <w:szCs w:val="24"/>
              </w:rPr>
            </w:pPr>
            <w:r>
              <w:rPr>
                <w:rFonts w:ascii="Times New Roman" w:eastAsia="Calibri" w:hAnsi="Times New Roman"/>
                <w:b/>
                <w:bCs/>
                <w:sz w:val="24"/>
                <w:szCs w:val="24"/>
              </w:rPr>
              <w:t>В том числе практических занятий и лабораторных работ</w:t>
            </w:r>
          </w:p>
        </w:tc>
      </w:tr>
      <w:tr w:rsidR="00D67B25" w:rsidRPr="002E2C53" w14:paraId="47BB463E" w14:textId="77777777" w:rsidTr="00D9674F">
        <w:trPr>
          <w:trHeight w:val="20"/>
        </w:trPr>
        <w:tc>
          <w:tcPr>
            <w:tcW w:w="1564" w:type="pct"/>
            <w:vMerge/>
          </w:tcPr>
          <w:p w14:paraId="0909ADFB" w14:textId="77777777" w:rsidR="00D67B25" w:rsidRPr="002E2C53" w:rsidRDefault="00D67B25" w:rsidP="00D9674F">
            <w:pPr>
              <w:jc w:val="center"/>
              <w:rPr>
                <w:rFonts w:ascii="Times New Roman" w:eastAsia="Calibri" w:hAnsi="Times New Roman"/>
                <w:bCs/>
                <w:sz w:val="24"/>
                <w:szCs w:val="24"/>
              </w:rPr>
            </w:pPr>
          </w:p>
        </w:tc>
        <w:tc>
          <w:tcPr>
            <w:tcW w:w="3436" w:type="pct"/>
            <w:shd w:val="clear" w:color="auto" w:fill="auto"/>
          </w:tcPr>
          <w:p w14:paraId="53643E6A" w14:textId="77777777" w:rsidR="00D67B25" w:rsidRPr="002E2C53" w:rsidRDefault="00D67B25" w:rsidP="00D9674F">
            <w:pPr>
              <w:jc w:val="both"/>
              <w:rPr>
                <w:rFonts w:ascii="Times New Roman" w:eastAsia="Calibri" w:hAnsi="Times New Roman"/>
                <w:sz w:val="24"/>
                <w:szCs w:val="24"/>
              </w:rPr>
            </w:pPr>
            <w:r w:rsidRPr="002E2C53">
              <w:rPr>
                <w:rFonts w:ascii="Times New Roman" w:eastAsia="Calibri" w:hAnsi="Times New Roman"/>
                <w:sz w:val="24"/>
                <w:szCs w:val="24"/>
              </w:rPr>
              <w:t>7</w:t>
            </w:r>
            <w:r>
              <w:rPr>
                <w:rFonts w:ascii="Times New Roman" w:eastAsia="Calibri" w:hAnsi="Times New Roman"/>
                <w:sz w:val="24"/>
                <w:szCs w:val="24"/>
              </w:rPr>
              <w:t xml:space="preserve">. </w:t>
            </w:r>
            <w:r w:rsidRPr="002E2C53">
              <w:rPr>
                <w:rFonts w:ascii="Times New Roman" w:eastAsia="Calibri" w:hAnsi="Times New Roman"/>
                <w:sz w:val="24"/>
                <w:szCs w:val="24"/>
              </w:rPr>
              <w:t>Составление «Положения о структурном подразделении»</w:t>
            </w:r>
          </w:p>
        </w:tc>
      </w:tr>
      <w:tr w:rsidR="00D67B25" w:rsidRPr="002E2C53" w14:paraId="0F8659F6" w14:textId="77777777" w:rsidTr="00D9674F">
        <w:trPr>
          <w:trHeight w:val="20"/>
        </w:trPr>
        <w:tc>
          <w:tcPr>
            <w:tcW w:w="1564" w:type="pct"/>
            <w:vMerge/>
          </w:tcPr>
          <w:p w14:paraId="76829B47" w14:textId="77777777" w:rsidR="00D67B25" w:rsidRPr="002E2C53" w:rsidRDefault="00D67B25" w:rsidP="00D9674F">
            <w:pPr>
              <w:jc w:val="center"/>
              <w:rPr>
                <w:rFonts w:ascii="Times New Roman" w:eastAsia="Calibri" w:hAnsi="Times New Roman"/>
                <w:bCs/>
                <w:sz w:val="24"/>
                <w:szCs w:val="24"/>
              </w:rPr>
            </w:pPr>
          </w:p>
        </w:tc>
        <w:tc>
          <w:tcPr>
            <w:tcW w:w="3436" w:type="pct"/>
            <w:shd w:val="clear" w:color="auto" w:fill="auto"/>
          </w:tcPr>
          <w:p w14:paraId="0B8BDC12" w14:textId="77777777" w:rsidR="00D67B25" w:rsidRPr="002E2C53" w:rsidRDefault="00D67B25" w:rsidP="00D9674F">
            <w:pPr>
              <w:jc w:val="both"/>
              <w:rPr>
                <w:rFonts w:ascii="Times New Roman" w:eastAsia="Calibri" w:hAnsi="Times New Roman"/>
                <w:sz w:val="24"/>
                <w:szCs w:val="24"/>
              </w:rPr>
            </w:pPr>
            <w:r w:rsidRPr="002E2C53">
              <w:rPr>
                <w:rFonts w:ascii="Times New Roman" w:eastAsia="Calibri" w:hAnsi="Times New Roman"/>
                <w:sz w:val="24"/>
                <w:szCs w:val="24"/>
              </w:rPr>
              <w:t>8</w:t>
            </w:r>
            <w:r>
              <w:rPr>
                <w:rFonts w:ascii="Times New Roman" w:eastAsia="Calibri" w:hAnsi="Times New Roman"/>
                <w:sz w:val="24"/>
                <w:szCs w:val="24"/>
              </w:rPr>
              <w:t xml:space="preserve">. </w:t>
            </w:r>
            <w:r w:rsidRPr="002E2C53">
              <w:rPr>
                <w:rFonts w:ascii="Times New Roman" w:eastAsia="Calibri" w:hAnsi="Times New Roman"/>
                <w:sz w:val="24"/>
                <w:szCs w:val="24"/>
              </w:rPr>
              <w:t>Составление    штатного расписания и должностной инструкции.</w:t>
            </w:r>
          </w:p>
        </w:tc>
      </w:tr>
      <w:tr w:rsidR="00D67B25" w:rsidRPr="002E2C53" w14:paraId="3AC52B2C" w14:textId="77777777" w:rsidTr="00D9674F">
        <w:trPr>
          <w:trHeight w:val="20"/>
        </w:trPr>
        <w:tc>
          <w:tcPr>
            <w:tcW w:w="1564" w:type="pct"/>
            <w:vMerge/>
          </w:tcPr>
          <w:p w14:paraId="3035E76B" w14:textId="77777777" w:rsidR="00D67B25" w:rsidRPr="002E2C53" w:rsidRDefault="00D67B25" w:rsidP="00D9674F">
            <w:pPr>
              <w:jc w:val="center"/>
              <w:rPr>
                <w:rFonts w:ascii="Times New Roman" w:eastAsia="Calibri" w:hAnsi="Times New Roman"/>
                <w:bCs/>
                <w:sz w:val="24"/>
                <w:szCs w:val="24"/>
              </w:rPr>
            </w:pPr>
          </w:p>
        </w:tc>
        <w:tc>
          <w:tcPr>
            <w:tcW w:w="3436" w:type="pct"/>
            <w:shd w:val="clear" w:color="auto" w:fill="auto"/>
          </w:tcPr>
          <w:p w14:paraId="1EFBBE6D" w14:textId="77777777" w:rsidR="00D67B25" w:rsidRPr="002E2C53" w:rsidRDefault="00D67B25" w:rsidP="00D9674F">
            <w:pPr>
              <w:jc w:val="both"/>
              <w:rPr>
                <w:rFonts w:ascii="Times New Roman" w:eastAsia="Calibri" w:hAnsi="Times New Roman"/>
                <w:spacing w:val="-6"/>
                <w:sz w:val="24"/>
                <w:szCs w:val="24"/>
              </w:rPr>
            </w:pPr>
            <w:r w:rsidRPr="002E2C53">
              <w:rPr>
                <w:rFonts w:ascii="Times New Roman" w:eastAsia="Calibri" w:hAnsi="Times New Roman"/>
                <w:sz w:val="24"/>
                <w:szCs w:val="24"/>
              </w:rPr>
              <w:t>9</w:t>
            </w:r>
            <w:r>
              <w:rPr>
                <w:rFonts w:ascii="Times New Roman" w:eastAsia="Calibri" w:hAnsi="Times New Roman"/>
                <w:sz w:val="24"/>
                <w:szCs w:val="24"/>
              </w:rPr>
              <w:t xml:space="preserve">. </w:t>
            </w:r>
            <w:r w:rsidRPr="002E2C53">
              <w:rPr>
                <w:rFonts w:ascii="Times New Roman" w:eastAsia="Calibri" w:hAnsi="Times New Roman"/>
                <w:sz w:val="24"/>
                <w:szCs w:val="24"/>
              </w:rPr>
              <w:t xml:space="preserve">Позиционирование товара структурного подразделения </w:t>
            </w:r>
          </w:p>
        </w:tc>
      </w:tr>
      <w:tr w:rsidR="00D67B25" w:rsidRPr="002E2C53" w14:paraId="49956B06" w14:textId="77777777" w:rsidTr="00D9674F">
        <w:trPr>
          <w:trHeight w:val="20"/>
        </w:trPr>
        <w:tc>
          <w:tcPr>
            <w:tcW w:w="1564" w:type="pct"/>
            <w:vMerge w:val="restart"/>
          </w:tcPr>
          <w:p w14:paraId="39160D14" w14:textId="77777777" w:rsidR="00D67B25" w:rsidRPr="002E2C53" w:rsidRDefault="00D67B25" w:rsidP="00D9674F">
            <w:pPr>
              <w:rPr>
                <w:rFonts w:ascii="Times New Roman" w:eastAsia="Calibri" w:hAnsi="Times New Roman"/>
                <w:b/>
                <w:bCs/>
                <w:sz w:val="24"/>
                <w:szCs w:val="24"/>
              </w:rPr>
            </w:pPr>
            <w:r w:rsidRPr="002E2C53">
              <w:rPr>
                <w:rFonts w:ascii="Times New Roman" w:eastAsia="Calibri" w:hAnsi="Times New Roman"/>
                <w:b/>
                <w:bCs/>
                <w:sz w:val="24"/>
                <w:szCs w:val="24"/>
              </w:rPr>
              <w:t>Тема 1.4.</w:t>
            </w:r>
          </w:p>
          <w:p w14:paraId="1E0086CB" w14:textId="77777777" w:rsidR="00D67B25" w:rsidRPr="002E2C53" w:rsidRDefault="00D67B25" w:rsidP="00D9674F">
            <w:pPr>
              <w:rPr>
                <w:rFonts w:ascii="Times New Roman" w:eastAsia="Calibri" w:hAnsi="Times New Roman"/>
                <w:b/>
                <w:bCs/>
                <w:sz w:val="24"/>
                <w:szCs w:val="24"/>
              </w:rPr>
            </w:pPr>
            <w:r w:rsidRPr="002E2C53">
              <w:rPr>
                <w:rFonts w:ascii="Times New Roman" w:eastAsia="Calibri" w:hAnsi="Times New Roman"/>
                <w:b/>
                <w:bCs/>
                <w:sz w:val="24"/>
                <w:szCs w:val="24"/>
              </w:rPr>
              <w:lastRenderedPageBreak/>
              <w:t xml:space="preserve">Организация производства </w:t>
            </w:r>
          </w:p>
          <w:p w14:paraId="153FDB03" w14:textId="77777777" w:rsidR="00D67B25" w:rsidRPr="002E2C53" w:rsidRDefault="00D67B25" w:rsidP="00D9674F">
            <w:pPr>
              <w:rPr>
                <w:rFonts w:ascii="Times New Roman" w:eastAsia="Calibri" w:hAnsi="Times New Roman"/>
                <w:bCs/>
                <w:sz w:val="24"/>
                <w:szCs w:val="24"/>
              </w:rPr>
            </w:pPr>
            <w:r w:rsidRPr="002E2C53">
              <w:rPr>
                <w:rFonts w:ascii="Times New Roman" w:eastAsia="Calibri" w:hAnsi="Times New Roman"/>
                <w:bCs/>
                <w:sz w:val="24"/>
                <w:szCs w:val="24"/>
              </w:rPr>
              <w:t xml:space="preserve"> </w:t>
            </w:r>
          </w:p>
          <w:p w14:paraId="4DC1BD95" w14:textId="77777777" w:rsidR="00D67B25" w:rsidRPr="002E2C53" w:rsidRDefault="00D67B25" w:rsidP="00D9674F">
            <w:pPr>
              <w:jc w:val="center"/>
              <w:rPr>
                <w:rFonts w:ascii="Times New Roman" w:eastAsia="Calibri" w:hAnsi="Times New Roman"/>
                <w:bCs/>
                <w:sz w:val="24"/>
                <w:szCs w:val="24"/>
              </w:rPr>
            </w:pPr>
            <w:r w:rsidRPr="002E2C53">
              <w:rPr>
                <w:rFonts w:ascii="Times New Roman" w:eastAsia="Calibri" w:hAnsi="Times New Roman"/>
                <w:bCs/>
                <w:sz w:val="24"/>
                <w:szCs w:val="24"/>
              </w:rPr>
              <w:t xml:space="preserve"> </w:t>
            </w:r>
          </w:p>
        </w:tc>
        <w:tc>
          <w:tcPr>
            <w:tcW w:w="3436" w:type="pct"/>
          </w:tcPr>
          <w:p w14:paraId="1C92DF83" w14:textId="77777777" w:rsidR="00D67B25" w:rsidRPr="002E2C53" w:rsidRDefault="00D67B25" w:rsidP="00D9674F">
            <w:pPr>
              <w:rPr>
                <w:rFonts w:ascii="Times New Roman" w:eastAsia="Calibri" w:hAnsi="Times New Roman"/>
                <w:b/>
                <w:bCs/>
                <w:sz w:val="24"/>
                <w:szCs w:val="24"/>
              </w:rPr>
            </w:pPr>
            <w:r w:rsidRPr="002E2C53">
              <w:rPr>
                <w:rFonts w:ascii="Times New Roman" w:eastAsia="Calibri" w:hAnsi="Times New Roman"/>
                <w:b/>
                <w:bCs/>
                <w:sz w:val="24"/>
                <w:szCs w:val="24"/>
              </w:rPr>
              <w:lastRenderedPageBreak/>
              <w:t>Содержание</w:t>
            </w:r>
          </w:p>
        </w:tc>
      </w:tr>
      <w:tr w:rsidR="00D67B25" w:rsidRPr="002E2C53" w14:paraId="62E91812" w14:textId="77777777" w:rsidTr="00D9674F">
        <w:trPr>
          <w:trHeight w:val="20"/>
        </w:trPr>
        <w:tc>
          <w:tcPr>
            <w:tcW w:w="1564" w:type="pct"/>
            <w:vMerge/>
          </w:tcPr>
          <w:p w14:paraId="04379522" w14:textId="77777777" w:rsidR="00D67B25" w:rsidRPr="002E2C53" w:rsidRDefault="00D67B25" w:rsidP="00D9674F">
            <w:pPr>
              <w:rPr>
                <w:rFonts w:ascii="Times New Roman" w:eastAsia="Calibri" w:hAnsi="Times New Roman"/>
                <w:b/>
                <w:bCs/>
                <w:sz w:val="24"/>
                <w:szCs w:val="24"/>
              </w:rPr>
            </w:pPr>
          </w:p>
        </w:tc>
        <w:tc>
          <w:tcPr>
            <w:tcW w:w="3436" w:type="pct"/>
          </w:tcPr>
          <w:p w14:paraId="6360E58F" w14:textId="77777777" w:rsidR="00D67B25" w:rsidRPr="002E2C53" w:rsidRDefault="00D67B25" w:rsidP="00D9674F">
            <w:pPr>
              <w:jc w:val="both"/>
              <w:rPr>
                <w:rFonts w:ascii="Times New Roman" w:eastAsia="Calibri" w:hAnsi="Times New Roman"/>
                <w:bCs/>
                <w:sz w:val="24"/>
                <w:szCs w:val="24"/>
              </w:rPr>
            </w:pPr>
            <w:r w:rsidRPr="002E2C53">
              <w:rPr>
                <w:rFonts w:ascii="Times New Roman" w:eastAsia="Calibri" w:hAnsi="Times New Roman"/>
                <w:bCs/>
                <w:sz w:val="24"/>
                <w:szCs w:val="24"/>
              </w:rPr>
              <w:t>1.</w:t>
            </w:r>
            <w:r>
              <w:rPr>
                <w:rFonts w:ascii="Times New Roman" w:eastAsia="Calibri" w:hAnsi="Times New Roman"/>
                <w:bCs/>
                <w:sz w:val="24"/>
                <w:szCs w:val="24"/>
              </w:rPr>
              <w:t xml:space="preserve"> </w:t>
            </w:r>
            <w:r w:rsidRPr="002E2C53">
              <w:rPr>
                <w:rFonts w:ascii="Times New Roman" w:eastAsia="Calibri" w:hAnsi="Times New Roman"/>
                <w:b/>
                <w:bCs/>
                <w:sz w:val="24"/>
                <w:szCs w:val="24"/>
              </w:rPr>
              <w:t>Производственная структура организации</w:t>
            </w:r>
            <w:r w:rsidRPr="002E2C53">
              <w:rPr>
                <w:rFonts w:ascii="Times New Roman" w:eastAsia="Calibri" w:hAnsi="Times New Roman"/>
                <w:bCs/>
                <w:sz w:val="24"/>
                <w:szCs w:val="24"/>
              </w:rPr>
              <w:t>.</w:t>
            </w:r>
          </w:p>
          <w:p w14:paraId="17537F3C" w14:textId="77777777" w:rsidR="00D67B25" w:rsidRPr="002E2C53" w:rsidRDefault="00D67B25" w:rsidP="00D9674F">
            <w:pPr>
              <w:jc w:val="both"/>
              <w:rPr>
                <w:rFonts w:ascii="Times New Roman" w:eastAsia="Calibri" w:hAnsi="Times New Roman"/>
                <w:bCs/>
                <w:sz w:val="24"/>
                <w:szCs w:val="24"/>
              </w:rPr>
            </w:pPr>
            <w:r w:rsidRPr="002E2C53">
              <w:rPr>
                <w:rFonts w:ascii="Times New Roman" w:eastAsia="Calibri" w:hAnsi="Times New Roman"/>
                <w:bCs/>
                <w:sz w:val="24"/>
                <w:szCs w:val="24"/>
              </w:rPr>
              <w:t>Производственная структура организации, факторы ее определяющие. Элементы производственной структуры. Функциональные подразделения организации.</w:t>
            </w:r>
          </w:p>
          <w:p w14:paraId="7944E3EE" w14:textId="77777777" w:rsidR="00D67B25" w:rsidRPr="002E2C53" w:rsidRDefault="00D67B25" w:rsidP="00D9674F">
            <w:pPr>
              <w:jc w:val="both"/>
              <w:rPr>
                <w:rFonts w:ascii="Times New Roman" w:eastAsia="Calibri" w:hAnsi="Times New Roman"/>
                <w:sz w:val="24"/>
                <w:szCs w:val="24"/>
              </w:rPr>
            </w:pPr>
            <w:r w:rsidRPr="002E2C53">
              <w:rPr>
                <w:rFonts w:ascii="Times New Roman" w:eastAsia="Calibri" w:hAnsi="Times New Roman"/>
                <w:bCs/>
                <w:sz w:val="24"/>
                <w:szCs w:val="24"/>
              </w:rPr>
              <w:t>Типы, формы и методы организации производства.</w:t>
            </w:r>
            <w:r w:rsidRPr="002E2C53">
              <w:rPr>
                <w:rFonts w:ascii="Times New Roman" w:eastAsia="Calibri" w:hAnsi="Times New Roman"/>
                <w:sz w:val="24"/>
                <w:szCs w:val="24"/>
              </w:rPr>
              <w:t xml:space="preserve"> </w:t>
            </w:r>
            <w:r w:rsidRPr="002E2C53">
              <w:rPr>
                <w:rFonts w:ascii="Times New Roman" w:eastAsia="Calibri" w:hAnsi="Times New Roman"/>
                <w:bCs/>
                <w:sz w:val="24"/>
                <w:szCs w:val="24"/>
              </w:rPr>
              <w:t>Типы производства, их технико-экономическая характеристика</w:t>
            </w:r>
            <w:r w:rsidRPr="002E2C53">
              <w:rPr>
                <w:rFonts w:ascii="Times New Roman" w:eastAsia="Calibri" w:hAnsi="Times New Roman"/>
                <w:b/>
                <w:bCs/>
                <w:sz w:val="24"/>
                <w:szCs w:val="24"/>
              </w:rPr>
              <w:t>.</w:t>
            </w:r>
            <w:r w:rsidRPr="002E2C53">
              <w:rPr>
                <w:rFonts w:ascii="Times New Roman" w:eastAsia="Calibri" w:hAnsi="Times New Roman"/>
                <w:bCs/>
                <w:sz w:val="24"/>
                <w:szCs w:val="24"/>
              </w:rPr>
              <w:t xml:space="preserve"> Сравнительная характеристика типов производства.</w:t>
            </w:r>
            <w:r w:rsidRPr="002E2C53">
              <w:rPr>
                <w:rFonts w:ascii="Times New Roman" w:eastAsia="Calibri" w:hAnsi="Times New Roman"/>
                <w:sz w:val="24"/>
                <w:szCs w:val="24"/>
              </w:rPr>
              <w:t xml:space="preserve"> Специализация, концентрация, кооперирование, комбинирование и ди</w:t>
            </w:r>
            <w:r w:rsidRPr="002E2C53">
              <w:rPr>
                <w:rFonts w:ascii="Times New Roman" w:eastAsia="Calibri" w:hAnsi="Times New Roman"/>
                <w:sz w:val="24"/>
                <w:szCs w:val="24"/>
              </w:rPr>
              <w:softHyphen/>
              <w:t>версификация.</w:t>
            </w:r>
          </w:p>
        </w:tc>
      </w:tr>
      <w:tr w:rsidR="00D67B25" w:rsidRPr="002E2C53" w14:paraId="5A54D175" w14:textId="77777777" w:rsidTr="00D9674F">
        <w:trPr>
          <w:trHeight w:val="20"/>
        </w:trPr>
        <w:tc>
          <w:tcPr>
            <w:tcW w:w="1564" w:type="pct"/>
            <w:vMerge/>
          </w:tcPr>
          <w:p w14:paraId="234D590F" w14:textId="77777777" w:rsidR="00D67B25" w:rsidRPr="002E2C53" w:rsidRDefault="00D67B25" w:rsidP="00D9674F">
            <w:pPr>
              <w:rPr>
                <w:rFonts w:ascii="Times New Roman" w:eastAsia="Calibri" w:hAnsi="Times New Roman"/>
                <w:b/>
                <w:bCs/>
                <w:sz w:val="24"/>
                <w:szCs w:val="24"/>
              </w:rPr>
            </w:pPr>
          </w:p>
        </w:tc>
        <w:tc>
          <w:tcPr>
            <w:tcW w:w="3436" w:type="pct"/>
          </w:tcPr>
          <w:p w14:paraId="695E6B37" w14:textId="77777777" w:rsidR="00D67B25" w:rsidRPr="002E2C53" w:rsidRDefault="00D67B25" w:rsidP="00D9674F">
            <w:pPr>
              <w:jc w:val="both"/>
              <w:rPr>
                <w:rFonts w:ascii="Times New Roman" w:eastAsia="Calibri" w:hAnsi="Times New Roman"/>
                <w:b/>
                <w:bCs/>
                <w:sz w:val="24"/>
                <w:szCs w:val="24"/>
              </w:rPr>
            </w:pPr>
            <w:r w:rsidRPr="002E2C53">
              <w:rPr>
                <w:rFonts w:ascii="Times New Roman" w:eastAsia="Calibri" w:hAnsi="Times New Roman"/>
                <w:bCs/>
                <w:sz w:val="24"/>
                <w:szCs w:val="24"/>
              </w:rPr>
              <w:t>2.</w:t>
            </w:r>
            <w:r>
              <w:rPr>
                <w:rFonts w:ascii="Times New Roman" w:eastAsia="Calibri" w:hAnsi="Times New Roman"/>
                <w:bCs/>
                <w:sz w:val="24"/>
                <w:szCs w:val="24"/>
              </w:rPr>
              <w:t xml:space="preserve"> </w:t>
            </w:r>
            <w:r w:rsidRPr="002E2C53">
              <w:rPr>
                <w:rFonts w:ascii="Times New Roman" w:eastAsia="Calibri" w:hAnsi="Times New Roman"/>
                <w:b/>
                <w:bCs/>
                <w:sz w:val="24"/>
                <w:szCs w:val="24"/>
              </w:rPr>
              <w:t>Производственный процесс, его виды и проектирование</w:t>
            </w:r>
          </w:p>
          <w:p w14:paraId="664403DB" w14:textId="77777777" w:rsidR="00D67B25" w:rsidRPr="002E2C53" w:rsidRDefault="00D67B25" w:rsidP="00D9674F">
            <w:pPr>
              <w:jc w:val="both"/>
              <w:rPr>
                <w:rFonts w:ascii="Times New Roman" w:eastAsia="Calibri" w:hAnsi="Times New Roman"/>
                <w:b/>
                <w:bCs/>
                <w:sz w:val="24"/>
                <w:szCs w:val="24"/>
              </w:rPr>
            </w:pPr>
            <w:r w:rsidRPr="002E2C53">
              <w:rPr>
                <w:rFonts w:ascii="Times New Roman" w:eastAsia="Calibri" w:hAnsi="Times New Roman"/>
                <w:bCs/>
                <w:sz w:val="24"/>
                <w:szCs w:val="24"/>
              </w:rPr>
              <w:t xml:space="preserve">Производственный процесс - основа организации основного производства: понятие, содержание, </w:t>
            </w:r>
            <w:r w:rsidRPr="002E2C53">
              <w:rPr>
                <w:rFonts w:ascii="Times New Roman" w:eastAsia="Calibri" w:hAnsi="Times New Roman"/>
                <w:sz w:val="24"/>
                <w:szCs w:val="24"/>
              </w:rPr>
              <w:t>Классификация видов производственных процессов. Отраслевые особенности организации производственных процессов в организации. Основные производственные процессы в отрасли связи. Этапы основного производства. Этапы проектирования производственного процесса.</w:t>
            </w:r>
          </w:p>
        </w:tc>
      </w:tr>
      <w:tr w:rsidR="00D67B25" w:rsidRPr="002E2C53" w14:paraId="3DC73E25" w14:textId="77777777" w:rsidTr="00D9674F">
        <w:trPr>
          <w:trHeight w:val="20"/>
        </w:trPr>
        <w:tc>
          <w:tcPr>
            <w:tcW w:w="1564" w:type="pct"/>
            <w:vMerge/>
          </w:tcPr>
          <w:p w14:paraId="02F45ABC" w14:textId="77777777" w:rsidR="00D67B25" w:rsidRPr="002E2C53" w:rsidRDefault="00D67B25" w:rsidP="00D9674F">
            <w:pPr>
              <w:rPr>
                <w:rFonts w:ascii="Times New Roman" w:eastAsia="Calibri" w:hAnsi="Times New Roman"/>
                <w:b/>
                <w:bCs/>
                <w:sz w:val="24"/>
                <w:szCs w:val="24"/>
              </w:rPr>
            </w:pPr>
          </w:p>
        </w:tc>
        <w:tc>
          <w:tcPr>
            <w:tcW w:w="3436" w:type="pct"/>
          </w:tcPr>
          <w:p w14:paraId="7349A0FB" w14:textId="77777777" w:rsidR="00D67B25" w:rsidRPr="002E2C53" w:rsidRDefault="00D67B25" w:rsidP="00D9674F">
            <w:pPr>
              <w:jc w:val="both"/>
              <w:rPr>
                <w:rFonts w:ascii="Times New Roman" w:eastAsia="Calibri" w:hAnsi="Times New Roman"/>
                <w:b/>
                <w:bCs/>
                <w:sz w:val="24"/>
                <w:szCs w:val="24"/>
              </w:rPr>
            </w:pPr>
            <w:r w:rsidRPr="002E2C53">
              <w:rPr>
                <w:rFonts w:ascii="Times New Roman" w:eastAsia="Calibri" w:hAnsi="Times New Roman"/>
                <w:bCs/>
                <w:sz w:val="24"/>
                <w:szCs w:val="24"/>
              </w:rPr>
              <w:t>3.</w:t>
            </w:r>
            <w:r>
              <w:rPr>
                <w:rFonts w:ascii="Times New Roman" w:eastAsia="Calibri" w:hAnsi="Times New Roman"/>
                <w:bCs/>
                <w:sz w:val="24"/>
                <w:szCs w:val="24"/>
              </w:rPr>
              <w:t xml:space="preserve"> </w:t>
            </w:r>
            <w:r w:rsidRPr="002E2C53">
              <w:rPr>
                <w:rFonts w:ascii="Times New Roman" w:eastAsia="Calibri" w:hAnsi="Times New Roman"/>
                <w:b/>
                <w:bCs/>
                <w:sz w:val="24"/>
                <w:szCs w:val="24"/>
              </w:rPr>
              <w:t>Производственный цикл, его длительность.</w:t>
            </w:r>
          </w:p>
          <w:p w14:paraId="6AB1B059" w14:textId="77777777" w:rsidR="00D67B25" w:rsidRPr="002E2C53" w:rsidRDefault="00D67B25" w:rsidP="00D9674F">
            <w:pPr>
              <w:jc w:val="both"/>
              <w:rPr>
                <w:rFonts w:ascii="Times New Roman" w:eastAsia="Calibri" w:hAnsi="Times New Roman"/>
                <w:b/>
                <w:bCs/>
                <w:sz w:val="24"/>
                <w:szCs w:val="24"/>
              </w:rPr>
            </w:pPr>
            <w:r w:rsidRPr="002E2C53">
              <w:rPr>
                <w:rFonts w:ascii="Times New Roman" w:eastAsia="Calibri" w:hAnsi="Times New Roman"/>
                <w:bCs/>
                <w:sz w:val="24"/>
                <w:szCs w:val="24"/>
              </w:rPr>
              <w:t>Организация производственного процесса в пространстве и во времени. Составляющие производственного цикла, его расчет. Понятие об услугах связи, завершенном и не завершенном объеме работы. Формы предоставления услуг. Нагрузка, обмен, трафик, их влияние на организацию производственного процесса. Номенклатура услуг связи.</w:t>
            </w:r>
          </w:p>
        </w:tc>
      </w:tr>
      <w:tr w:rsidR="00D67B25" w:rsidRPr="002E2C53" w14:paraId="44A7CA38" w14:textId="77777777" w:rsidTr="00D9674F">
        <w:trPr>
          <w:trHeight w:val="20"/>
        </w:trPr>
        <w:tc>
          <w:tcPr>
            <w:tcW w:w="1564" w:type="pct"/>
            <w:vMerge/>
            <w:tcBorders>
              <w:bottom w:val="single" w:sz="4" w:space="0" w:color="auto"/>
            </w:tcBorders>
          </w:tcPr>
          <w:p w14:paraId="1FA7D5EE" w14:textId="77777777" w:rsidR="00D67B25" w:rsidRPr="002E2C53" w:rsidRDefault="00D67B25" w:rsidP="00D9674F">
            <w:pPr>
              <w:rPr>
                <w:rFonts w:ascii="Times New Roman" w:eastAsia="Calibri" w:hAnsi="Times New Roman"/>
                <w:b/>
                <w:bCs/>
                <w:sz w:val="24"/>
                <w:szCs w:val="24"/>
              </w:rPr>
            </w:pPr>
          </w:p>
        </w:tc>
        <w:tc>
          <w:tcPr>
            <w:tcW w:w="3436" w:type="pct"/>
          </w:tcPr>
          <w:p w14:paraId="04C6BFB1" w14:textId="77777777" w:rsidR="00D67B25" w:rsidRPr="002E2C53" w:rsidRDefault="00D67B25" w:rsidP="00D9674F">
            <w:pPr>
              <w:jc w:val="both"/>
              <w:rPr>
                <w:rFonts w:ascii="Times New Roman" w:eastAsia="Calibri" w:hAnsi="Times New Roman"/>
                <w:b/>
                <w:bCs/>
                <w:sz w:val="24"/>
                <w:szCs w:val="24"/>
              </w:rPr>
            </w:pPr>
            <w:r w:rsidRPr="002E2C53">
              <w:rPr>
                <w:rFonts w:ascii="Times New Roman" w:eastAsia="Calibri" w:hAnsi="Times New Roman"/>
                <w:bCs/>
                <w:sz w:val="24"/>
                <w:szCs w:val="24"/>
              </w:rPr>
              <w:t>4.</w:t>
            </w:r>
            <w:r>
              <w:rPr>
                <w:rFonts w:ascii="Times New Roman" w:eastAsia="Calibri" w:hAnsi="Times New Roman"/>
                <w:bCs/>
                <w:sz w:val="24"/>
                <w:szCs w:val="24"/>
              </w:rPr>
              <w:t xml:space="preserve"> </w:t>
            </w:r>
            <w:r w:rsidRPr="002E2C53">
              <w:rPr>
                <w:rFonts w:ascii="Times New Roman" w:eastAsia="Calibri" w:hAnsi="Times New Roman"/>
                <w:b/>
                <w:bCs/>
                <w:sz w:val="24"/>
                <w:szCs w:val="24"/>
              </w:rPr>
              <w:t>Основные средства и производственная мощность предприятия (цеха, участка).</w:t>
            </w:r>
          </w:p>
          <w:p w14:paraId="57B48D91" w14:textId="77777777" w:rsidR="00D67B25" w:rsidRPr="002E2C53" w:rsidRDefault="00D67B25" w:rsidP="00D9674F">
            <w:pPr>
              <w:jc w:val="both"/>
              <w:rPr>
                <w:rFonts w:ascii="Times New Roman" w:eastAsia="Calibri" w:hAnsi="Times New Roman"/>
                <w:bCs/>
                <w:sz w:val="24"/>
                <w:szCs w:val="24"/>
              </w:rPr>
            </w:pPr>
            <w:r w:rsidRPr="002E2C53">
              <w:rPr>
                <w:rFonts w:ascii="Times New Roman" w:eastAsia="Calibri" w:hAnsi="Times New Roman"/>
                <w:bCs/>
                <w:sz w:val="24"/>
                <w:szCs w:val="24"/>
              </w:rPr>
              <w:t>Понятие основного капитала (основных средств) организации. Классификация ОПФ. Производственная мощность предприятия (цеха, участка). Износ основных средств. Инвестиции, капитальные вложения и инновации.</w:t>
            </w:r>
          </w:p>
        </w:tc>
      </w:tr>
      <w:tr w:rsidR="00D67B25" w:rsidRPr="002E2C53" w14:paraId="5FE10F19" w14:textId="77777777" w:rsidTr="00D9674F">
        <w:trPr>
          <w:trHeight w:val="20"/>
        </w:trPr>
        <w:tc>
          <w:tcPr>
            <w:tcW w:w="1564" w:type="pct"/>
            <w:vMerge/>
          </w:tcPr>
          <w:p w14:paraId="74059850" w14:textId="77777777" w:rsidR="00D67B25" w:rsidRPr="002E2C53" w:rsidRDefault="00D67B25" w:rsidP="00D9674F">
            <w:pPr>
              <w:rPr>
                <w:rFonts w:ascii="Times New Roman" w:eastAsia="Calibri" w:hAnsi="Times New Roman"/>
                <w:b/>
                <w:bCs/>
                <w:sz w:val="24"/>
                <w:szCs w:val="24"/>
              </w:rPr>
            </w:pPr>
          </w:p>
        </w:tc>
        <w:tc>
          <w:tcPr>
            <w:tcW w:w="3436" w:type="pct"/>
          </w:tcPr>
          <w:p w14:paraId="15B12A54" w14:textId="77777777" w:rsidR="00D67B25" w:rsidRPr="002E2C53" w:rsidRDefault="00D67B25" w:rsidP="00D9674F">
            <w:pPr>
              <w:jc w:val="both"/>
              <w:rPr>
                <w:rFonts w:ascii="Times New Roman" w:eastAsia="Calibri" w:hAnsi="Times New Roman"/>
                <w:b/>
                <w:bCs/>
                <w:sz w:val="24"/>
                <w:szCs w:val="24"/>
              </w:rPr>
            </w:pPr>
            <w:r w:rsidRPr="002E2C53">
              <w:rPr>
                <w:rFonts w:ascii="Times New Roman" w:eastAsia="Calibri" w:hAnsi="Times New Roman"/>
                <w:bCs/>
                <w:sz w:val="24"/>
                <w:szCs w:val="24"/>
              </w:rPr>
              <w:t>5.</w:t>
            </w:r>
            <w:r>
              <w:rPr>
                <w:rFonts w:ascii="Times New Roman" w:eastAsia="Calibri" w:hAnsi="Times New Roman"/>
                <w:bCs/>
                <w:sz w:val="24"/>
                <w:szCs w:val="24"/>
              </w:rPr>
              <w:t xml:space="preserve"> </w:t>
            </w:r>
            <w:r w:rsidRPr="002E2C53">
              <w:rPr>
                <w:rFonts w:ascii="Times New Roman" w:eastAsia="Calibri" w:hAnsi="Times New Roman"/>
                <w:b/>
                <w:bCs/>
                <w:sz w:val="24"/>
                <w:szCs w:val="24"/>
              </w:rPr>
              <w:t xml:space="preserve">Аренда основных производственных средств. </w:t>
            </w:r>
          </w:p>
          <w:p w14:paraId="48B19655" w14:textId="77777777" w:rsidR="00D67B25" w:rsidRPr="002E2C53" w:rsidRDefault="00D67B25" w:rsidP="00D9674F">
            <w:pPr>
              <w:jc w:val="both"/>
              <w:rPr>
                <w:rFonts w:ascii="Times New Roman" w:eastAsia="Calibri" w:hAnsi="Times New Roman"/>
                <w:b/>
                <w:bCs/>
                <w:sz w:val="24"/>
                <w:szCs w:val="24"/>
              </w:rPr>
            </w:pPr>
            <w:r w:rsidRPr="002E2C53">
              <w:rPr>
                <w:rFonts w:ascii="Times New Roman" w:eastAsia="Calibri" w:hAnsi="Times New Roman"/>
                <w:bCs/>
                <w:sz w:val="24"/>
                <w:szCs w:val="24"/>
              </w:rPr>
              <w:t>Лизинговая форма аренды, ее преимущество.</w:t>
            </w:r>
            <w:r w:rsidRPr="002E2C53">
              <w:rPr>
                <w:rFonts w:ascii="Times New Roman" w:eastAsia="Calibri" w:hAnsi="Times New Roman"/>
                <w:sz w:val="24"/>
                <w:szCs w:val="24"/>
              </w:rPr>
              <w:t xml:space="preserve"> Нематериальные активы.</w:t>
            </w:r>
          </w:p>
        </w:tc>
      </w:tr>
      <w:tr w:rsidR="00D67B25" w:rsidRPr="002E2C53" w14:paraId="4A0EE3FC" w14:textId="77777777" w:rsidTr="00D9674F">
        <w:trPr>
          <w:trHeight w:val="20"/>
        </w:trPr>
        <w:tc>
          <w:tcPr>
            <w:tcW w:w="1564" w:type="pct"/>
            <w:vMerge/>
          </w:tcPr>
          <w:p w14:paraId="580D1237" w14:textId="77777777" w:rsidR="00D67B25" w:rsidRPr="002E2C53" w:rsidRDefault="00D67B25" w:rsidP="00D9674F">
            <w:pPr>
              <w:rPr>
                <w:rFonts w:ascii="Times New Roman" w:eastAsia="Calibri" w:hAnsi="Times New Roman"/>
                <w:b/>
                <w:bCs/>
                <w:sz w:val="24"/>
                <w:szCs w:val="24"/>
              </w:rPr>
            </w:pPr>
          </w:p>
        </w:tc>
        <w:tc>
          <w:tcPr>
            <w:tcW w:w="3436" w:type="pct"/>
          </w:tcPr>
          <w:p w14:paraId="0880A38C" w14:textId="77777777" w:rsidR="00D67B25" w:rsidRPr="002E2C53" w:rsidRDefault="00D67B25" w:rsidP="00D9674F">
            <w:pPr>
              <w:jc w:val="both"/>
              <w:rPr>
                <w:rFonts w:ascii="Times New Roman" w:eastAsia="Calibri" w:hAnsi="Times New Roman"/>
                <w:b/>
                <w:bCs/>
                <w:sz w:val="24"/>
                <w:szCs w:val="24"/>
              </w:rPr>
            </w:pPr>
            <w:r>
              <w:rPr>
                <w:rFonts w:ascii="Times New Roman" w:eastAsia="Calibri" w:hAnsi="Times New Roman"/>
                <w:b/>
                <w:bCs/>
                <w:sz w:val="24"/>
                <w:szCs w:val="24"/>
              </w:rPr>
              <w:t>В том числе практических занятий и лабораторных работ</w:t>
            </w:r>
          </w:p>
        </w:tc>
      </w:tr>
      <w:tr w:rsidR="00D67B25" w:rsidRPr="002E2C53" w14:paraId="3E2742A1" w14:textId="77777777" w:rsidTr="00D9674F">
        <w:trPr>
          <w:trHeight w:val="20"/>
        </w:trPr>
        <w:tc>
          <w:tcPr>
            <w:tcW w:w="1564" w:type="pct"/>
            <w:vMerge/>
          </w:tcPr>
          <w:p w14:paraId="384D283E" w14:textId="77777777" w:rsidR="00D67B25" w:rsidRPr="002E2C53" w:rsidRDefault="00D67B25" w:rsidP="00D9674F">
            <w:pPr>
              <w:rPr>
                <w:rFonts w:ascii="Times New Roman" w:eastAsia="Calibri" w:hAnsi="Times New Roman"/>
                <w:b/>
                <w:bCs/>
                <w:sz w:val="24"/>
                <w:szCs w:val="24"/>
              </w:rPr>
            </w:pPr>
          </w:p>
        </w:tc>
        <w:tc>
          <w:tcPr>
            <w:tcW w:w="3436" w:type="pct"/>
          </w:tcPr>
          <w:p w14:paraId="030DA95F" w14:textId="77777777" w:rsidR="00D67B25" w:rsidRPr="002E2C53" w:rsidRDefault="00D67B25" w:rsidP="00D9674F">
            <w:pPr>
              <w:jc w:val="both"/>
              <w:rPr>
                <w:rFonts w:ascii="Times New Roman" w:eastAsia="Calibri" w:hAnsi="Times New Roman"/>
                <w:sz w:val="24"/>
                <w:szCs w:val="24"/>
              </w:rPr>
            </w:pPr>
            <w:r w:rsidRPr="002E2C53">
              <w:rPr>
                <w:rFonts w:ascii="Times New Roman" w:eastAsia="Calibri" w:hAnsi="Times New Roman"/>
                <w:bCs/>
                <w:sz w:val="24"/>
                <w:szCs w:val="24"/>
              </w:rPr>
              <w:t>10.</w:t>
            </w:r>
            <w:r>
              <w:rPr>
                <w:rFonts w:ascii="Times New Roman" w:eastAsia="Calibri" w:hAnsi="Times New Roman"/>
                <w:bCs/>
                <w:sz w:val="24"/>
                <w:szCs w:val="24"/>
              </w:rPr>
              <w:t xml:space="preserve"> </w:t>
            </w:r>
            <w:r w:rsidRPr="002E2C53">
              <w:rPr>
                <w:rFonts w:ascii="Times New Roman" w:eastAsia="Calibri" w:hAnsi="Times New Roman"/>
                <w:bCs/>
                <w:sz w:val="24"/>
                <w:szCs w:val="24"/>
              </w:rPr>
              <w:t>Расчет длительности производственного цикла.</w:t>
            </w:r>
          </w:p>
        </w:tc>
      </w:tr>
      <w:tr w:rsidR="00D67B25" w:rsidRPr="002E2C53" w14:paraId="0B48432B" w14:textId="77777777" w:rsidTr="00D9674F">
        <w:trPr>
          <w:trHeight w:val="20"/>
        </w:trPr>
        <w:tc>
          <w:tcPr>
            <w:tcW w:w="1564" w:type="pct"/>
            <w:vMerge/>
          </w:tcPr>
          <w:p w14:paraId="0333FF46" w14:textId="77777777" w:rsidR="00D67B25" w:rsidRPr="002E2C53" w:rsidRDefault="00D67B25" w:rsidP="00D9674F">
            <w:pPr>
              <w:rPr>
                <w:rFonts w:ascii="Times New Roman" w:eastAsia="Calibri" w:hAnsi="Times New Roman"/>
                <w:b/>
                <w:bCs/>
                <w:sz w:val="24"/>
                <w:szCs w:val="24"/>
              </w:rPr>
            </w:pPr>
          </w:p>
        </w:tc>
        <w:tc>
          <w:tcPr>
            <w:tcW w:w="3436" w:type="pct"/>
          </w:tcPr>
          <w:p w14:paraId="7CD4D04E" w14:textId="77777777" w:rsidR="00D67B25" w:rsidRPr="002E2C53" w:rsidRDefault="00D67B25" w:rsidP="00D9674F">
            <w:pPr>
              <w:jc w:val="both"/>
              <w:rPr>
                <w:rFonts w:ascii="Times New Roman" w:eastAsia="Calibri" w:hAnsi="Times New Roman"/>
                <w:sz w:val="24"/>
                <w:szCs w:val="24"/>
              </w:rPr>
            </w:pPr>
            <w:r w:rsidRPr="002E2C53">
              <w:rPr>
                <w:rFonts w:ascii="Times New Roman" w:eastAsia="Calibri" w:hAnsi="Times New Roman"/>
                <w:bCs/>
                <w:sz w:val="24"/>
                <w:szCs w:val="24"/>
              </w:rPr>
              <w:t>11.</w:t>
            </w:r>
            <w:r>
              <w:rPr>
                <w:rFonts w:ascii="Times New Roman" w:eastAsia="Calibri" w:hAnsi="Times New Roman"/>
                <w:bCs/>
                <w:sz w:val="24"/>
                <w:szCs w:val="24"/>
              </w:rPr>
              <w:t xml:space="preserve"> </w:t>
            </w:r>
            <w:r w:rsidRPr="002E2C53">
              <w:rPr>
                <w:rFonts w:ascii="Times New Roman" w:eastAsia="Calibri" w:hAnsi="Times New Roman"/>
                <w:bCs/>
                <w:sz w:val="24"/>
                <w:szCs w:val="24"/>
              </w:rPr>
              <w:t>Расчет производственной мощности организации (цеха, участка).</w:t>
            </w:r>
          </w:p>
        </w:tc>
      </w:tr>
      <w:tr w:rsidR="00D67B25" w:rsidRPr="002E2C53" w14:paraId="4AE6ABB7" w14:textId="77777777" w:rsidTr="00D9674F">
        <w:trPr>
          <w:trHeight w:val="20"/>
        </w:trPr>
        <w:tc>
          <w:tcPr>
            <w:tcW w:w="1564" w:type="pct"/>
            <w:vMerge/>
          </w:tcPr>
          <w:p w14:paraId="6E45725B" w14:textId="77777777" w:rsidR="00D67B25" w:rsidRPr="002E2C53" w:rsidRDefault="00D67B25" w:rsidP="00D9674F">
            <w:pPr>
              <w:rPr>
                <w:rFonts w:ascii="Times New Roman" w:eastAsia="Calibri" w:hAnsi="Times New Roman"/>
                <w:b/>
                <w:bCs/>
                <w:sz w:val="24"/>
                <w:szCs w:val="24"/>
              </w:rPr>
            </w:pPr>
          </w:p>
        </w:tc>
        <w:tc>
          <w:tcPr>
            <w:tcW w:w="3436" w:type="pct"/>
          </w:tcPr>
          <w:p w14:paraId="7940ED90" w14:textId="77777777" w:rsidR="00D67B25" w:rsidRPr="002E2C53" w:rsidRDefault="00D67B25" w:rsidP="00D9674F">
            <w:pPr>
              <w:jc w:val="both"/>
              <w:rPr>
                <w:rFonts w:ascii="Times New Roman" w:eastAsia="Calibri" w:hAnsi="Times New Roman"/>
                <w:sz w:val="24"/>
                <w:szCs w:val="24"/>
              </w:rPr>
            </w:pPr>
            <w:r w:rsidRPr="002E2C53">
              <w:rPr>
                <w:rFonts w:ascii="Times New Roman" w:eastAsia="Calibri" w:hAnsi="Times New Roman"/>
                <w:bCs/>
                <w:sz w:val="24"/>
                <w:szCs w:val="24"/>
              </w:rPr>
              <w:t>12.</w:t>
            </w:r>
            <w:r>
              <w:rPr>
                <w:rFonts w:ascii="Times New Roman" w:eastAsia="Calibri" w:hAnsi="Times New Roman"/>
                <w:bCs/>
                <w:sz w:val="24"/>
                <w:szCs w:val="24"/>
              </w:rPr>
              <w:t xml:space="preserve"> </w:t>
            </w:r>
            <w:r w:rsidRPr="002E2C53">
              <w:rPr>
                <w:rFonts w:ascii="Times New Roman" w:eastAsia="Calibri" w:hAnsi="Times New Roman"/>
                <w:spacing w:val="-6"/>
                <w:sz w:val="24"/>
                <w:szCs w:val="24"/>
              </w:rPr>
              <w:t>Расчет ОПФ и показателей использования основных средств.</w:t>
            </w:r>
          </w:p>
        </w:tc>
      </w:tr>
      <w:tr w:rsidR="00D67B25" w:rsidRPr="002E2C53" w14:paraId="5728A434" w14:textId="77777777" w:rsidTr="00D9674F">
        <w:trPr>
          <w:trHeight w:val="20"/>
        </w:trPr>
        <w:tc>
          <w:tcPr>
            <w:tcW w:w="1564" w:type="pct"/>
            <w:vMerge/>
          </w:tcPr>
          <w:p w14:paraId="0E5675CF" w14:textId="77777777" w:rsidR="00D67B25" w:rsidRPr="002E2C53" w:rsidRDefault="00D67B25" w:rsidP="00D9674F">
            <w:pPr>
              <w:rPr>
                <w:rFonts w:ascii="Times New Roman" w:eastAsia="Calibri" w:hAnsi="Times New Roman"/>
                <w:b/>
                <w:bCs/>
                <w:sz w:val="24"/>
                <w:szCs w:val="24"/>
              </w:rPr>
            </w:pPr>
          </w:p>
        </w:tc>
        <w:tc>
          <w:tcPr>
            <w:tcW w:w="3436" w:type="pct"/>
          </w:tcPr>
          <w:p w14:paraId="25F23003" w14:textId="77777777" w:rsidR="00D67B25" w:rsidRPr="002E2C53" w:rsidRDefault="00D67B25" w:rsidP="00D9674F">
            <w:pPr>
              <w:jc w:val="both"/>
              <w:rPr>
                <w:rFonts w:ascii="Times New Roman" w:eastAsia="Calibri" w:hAnsi="Times New Roman"/>
                <w:sz w:val="24"/>
                <w:szCs w:val="24"/>
              </w:rPr>
            </w:pPr>
            <w:r w:rsidRPr="002E2C53">
              <w:rPr>
                <w:rFonts w:ascii="Times New Roman" w:eastAsia="Calibri" w:hAnsi="Times New Roman"/>
                <w:bCs/>
                <w:sz w:val="24"/>
                <w:szCs w:val="24"/>
              </w:rPr>
              <w:t>13.</w:t>
            </w:r>
            <w:r>
              <w:rPr>
                <w:rFonts w:ascii="Times New Roman" w:eastAsia="Calibri" w:hAnsi="Times New Roman"/>
                <w:bCs/>
                <w:sz w:val="24"/>
                <w:szCs w:val="24"/>
              </w:rPr>
              <w:t xml:space="preserve"> </w:t>
            </w:r>
            <w:r w:rsidRPr="002E2C53">
              <w:rPr>
                <w:rFonts w:ascii="Times New Roman" w:eastAsia="Calibri" w:hAnsi="Times New Roman"/>
                <w:spacing w:val="-6"/>
                <w:sz w:val="24"/>
                <w:szCs w:val="24"/>
              </w:rPr>
              <w:t>Расчет ОС и показателей использования оборотных средств.</w:t>
            </w:r>
          </w:p>
        </w:tc>
      </w:tr>
      <w:tr w:rsidR="00D67B25" w:rsidRPr="002E2C53" w14:paraId="6F380863" w14:textId="77777777" w:rsidTr="00D9674F">
        <w:trPr>
          <w:trHeight w:val="20"/>
        </w:trPr>
        <w:tc>
          <w:tcPr>
            <w:tcW w:w="1564" w:type="pct"/>
            <w:vMerge w:val="restart"/>
          </w:tcPr>
          <w:p w14:paraId="4D3032CF" w14:textId="77777777" w:rsidR="00D67B25" w:rsidRPr="002E2C53" w:rsidRDefault="00D67B25" w:rsidP="00D9674F">
            <w:pPr>
              <w:rPr>
                <w:rFonts w:ascii="Times New Roman" w:eastAsia="Calibri" w:hAnsi="Times New Roman"/>
                <w:b/>
                <w:bCs/>
                <w:sz w:val="24"/>
                <w:szCs w:val="24"/>
              </w:rPr>
            </w:pPr>
            <w:r w:rsidRPr="002E2C53">
              <w:rPr>
                <w:rFonts w:ascii="Times New Roman" w:eastAsia="Calibri" w:hAnsi="Times New Roman"/>
                <w:b/>
                <w:bCs/>
                <w:sz w:val="24"/>
                <w:szCs w:val="24"/>
              </w:rPr>
              <w:t>Тема 1.5.</w:t>
            </w:r>
          </w:p>
          <w:p w14:paraId="4D1A19D2" w14:textId="77777777" w:rsidR="00D67B25" w:rsidRPr="002E2C53" w:rsidRDefault="00D67B25" w:rsidP="00D9674F">
            <w:pPr>
              <w:rPr>
                <w:rFonts w:ascii="Times New Roman" w:eastAsia="Calibri" w:hAnsi="Times New Roman"/>
                <w:b/>
                <w:bCs/>
                <w:sz w:val="24"/>
                <w:szCs w:val="24"/>
              </w:rPr>
            </w:pPr>
            <w:r w:rsidRPr="002E2C53">
              <w:rPr>
                <w:rFonts w:ascii="Times New Roman" w:eastAsia="Calibri" w:hAnsi="Times New Roman"/>
                <w:b/>
                <w:bCs/>
                <w:sz w:val="24"/>
                <w:szCs w:val="24"/>
              </w:rPr>
              <w:t xml:space="preserve">Вспомогательное производство и обслуживающие </w:t>
            </w:r>
          </w:p>
          <w:p w14:paraId="7D5D7955" w14:textId="77777777" w:rsidR="00D67B25" w:rsidRPr="002E2C53" w:rsidRDefault="00D67B25" w:rsidP="00D9674F">
            <w:pPr>
              <w:rPr>
                <w:rFonts w:ascii="Times New Roman" w:eastAsia="Calibri" w:hAnsi="Times New Roman"/>
                <w:b/>
                <w:bCs/>
                <w:sz w:val="24"/>
                <w:szCs w:val="24"/>
              </w:rPr>
            </w:pPr>
            <w:r w:rsidRPr="002E2C53">
              <w:rPr>
                <w:rFonts w:ascii="Times New Roman" w:eastAsia="Calibri" w:hAnsi="Times New Roman"/>
                <w:b/>
                <w:bCs/>
                <w:sz w:val="24"/>
                <w:szCs w:val="24"/>
              </w:rPr>
              <w:t>хозяйства</w:t>
            </w:r>
          </w:p>
          <w:p w14:paraId="0604AF3D" w14:textId="77777777" w:rsidR="00D67B25" w:rsidRPr="002E2C53" w:rsidRDefault="00D67B25" w:rsidP="00D9674F">
            <w:pPr>
              <w:rPr>
                <w:rFonts w:ascii="Times New Roman" w:eastAsia="Calibri" w:hAnsi="Times New Roman"/>
                <w:b/>
                <w:bCs/>
                <w:sz w:val="24"/>
                <w:szCs w:val="24"/>
              </w:rPr>
            </w:pPr>
          </w:p>
        </w:tc>
        <w:tc>
          <w:tcPr>
            <w:tcW w:w="3436" w:type="pct"/>
          </w:tcPr>
          <w:p w14:paraId="7CC36649" w14:textId="77777777" w:rsidR="00D67B25" w:rsidRPr="002E2C53" w:rsidRDefault="00D67B25" w:rsidP="00D9674F">
            <w:pPr>
              <w:rPr>
                <w:rFonts w:ascii="Times New Roman" w:eastAsia="Calibri" w:hAnsi="Times New Roman"/>
                <w:sz w:val="24"/>
                <w:szCs w:val="24"/>
              </w:rPr>
            </w:pPr>
            <w:r w:rsidRPr="002E2C53">
              <w:rPr>
                <w:rFonts w:ascii="Times New Roman" w:eastAsia="Calibri" w:hAnsi="Times New Roman"/>
                <w:b/>
                <w:bCs/>
                <w:sz w:val="24"/>
                <w:szCs w:val="24"/>
              </w:rPr>
              <w:t>Содержание</w:t>
            </w:r>
          </w:p>
        </w:tc>
      </w:tr>
      <w:tr w:rsidR="00D67B25" w:rsidRPr="002E2C53" w14:paraId="457AA339" w14:textId="77777777" w:rsidTr="00D9674F">
        <w:trPr>
          <w:trHeight w:val="20"/>
        </w:trPr>
        <w:tc>
          <w:tcPr>
            <w:tcW w:w="1564" w:type="pct"/>
            <w:vMerge/>
          </w:tcPr>
          <w:p w14:paraId="53A6A032" w14:textId="77777777" w:rsidR="00D67B25" w:rsidRPr="002E2C53" w:rsidRDefault="00D67B25" w:rsidP="00D9674F">
            <w:pPr>
              <w:rPr>
                <w:rFonts w:ascii="Times New Roman" w:eastAsia="Calibri" w:hAnsi="Times New Roman"/>
                <w:b/>
                <w:bCs/>
                <w:sz w:val="24"/>
                <w:szCs w:val="24"/>
              </w:rPr>
            </w:pPr>
          </w:p>
        </w:tc>
        <w:tc>
          <w:tcPr>
            <w:tcW w:w="3436" w:type="pct"/>
          </w:tcPr>
          <w:p w14:paraId="3A5C7D19" w14:textId="77777777" w:rsidR="00D67B25" w:rsidRPr="002E2C53" w:rsidRDefault="00D67B25" w:rsidP="00D9674F">
            <w:pPr>
              <w:rPr>
                <w:rFonts w:ascii="Times New Roman" w:eastAsia="Calibri" w:hAnsi="Times New Roman"/>
                <w:b/>
                <w:bCs/>
                <w:sz w:val="24"/>
                <w:szCs w:val="24"/>
              </w:rPr>
            </w:pPr>
            <w:r w:rsidRPr="002E2C53">
              <w:rPr>
                <w:rFonts w:ascii="Times New Roman" w:eastAsia="Calibri" w:hAnsi="Times New Roman"/>
                <w:bCs/>
                <w:sz w:val="24"/>
                <w:szCs w:val="24"/>
              </w:rPr>
              <w:t>1.</w:t>
            </w:r>
            <w:r>
              <w:rPr>
                <w:rFonts w:ascii="Times New Roman" w:eastAsia="Calibri" w:hAnsi="Times New Roman"/>
                <w:bCs/>
                <w:sz w:val="24"/>
                <w:szCs w:val="24"/>
              </w:rPr>
              <w:t xml:space="preserve"> </w:t>
            </w:r>
            <w:r w:rsidRPr="002E2C53">
              <w:rPr>
                <w:rFonts w:ascii="Times New Roman" w:eastAsia="Calibri" w:hAnsi="Times New Roman"/>
                <w:b/>
                <w:bCs/>
                <w:sz w:val="24"/>
                <w:szCs w:val="24"/>
              </w:rPr>
              <w:t xml:space="preserve"> Организация вспомогательного производства.</w:t>
            </w:r>
            <w:r w:rsidRPr="002E2C53">
              <w:rPr>
                <w:rFonts w:ascii="Times New Roman" w:eastAsia="Calibri" w:hAnsi="Times New Roman"/>
                <w:bCs/>
                <w:sz w:val="24"/>
                <w:szCs w:val="24"/>
              </w:rPr>
              <w:t xml:space="preserve"> </w:t>
            </w:r>
          </w:p>
          <w:p w14:paraId="0938073F" w14:textId="77777777" w:rsidR="00D67B25" w:rsidRPr="002E2C53" w:rsidRDefault="00D67B25" w:rsidP="00D9674F">
            <w:pPr>
              <w:rPr>
                <w:rFonts w:ascii="Times New Roman" w:eastAsia="Calibri" w:hAnsi="Times New Roman"/>
                <w:bCs/>
                <w:sz w:val="24"/>
                <w:szCs w:val="24"/>
              </w:rPr>
            </w:pPr>
            <w:r w:rsidRPr="002E2C53">
              <w:rPr>
                <w:rFonts w:ascii="Times New Roman" w:eastAsia="Calibri" w:hAnsi="Times New Roman"/>
                <w:bCs/>
                <w:sz w:val="24"/>
                <w:szCs w:val="24"/>
              </w:rPr>
              <w:t>Задачи, структура и значение ремонтной службы. Задачи, структура и основные направления совершенствования инструментального и энергетического хозяйств.</w:t>
            </w:r>
          </w:p>
        </w:tc>
      </w:tr>
      <w:tr w:rsidR="00D67B25" w:rsidRPr="002E2C53" w14:paraId="56639AD8" w14:textId="77777777" w:rsidTr="00D9674F">
        <w:trPr>
          <w:trHeight w:val="20"/>
        </w:trPr>
        <w:tc>
          <w:tcPr>
            <w:tcW w:w="1564" w:type="pct"/>
            <w:vMerge/>
          </w:tcPr>
          <w:p w14:paraId="0CD4A969" w14:textId="77777777" w:rsidR="00D67B25" w:rsidRPr="002E2C53" w:rsidRDefault="00D67B25" w:rsidP="00D9674F">
            <w:pPr>
              <w:rPr>
                <w:rFonts w:ascii="Times New Roman" w:eastAsia="Calibri" w:hAnsi="Times New Roman"/>
                <w:b/>
                <w:bCs/>
                <w:sz w:val="24"/>
                <w:szCs w:val="24"/>
              </w:rPr>
            </w:pPr>
          </w:p>
        </w:tc>
        <w:tc>
          <w:tcPr>
            <w:tcW w:w="3436" w:type="pct"/>
          </w:tcPr>
          <w:p w14:paraId="5573E39B" w14:textId="77777777" w:rsidR="00D67B25" w:rsidRPr="002E2C53" w:rsidRDefault="00D67B25" w:rsidP="00D9674F">
            <w:pPr>
              <w:rPr>
                <w:rFonts w:ascii="Times New Roman" w:eastAsia="Calibri" w:hAnsi="Times New Roman"/>
                <w:bCs/>
                <w:sz w:val="24"/>
                <w:szCs w:val="24"/>
              </w:rPr>
            </w:pPr>
            <w:r w:rsidRPr="002E2C53">
              <w:rPr>
                <w:rFonts w:ascii="Times New Roman" w:eastAsia="Calibri" w:hAnsi="Times New Roman"/>
                <w:bCs/>
                <w:sz w:val="24"/>
                <w:szCs w:val="24"/>
              </w:rPr>
              <w:t>2.</w:t>
            </w:r>
            <w:r w:rsidRPr="002E2C53">
              <w:rPr>
                <w:rFonts w:ascii="Times New Roman" w:eastAsia="Calibri" w:hAnsi="Times New Roman"/>
                <w:b/>
                <w:bCs/>
                <w:sz w:val="24"/>
                <w:szCs w:val="24"/>
              </w:rPr>
              <w:t xml:space="preserve"> Организация обслуживающего производства.</w:t>
            </w:r>
            <w:r w:rsidRPr="002E2C53">
              <w:rPr>
                <w:rFonts w:ascii="Times New Roman" w:eastAsia="Calibri" w:hAnsi="Times New Roman"/>
                <w:bCs/>
                <w:sz w:val="24"/>
                <w:szCs w:val="24"/>
              </w:rPr>
              <w:t xml:space="preserve"> </w:t>
            </w:r>
          </w:p>
          <w:p w14:paraId="59EF8F91" w14:textId="77777777" w:rsidR="00D67B25" w:rsidRPr="002E2C53" w:rsidRDefault="00D67B25" w:rsidP="00D9674F">
            <w:pPr>
              <w:rPr>
                <w:rFonts w:ascii="Times New Roman" w:eastAsia="Calibri" w:hAnsi="Times New Roman"/>
                <w:b/>
                <w:bCs/>
                <w:sz w:val="24"/>
                <w:szCs w:val="24"/>
              </w:rPr>
            </w:pPr>
            <w:r w:rsidRPr="002E2C53">
              <w:rPr>
                <w:rFonts w:ascii="Times New Roman" w:eastAsia="Calibri" w:hAnsi="Times New Roman"/>
                <w:bCs/>
                <w:sz w:val="24"/>
                <w:szCs w:val="24"/>
              </w:rPr>
              <w:t>Основные задачи транспортного хозяйства. Основные направления совершенствования транспортного хозяйства.  Основные задачи и функции складского хозяйства.</w:t>
            </w:r>
          </w:p>
        </w:tc>
      </w:tr>
      <w:tr w:rsidR="00D67B25" w:rsidRPr="002E2C53" w14:paraId="73B51AD0" w14:textId="77777777" w:rsidTr="00D9674F">
        <w:trPr>
          <w:trHeight w:val="20"/>
        </w:trPr>
        <w:tc>
          <w:tcPr>
            <w:tcW w:w="1564" w:type="pct"/>
            <w:vMerge w:val="restart"/>
          </w:tcPr>
          <w:p w14:paraId="46384342" w14:textId="77777777" w:rsidR="00D67B25" w:rsidRPr="002E2C53" w:rsidRDefault="00D67B25" w:rsidP="00D9674F">
            <w:pPr>
              <w:rPr>
                <w:rFonts w:ascii="Times New Roman" w:eastAsia="Calibri" w:hAnsi="Times New Roman"/>
                <w:b/>
                <w:bCs/>
                <w:sz w:val="24"/>
                <w:szCs w:val="24"/>
              </w:rPr>
            </w:pPr>
            <w:r w:rsidRPr="002E2C53">
              <w:rPr>
                <w:rFonts w:ascii="Times New Roman" w:eastAsia="Calibri" w:hAnsi="Times New Roman"/>
                <w:b/>
                <w:bCs/>
                <w:sz w:val="24"/>
                <w:szCs w:val="24"/>
              </w:rPr>
              <w:t xml:space="preserve">Тема 1.6. </w:t>
            </w:r>
          </w:p>
          <w:p w14:paraId="77791F4D" w14:textId="77777777" w:rsidR="00D67B25" w:rsidRPr="002E2C53" w:rsidRDefault="00D67B25" w:rsidP="00D9674F">
            <w:pPr>
              <w:rPr>
                <w:rFonts w:ascii="Times New Roman" w:eastAsia="Calibri" w:hAnsi="Times New Roman"/>
                <w:b/>
                <w:bCs/>
                <w:sz w:val="24"/>
                <w:szCs w:val="24"/>
              </w:rPr>
            </w:pPr>
            <w:r w:rsidRPr="002E2C53">
              <w:rPr>
                <w:rFonts w:ascii="Times New Roman" w:eastAsia="Calibri" w:hAnsi="Times New Roman"/>
                <w:b/>
                <w:bCs/>
                <w:sz w:val="24"/>
                <w:szCs w:val="24"/>
              </w:rPr>
              <w:lastRenderedPageBreak/>
              <w:t>Производственная инфраструктура предприятия</w:t>
            </w:r>
          </w:p>
        </w:tc>
        <w:tc>
          <w:tcPr>
            <w:tcW w:w="3436" w:type="pct"/>
          </w:tcPr>
          <w:p w14:paraId="7CB2D57D" w14:textId="77777777" w:rsidR="00D67B25" w:rsidRPr="002E2C53" w:rsidRDefault="00D67B25" w:rsidP="00D9674F">
            <w:pPr>
              <w:jc w:val="both"/>
              <w:rPr>
                <w:rFonts w:ascii="Times New Roman" w:eastAsia="Calibri" w:hAnsi="Times New Roman"/>
                <w:bCs/>
                <w:sz w:val="24"/>
                <w:szCs w:val="24"/>
              </w:rPr>
            </w:pPr>
            <w:r w:rsidRPr="002E2C53">
              <w:rPr>
                <w:rFonts w:ascii="Times New Roman" w:eastAsia="Calibri" w:hAnsi="Times New Roman"/>
                <w:b/>
                <w:bCs/>
                <w:sz w:val="24"/>
                <w:szCs w:val="24"/>
              </w:rPr>
              <w:lastRenderedPageBreak/>
              <w:t>Содержание</w:t>
            </w:r>
          </w:p>
        </w:tc>
      </w:tr>
      <w:tr w:rsidR="00D67B25" w:rsidRPr="002E2C53" w14:paraId="62525F42" w14:textId="77777777" w:rsidTr="00D9674F">
        <w:trPr>
          <w:trHeight w:val="20"/>
        </w:trPr>
        <w:tc>
          <w:tcPr>
            <w:tcW w:w="1564" w:type="pct"/>
            <w:vMerge/>
          </w:tcPr>
          <w:p w14:paraId="05D287E4" w14:textId="77777777" w:rsidR="00D67B25" w:rsidRPr="002E2C53" w:rsidRDefault="00D67B25" w:rsidP="00D9674F">
            <w:pPr>
              <w:jc w:val="center"/>
              <w:rPr>
                <w:rFonts w:ascii="Times New Roman" w:eastAsia="Calibri" w:hAnsi="Times New Roman"/>
                <w:bCs/>
                <w:sz w:val="24"/>
                <w:szCs w:val="24"/>
              </w:rPr>
            </w:pPr>
          </w:p>
        </w:tc>
        <w:tc>
          <w:tcPr>
            <w:tcW w:w="3436" w:type="pct"/>
          </w:tcPr>
          <w:p w14:paraId="78B3DFB6" w14:textId="77777777" w:rsidR="00D67B25" w:rsidRPr="002E2C53" w:rsidRDefault="00D67B25" w:rsidP="00D9674F">
            <w:pPr>
              <w:jc w:val="both"/>
              <w:rPr>
                <w:rFonts w:ascii="Times New Roman" w:eastAsia="Calibri" w:hAnsi="Times New Roman"/>
                <w:bCs/>
                <w:sz w:val="24"/>
                <w:szCs w:val="24"/>
              </w:rPr>
            </w:pPr>
            <w:r w:rsidRPr="002E2C53">
              <w:rPr>
                <w:rFonts w:ascii="Times New Roman" w:eastAsia="Calibri" w:hAnsi="Times New Roman"/>
                <w:bCs/>
                <w:sz w:val="24"/>
                <w:szCs w:val="24"/>
              </w:rPr>
              <w:t>1.</w:t>
            </w:r>
            <w:r>
              <w:rPr>
                <w:rFonts w:ascii="Times New Roman" w:eastAsia="Calibri" w:hAnsi="Times New Roman"/>
                <w:bCs/>
                <w:sz w:val="24"/>
                <w:szCs w:val="24"/>
              </w:rPr>
              <w:t xml:space="preserve"> </w:t>
            </w:r>
            <w:r w:rsidRPr="002E2C53">
              <w:rPr>
                <w:rFonts w:ascii="Times New Roman" w:eastAsia="Calibri" w:hAnsi="Times New Roman"/>
                <w:b/>
                <w:bCs/>
                <w:sz w:val="24"/>
                <w:szCs w:val="24"/>
              </w:rPr>
              <w:t>Организация труда на предприятии</w:t>
            </w:r>
          </w:p>
          <w:p w14:paraId="279A3790" w14:textId="77777777" w:rsidR="00D67B25" w:rsidRPr="002E2C53" w:rsidRDefault="00D67B25" w:rsidP="00D9674F">
            <w:pPr>
              <w:jc w:val="both"/>
              <w:rPr>
                <w:rFonts w:ascii="Times New Roman" w:eastAsia="Calibri" w:hAnsi="Times New Roman"/>
                <w:b/>
                <w:bCs/>
                <w:sz w:val="24"/>
                <w:szCs w:val="24"/>
              </w:rPr>
            </w:pPr>
            <w:r w:rsidRPr="002E2C53">
              <w:rPr>
                <w:rFonts w:ascii="Times New Roman" w:eastAsia="Calibri" w:hAnsi="Times New Roman"/>
                <w:bCs/>
                <w:sz w:val="24"/>
                <w:szCs w:val="24"/>
              </w:rPr>
              <w:lastRenderedPageBreak/>
              <w:t xml:space="preserve">Сущность и содержание организации труда. </w:t>
            </w:r>
            <w:r w:rsidRPr="002E2C53">
              <w:rPr>
                <w:rFonts w:ascii="Times New Roman" w:eastAsia="Calibri" w:hAnsi="Times New Roman"/>
                <w:sz w:val="24"/>
                <w:szCs w:val="24"/>
              </w:rPr>
              <w:t>Формы организации труда. Производственная бригада. Совершенствование организации труда.</w:t>
            </w:r>
          </w:p>
        </w:tc>
      </w:tr>
      <w:tr w:rsidR="00D67B25" w:rsidRPr="002E2C53" w14:paraId="6FBB6698" w14:textId="77777777" w:rsidTr="00D9674F">
        <w:trPr>
          <w:trHeight w:val="20"/>
        </w:trPr>
        <w:tc>
          <w:tcPr>
            <w:tcW w:w="1564" w:type="pct"/>
            <w:vMerge/>
          </w:tcPr>
          <w:p w14:paraId="0D1D5FEA" w14:textId="77777777" w:rsidR="00D67B25" w:rsidRPr="002E2C53" w:rsidRDefault="00D67B25" w:rsidP="00D9674F">
            <w:pPr>
              <w:jc w:val="center"/>
              <w:rPr>
                <w:rFonts w:ascii="Times New Roman" w:eastAsia="Calibri" w:hAnsi="Times New Roman"/>
                <w:bCs/>
                <w:sz w:val="24"/>
                <w:szCs w:val="24"/>
              </w:rPr>
            </w:pPr>
          </w:p>
        </w:tc>
        <w:tc>
          <w:tcPr>
            <w:tcW w:w="3436" w:type="pct"/>
          </w:tcPr>
          <w:p w14:paraId="3AF54DEE" w14:textId="77777777" w:rsidR="00D67B25" w:rsidRPr="002E2C53" w:rsidRDefault="00D67B25" w:rsidP="00D9674F">
            <w:pPr>
              <w:jc w:val="both"/>
              <w:rPr>
                <w:rFonts w:ascii="Times New Roman" w:eastAsia="Calibri" w:hAnsi="Times New Roman"/>
                <w:b/>
                <w:bCs/>
                <w:sz w:val="24"/>
                <w:szCs w:val="24"/>
              </w:rPr>
            </w:pPr>
            <w:r w:rsidRPr="002E2C53">
              <w:rPr>
                <w:rFonts w:ascii="Times New Roman" w:eastAsia="Calibri" w:hAnsi="Times New Roman"/>
                <w:bCs/>
                <w:sz w:val="24"/>
                <w:szCs w:val="24"/>
              </w:rPr>
              <w:t>2.</w:t>
            </w:r>
            <w:r>
              <w:rPr>
                <w:rFonts w:ascii="Times New Roman" w:eastAsia="Calibri" w:hAnsi="Times New Roman"/>
                <w:bCs/>
                <w:sz w:val="24"/>
                <w:szCs w:val="24"/>
              </w:rPr>
              <w:t xml:space="preserve"> </w:t>
            </w:r>
            <w:r w:rsidRPr="002E2C53">
              <w:rPr>
                <w:rFonts w:ascii="Times New Roman" w:eastAsia="Calibri" w:hAnsi="Times New Roman"/>
                <w:sz w:val="24"/>
                <w:szCs w:val="24"/>
              </w:rPr>
              <w:t>Трудовые ресурсы, показатели оборота персонала. Производительность труда.</w:t>
            </w:r>
          </w:p>
        </w:tc>
      </w:tr>
      <w:tr w:rsidR="00D67B25" w:rsidRPr="002E2C53" w14:paraId="7D214C33" w14:textId="77777777" w:rsidTr="00D9674F">
        <w:trPr>
          <w:trHeight w:val="20"/>
        </w:trPr>
        <w:tc>
          <w:tcPr>
            <w:tcW w:w="1564" w:type="pct"/>
            <w:vMerge/>
          </w:tcPr>
          <w:p w14:paraId="035BCBD6" w14:textId="77777777" w:rsidR="00D67B25" w:rsidRPr="002E2C53" w:rsidRDefault="00D67B25" w:rsidP="00D9674F">
            <w:pPr>
              <w:jc w:val="center"/>
              <w:rPr>
                <w:rFonts w:ascii="Times New Roman" w:eastAsia="Calibri" w:hAnsi="Times New Roman"/>
                <w:bCs/>
                <w:sz w:val="24"/>
                <w:szCs w:val="24"/>
              </w:rPr>
            </w:pPr>
          </w:p>
        </w:tc>
        <w:tc>
          <w:tcPr>
            <w:tcW w:w="3436" w:type="pct"/>
          </w:tcPr>
          <w:p w14:paraId="73A77288" w14:textId="77777777" w:rsidR="00D67B25" w:rsidRPr="002E2C53" w:rsidRDefault="00D67B25" w:rsidP="00D9674F">
            <w:pPr>
              <w:jc w:val="both"/>
              <w:rPr>
                <w:rFonts w:ascii="Times New Roman" w:eastAsia="Calibri" w:hAnsi="Times New Roman"/>
                <w:b/>
                <w:bCs/>
                <w:sz w:val="24"/>
                <w:szCs w:val="24"/>
              </w:rPr>
            </w:pPr>
            <w:r w:rsidRPr="002E2C53">
              <w:rPr>
                <w:rFonts w:ascii="Times New Roman" w:eastAsia="Calibri" w:hAnsi="Times New Roman"/>
                <w:bCs/>
                <w:sz w:val="24"/>
                <w:szCs w:val="24"/>
              </w:rPr>
              <w:t>3.</w:t>
            </w:r>
            <w:r>
              <w:rPr>
                <w:rFonts w:ascii="Times New Roman" w:eastAsia="Calibri" w:hAnsi="Times New Roman"/>
                <w:bCs/>
                <w:sz w:val="24"/>
                <w:szCs w:val="24"/>
              </w:rPr>
              <w:t xml:space="preserve"> </w:t>
            </w:r>
            <w:r w:rsidRPr="002E2C53">
              <w:rPr>
                <w:rFonts w:ascii="Times New Roman" w:eastAsia="Calibri" w:hAnsi="Times New Roman"/>
                <w:b/>
                <w:sz w:val="24"/>
                <w:szCs w:val="24"/>
              </w:rPr>
              <w:t>Организация рабочих мест и о</w:t>
            </w:r>
            <w:r w:rsidRPr="002E2C53">
              <w:rPr>
                <w:rFonts w:ascii="Times New Roman" w:eastAsia="Calibri" w:hAnsi="Times New Roman"/>
                <w:b/>
                <w:bCs/>
                <w:sz w:val="24"/>
                <w:szCs w:val="24"/>
              </w:rPr>
              <w:t>сновы нормирования труда.</w:t>
            </w:r>
          </w:p>
          <w:p w14:paraId="79E1C889" w14:textId="77777777" w:rsidR="00D67B25" w:rsidRPr="002E2C53" w:rsidRDefault="00D67B25" w:rsidP="00D9674F">
            <w:pPr>
              <w:jc w:val="both"/>
              <w:rPr>
                <w:rFonts w:ascii="Times New Roman" w:eastAsia="Calibri" w:hAnsi="Times New Roman"/>
                <w:bCs/>
                <w:sz w:val="24"/>
                <w:szCs w:val="24"/>
              </w:rPr>
            </w:pPr>
            <w:r w:rsidRPr="002E2C53">
              <w:rPr>
                <w:rFonts w:ascii="Times New Roman" w:eastAsia="Calibri" w:hAnsi="Times New Roman"/>
                <w:bCs/>
                <w:sz w:val="24"/>
                <w:szCs w:val="24"/>
              </w:rPr>
              <w:t xml:space="preserve">Определения и особенности организация рабочих мест. Правила организации рабочих мест. </w:t>
            </w:r>
            <w:r w:rsidRPr="002E2C53">
              <w:rPr>
                <w:rFonts w:ascii="Times New Roman" w:eastAsia="Calibri" w:hAnsi="Times New Roman"/>
                <w:sz w:val="24"/>
                <w:szCs w:val="24"/>
              </w:rPr>
              <w:t xml:space="preserve">Условия труда </w:t>
            </w:r>
          </w:p>
          <w:p w14:paraId="65D716CB" w14:textId="77777777" w:rsidR="00D67B25" w:rsidRPr="002E2C53" w:rsidRDefault="00D67B25" w:rsidP="00D9674F">
            <w:pPr>
              <w:jc w:val="both"/>
              <w:rPr>
                <w:rFonts w:ascii="Times New Roman" w:eastAsia="Calibri" w:hAnsi="Times New Roman"/>
                <w:sz w:val="24"/>
                <w:szCs w:val="24"/>
              </w:rPr>
            </w:pPr>
            <w:r w:rsidRPr="002E2C53">
              <w:rPr>
                <w:rFonts w:ascii="Times New Roman" w:eastAsia="Calibri" w:hAnsi="Times New Roman"/>
                <w:sz w:val="24"/>
                <w:szCs w:val="24"/>
              </w:rPr>
              <w:t xml:space="preserve">Оснащение и планирование рабочих мест. </w:t>
            </w:r>
          </w:p>
          <w:p w14:paraId="079260A9" w14:textId="77777777" w:rsidR="00D67B25" w:rsidRPr="002E2C53" w:rsidRDefault="00D67B25" w:rsidP="00D9674F">
            <w:pPr>
              <w:jc w:val="both"/>
              <w:rPr>
                <w:rFonts w:ascii="Times New Roman" w:eastAsia="Calibri" w:hAnsi="Times New Roman"/>
                <w:sz w:val="24"/>
                <w:szCs w:val="24"/>
              </w:rPr>
            </w:pPr>
            <w:r w:rsidRPr="002E2C53">
              <w:rPr>
                <w:rFonts w:ascii="Times New Roman" w:eastAsia="Calibri" w:hAnsi="Times New Roman"/>
                <w:sz w:val="24"/>
                <w:szCs w:val="24"/>
              </w:rPr>
              <w:t xml:space="preserve">Требования, предъявляемые к рабочим местам.  </w:t>
            </w:r>
          </w:p>
          <w:p w14:paraId="1592F0FD" w14:textId="77777777" w:rsidR="00D67B25" w:rsidRPr="002E2C53" w:rsidRDefault="00D67B25" w:rsidP="00D9674F">
            <w:pPr>
              <w:jc w:val="both"/>
              <w:rPr>
                <w:rFonts w:ascii="Times New Roman" w:eastAsia="Calibri" w:hAnsi="Times New Roman"/>
                <w:sz w:val="24"/>
                <w:szCs w:val="24"/>
              </w:rPr>
            </w:pPr>
            <w:r w:rsidRPr="002E2C53">
              <w:rPr>
                <w:rFonts w:ascii="Times New Roman" w:eastAsia="Calibri" w:hAnsi="Times New Roman"/>
                <w:sz w:val="24"/>
                <w:szCs w:val="24"/>
              </w:rPr>
              <w:t xml:space="preserve">Условия труда, способы их улучшения. </w:t>
            </w:r>
          </w:p>
          <w:p w14:paraId="4133D93A" w14:textId="77777777" w:rsidR="00D67B25" w:rsidRPr="002E2C53" w:rsidRDefault="00D67B25" w:rsidP="00D9674F">
            <w:pPr>
              <w:jc w:val="both"/>
              <w:rPr>
                <w:rFonts w:ascii="Times New Roman" w:eastAsia="Calibri" w:hAnsi="Times New Roman"/>
                <w:sz w:val="24"/>
                <w:szCs w:val="24"/>
              </w:rPr>
            </w:pPr>
            <w:r w:rsidRPr="002E2C53">
              <w:rPr>
                <w:rFonts w:ascii="Times New Roman" w:eastAsia="Calibri" w:hAnsi="Times New Roman"/>
                <w:sz w:val="24"/>
                <w:szCs w:val="24"/>
              </w:rPr>
              <w:t>Система плановых нормативов и показателей.</w:t>
            </w:r>
            <w:r w:rsidRPr="002E2C53">
              <w:rPr>
                <w:rFonts w:ascii="Times New Roman" w:eastAsia="Calibri" w:hAnsi="Times New Roman"/>
                <w:b/>
                <w:sz w:val="24"/>
                <w:szCs w:val="24"/>
              </w:rPr>
              <w:t xml:space="preserve"> </w:t>
            </w:r>
            <w:r w:rsidRPr="002E2C53">
              <w:rPr>
                <w:rFonts w:ascii="Times New Roman" w:eastAsia="Calibri" w:hAnsi="Times New Roman"/>
                <w:sz w:val="24"/>
                <w:szCs w:val="24"/>
              </w:rPr>
              <w:t>Нормы затрат предметов труда. Нормативы затрат средств труда и производства. Основные требования к нормативным материалам.</w:t>
            </w:r>
          </w:p>
        </w:tc>
      </w:tr>
      <w:tr w:rsidR="00D67B25" w:rsidRPr="002E2C53" w14:paraId="1ED38E45" w14:textId="77777777" w:rsidTr="00D9674F">
        <w:trPr>
          <w:trHeight w:val="20"/>
        </w:trPr>
        <w:tc>
          <w:tcPr>
            <w:tcW w:w="1564" w:type="pct"/>
            <w:vMerge/>
          </w:tcPr>
          <w:p w14:paraId="01754155" w14:textId="77777777" w:rsidR="00D67B25" w:rsidRPr="002E2C53" w:rsidRDefault="00D67B25" w:rsidP="00D9674F">
            <w:pPr>
              <w:jc w:val="center"/>
              <w:rPr>
                <w:rFonts w:ascii="Times New Roman" w:eastAsia="Calibri" w:hAnsi="Times New Roman"/>
                <w:bCs/>
                <w:sz w:val="24"/>
                <w:szCs w:val="24"/>
              </w:rPr>
            </w:pPr>
          </w:p>
        </w:tc>
        <w:tc>
          <w:tcPr>
            <w:tcW w:w="3436" w:type="pct"/>
          </w:tcPr>
          <w:p w14:paraId="0A5816A6" w14:textId="77777777" w:rsidR="00D67B25" w:rsidRPr="002E2C53" w:rsidRDefault="00D67B25" w:rsidP="00D9674F">
            <w:pPr>
              <w:jc w:val="both"/>
              <w:rPr>
                <w:rFonts w:ascii="Times New Roman" w:eastAsia="Calibri" w:hAnsi="Times New Roman"/>
                <w:sz w:val="24"/>
                <w:szCs w:val="24"/>
              </w:rPr>
            </w:pPr>
            <w:r w:rsidRPr="002E2C53">
              <w:rPr>
                <w:rFonts w:ascii="Times New Roman" w:eastAsia="Calibri" w:hAnsi="Times New Roman"/>
                <w:bCs/>
                <w:sz w:val="24"/>
                <w:szCs w:val="24"/>
              </w:rPr>
              <w:t>4.</w:t>
            </w:r>
            <w:r>
              <w:rPr>
                <w:rFonts w:ascii="Times New Roman" w:eastAsia="Calibri" w:hAnsi="Times New Roman"/>
                <w:bCs/>
                <w:sz w:val="24"/>
                <w:szCs w:val="24"/>
              </w:rPr>
              <w:t> </w:t>
            </w:r>
            <w:r w:rsidRPr="002E2C53">
              <w:rPr>
                <w:rFonts w:ascii="Times New Roman" w:eastAsia="Calibri" w:hAnsi="Times New Roman"/>
                <w:b/>
                <w:sz w:val="24"/>
                <w:szCs w:val="24"/>
              </w:rPr>
              <w:t>Основные технико-экономические показатели деятельности структурных подразделений и организации</w:t>
            </w:r>
            <w:r w:rsidRPr="002E2C53">
              <w:rPr>
                <w:rFonts w:ascii="Times New Roman" w:eastAsia="Calibri" w:hAnsi="Times New Roman"/>
                <w:sz w:val="24"/>
                <w:szCs w:val="24"/>
              </w:rPr>
              <w:t xml:space="preserve">.  </w:t>
            </w:r>
          </w:p>
          <w:p w14:paraId="70699DB1" w14:textId="77777777" w:rsidR="00D67B25" w:rsidRPr="002E2C53" w:rsidRDefault="00D67B25" w:rsidP="00D9674F">
            <w:pPr>
              <w:jc w:val="both"/>
              <w:rPr>
                <w:rFonts w:ascii="Times New Roman" w:eastAsia="Calibri" w:hAnsi="Times New Roman"/>
                <w:sz w:val="24"/>
                <w:szCs w:val="24"/>
              </w:rPr>
            </w:pPr>
            <w:r w:rsidRPr="002E2C53">
              <w:rPr>
                <w:rFonts w:ascii="Times New Roman" w:eastAsia="Calibri" w:hAnsi="Times New Roman"/>
                <w:sz w:val="24"/>
                <w:szCs w:val="24"/>
              </w:rPr>
              <w:t>Себестоимость (издержки), цена, прибыль и рентабельность. Показатели, характеризующие эффективность капитальных вложений и инвестиций.</w:t>
            </w:r>
          </w:p>
        </w:tc>
      </w:tr>
      <w:tr w:rsidR="00D67B25" w:rsidRPr="002E2C53" w14:paraId="3ABD449C" w14:textId="77777777" w:rsidTr="00D9674F">
        <w:trPr>
          <w:trHeight w:val="20"/>
        </w:trPr>
        <w:tc>
          <w:tcPr>
            <w:tcW w:w="1564" w:type="pct"/>
            <w:vMerge/>
          </w:tcPr>
          <w:p w14:paraId="3505ABC8" w14:textId="77777777" w:rsidR="00D67B25" w:rsidRPr="002E2C53" w:rsidRDefault="00D67B25" w:rsidP="00D9674F">
            <w:pPr>
              <w:jc w:val="center"/>
              <w:rPr>
                <w:rFonts w:ascii="Times New Roman" w:eastAsia="Calibri" w:hAnsi="Times New Roman"/>
                <w:bCs/>
                <w:sz w:val="24"/>
                <w:szCs w:val="24"/>
              </w:rPr>
            </w:pPr>
          </w:p>
        </w:tc>
        <w:tc>
          <w:tcPr>
            <w:tcW w:w="3436" w:type="pct"/>
          </w:tcPr>
          <w:p w14:paraId="359BF2C5" w14:textId="77777777" w:rsidR="00D67B25" w:rsidRPr="002E2C53" w:rsidRDefault="00D67B25" w:rsidP="00D9674F">
            <w:pPr>
              <w:jc w:val="both"/>
              <w:rPr>
                <w:rFonts w:ascii="Times New Roman" w:eastAsia="Calibri" w:hAnsi="Times New Roman"/>
                <w:b/>
                <w:bCs/>
                <w:sz w:val="24"/>
                <w:szCs w:val="24"/>
              </w:rPr>
            </w:pPr>
            <w:r>
              <w:rPr>
                <w:rFonts w:ascii="Times New Roman" w:eastAsia="Calibri" w:hAnsi="Times New Roman"/>
                <w:b/>
                <w:bCs/>
                <w:sz w:val="24"/>
                <w:szCs w:val="24"/>
              </w:rPr>
              <w:t>В том числе практических занятий и лабораторных работ</w:t>
            </w:r>
            <w:r w:rsidRPr="002E2C53">
              <w:rPr>
                <w:rFonts w:ascii="Times New Roman" w:eastAsia="Calibri" w:hAnsi="Times New Roman"/>
                <w:b/>
                <w:bCs/>
                <w:sz w:val="24"/>
                <w:szCs w:val="24"/>
              </w:rPr>
              <w:t xml:space="preserve"> </w:t>
            </w:r>
          </w:p>
        </w:tc>
      </w:tr>
      <w:tr w:rsidR="00D67B25" w:rsidRPr="002E2C53" w14:paraId="6ADCDDA7" w14:textId="77777777" w:rsidTr="00D9674F">
        <w:trPr>
          <w:trHeight w:val="20"/>
        </w:trPr>
        <w:tc>
          <w:tcPr>
            <w:tcW w:w="1564" w:type="pct"/>
            <w:vMerge/>
          </w:tcPr>
          <w:p w14:paraId="09FDF4BC" w14:textId="77777777" w:rsidR="00D67B25" w:rsidRPr="002E2C53" w:rsidRDefault="00D67B25" w:rsidP="00D9674F">
            <w:pPr>
              <w:jc w:val="center"/>
              <w:rPr>
                <w:rFonts w:ascii="Times New Roman" w:eastAsia="Calibri" w:hAnsi="Times New Roman"/>
                <w:bCs/>
                <w:sz w:val="24"/>
                <w:szCs w:val="24"/>
              </w:rPr>
            </w:pPr>
          </w:p>
        </w:tc>
        <w:tc>
          <w:tcPr>
            <w:tcW w:w="3436" w:type="pct"/>
          </w:tcPr>
          <w:p w14:paraId="6EA27E86" w14:textId="77777777" w:rsidR="00D67B25" w:rsidRPr="002E2C53" w:rsidRDefault="00D67B25" w:rsidP="00D9674F">
            <w:pPr>
              <w:jc w:val="both"/>
              <w:rPr>
                <w:rFonts w:ascii="Times New Roman" w:eastAsia="Calibri" w:hAnsi="Times New Roman"/>
                <w:sz w:val="24"/>
                <w:szCs w:val="24"/>
              </w:rPr>
            </w:pPr>
            <w:r w:rsidRPr="002E2C53">
              <w:rPr>
                <w:rFonts w:ascii="Times New Roman" w:eastAsia="Calibri" w:hAnsi="Times New Roman"/>
                <w:bCs/>
                <w:sz w:val="24"/>
                <w:szCs w:val="24"/>
              </w:rPr>
              <w:t>14.</w:t>
            </w:r>
            <w:r>
              <w:rPr>
                <w:rFonts w:ascii="Times New Roman" w:eastAsia="Calibri" w:hAnsi="Times New Roman"/>
                <w:bCs/>
                <w:sz w:val="24"/>
                <w:szCs w:val="24"/>
              </w:rPr>
              <w:t xml:space="preserve"> </w:t>
            </w:r>
            <w:r w:rsidRPr="002E2C53">
              <w:rPr>
                <w:rFonts w:ascii="Times New Roman" w:eastAsia="Calibri" w:hAnsi="Times New Roman"/>
                <w:spacing w:val="-6"/>
                <w:sz w:val="24"/>
                <w:szCs w:val="24"/>
              </w:rPr>
              <w:t>Расчет показателей</w:t>
            </w:r>
            <w:r w:rsidRPr="002E2C53">
              <w:rPr>
                <w:rFonts w:ascii="Arial" w:eastAsia="Calibri" w:hAnsi="Arial" w:cs="Arial"/>
                <w:spacing w:val="-6"/>
                <w:sz w:val="24"/>
                <w:szCs w:val="24"/>
              </w:rPr>
              <w:t xml:space="preserve"> </w:t>
            </w:r>
            <w:r w:rsidRPr="002E2C53">
              <w:rPr>
                <w:rFonts w:ascii="Times New Roman" w:eastAsia="Calibri" w:hAnsi="Times New Roman"/>
                <w:spacing w:val="-6"/>
                <w:sz w:val="24"/>
                <w:szCs w:val="24"/>
              </w:rPr>
              <w:t>производительности труда</w:t>
            </w:r>
            <w:r w:rsidRPr="002E2C53">
              <w:rPr>
                <w:rFonts w:ascii="Arial" w:eastAsia="Calibri" w:hAnsi="Arial" w:cs="Arial"/>
                <w:spacing w:val="-6"/>
                <w:sz w:val="24"/>
                <w:szCs w:val="24"/>
              </w:rPr>
              <w:t>.</w:t>
            </w:r>
          </w:p>
        </w:tc>
      </w:tr>
      <w:tr w:rsidR="00D67B25" w:rsidRPr="002E2C53" w14:paraId="71CE8962" w14:textId="77777777" w:rsidTr="00D9674F">
        <w:trPr>
          <w:trHeight w:val="20"/>
        </w:trPr>
        <w:tc>
          <w:tcPr>
            <w:tcW w:w="1564" w:type="pct"/>
            <w:vMerge/>
          </w:tcPr>
          <w:p w14:paraId="36303CFD" w14:textId="77777777" w:rsidR="00D67B25" w:rsidRPr="002E2C53" w:rsidRDefault="00D67B25" w:rsidP="00D9674F">
            <w:pPr>
              <w:jc w:val="center"/>
              <w:rPr>
                <w:rFonts w:ascii="Times New Roman" w:eastAsia="Calibri" w:hAnsi="Times New Roman"/>
                <w:bCs/>
                <w:sz w:val="24"/>
                <w:szCs w:val="24"/>
              </w:rPr>
            </w:pPr>
          </w:p>
        </w:tc>
        <w:tc>
          <w:tcPr>
            <w:tcW w:w="3436" w:type="pct"/>
          </w:tcPr>
          <w:p w14:paraId="73A09059" w14:textId="77777777" w:rsidR="00D67B25" w:rsidRPr="002E2C53" w:rsidRDefault="00D67B25" w:rsidP="00D9674F">
            <w:pPr>
              <w:jc w:val="both"/>
              <w:rPr>
                <w:rFonts w:ascii="Times New Roman" w:eastAsia="Calibri" w:hAnsi="Times New Roman"/>
                <w:sz w:val="24"/>
                <w:szCs w:val="24"/>
              </w:rPr>
            </w:pPr>
            <w:r w:rsidRPr="002E2C53">
              <w:rPr>
                <w:rFonts w:ascii="Times New Roman" w:eastAsia="Calibri" w:hAnsi="Times New Roman"/>
                <w:bCs/>
                <w:sz w:val="24"/>
                <w:szCs w:val="24"/>
              </w:rPr>
              <w:t>15.</w:t>
            </w:r>
            <w:r>
              <w:rPr>
                <w:rFonts w:ascii="Times New Roman" w:eastAsia="Calibri" w:hAnsi="Times New Roman"/>
                <w:bCs/>
                <w:sz w:val="24"/>
                <w:szCs w:val="24"/>
              </w:rPr>
              <w:t xml:space="preserve"> </w:t>
            </w:r>
            <w:r w:rsidRPr="002E2C53">
              <w:rPr>
                <w:rFonts w:ascii="Times New Roman" w:eastAsia="Calibri" w:hAnsi="Times New Roman"/>
                <w:spacing w:val="-6"/>
                <w:sz w:val="24"/>
                <w:szCs w:val="24"/>
              </w:rPr>
              <w:t>Расчет</w:t>
            </w:r>
            <w:r w:rsidRPr="002E2C53">
              <w:rPr>
                <w:rFonts w:ascii="Arial" w:eastAsia="Calibri" w:hAnsi="Arial" w:cs="Arial"/>
                <w:spacing w:val="-6"/>
                <w:sz w:val="24"/>
                <w:szCs w:val="24"/>
              </w:rPr>
              <w:t xml:space="preserve"> </w:t>
            </w:r>
            <w:r w:rsidRPr="002E2C53">
              <w:rPr>
                <w:rFonts w:ascii="Times New Roman" w:eastAsia="Calibri" w:hAnsi="Times New Roman"/>
                <w:spacing w:val="-6"/>
                <w:sz w:val="24"/>
                <w:szCs w:val="24"/>
              </w:rPr>
              <w:t xml:space="preserve">среднесписочной численности работников и показателей движения кадров </w:t>
            </w:r>
            <w:r w:rsidRPr="002E2C53">
              <w:rPr>
                <w:rFonts w:ascii="Times New Roman" w:eastAsia="Calibri" w:hAnsi="Times New Roman"/>
                <w:sz w:val="24"/>
                <w:szCs w:val="24"/>
              </w:rPr>
              <w:t>структурных подразделений.</w:t>
            </w:r>
          </w:p>
        </w:tc>
      </w:tr>
      <w:tr w:rsidR="00D67B25" w:rsidRPr="002E2C53" w14:paraId="09D6590E" w14:textId="77777777" w:rsidTr="00D9674F">
        <w:trPr>
          <w:trHeight w:val="20"/>
        </w:trPr>
        <w:tc>
          <w:tcPr>
            <w:tcW w:w="1564" w:type="pct"/>
            <w:vMerge/>
          </w:tcPr>
          <w:p w14:paraId="1B7979E7" w14:textId="77777777" w:rsidR="00D67B25" w:rsidRPr="002E2C53" w:rsidRDefault="00D67B25" w:rsidP="00D9674F">
            <w:pPr>
              <w:jc w:val="center"/>
              <w:rPr>
                <w:rFonts w:ascii="Times New Roman" w:eastAsia="Calibri" w:hAnsi="Times New Roman"/>
                <w:bCs/>
                <w:sz w:val="24"/>
                <w:szCs w:val="24"/>
              </w:rPr>
            </w:pPr>
          </w:p>
        </w:tc>
        <w:tc>
          <w:tcPr>
            <w:tcW w:w="3436" w:type="pct"/>
          </w:tcPr>
          <w:p w14:paraId="1E464BCA" w14:textId="77777777" w:rsidR="00D67B25" w:rsidRPr="002E2C53" w:rsidRDefault="00D67B25" w:rsidP="00D9674F">
            <w:pPr>
              <w:jc w:val="both"/>
              <w:rPr>
                <w:rFonts w:ascii="Times New Roman" w:eastAsia="Calibri" w:hAnsi="Times New Roman"/>
                <w:spacing w:val="-6"/>
                <w:sz w:val="24"/>
                <w:szCs w:val="24"/>
              </w:rPr>
            </w:pPr>
            <w:r w:rsidRPr="002E2C53">
              <w:rPr>
                <w:rFonts w:ascii="Times New Roman" w:eastAsia="Calibri" w:hAnsi="Times New Roman"/>
                <w:bCs/>
                <w:sz w:val="24"/>
                <w:szCs w:val="24"/>
              </w:rPr>
              <w:t>16.</w:t>
            </w:r>
            <w:r>
              <w:rPr>
                <w:rFonts w:ascii="Times New Roman" w:eastAsia="Calibri" w:hAnsi="Times New Roman"/>
                <w:bCs/>
                <w:sz w:val="24"/>
                <w:szCs w:val="24"/>
              </w:rPr>
              <w:t xml:space="preserve"> </w:t>
            </w:r>
            <w:r w:rsidRPr="002E2C53">
              <w:rPr>
                <w:rFonts w:ascii="Times New Roman" w:eastAsia="Calibri" w:hAnsi="Times New Roman"/>
                <w:spacing w:val="-6"/>
                <w:sz w:val="24"/>
                <w:szCs w:val="24"/>
              </w:rPr>
              <w:t>Расчет плановой численности работников по обработке обмена и обслуживания абонентов и работников, занятых эксплуатационно-техническим обслуживанием оборудования и сооружений связи.</w:t>
            </w:r>
          </w:p>
        </w:tc>
      </w:tr>
      <w:tr w:rsidR="00D67B25" w:rsidRPr="002E2C53" w14:paraId="7262FCB8" w14:textId="77777777" w:rsidTr="00D9674F">
        <w:trPr>
          <w:trHeight w:val="20"/>
        </w:trPr>
        <w:tc>
          <w:tcPr>
            <w:tcW w:w="1564" w:type="pct"/>
            <w:vMerge/>
          </w:tcPr>
          <w:p w14:paraId="7F232B4C" w14:textId="77777777" w:rsidR="00D67B25" w:rsidRPr="002E2C53" w:rsidRDefault="00D67B25" w:rsidP="00D9674F">
            <w:pPr>
              <w:jc w:val="center"/>
              <w:rPr>
                <w:rFonts w:ascii="Times New Roman" w:eastAsia="Calibri" w:hAnsi="Times New Roman"/>
                <w:bCs/>
                <w:sz w:val="24"/>
                <w:szCs w:val="24"/>
              </w:rPr>
            </w:pPr>
          </w:p>
        </w:tc>
        <w:tc>
          <w:tcPr>
            <w:tcW w:w="3436" w:type="pct"/>
          </w:tcPr>
          <w:p w14:paraId="0341122D" w14:textId="77777777" w:rsidR="00D67B25" w:rsidRPr="002E2C53" w:rsidRDefault="00D67B25" w:rsidP="00D9674F">
            <w:pPr>
              <w:jc w:val="both"/>
              <w:rPr>
                <w:rFonts w:ascii="Times New Roman" w:eastAsia="Calibri" w:hAnsi="Times New Roman"/>
                <w:spacing w:val="-6"/>
                <w:sz w:val="24"/>
                <w:szCs w:val="24"/>
              </w:rPr>
            </w:pPr>
            <w:r w:rsidRPr="002E2C53">
              <w:rPr>
                <w:rFonts w:ascii="Times New Roman" w:eastAsia="Calibri" w:hAnsi="Times New Roman"/>
                <w:bCs/>
                <w:sz w:val="24"/>
                <w:szCs w:val="24"/>
              </w:rPr>
              <w:t xml:space="preserve">17. </w:t>
            </w:r>
            <w:r w:rsidRPr="002E2C53">
              <w:rPr>
                <w:rFonts w:ascii="Times New Roman" w:eastAsia="Calibri" w:hAnsi="Times New Roman"/>
                <w:spacing w:val="-6"/>
                <w:sz w:val="24"/>
                <w:szCs w:val="24"/>
              </w:rPr>
              <w:t>Расчет эксплуатационных расходов и себестоимости единицы доходов, доходов и прибыли.</w:t>
            </w:r>
          </w:p>
        </w:tc>
      </w:tr>
      <w:tr w:rsidR="00D67B25" w:rsidRPr="002E2C53" w14:paraId="7E9749B5" w14:textId="77777777" w:rsidTr="00D9674F">
        <w:trPr>
          <w:trHeight w:val="20"/>
        </w:trPr>
        <w:tc>
          <w:tcPr>
            <w:tcW w:w="1564" w:type="pct"/>
            <w:vMerge w:val="restart"/>
          </w:tcPr>
          <w:p w14:paraId="5A861DC6" w14:textId="77777777" w:rsidR="00D67B25" w:rsidRPr="002E2C53" w:rsidRDefault="00D67B25" w:rsidP="00D9674F">
            <w:pPr>
              <w:rPr>
                <w:rFonts w:ascii="Times New Roman" w:eastAsia="Calibri" w:hAnsi="Times New Roman"/>
                <w:b/>
                <w:bCs/>
                <w:sz w:val="24"/>
                <w:szCs w:val="24"/>
              </w:rPr>
            </w:pPr>
            <w:r w:rsidRPr="002E2C53">
              <w:rPr>
                <w:rFonts w:ascii="Times New Roman" w:eastAsia="Calibri" w:hAnsi="Times New Roman"/>
                <w:b/>
                <w:bCs/>
                <w:sz w:val="24"/>
                <w:szCs w:val="24"/>
              </w:rPr>
              <w:t>Тема 1.7.</w:t>
            </w:r>
          </w:p>
          <w:p w14:paraId="66311A4E" w14:textId="77777777" w:rsidR="00D67B25" w:rsidRPr="002E2C53" w:rsidRDefault="00D67B25" w:rsidP="00D9674F">
            <w:pPr>
              <w:rPr>
                <w:rFonts w:ascii="Times New Roman" w:eastAsia="Calibri" w:hAnsi="Times New Roman"/>
                <w:bCs/>
                <w:sz w:val="24"/>
                <w:szCs w:val="24"/>
              </w:rPr>
            </w:pPr>
            <w:r w:rsidRPr="002E2C53">
              <w:rPr>
                <w:rFonts w:ascii="Times New Roman" w:eastAsia="Calibri" w:hAnsi="Times New Roman"/>
                <w:b/>
                <w:bCs/>
                <w:sz w:val="24"/>
                <w:szCs w:val="24"/>
              </w:rPr>
              <w:t>Планирование организации собственного дела</w:t>
            </w:r>
          </w:p>
        </w:tc>
        <w:tc>
          <w:tcPr>
            <w:tcW w:w="3436" w:type="pct"/>
          </w:tcPr>
          <w:p w14:paraId="04CB1953" w14:textId="77777777" w:rsidR="00D67B25" w:rsidRPr="002E2C53" w:rsidRDefault="00D67B25" w:rsidP="00D9674F">
            <w:pPr>
              <w:jc w:val="both"/>
              <w:rPr>
                <w:rFonts w:ascii="Times New Roman" w:eastAsia="Calibri" w:hAnsi="Times New Roman"/>
                <w:sz w:val="24"/>
                <w:szCs w:val="24"/>
              </w:rPr>
            </w:pPr>
            <w:r w:rsidRPr="002E2C53">
              <w:rPr>
                <w:rFonts w:ascii="Times New Roman" w:eastAsia="Calibri" w:hAnsi="Times New Roman"/>
                <w:b/>
                <w:bCs/>
                <w:sz w:val="24"/>
                <w:szCs w:val="24"/>
              </w:rPr>
              <w:t>Содержание</w:t>
            </w:r>
          </w:p>
        </w:tc>
      </w:tr>
      <w:tr w:rsidR="00D67B25" w:rsidRPr="002E2C53" w14:paraId="11FEF534" w14:textId="77777777" w:rsidTr="00D9674F">
        <w:trPr>
          <w:trHeight w:val="20"/>
        </w:trPr>
        <w:tc>
          <w:tcPr>
            <w:tcW w:w="1564" w:type="pct"/>
            <w:vMerge/>
          </w:tcPr>
          <w:p w14:paraId="0CF3ACAD" w14:textId="77777777" w:rsidR="00D67B25" w:rsidRPr="002E2C53" w:rsidRDefault="00D67B25" w:rsidP="00D9674F">
            <w:pPr>
              <w:jc w:val="center"/>
              <w:rPr>
                <w:rFonts w:ascii="Times New Roman" w:eastAsia="Calibri" w:hAnsi="Times New Roman"/>
                <w:bCs/>
                <w:sz w:val="24"/>
                <w:szCs w:val="24"/>
              </w:rPr>
            </w:pPr>
          </w:p>
        </w:tc>
        <w:tc>
          <w:tcPr>
            <w:tcW w:w="3436" w:type="pct"/>
          </w:tcPr>
          <w:p w14:paraId="7B342F80" w14:textId="77777777" w:rsidR="00D67B25" w:rsidRPr="002E2C53" w:rsidRDefault="00D67B25" w:rsidP="00D9674F">
            <w:pPr>
              <w:jc w:val="both"/>
              <w:rPr>
                <w:rFonts w:ascii="Times New Roman" w:eastAsia="Calibri" w:hAnsi="Times New Roman"/>
                <w:b/>
                <w:sz w:val="24"/>
                <w:szCs w:val="24"/>
              </w:rPr>
            </w:pPr>
            <w:r w:rsidRPr="002E2C53">
              <w:rPr>
                <w:rFonts w:ascii="Times New Roman" w:eastAsia="Calibri" w:hAnsi="Times New Roman"/>
                <w:bCs/>
                <w:sz w:val="24"/>
                <w:szCs w:val="24"/>
              </w:rPr>
              <w:t>1.</w:t>
            </w:r>
            <w:r>
              <w:rPr>
                <w:rFonts w:ascii="Times New Roman" w:eastAsia="Calibri" w:hAnsi="Times New Roman"/>
                <w:bCs/>
                <w:sz w:val="24"/>
                <w:szCs w:val="24"/>
              </w:rPr>
              <w:t xml:space="preserve"> </w:t>
            </w:r>
            <w:r w:rsidRPr="002E2C53">
              <w:rPr>
                <w:rFonts w:ascii="Times New Roman" w:eastAsia="Calibri" w:hAnsi="Times New Roman"/>
                <w:b/>
                <w:sz w:val="24"/>
                <w:szCs w:val="24"/>
              </w:rPr>
              <w:t xml:space="preserve">Этапы создания и регистрации организации и ИП. Содержание основных разделов БП и их краткая характеристика. </w:t>
            </w:r>
          </w:p>
          <w:p w14:paraId="1C0F4CB8" w14:textId="77777777" w:rsidR="00D67B25" w:rsidRPr="002E2C53" w:rsidRDefault="00D67B25" w:rsidP="00D9674F">
            <w:pPr>
              <w:jc w:val="both"/>
              <w:rPr>
                <w:rFonts w:ascii="Times New Roman" w:hAnsi="Times New Roman"/>
                <w:sz w:val="24"/>
                <w:szCs w:val="24"/>
              </w:rPr>
            </w:pPr>
            <w:r w:rsidRPr="002E2C53">
              <w:rPr>
                <w:rFonts w:ascii="Times New Roman" w:eastAsia="Calibri" w:hAnsi="Times New Roman"/>
                <w:sz w:val="24"/>
                <w:szCs w:val="24"/>
              </w:rPr>
              <w:t xml:space="preserve">Выбор кода деятельности. </w:t>
            </w:r>
            <w:r w:rsidRPr="002E2C53">
              <w:rPr>
                <w:rFonts w:ascii="Times New Roman" w:hAnsi="Times New Roman"/>
                <w:sz w:val="24"/>
                <w:szCs w:val="24"/>
              </w:rPr>
              <w:t xml:space="preserve"> Коды ОКВЭД для юридических лиц и ИП. Уставный капитал и имущество. Заявление на регистрацию. Оплата государственной пошлины. Выбор системы налогообложения. Подача документов на регистрацию. Особенности регистрации ИП. </w:t>
            </w:r>
            <w:r w:rsidRPr="002E2C53">
              <w:rPr>
                <w:rFonts w:ascii="Times New Roman" w:eastAsia="Calibri" w:hAnsi="Times New Roman"/>
                <w:bCs/>
                <w:sz w:val="24"/>
                <w:szCs w:val="24"/>
              </w:rPr>
              <w:t xml:space="preserve"> Раздел 1. «Резюме», Раздел 2. «Описание продуктов (услуг)», </w:t>
            </w:r>
            <w:r w:rsidRPr="002E2C53">
              <w:rPr>
                <w:rFonts w:ascii="Times New Roman" w:eastAsia="Calibri" w:hAnsi="Times New Roman"/>
                <w:sz w:val="24"/>
                <w:szCs w:val="24"/>
              </w:rPr>
              <w:t>Раздел 3.</w:t>
            </w:r>
            <w:r w:rsidRPr="002E2C53">
              <w:rPr>
                <w:rFonts w:ascii="Times New Roman" w:eastAsia="Calibri" w:hAnsi="Times New Roman"/>
                <w:bCs/>
                <w:sz w:val="24"/>
                <w:szCs w:val="24"/>
              </w:rPr>
              <w:t xml:space="preserve"> «Анализ рынка»</w:t>
            </w:r>
            <w:r w:rsidRPr="002E2C53">
              <w:rPr>
                <w:rFonts w:ascii="Times New Roman" w:eastAsia="Calibri" w:hAnsi="Times New Roman"/>
                <w:sz w:val="24"/>
                <w:szCs w:val="24"/>
              </w:rPr>
              <w:t>, Раздел 4.</w:t>
            </w:r>
            <w:r w:rsidRPr="002E2C53">
              <w:rPr>
                <w:rFonts w:ascii="Times New Roman" w:eastAsia="Calibri" w:hAnsi="Times New Roman"/>
                <w:bCs/>
                <w:sz w:val="24"/>
                <w:szCs w:val="24"/>
              </w:rPr>
              <w:t xml:space="preserve"> «Описание конкурентов, оценка и выбор конкурентной стратегии». Раздел 5. «Производственный план», Расчет показателей плана производства и реализации продукции. Раздел 6. «План маркетинга»</w:t>
            </w:r>
            <w:r w:rsidRPr="002E2C53">
              <w:rPr>
                <w:rFonts w:ascii="Times New Roman" w:eastAsia="Calibri" w:hAnsi="Times New Roman"/>
                <w:sz w:val="24"/>
                <w:szCs w:val="24"/>
              </w:rPr>
              <w:t xml:space="preserve">, </w:t>
            </w:r>
            <w:r w:rsidRPr="002E2C53">
              <w:rPr>
                <w:rFonts w:ascii="Times New Roman" w:eastAsia="Calibri" w:hAnsi="Times New Roman"/>
                <w:bCs/>
                <w:sz w:val="24"/>
                <w:szCs w:val="24"/>
              </w:rPr>
              <w:t xml:space="preserve">раздел 7. </w:t>
            </w:r>
            <w:r w:rsidRPr="002E2C53">
              <w:rPr>
                <w:rFonts w:ascii="Times New Roman" w:eastAsia="Calibri" w:hAnsi="Times New Roman"/>
                <w:sz w:val="24"/>
                <w:szCs w:val="24"/>
              </w:rPr>
              <w:t xml:space="preserve">Организационный план. Планирование труда и заработной платы. </w:t>
            </w:r>
            <w:r w:rsidRPr="002E2C53">
              <w:rPr>
                <w:rFonts w:ascii="Times New Roman" w:eastAsia="Calibri" w:hAnsi="Times New Roman"/>
                <w:bCs/>
                <w:sz w:val="24"/>
                <w:szCs w:val="24"/>
              </w:rPr>
              <w:t>Раздел 8. «</w:t>
            </w:r>
            <w:r w:rsidRPr="002E2C53">
              <w:rPr>
                <w:rFonts w:ascii="Times New Roman" w:eastAsia="Calibri" w:hAnsi="Times New Roman"/>
                <w:sz w:val="24"/>
                <w:szCs w:val="24"/>
              </w:rPr>
              <w:t>Финансовый план».</w:t>
            </w:r>
          </w:p>
        </w:tc>
      </w:tr>
      <w:tr w:rsidR="00D67B25" w:rsidRPr="002E2C53" w14:paraId="71ACAA5F" w14:textId="77777777" w:rsidTr="00D9674F">
        <w:trPr>
          <w:trHeight w:val="20"/>
        </w:trPr>
        <w:tc>
          <w:tcPr>
            <w:tcW w:w="1564" w:type="pct"/>
            <w:vMerge/>
          </w:tcPr>
          <w:p w14:paraId="7D1194DE" w14:textId="77777777" w:rsidR="00D67B25" w:rsidRPr="002E2C53" w:rsidRDefault="00D67B25" w:rsidP="00D9674F">
            <w:pPr>
              <w:jc w:val="center"/>
              <w:rPr>
                <w:rFonts w:ascii="Times New Roman" w:eastAsia="Calibri" w:hAnsi="Times New Roman"/>
                <w:bCs/>
                <w:sz w:val="24"/>
                <w:szCs w:val="24"/>
              </w:rPr>
            </w:pPr>
          </w:p>
        </w:tc>
        <w:tc>
          <w:tcPr>
            <w:tcW w:w="3436" w:type="pct"/>
          </w:tcPr>
          <w:p w14:paraId="268905B5" w14:textId="77777777" w:rsidR="00D67B25" w:rsidRPr="002E2C53" w:rsidRDefault="00D67B25" w:rsidP="00D9674F">
            <w:pPr>
              <w:jc w:val="both"/>
              <w:rPr>
                <w:rFonts w:ascii="Times New Roman" w:eastAsia="Calibri" w:hAnsi="Times New Roman"/>
                <w:bCs/>
                <w:sz w:val="24"/>
                <w:szCs w:val="24"/>
              </w:rPr>
            </w:pPr>
            <w:r>
              <w:rPr>
                <w:rFonts w:ascii="Times New Roman" w:eastAsia="Calibri" w:hAnsi="Times New Roman"/>
                <w:b/>
                <w:bCs/>
                <w:sz w:val="24"/>
                <w:szCs w:val="24"/>
              </w:rPr>
              <w:t>В том числе практических занятий и лабораторных работ</w:t>
            </w:r>
          </w:p>
        </w:tc>
      </w:tr>
      <w:tr w:rsidR="00D67B25" w:rsidRPr="002E2C53" w14:paraId="1DED3962" w14:textId="77777777" w:rsidTr="00D9674F">
        <w:trPr>
          <w:trHeight w:val="20"/>
        </w:trPr>
        <w:tc>
          <w:tcPr>
            <w:tcW w:w="1564" w:type="pct"/>
            <w:vMerge/>
          </w:tcPr>
          <w:p w14:paraId="0810F281" w14:textId="77777777" w:rsidR="00D67B25" w:rsidRPr="002E2C53" w:rsidRDefault="00D67B25" w:rsidP="00D9674F">
            <w:pPr>
              <w:jc w:val="center"/>
              <w:rPr>
                <w:rFonts w:ascii="Times New Roman" w:eastAsia="Calibri" w:hAnsi="Times New Roman"/>
                <w:bCs/>
                <w:sz w:val="24"/>
                <w:szCs w:val="24"/>
              </w:rPr>
            </w:pPr>
          </w:p>
        </w:tc>
        <w:tc>
          <w:tcPr>
            <w:tcW w:w="3436" w:type="pct"/>
          </w:tcPr>
          <w:p w14:paraId="0D33F93C" w14:textId="77777777" w:rsidR="00D67B25" w:rsidRPr="002E2C53" w:rsidRDefault="00D67B25" w:rsidP="00D9674F">
            <w:pPr>
              <w:jc w:val="both"/>
              <w:rPr>
                <w:rFonts w:ascii="Times New Roman" w:eastAsia="Calibri" w:hAnsi="Times New Roman"/>
                <w:bCs/>
                <w:sz w:val="24"/>
                <w:szCs w:val="24"/>
              </w:rPr>
            </w:pPr>
            <w:r w:rsidRPr="002E2C53">
              <w:rPr>
                <w:rFonts w:ascii="Times New Roman" w:eastAsia="Calibri" w:hAnsi="Times New Roman"/>
                <w:bCs/>
                <w:sz w:val="24"/>
                <w:szCs w:val="24"/>
              </w:rPr>
              <w:t>18.</w:t>
            </w:r>
            <w:r>
              <w:rPr>
                <w:rFonts w:ascii="Times New Roman" w:eastAsia="Calibri" w:hAnsi="Times New Roman"/>
                <w:bCs/>
                <w:sz w:val="24"/>
                <w:szCs w:val="24"/>
              </w:rPr>
              <w:t xml:space="preserve"> </w:t>
            </w:r>
            <w:r w:rsidRPr="002E2C53">
              <w:rPr>
                <w:rFonts w:ascii="Times New Roman" w:eastAsia="Calibri" w:hAnsi="Times New Roman"/>
                <w:sz w:val="24"/>
                <w:szCs w:val="24"/>
              </w:rPr>
              <w:t xml:space="preserve">Составление </w:t>
            </w:r>
            <w:r w:rsidRPr="002E2C53">
              <w:rPr>
                <w:rFonts w:ascii="Times New Roman" w:eastAsia="Calibri" w:hAnsi="Times New Roman"/>
                <w:bCs/>
                <w:sz w:val="24"/>
                <w:szCs w:val="24"/>
              </w:rPr>
              <w:t>разделов</w:t>
            </w:r>
            <w:r w:rsidRPr="002E2C53">
              <w:rPr>
                <w:rFonts w:ascii="Times New Roman" w:eastAsia="Calibri" w:hAnsi="Times New Roman"/>
                <w:sz w:val="24"/>
                <w:szCs w:val="24"/>
              </w:rPr>
              <w:t xml:space="preserve"> бизнес-плана: определение идеи бизнеса, составление разделов «Возможности фирмы (резюме)» и «Вид товара».</w:t>
            </w:r>
          </w:p>
        </w:tc>
      </w:tr>
      <w:tr w:rsidR="00D67B25" w:rsidRPr="002E2C53" w14:paraId="0F4D3EF2" w14:textId="77777777" w:rsidTr="00D9674F">
        <w:trPr>
          <w:trHeight w:val="20"/>
        </w:trPr>
        <w:tc>
          <w:tcPr>
            <w:tcW w:w="1564" w:type="pct"/>
            <w:vMerge/>
          </w:tcPr>
          <w:p w14:paraId="30BF1C20" w14:textId="77777777" w:rsidR="00D67B25" w:rsidRPr="002E2C53" w:rsidRDefault="00D67B25" w:rsidP="00D9674F">
            <w:pPr>
              <w:jc w:val="center"/>
              <w:rPr>
                <w:rFonts w:ascii="Times New Roman" w:eastAsia="Calibri" w:hAnsi="Times New Roman"/>
                <w:bCs/>
                <w:sz w:val="24"/>
                <w:szCs w:val="24"/>
              </w:rPr>
            </w:pPr>
          </w:p>
        </w:tc>
        <w:tc>
          <w:tcPr>
            <w:tcW w:w="3436" w:type="pct"/>
          </w:tcPr>
          <w:p w14:paraId="2EA6C1F5" w14:textId="77777777" w:rsidR="00D67B25" w:rsidRPr="002E2C53" w:rsidRDefault="00D67B25" w:rsidP="00D9674F">
            <w:pPr>
              <w:jc w:val="both"/>
              <w:rPr>
                <w:rFonts w:ascii="Times New Roman" w:eastAsia="Calibri" w:hAnsi="Times New Roman"/>
                <w:bCs/>
                <w:sz w:val="24"/>
                <w:szCs w:val="24"/>
              </w:rPr>
            </w:pPr>
            <w:r w:rsidRPr="002E2C53">
              <w:rPr>
                <w:rFonts w:ascii="Times New Roman" w:eastAsia="Calibri" w:hAnsi="Times New Roman"/>
                <w:bCs/>
                <w:sz w:val="24"/>
                <w:szCs w:val="24"/>
              </w:rPr>
              <w:t>19.</w:t>
            </w:r>
            <w:r>
              <w:rPr>
                <w:rFonts w:ascii="Times New Roman" w:eastAsia="Calibri" w:hAnsi="Times New Roman"/>
                <w:bCs/>
                <w:sz w:val="24"/>
                <w:szCs w:val="24"/>
              </w:rPr>
              <w:t xml:space="preserve"> </w:t>
            </w:r>
            <w:r w:rsidRPr="002E2C53">
              <w:rPr>
                <w:rFonts w:ascii="Times New Roman" w:eastAsia="Calibri" w:hAnsi="Times New Roman"/>
                <w:bCs/>
                <w:sz w:val="24"/>
                <w:szCs w:val="24"/>
              </w:rPr>
              <w:t>Составление разделов БП: «Анализ рынков сбыта» и «Конкуренты».</w:t>
            </w:r>
          </w:p>
          <w:p w14:paraId="4E6B8EAC" w14:textId="77777777" w:rsidR="00D67B25" w:rsidRPr="002E2C53" w:rsidRDefault="00D67B25" w:rsidP="00D9674F">
            <w:pPr>
              <w:jc w:val="both"/>
              <w:rPr>
                <w:rFonts w:ascii="Times New Roman" w:eastAsia="Calibri" w:hAnsi="Times New Roman"/>
                <w:sz w:val="24"/>
                <w:szCs w:val="24"/>
              </w:rPr>
            </w:pPr>
          </w:p>
        </w:tc>
      </w:tr>
      <w:tr w:rsidR="00D67B25" w:rsidRPr="002E2C53" w14:paraId="1AD12A8B" w14:textId="77777777" w:rsidTr="00D9674F">
        <w:trPr>
          <w:trHeight w:val="20"/>
        </w:trPr>
        <w:tc>
          <w:tcPr>
            <w:tcW w:w="1564" w:type="pct"/>
            <w:vMerge/>
          </w:tcPr>
          <w:p w14:paraId="217470F4" w14:textId="77777777" w:rsidR="00D67B25" w:rsidRPr="002E2C53" w:rsidRDefault="00D67B25" w:rsidP="00D9674F">
            <w:pPr>
              <w:jc w:val="center"/>
              <w:rPr>
                <w:rFonts w:ascii="Times New Roman" w:eastAsia="Calibri" w:hAnsi="Times New Roman"/>
                <w:bCs/>
                <w:sz w:val="24"/>
                <w:szCs w:val="24"/>
              </w:rPr>
            </w:pPr>
          </w:p>
        </w:tc>
        <w:tc>
          <w:tcPr>
            <w:tcW w:w="3436" w:type="pct"/>
          </w:tcPr>
          <w:p w14:paraId="0B1E0C79" w14:textId="77777777" w:rsidR="00D67B25" w:rsidRPr="002E2C53" w:rsidRDefault="00D67B25" w:rsidP="00D9674F">
            <w:pPr>
              <w:jc w:val="both"/>
              <w:rPr>
                <w:rFonts w:ascii="Times New Roman" w:eastAsia="Calibri" w:hAnsi="Times New Roman"/>
                <w:bCs/>
                <w:sz w:val="24"/>
                <w:szCs w:val="24"/>
              </w:rPr>
            </w:pPr>
            <w:r w:rsidRPr="002E2C53">
              <w:rPr>
                <w:rFonts w:ascii="Times New Roman" w:eastAsia="Calibri" w:hAnsi="Times New Roman"/>
                <w:bCs/>
                <w:sz w:val="24"/>
                <w:szCs w:val="24"/>
              </w:rPr>
              <w:t>20.</w:t>
            </w:r>
            <w:r>
              <w:rPr>
                <w:rFonts w:ascii="Times New Roman" w:eastAsia="Calibri" w:hAnsi="Times New Roman"/>
                <w:bCs/>
                <w:sz w:val="24"/>
                <w:szCs w:val="24"/>
              </w:rPr>
              <w:t xml:space="preserve"> </w:t>
            </w:r>
            <w:r w:rsidRPr="002E2C53">
              <w:rPr>
                <w:rFonts w:ascii="Times New Roman" w:eastAsia="Calibri" w:hAnsi="Times New Roman"/>
                <w:bCs/>
                <w:sz w:val="24"/>
                <w:szCs w:val="24"/>
              </w:rPr>
              <w:t xml:space="preserve">Составление разделов БП: «План маркетинга», «План производства».   </w:t>
            </w:r>
            <w:r w:rsidRPr="002E2C53">
              <w:rPr>
                <w:rFonts w:ascii="Times New Roman" w:eastAsia="Calibri" w:hAnsi="Times New Roman"/>
                <w:sz w:val="24"/>
                <w:szCs w:val="24"/>
              </w:rPr>
              <w:t xml:space="preserve"> </w:t>
            </w:r>
          </w:p>
        </w:tc>
      </w:tr>
      <w:tr w:rsidR="00D67B25" w:rsidRPr="002E2C53" w14:paraId="0DF2181E" w14:textId="77777777" w:rsidTr="00D9674F">
        <w:trPr>
          <w:trHeight w:val="20"/>
        </w:trPr>
        <w:tc>
          <w:tcPr>
            <w:tcW w:w="1564" w:type="pct"/>
            <w:vMerge/>
          </w:tcPr>
          <w:p w14:paraId="6559CCE4" w14:textId="77777777" w:rsidR="00D67B25" w:rsidRPr="002E2C53" w:rsidRDefault="00D67B25" w:rsidP="00D9674F">
            <w:pPr>
              <w:jc w:val="center"/>
              <w:rPr>
                <w:rFonts w:ascii="Times New Roman" w:eastAsia="Calibri" w:hAnsi="Times New Roman"/>
                <w:bCs/>
                <w:sz w:val="24"/>
                <w:szCs w:val="24"/>
              </w:rPr>
            </w:pPr>
          </w:p>
        </w:tc>
        <w:tc>
          <w:tcPr>
            <w:tcW w:w="3436" w:type="pct"/>
          </w:tcPr>
          <w:p w14:paraId="41164216" w14:textId="77777777" w:rsidR="00D67B25" w:rsidRPr="002E2C53" w:rsidRDefault="00D67B25" w:rsidP="00D9674F">
            <w:pPr>
              <w:jc w:val="both"/>
              <w:rPr>
                <w:rFonts w:ascii="Times New Roman" w:eastAsia="Calibri" w:hAnsi="Times New Roman"/>
                <w:bCs/>
                <w:sz w:val="24"/>
                <w:szCs w:val="24"/>
              </w:rPr>
            </w:pPr>
            <w:r w:rsidRPr="002E2C53">
              <w:rPr>
                <w:rFonts w:ascii="Times New Roman" w:eastAsia="Calibri" w:hAnsi="Times New Roman"/>
                <w:bCs/>
                <w:sz w:val="24"/>
                <w:szCs w:val="24"/>
              </w:rPr>
              <w:t>21.</w:t>
            </w:r>
            <w:r>
              <w:rPr>
                <w:rFonts w:ascii="Times New Roman" w:eastAsia="Calibri" w:hAnsi="Times New Roman"/>
                <w:bCs/>
                <w:sz w:val="24"/>
                <w:szCs w:val="24"/>
              </w:rPr>
              <w:t xml:space="preserve"> </w:t>
            </w:r>
            <w:r w:rsidRPr="002E2C53">
              <w:rPr>
                <w:rFonts w:ascii="Times New Roman" w:eastAsia="Calibri" w:hAnsi="Times New Roman"/>
                <w:bCs/>
                <w:sz w:val="24"/>
                <w:szCs w:val="24"/>
              </w:rPr>
              <w:t>Составление разделов БП: «Организационный план» и «Финансовый план».</w:t>
            </w:r>
          </w:p>
        </w:tc>
      </w:tr>
      <w:tr w:rsidR="00D67B25" w:rsidRPr="002E2C53" w14:paraId="29A0FDE1" w14:textId="77777777" w:rsidTr="00D9674F">
        <w:trPr>
          <w:trHeight w:val="20"/>
        </w:trPr>
        <w:tc>
          <w:tcPr>
            <w:tcW w:w="1564" w:type="pct"/>
            <w:vMerge/>
          </w:tcPr>
          <w:p w14:paraId="1B93ED60" w14:textId="77777777" w:rsidR="00D67B25" w:rsidRPr="002E2C53" w:rsidRDefault="00D67B25" w:rsidP="00D9674F">
            <w:pPr>
              <w:jc w:val="center"/>
              <w:rPr>
                <w:rFonts w:ascii="Times New Roman" w:eastAsia="Calibri" w:hAnsi="Times New Roman"/>
                <w:bCs/>
                <w:sz w:val="24"/>
                <w:szCs w:val="24"/>
              </w:rPr>
            </w:pPr>
          </w:p>
        </w:tc>
        <w:tc>
          <w:tcPr>
            <w:tcW w:w="3436" w:type="pct"/>
          </w:tcPr>
          <w:p w14:paraId="15063160" w14:textId="77777777" w:rsidR="00D67B25" w:rsidRPr="002E2C53" w:rsidRDefault="00D67B25" w:rsidP="00D9674F">
            <w:pPr>
              <w:jc w:val="both"/>
              <w:rPr>
                <w:rFonts w:ascii="Times New Roman" w:eastAsia="Calibri" w:hAnsi="Times New Roman"/>
                <w:bCs/>
                <w:sz w:val="24"/>
                <w:szCs w:val="24"/>
              </w:rPr>
            </w:pPr>
            <w:r w:rsidRPr="002E2C53">
              <w:rPr>
                <w:rFonts w:ascii="Times New Roman" w:eastAsia="Calibri" w:hAnsi="Times New Roman"/>
                <w:bCs/>
                <w:sz w:val="24"/>
                <w:szCs w:val="24"/>
              </w:rPr>
              <w:t>22.</w:t>
            </w:r>
            <w:r>
              <w:rPr>
                <w:rFonts w:ascii="Times New Roman" w:eastAsia="Calibri" w:hAnsi="Times New Roman"/>
                <w:bCs/>
                <w:sz w:val="24"/>
                <w:szCs w:val="24"/>
              </w:rPr>
              <w:t xml:space="preserve"> </w:t>
            </w:r>
            <w:r w:rsidRPr="002E2C53">
              <w:rPr>
                <w:rFonts w:ascii="Times New Roman" w:eastAsia="Calibri" w:hAnsi="Times New Roman"/>
                <w:bCs/>
                <w:sz w:val="24"/>
                <w:szCs w:val="24"/>
              </w:rPr>
              <w:t>Защита бизнес-планов.</w:t>
            </w:r>
          </w:p>
        </w:tc>
      </w:tr>
      <w:tr w:rsidR="00D67B25" w:rsidRPr="002E2C53" w14:paraId="2C84EDD6" w14:textId="77777777" w:rsidTr="00D9674F">
        <w:trPr>
          <w:trHeight w:val="20"/>
        </w:trPr>
        <w:tc>
          <w:tcPr>
            <w:tcW w:w="5000" w:type="pct"/>
            <w:gridSpan w:val="2"/>
            <w:shd w:val="clear" w:color="auto" w:fill="auto"/>
          </w:tcPr>
          <w:p w14:paraId="20385797" w14:textId="77777777" w:rsidR="00D67B25" w:rsidRPr="002E2C53" w:rsidRDefault="00D67B25" w:rsidP="00D9674F">
            <w:pPr>
              <w:tabs>
                <w:tab w:val="left" w:pos="6165"/>
              </w:tabs>
              <w:rPr>
                <w:rFonts w:ascii="Times New Roman" w:eastAsia="Calibri" w:hAnsi="Times New Roman"/>
                <w:sz w:val="24"/>
                <w:szCs w:val="24"/>
              </w:rPr>
            </w:pPr>
            <w:r w:rsidRPr="002E2C53">
              <w:rPr>
                <w:rFonts w:ascii="Times New Roman" w:eastAsia="Calibri" w:hAnsi="Times New Roman"/>
                <w:b/>
                <w:bCs/>
                <w:sz w:val="24"/>
                <w:szCs w:val="24"/>
              </w:rPr>
              <w:t xml:space="preserve">Раздел 2. </w:t>
            </w:r>
            <w:r w:rsidRPr="002E2C53">
              <w:rPr>
                <w:rFonts w:ascii="Times New Roman" w:eastAsia="Calibri" w:hAnsi="Times New Roman"/>
                <w:b/>
                <w:sz w:val="24"/>
                <w:szCs w:val="24"/>
              </w:rPr>
              <w:t>Технологии менеджмента в структурном подразделении</w:t>
            </w:r>
            <w:r w:rsidRPr="002E2C53">
              <w:rPr>
                <w:rFonts w:ascii="Times New Roman" w:eastAsia="Calibri" w:hAnsi="Times New Roman"/>
                <w:b/>
                <w:bCs/>
                <w:sz w:val="24"/>
                <w:szCs w:val="24"/>
              </w:rPr>
              <w:t xml:space="preserve"> </w:t>
            </w:r>
            <w:r>
              <w:rPr>
                <w:rFonts w:ascii="Times New Roman" w:eastAsia="Calibri" w:hAnsi="Times New Roman"/>
                <w:b/>
                <w:bCs/>
                <w:sz w:val="24"/>
                <w:szCs w:val="24"/>
              </w:rPr>
              <w:t>(68 часов)</w:t>
            </w:r>
          </w:p>
        </w:tc>
      </w:tr>
      <w:tr w:rsidR="00D67B25" w:rsidRPr="002E2C53" w14:paraId="0AD0F1CD" w14:textId="77777777" w:rsidTr="00D9674F">
        <w:trPr>
          <w:trHeight w:val="20"/>
        </w:trPr>
        <w:tc>
          <w:tcPr>
            <w:tcW w:w="5000" w:type="pct"/>
            <w:gridSpan w:val="2"/>
            <w:shd w:val="clear" w:color="auto" w:fill="auto"/>
          </w:tcPr>
          <w:p w14:paraId="02A4E424" w14:textId="77777777" w:rsidR="00D67B25" w:rsidRPr="002E2C53" w:rsidRDefault="00D67B25" w:rsidP="00D9674F">
            <w:pPr>
              <w:rPr>
                <w:rFonts w:ascii="Times New Roman" w:eastAsia="Calibri" w:hAnsi="Times New Roman"/>
                <w:b/>
                <w:sz w:val="24"/>
                <w:szCs w:val="24"/>
              </w:rPr>
            </w:pPr>
            <w:r w:rsidRPr="002E2C53">
              <w:rPr>
                <w:rFonts w:ascii="Times New Roman" w:eastAsia="Calibri" w:hAnsi="Times New Roman"/>
                <w:b/>
                <w:bCs/>
                <w:sz w:val="24"/>
                <w:szCs w:val="24"/>
              </w:rPr>
              <w:t>МДК 04.02. Современные технологии управления структурным подразделением организации</w:t>
            </w:r>
          </w:p>
        </w:tc>
      </w:tr>
      <w:tr w:rsidR="00D67B25" w:rsidRPr="002E2C53" w14:paraId="3B5BAD9D" w14:textId="77777777" w:rsidTr="00D9674F">
        <w:trPr>
          <w:trHeight w:val="20"/>
        </w:trPr>
        <w:tc>
          <w:tcPr>
            <w:tcW w:w="1564" w:type="pct"/>
            <w:vMerge w:val="restart"/>
          </w:tcPr>
          <w:p w14:paraId="0CD90C36" w14:textId="26E80B3D" w:rsidR="00D67B25" w:rsidRPr="002E2C53" w:rsidRDefault="00D67B25" w:rsidP="00D9674F">
            <w:pPr>
              <w:keepNext/>
              <w:outlineLvl w:val="0"/>
              <w:rPr>
                <w:rFonts w:ascii="Times New Roman" w:hAnsi="Times New Roman"/>
                <w:b/>
                <w:bCs/>
                <w:sz w:val="24"/>
                <w:szCs w:val="24"/>
              </w:rPr>
            </w:pPr>
            <w:bookmarkStart w:id="66" w:name="_Toc95089940"/>
            <w:bookmarkStart w:id="67" w:name="_Toc95090738"/>
            <w:bookmarkStart w:id="68" w:name="_Toc95090948"/>
            <w:bookmarkStart w:id="69" w:name="_Toc130973716"/>
            <w:bookmarkStart w:id="70" w:name="_Toc130974287"/>
            <w:r w:rsidRPr="002E2C53">
              <w:rPr>
                <w:rFonts w:ascii="Times New Roman" w:eastAsia="Calibri" w:hAnsi="Times New Roman"/>
                <w:b/>
                <w:bCs/>
                <w:sz w:val="24"/>
                <w:szCs w:val="24"/>
              </w:rPr>
              <w:t>Тема 2.1</w:t>
            </w:r>
            <w:bookmarkEnd w:id="66"/>
            <w:bookmarkEnd w:id="67"/>
            <w:bookmarkEnd w:id="68"/>
            <w:bookmarkEnd w:id="69"/>
            <w:bookmarkEnd w:id="70"/>
          </w:p>
          <w:p w14:paraId="7DB629B4" w14:textId="77777777" w:rsidR="00D67B25" w:rsidRPr="002E2C53" w:rsidRDefault="00D67B25" w:rsidP="00D9674F">
            <w:pPr>
              <w:keepNext/>
              <w:outlineLvl w:val="0"/>
              <w:rPr>
                <w:rFonts w:ascii="Times New Roman" w:hAnsi="Times New Roman"/>
                <w:b/>
                <w:sz w:val="24"/>
                <w:szCs w:val="24"/>
              </w:rPr>
            </w:pPr>
            <w:bookmarkStart w:id="71" w:name="_Toc95089941"/>
            <w:bookmarkStart w:id="72" w:name="_Toc95090739"/>
            <w:bookmarkStart w:id="73" w:name="_Toc95090949"/>
            <w:bookmarkStart w:id="74" w:name="_Toc130973717"/>
            <w:bookmarkStart w:id="75" w:name="_Toc130974288"/>
            <w:r w:rsidRPr="002E2C53">
              <w:rPr>
                <w:rFonts w:ascii="Times New Roman" w:hAnsi="Times New Roman"/>
                <w:b/>
                <w:sz w:val="24"/>
                <w:szCs w:val="24"/>
              </w:rPr>
              <w:t>Сущность и функции управления организациями различных</w:t>
            </w:r>
            <w:bookmarkEnd w:id="71"/>
            <w:bookmarkEnd w:id="72"/>
            <w:bookmarkEnd w:id="73"/>
            <w:bookmarkEnd w:id="74"/>
            <w:bookmarkEnd w:id="75"/>
          </w:p>
          <w:p w14:paraId="506AD4E1" w14:textId="77777777" w:rsidR="00D67B25" w:rsidRPr="002E2C53" w:rsidRDefault="00D67B25" w:rsidP="00D9674F">
            <w:pPr>
              <w:widowControl w:val="0"/>
              <w:rPr>
                <w:rFonts w:ascii="Times New Roman" w:hAnsi="Times New Roman"/>
                <w:b/>
                <w:bCs/>
                <w:sz w:val="24"/>
                <w:szCs w:val="24"/>
              </w:rPr>
            </w:pPr>
            <w:r w:rsidRPr="002E2C53">
              <w:rPr>
                <w:rFonts w:ascii="Times New Roman" w:hAnsi="Times New Roman"/>
                <w:b/>
                <w:bCs/>
                <w:sz w:val="24"/>
                <w:szCs w:val="24"/>
              </w:rPr>
              <w:t>организационно-правовых форм</w:t>
            </w:r>
          </w:p>
          <w:p w14:paraId="2D75A3AA" w14:textId="77777777" w:rsidR="00D67B25" w:rsidRPr="002E2C53" w:rsidRDefault="00D67B25" w:rsidP="00D9674F">
            <w:pPr>
              <w:jc w:val="both"/>
              <w:rPr>
                <w:rFonts w:ascii="Times New Roman" w:eastAsia="Calibri" w:hAnsi="Times New Roman"/>
                <w:b/>
                <w:sz w:val="24"/>
                <w:szCs w:val="24"/>
              </w:rPr>
            </w:pPr>
          </w:p>
          <w:p w14:paraId="15148821" w14:textId="77777777" w:rsidR="00D67B25" w:rsidRPr="002E2C53" w:rsidRDefault="00D67B25" w:rsidP="00D9674F">
            <w:pPr>
              <w:jc w:val="center"/>
              <w:rPr>
                <w:rFonts w:ascii="Times New Roman" w:eastAsia="Calibri" w:hAnsi="Times New Roman"/>
                <w:b/>
                <w:bCs/>
                <w:sz w:val="24"/>
                <w:szCs w:val="24"/>
              </w:rPr>
            </w:pPr>
          </w:p>
        </w:tc>
        <w:tc>
          <w:tcPr>
            <w:tcW w:w="3436" w:type="pct"/>
          </w:tcPr>
          <w:p w14:paraId="4FB70585" w14:textId="77777777" w:rsidR="00D67B25" w:rsidRPr="002E2C53" w:rsidRDefault="00D67B25" w:rsidP="00D9674F">
            <w:pPr>
              <w:rPr>
                <w:rFonts w:ascii="Times New Roman" w:eastAsia="Calibri" w:hAnsi="Times New Roman"/>
                <w:sz w:val="24"/>
                <w:szCs w:val="24"/>
              </w:rPr>
            </w:pPr>
            <w:r w:rsidRPr="002E2C53">
              <w:rPr>
                <w:rFonts w:ascii="Times New Roman" w:eastAsia="Calibri" w:hAnsi="Times New Roman"/>
                <w:b/>
                <w:bCs/>
                <w:sz w:val="24"/>
                <w:szCs w:val="24"/>
              </w:rPr>
              <w:t xml:space="preserve">Содержание </w:t>
            </w:r>
          </w:p>
        </w:tc>
      </w:tr>
      <w:tr w:rsidR="00D67B25" w:rsidRPr="002E2C53" w14:paraId="7B411C16" w14:textId="77777777" w:rsidTr="00D9674F">
        <w:trPr>
          <w:trHeight w:val="20"/>
        </w:trPr>
        <w:tc>
          <w:tcPr>
            <w:tcW w:w="1564" w:type="pct"/>
            <w:vMerge/>
          </w:tcPr>
          <w:p w14:paraId="472021E6" w14:textId="77777777" w:rsidR="00D67B25" w:rsidRPr="002E2C53" w:rsidRDefault="00D67B25" w:rsidP="00D9674F">
            <w:pPr>
              <w:jc w:val="center"/>
              <w:rPr>
                <w:rFonts w:ascii="Times New Roman" w:eastAsia="Calibri" w:hAnsi="Times New Roman"/>
                <w:b/>
                <w:bCs/>
                <w:sz w:val="24"/>
                <w:szCs w:val="24"/>
              </w:rPr>
            </w:pPr>
          </w:p>
        </w:tc>
        <w:tc>
          <w:tcPr>
            <w:tcW w:w="3436" w:type="pct"/>
            <w:shd w:val="clear" w:color="auto" w:fill="auto"/>
          </w:tcPr>
          <w:p w14:paraId="36C1416F" w14:textId="77777777" w:rsidR="00D67B25" w:rsidRPr="002E2C53" w:rsidRDefault="00D67B25" w:rsidP="00D9674F">
            <w:pPr>
              <w:jc w:val="both"/>
              <w:rPr>
                <w:rFonts w:ascii="Times New Roman" w:eastAsia="Calibri" w:hAnsi="Times New Roman"/>
                <w:b/>
                <w:sz w:val="24"/>
                <w:szCs w:val="24"/>
              </w:rPr>
            </w:pPr>
            <w:r w:rsidRPr="002E2C53">
              <w:rPr>
                <w:rFonts w:ascii="Times New Roman" w:eastAsia="Calibri" w:hAnsi="Times New Roman"/>
                <w:sz w:val="24"/>
                <w:szCs w:val="24"/>
              </w:rPr>
              <w:t>1.</w:t>
            </w:r>
            <w:r>
              <w:rPr>
                <w:rFonts w:ascii="Times New Roman" w:eastAsia="Calibri" w:hAnsi="Times New Roman"/>
                <w:sz w:val="24"/>
                <w:szCs w:val="24"/>
              </w:rPr>
              <w:t xml:space="preserve"> </w:t>
            </w:r>
            <w:r w:rsidRPr="002E2C53">
              <w:rPr>
                <w:rFonts w:ascii="Times New Roman" w:eastAsia="Calibri" w:hAnsi="Times New Roman"/>
                <w:b/>
                <w:sz w:val="24"/>
                <w:szCs w:val="24"/>
              </w:rPr>
              <w:t>Понятие, цели, задачи и особенности менеджмента</w:t>
            </w:r>
          </w:p>
          <w:p w14:paraId="2EF800BD" w14:textId="77777777" w:rsidR="00D67B25" w:rsidRPr="002E2C53" w:rsidRDefault="00D67B25" w:rsidP="00D9674F">
            <w:pPr>
              <w:jc w:val="both"/>
              <w:rPr>
                <w:rFonts w:ascii="Times New Roman" w:eastAsia="Calibri" w:hAnsi="Times New Roman"/>
                <w:sz w:val="24"/>
                <w:szCs w:val="24"/>
              </w:rPr>
            </w:pPr>
            <w:r w:rsidRPr="002E2C53">
              <w:rPr>
                <w:rFonts w:ascii="Times New Roman" w:eastAsia="Calibri" w:hAnsi="Times New Roman"/>
                <w:b/>
                <w:sz w:val="24"/>
                <w:szCs w:val="24"/>
              </w:rPr>
              <w:t xml:space="preserve"> </w:t>
            </w:r>
            <w:r w:rsidRPr="002E2C53">
              <w:rPr>
                <w:rFonts w:ascii="Times New Roman" w:eastAsia="Calibri" w:hAnsi="Times New Roman"/>
                <w:sz w:val="24"/>
                <w:szCs w:val="24"/>
              </w:rPr>
              <w:t xml:space="preserve">Понятие менеджмента. Менеджмент как особый вид профессиональной деятельности. Современные концепции управления. </w:t>
            </w:r>
          </w:p>
        </w:tc>
      </w:tr>
      <w:tr w:rsidR="00D67B25" w:rsidRPr="002E2C53" w14:paraId="0C1F4F48" w14:textId="77777777" w:rsidTr="00D9674F">
        <w:trPr>
          <w:trHeight w:val="20"/>
        </w:trPr>
        <w:tc>
          <w:tcPr>
            <w:tcW w:w="1564" w:type="pct"/>
            <w:vMerge/>
          </w:tcPr>
          <w:p w14:paraId="0BDF787F" w14:textId="77777777" w:rsidR="00D67B25" w:rsidRPr="002E2C53" w:rsidRDefault="00D67B25" w:rsidP="00D9674F">
            <w:pPr>
              <w:jc w:val="center"/>
              <w:rPr>
                <w:rFonts w:ascii="Times New Roman" w:eastAsia="Calibri" w:hAnsi="Times New Roman"/>
                <w:b/>
                <w:bCs/>
                <w:sz w:val="24"/>
                <w:szCs w:val="24"/>
              </w:rPr>
            </w:pPr>
          </w:p>
        </w:tc>
        <w:tc>
          <w:tcPr>
            <w:tcW w:w="3436" w:type="pct"/>
            <w:shd w:val="clear" w:color="auto" w:fill="auto"/>
          </w:tcPr>
          <w:p w14:paraId="171E6765" w14:textId="77777777" w:rsidR="00D67B25" w:rsidRPr="002E2C53" w:rsidRDefault="00D67B25" w:rsidP="00D9674F">
            <w:pPr>
              <w:jc w:val="both"/>
              <w:rPr>
                <w:rFonts w:ascii="Times New Roman" w:hAnsi="Times New Roman"/>
                <w:b/>
                <w:sz w:val="24"/>
                <w:szCs w:val="24"/>
              </w:rPr>
            </w:pPr>
            <w:r w:rsidRPr="002E2C53">
              <w:rPr>
                <w:rFonts w:ascii="Times New Roman" w:eastAsia="Calibri" w:hAnsi="Times New Roman"/>
                <w:sz w:val="24"/>
                <w:szCs w:val="24"/>
              </w:rPr>
              <w:t>2.</w:t>
            </w:r>
            <w:r>
              <w:rPr>
                <w:rFonts w:ascii="Times New Roman" w:eastAsia="Calibri" w:hAnsi="Times New Roman"/>
                <w:sz w:val="24"/>
                <w:szCs w:val="24"/>
              </w:rPr>
              <w:t xml:space="preserve"> </w:t>
            </w:r>
            <w:r w:rsidRPr="002E2C53">
              <w:rPr>
                <w:rFonts w:ascii="Times New Roman" w:hAnsi="Times New Roman"/>
                <w:b/>
                <w:sz w:val="24"/>
                <w:szCs w:val="24"/>
              </w:rPr>
              <w:t>Составляющие цикла менеджмента.  Характеристика функций цикла менеджмента и их взаимосвязь.</w:t>
            </w:r>
          </w:p>
          <w:p w14:paraId="04715D92" w14:textId="77777777" w:rsidR="00D67B25" w:rsidRPr="002E2C53" w:rsidRDefault="00D67B25" w:rsidP="00D9674F">
            <w:pPr>
              <w:jc w:val="both"/>
              <w:rPr>
                <w:rFonts w:ascii="Times New Roman" w:hAnsi="Times New Roman"/>
                <w:b/>
                <w:sz w:val="24"/>
                <w:szCs w:val="24"/>
              </w:rPr>
            </w:pPr>
            <w:r w:rsidRPr="002E2C53">
              <w:rPr>
                <w:rFonts w:ascii="Times New Roman" w:hAnsi="Times New Roman"/>
                <w:sz w:val="24"/>
                <w:szCs w:val="24"/>
              </w:rPr>
              <w:t>Понятие функции менеджмента. Цикл менеджмента (планирование, организация, регулирование, координирование, мотивация, руководство и контроль) – основа управленческой деятельности. Характеристика функций цикла менеджмента.  Взаимосвязь и взаимообусловленность функций управленческого цикла.</w:t>
            </w:r>
          </w:p>
        </w:tc>
      </w:tr>
      <w:tr w:rsidR="00D67B25" w:rsidRPr="002E2C53" w14:paraId="430BCCCA" w14:textId="77777777" w:rsidTr="00D9674F">
        <w:trPr>
          <w:trHeight w:val="20"/>
        </w:trPr>
        <w:tc>
          <w:tcPr>
            <w:tcW w:w="1564" w:type="pct"/>
            <w:vMerge w:val="restart"/>
          </w:tcPr>
          <w:p w14:paraId="28313B33" w14:textId="77777777" w:rsidR="00D67B25" w:rsidRPr="002E2C53" w:rsidRDefault="00D67B25" w:rsidP="00D9674F">
            <w:pPr>
              <w:rPr>
                <w:rFonts w:ascii="Times New Roman" w:eastAsia="Calibri" w:hAnsi="Times New Roman"/>
                <w:b/>
                <w:bCs/>
                <w:sz w:val="24"/>
                <w:szCs w:val="24"/>
              </w:rPr>
            </w:pPr>
            <w:r w:rsidRPr="002E2C53">
              <w:rPr>
                <w:rFonts w:ascii="Times New Roman" w:eastAsia="Calibri" w:hAnsi="Times New Roman"/>
                <w:b/>
                <w:bCs/>
                <w:sz w:val="24"/>
                <w:szCs w:val="24"/>
              </w:rPr>
              <w:t>Тема 2.2.</w:t>
            </w:r>
          </w:p>
          <w:p w14:paraId="03B8D64B" w14:textId="77777777" w:rsidR="00D67B25" w:rsidRPr="002E2C53" w:rsidRDefault="00D67B25" w:rsidP="00D9674F">
            <w:pPr>
              <w:rPr>
                <w:rFonts w:ascii="Times New Roman" w:hAnsi="Times New Roman"/>
                <w:b/>
                <w:sz w:val="24"/>
                <w:szCs w:val="24"/>
              </w:rPr>
            </w:pPr>
            <w:r w:rsidRPr="002E2C53">
              <w:rPr>
                <w:rFonts w:ascii="Times New Roman" w:hAnsi="Times New Roman"/>
                <w:b/>
                <w:sz w:val="24"/>
                <w:szCs w:val="24"/>
              </w:rPr>
              <w:t>Внешняя и внутренняя среда организации</w:t>
            </w:r>
          </w:p>
          <w:p w14:paraId="6501A8A7" w14:textId="77777777" w:rsidR="00D67B25" w:rsidRPr="002E2C53" w:rsidRDefault="00D67B25" w:rsidP="00D9674F">
            <w:pPr>
              <w:jc w:val="center"/>
              <w:rPr>
                <w:rFonts w:ascii="Times New Roman" w:eastAsia="Calibri" w:hAnsi="Times New Roman"/>
                <w:bCs/>
                <w:sz w:val="24"/>
                <w:szCs w:val="24"/>
              </w:rPr>
            </w:pPr>
          </w:p>
          <w:p w14:paraId="0BAFEB5C" w14:textId="77777777" w:rsidR="00D67B25" w:rsidRPr="002E2C53" w:rsidRDefault="00D67B25" w:rsidP="00D9674F">
            <w:pPr>
              <w:jc w:val="center"/>
              <w:rPr>
                <w:rFonts w:ascii="Times New Roman" w:eastAsia="Calibri" w:hAnsi="Times New Roman"/>
                <w:b/>
                <w:bCs/>
                <w:sz w:val="24"/>
                <w:szCs w:val="24"/>
              </w:rPr>
            </w:pPr>
          </w:p>
        </w:tc>
        <w:tc>
          <w:tcPr>
            <w:tcW w:w="3436" w:type="pct"/>
          </w:tcPr>
          <w:p w14:paraId="76E4CFFB" w14:textId="77777777" w:rsidR="00D67B25" w:rsidRPr="002E2C53" w:rsidRDefault="00D67B25" w:rsidP="00D9674F">
            <w:pPr>
              <w:jc w:val="both"/>
              <w:rPr>
                <w:rFonts w:ascii="Times New Roman" w:eastAsia="Calibri" w:hAnsi="Times New Roman"/>
                <w:sz w:val="24"/>
                <w:szCs w:val="24"/>
              </w:rPr>
            </w:pPr>
            <w:r w:rsidRPr="002E2C53">
              <w:rPr>
                <w:rFonts w:ascii="Times New Roman" w:eastAsia="Calibri" w:hAnsi="Times New Roman"/>
                <w:b/>
                <w:bCs/>
                <w:sz w:val="24"/>
                <w:szCs w:val="24"/>
              </w:rPr>
              <w:t xml:space="preserve">Содержание </w:t>
            </w:r>
          </w:p>
        </w:tc>
      </w:tr>
      <w:tr w:rsidR="00D67B25" w:rsidRPr="002E2C53" w14:paraId="15C605B2" w14:textId="77777777" w:rsidTr="00D9674F">
        <w:trPr>
          <w:trHeight w:val="20"/>
        </w:trPr>
        <w:tc>
          <w:tcPr>
            <w:tcW w:w="1564" w:type="pct"/>
            <w:vMerge/>
          </w:tcPr>
          <w:p w14:paraId="36BC3DEC" w14:textId="77777777" w:rsidR="00D67B25" w:rsidRPr="002E2C53" w:rsidRDefault="00D67B25" w:rsidP="00D9674F">
            <w:pPr>
              <w:jc w:val="center"/>
              <w:rPr>
                <w:rFonts w:ascii="Times New Roman" w:eastAsia="Calibri" w:hAnsi="Times New Roman"/>
                <w:b/>
                <w:bCs/>
                <w:sz w:val="24"/>
                <w:szCs w:val="24"/>
              </w:rPr>
            </w:pPr>
          </w:p>
        </w:tc>
        <w:tc>
          <w:tcPr>
            <w:tcW w:w="3436" w:type="pct"/>
            <w:shd w:val="clear" w:color="auto" w:fill="auto"/>
          </w:tcPr>
          <w:p w14:paraId="6EA046B8" w14:textId="77777777" w:rsidR="00D67B25" w:rsidRPr="002E2C53" w:rsidRDefault="00D67B25" w:rsidP="00D9674F">
            <w:pPr>
              <w:jc w:val="both"/>
              <w:rPr>
                <w:rFonts w:ascii="Times New Roman" w:hAnsi="Times New Roman"/>
                <w:b/>
                <w:sz w:val="24"/>
                <w:szCs w:val="24"/>
              </w:rPr>
            </w:pPr>
            <w:r w:rsidRPr="002E2C53">
              <w:rPr>
                <w:rFonts w:ascii="Times New Roman" w:eastAsia="Calibri" w:hAnsi="Times New Roman"/>
                <w:sz w:val="24"/>
                <w:szCs w:val="24"/>
              </w:rPr>
              <w:t>1.</w:t>
            </w:r>
            <w:r>
              <w:rPr>
                <w:rFonts w:ascii="Times New Roman" w:eastAsia="Calibri" w:hAnsi="Times New Roman"/>
                <w:sz w:val="24"/>
                <w:szCs w:val="24"/>
              </w:rPr>
              <w:t xml:space="preserve"> </w:t>
            </w:r>
            <w:r w:rsidRPr="002E2C53">
              <w:rPr>
                <w:rFonts w:ascii="Times New Roman" w:hAnsi="Times New Roman"/>
                <w:b/>
                <w:spacing w:val="4"/>
                <w:sz w:val="24"/>
                <w:szCs w:val="24"/>
              </w:rPr>
              <w:t>Факторы внешней среды организации.</w:t>
            </w:r>
            <w:r w:rsidRPr="002E2C53">
              <w:rPr>
                <w:rFonts w:ascii="Times New Roman" w:hAnsi="Times New Roman"/>
                <w:b/>
                <w:sz w:val="24"/>
                <w:szCs w:val="24"/>
              </w:rPr>
              <w:t xml:space="preserve"> </w:t>
            </w:r>
            <w:r w:rsidRPr="002E2C53">
              <w:rPr>
                <w:rFonts w:ascii="Times New Roman" w:hAnsi="Times New Roman"/>
                <w:spacing w:val="4"/>
                <w:sz w:val="24"/>
                <w:szCs w:val="24"/>
              </w:rPr>
              <w:t xml:space="preserve">Организация как объект менеджмента. Внешняя среда организации. Факторы среды прямого воздействия: поставщики, потребители, конкуренты, профсоюзы, законы, государственные органы и финансовые организации, СМИ. </w:t>
            </w:r>
            <w:r w:rsidRPr="002E2C53">
              <w:rPr>
                <w:rFonts w:ascii="Times New Roman" w:hAnsi="Times New Roman"/>
                <w:sz w:val="24"/>
                <w:szCs w:val="24"/>
              </w:rPr>
              <w:t>Факторы среды косвенного воздействия: состояние экономики, политические факторы, социально-культурные факторы, международные события, научно-технический прогресс.</w:t>
            </w:r>
          </w:p>
        </w:tc>
      </w:tr>
      <w:tr w:rsidR="00D67B25" w:rsidRPr="002E2C53" w14:paraId="1B82774D" w14:textId="77777777" w:rsidTr="00D9674F">
        <w:trPr>
          <w:trHeight w:val="20"/>
        </w:trPr>
        <w:tc>
          <w:tcPr>
            <w:tcW w:w="1564" w:type="pct"/>
            <w:vMerge/>
          </w:tcPr>
          <w:p w14:paraId="68D53316" w14:textId="77777777" w:rsidR="00D67B25" w:rsidRPr="002E2C53" w:rsidRDefault="00D67B25" w:rsidP="00D9674F">
            <w:pPr>
              <w:jc w:val="center"/>
              <w:rPr>
                <w:rFonts w:ascii="Times New Roman" w:eastAsia="Calibri" w:hAnsi="Times New Roman"/>
                <w:b/>
                <w:bCs/>
                <w:sz w:val="24"/>
                <w:szCs w:val="24"/>
              </w:rPr>
            </w:pPr>
          </w:p>
        </w:tc>
        <w:tc>
          <w:tcPr>
            <w:tcW w:w="3436" w:type="pct"/>
            <w:shd w:val="clear" w:color="auto" w:fill="auto"/>
          </w:tcPr>
          <w:p w14:paraId="5615C063" w14:textId="77777777" w:rsidR="00D67B25" w:rsidRPr="002E2C53" w:rsidRDefault="00D67B25" w:rsidP="00D9674F">
            <w:pPr>
              <w:jc w:val="both"/>
              <w:rPr>
                <w:rFonts w:ascii="Times New Roman" w:hAnsi="Times New Roman"/>
                <w:b/>
                <w:sz w:val="24"/>
                <w:szCs w:val="24"/>
              </w:rPr>
            </w:pPr>
            <w:r w:rsidRPr="002E2C53">
              <w:rPr>
                <w:rFonts w:ascii="Times New Roman" w:eastAsia="Calibri" w:hAnsi="Times New Roman"/>
                <w:sz w:val="24"/>
                <w:szCs w:val="24"/>
              </w:rPr>
              <w:t>2.</w:t>
            </w:r>
            <w:r>
              <w:rPr>
                <w:rFonts w:ascii="Times New Roman" w:eastAsia="Calibri" w:hAnsi="Times New Roman"/>
                <w:sz w:val="24"/>
                <w:szCs w:val="24"/>
              </w:rPr>
              <w:t xml:space="preserve"> </w:t>
            </w:r>
            <w:r w:rsidRPr="002E2C53">
              <w:rPr>
                <w:rFonts w:ascii="Times New Roman" w:hAnsi="Times New Roman"/>
                <w:b/>
                <w:spacing w:val="4"/>
                <w:sz w:val="24"/>
                <w:szCs w:val="24"/>
              </w:rPr>
              <w:t xml:space="preserve">Факторы внутренней среды организации. </w:t>
            </w:r>
            <w:r w:rsidRPr="002E2C53">
              <w:rPr>
                <w:rFonts w:ascii="Times New Roman" w:hAnsi="Times New Roman"/>
                <w:b/>
                <w:sz w:val="24"/>
                <w:szCs w:val="24"/>
              </w:rPr>
              <w:t xml:space="preserve"> </w:t>
            </w:r>
            <w:r w:rsidRPr="002E2C53">
              <w:rPr>
                <w:rFonts w:ascii="Times New Roman" w:hAnsi="Times New Roman"/>
                <w:sz w:val="24"/>
                <w:szCs w:val="24"/>
              </w:rPr>
              <w:t>Внутренняя среда организации: структура, кадры, внутриорганизационные процессы, технология, организационная культура.</w:t>
            </w:r>
          </w:p>
        </w:tc>
      </w:tr>
      <w:tr w:rsidR="00D67B25" w:rsidRPr="002E2C53" w14:paraId="586478A6" w14:textId="77777777" w:rsidTr="00D9674F">
        <w:trPr>
          <w:trHeight w:val="20"/>
        </w:trPr>
        <w:tc>
          <w:tcPr>
            <w:tcW w:w="1564" w:type="pct"/>
            <w:vMerge/>
          </w:tcPr>
          <w:p w14:paraId="77277692" w14:textId="77777777" w:rsidR="00D67B25" w:rsidRPr="002E2C53" w:rsidRDefault="00D67B25" w:rsidP="00D9674F">
            <w:pPr>
              <w:jc w:val="center"/>
              <w:rPr>
                <w:rFonts w:ascii="Times New Roman" w:eastAsia="Calibri" w:hAnsi="Times New Roman"/>
                <w:b/>
                <w:bCs/>
                <w:sz w:val="24"/>
                <w:szCs w:val="24"/>
              </w:rPr>
            </w:pPr>
          </w:p>
        </w:tc>
        <w:tc>
          <w:tcPr>
            <w:tcW w:w="3436" w:type="pct"/>
            <w:shd w:val="clear" w:color="auto" w:fill="auto"/>
          </w:tcPr>
          <w:p w14:paraId="3FFCC8AF" w14:textId="77777777" w:rsidR="00D67B25" w:rsidRPr="002E2C53" w:rsidRDefault="00D67B25" w:rsidP="00D9674F">
            <w:pPr>
              <w:jc w:val="both"/>
              <w:rPr>
                <w:rFonts w:ascii="Times New Roman" w:eastAsia="Calibri" w:hAnsi="Times New Roman"/>
                <w:b/>
                <w:sz w:val="24"/>
                <w:szCs w:val="24"/>
              </w:rPr>
            </w:pPr>
            <w:r w:rsidRPr="002E2C53">
              <w:rPr>
                <w:rFonts w:ascii="Times New Roman" w:eastAsia="Calibri" w:hAnsi="Times New Roman"/>
                <w:sz w:val="24"/>
                <w:szCs w:val="24"/>
              </w:rPr>
              <w:t>3.</w:t>
            </w:r>
            <w:r>
              <w:rPr>
                <w:rFonts w:ascii="Times New Roman" w:eastAsia="Calibri" w:hAnsi="Times New Roman"/>
                <w:sz w:val="24"/>
                <w:szCs w:val="24"/>
              </w:rPr>
              <w:t xml:space="preserve"> </w:t>
            </w:r>
            <w:r w:rsidRPr="002E2C53">
              <w:rPr>
                <w:rFonts w:ascii="Times New Roman" w:eastAsia="Calibri" w:hAnsi="Times New Roman"/>
                <w:b/>
                <w:sz w:val="24"/>
                <w:szCs w:val="24"/>
              </w:rPr>
              <w:t xml:space="preserve">Принципы и методы построения структур </w:t>
            </w:r>
          </w:p>
          <w:p w14:paraId="5FABAEF9" w14:textId="77777777" w:rsidR="00D67B25" w:rsidRPr="002E2C53" w:rsidRDefault="00D67B25" w:rsidP="00D9674F">
            <w:pPr>
              <w:jc w:val="both"/>
              <w:rPr>
                <w:rFonts w:ascii="Times New Roman" w:hAnsi="Times New Roman"/>
                <w:b/>
                <w:spacing w:val="4"/>
                <w:sz w:val="24"/>
                <w:szCs w:val="24"/>
              </w:rPr>
            </w:pPr>
            <w:r w:rsidRPr="002E2C53">
              <w:rPr>
                <w:rFonts w:ascii="Times New Roman" w:hAnsi="Times New Roman"/>
                <w:sz w:val="24"/>
                <w:szCs w:val="24"/>
              </w:rPr>
              <w:t xml:space="preserve">Основные методы и принципы построения организационных структур. </w:t>
            </w:r>
          </w:p>
        </w:tc>
      </w:tr>
      <w:tr w:rsidR="00D67B25" w:rsidRPr="002E2C53" w14:paraId="19E44EFC" w14:textId="77777777" w:rsidTr="00D9674F">
        <w:trPr>
          <w:trHeight w:val="20"/>
        </w:trPr>
        <w:tc>
          <w:tcPr>
            <w:tcW w:w="1564" w:type="pct"/>
            <w:vMerge/>
          </w:tcPr>
          <w:p w14:paraId="21754B41" w14:textId="77777777" w:rsidR="00D67B25" w:rsidRPr="002E2C53" w:rsidRDefault="00D67B25" w:rsidP="00D9674F">
            <w:pPr>
              <w:jc w:val="center"/>
              <w:rPr>
                <w:rFonts w:ascii="Times New Roman" w:eastAsia="Calibri" w:hAnsi="Times New Roman"/>
                <w:b/>
                <w:bCs/>
                <w:sz w:val="24"/>
                <w:szCs w:val="24"/>
              </w:rPr>
            </w:pPr>
          </w:p>
        </w:tc>
        <w:tc>
          <w:tcPr>
            <w:tcW w:w="3436" w:type="pct"/>
            <w:shd w:val="clear" w:color="auto" w:fill="auto"/>
          </w:tcPr>
          <w:p w14:paraId="2BD4B303" w14:textId="77777777" w:rsidR="00D67B25" w:rsidRPr="002E2C53" w:rsidRDefault="00D67B25" w:rsidP="00D9674F">
            <w:pPr>
              <w:jc w:val="both"/>
              <w:rPr>
                <w:rFonts w:ascii="Times New Roman" w:hAnsi="Times New Roman"/>
                <w:b/>
                <w:sz w:val="24"/>
                <w:szCs w:val="24"/>
              </w:rPr>
            </w:pPr>
            <w:r w:rsidRPr="002E2C53">
              <w:rPr>
                <w:rFonts w:ascii="Times New Roman" w:eastAsia="Calibri" w:hAnsi="Times New Roman"/>
                <w:sz w:val="24"/>
                <w:szCs w:val="24"/>
              </w:rPr>
              <w:t>4.</w:t>
            </w:r>
            <w:r>
              <w:rPr>
                <w:rFonts w:ascii="Times New Roman" w:eastAsia="Calibri" w:hAnsi="Times New Roman"/>
                <w:sz w:val="24"/>
                <w:szCs w:val="24"/>
              </w:rPr>
              <w:t xml:space="preserve"> </w:t>
            </w:r>
            <w:r w:rsidRPr="002E2C53">
              <w:rPr>
                <w:rFonts w:ascii="Times New Roman" w:hAnsi="Times New Roman"/>
                <w:b/>
                <w:sz w:val="24"/>
                <w:szCs w:val="24"/>
              </w:rPr>
              <w:t xml:space="preserve">Типы структур управления: иерархические и органические. </w:t>
            </w:r>
          </w:p>
        </w:tc>
      </w:tr>
      <w:tr w:rsidR="00D67B25" w:rsidRPr="002E2C53" w14:paraId="34B221DE" w14:textId="77777777" w:rsidTr="00D9674F">
        <w:trPr>
          <w:trHeight w:val="20"/>
        </w:trPr>
        <w:tc>
          <w:tcPr>
            <w:tcW w:w="1564" w:type="pct"/>
            <w:vMerge/>
          </w:tcPr>
          <w:p w14:paraId="66B6EBAB" w14:textId="77777777" w:rsidR="00D67B25" w:rsidRPr="002E2C53" w:rsidRDefault="00D67B25" w:rsidP="00D9674F">
            <w:pPr>
              <w:jc w:val="center"/>
              <w:rPr>
                <w:rFonts w:ascii="Times New Roman" w:eastAsia="Calibri" w:hAnsi="Times New Roman"/>
                <w:b/>
                <w:bCs/>
                <w:sz w:val="24"/>
                <w:szCs w:val="24"/>
              </w:rPr>
            </w:pPr>
          </w:p>
        </w:tc>
        <w:tc>
          <w:tcPr>
            <w:tcW w:w="3436" w:type="pct"/>
          </w:tcPr>
          <w:p w14:paraId="127BDBF6" w14:textId="77777777" w:rsidR="00D67B25" w:rsidRPr="002E2C53" w:rsidRDefault="00D67B25" w:rsidP="00D9674F">
            <w:pPr>
              <w:rPr>
                <w:rFonts w:ascii="Times New Roman" w:eastAsia="Calibri" w:hAnsi="Times New Roman"/>
                <w:b/>
                <w:bCs/>
                <w:sz w:val="24"/>
                <w:szCs w:val="24"/>
              </w:rPr>
            </w:pPr>
            <w:r>
              <w:rPr>
                <w:rFonts w:ascii="Times New Roman" w:eastAsia="Calibri" w:hAnsi="Times New Roman"/>
                <w:b/>
                <w:bCs/>
                <w:sz w:val="24"/>
                <w:szCs w:val="24"/>
              </w:rPr>
              <w:t>В том числе практических занятий и лабораторных работ</w:t>
            </w:r>
          </w:p>
        </w:tc>
      </w:tr>
      <w:tr w:rsidR="00D67B25" w:rsidRPr="002E2C53" w14:paraId="3E9D104B" w14:textId="77777777" w:rsidTr="00D9674F">
        <w:trPr>
          <w:trHeight w:val="20"/>
        </w:trPr>
        <w:tc>
          <w:tcPr>
            <w:tcW w:w="1564" w:type="pct"/>
            <w:vMerge/>
          </w:tcPr>
          <w:p w14:paraId="30CA0FA6" w14:textId="77777777" w:rsidR="00D67B25" w:rsidRPr="002E2C53" w:rsidRDefault="00D67B25" w:rsidP="00D9674F">
            <w:pPr>
              <w:jc w:val="center"/>
              <w:rPr>
                <w:rFonts w:ascii="Times New Roman" w:eastAsia="Calibri" w:hAnsi="Times New Roman"/>
                <w:b/>
                <w:bCs/>
                <w:sz w:val="24"/>
                <w:szCs w:val="24"/>
              </w:rPr>
            </w:pPr>
          </w:p>
        </w:tc>
        <w:tc>
          <w:tcPr>
            <w:tcW w:w="3436" w:type="pct"/>
          </w:tcPr>
          <w:p w14:paraId="52C73084" w14:textId="77777777" w:rsidR="00D67B25" w:rsidRPr="002E2C53" w:rsidRDefault="00D67B25" w:rsidP="00D9674F">
            <w:pPr>
              <w:jc w:val="both"/>
              <w:rPr>
                <w:rFonts w:ascii="Times New Roman" w:eastAsia="Calibri" w:hAnsi="Times New Roman"/>
                <w:sz w:val="24"/>
                <w:szCs w:val="24"/>
              </w:rPr>
            </w:pPr>
            <w:r w:rsidRPr="002E2C53">
              <w:rPr>
                <w:rFonts w:ascii="Times New Roman" w:eastAsia="Calibri" w:hAnsi="Times New Roman"/>
                <w:bCs/>
                <w:sz w:val="24"/>
                <w:szCs w:val="24"/>
              </w:rPr>
              <w:t>1.</w:t>
            </w:r>
            <w:r>
              <w:rPr>
                <w:rFonts w:ascii="Times New Roman" w:eastAsia="Calibri" w:hAnsi="Times New Roman"/>
                <w:bCs/>
                <w:sz w:val="24"/>
                <w:szCs w:val="24"/>
              </w:rPr>
              <w:t xml:space="preserve"> </w:t>
            </w:r>
            <w:r w:rsidRPr="002E2C53">
              <w:rPr>
                <w:rFonts w:ascii="Times New Roman" w:eastAsia="Calibri" w:hAnsi="Times New Roman"/>
                <w:sz w:val="24"/>
                <w:szCs w:val="24"/>
              </w:rPr>
              <w:t>Определение влияния факторов</w:t>
            </w:r>
            <w:r w:rsidRPr="002E2C53">
              <w:rPr>
                <w:rFonts w:ascii="Times New Roman" w:eastAsia="Calibri" w:hAnsi="Times New Roman"/>
                <w:spacing w:val="4"/>
                <w:sz w:val="24"/>
                <w:szCs w:val="24"/>
              </w:rPr>
              <w:t xml:space="preserve"> </w:t>
            </w:r>
            <w:r w:rsidRPr="002E2C53">
              <w:rPr>
                <w:rFonts w:ascii="Times New Roman" w:eastAsia="Calibri" w:hAnsi="Times New Roman"/>
                <w:sz w:val="24"/>
                <w:szCs w:val="24"/>
              </w:rPr>
              <w:t>внешней среды</w:t>
            </w:r>
            <w:r w:rsidRPr="002E2C53">
              <w:rPr>
                <w:rFonts w:ascii="Times New Roman" w:eastAsia="Calibri" w:hAnsi="Times New Roman"/>
                <w:spacing w:val="4"/>
                <w:sz w:val="24"/>
                <w:szCs w:val="24"/>
              </w:rPr>
              <w:t xml:space="preserve"> - </w:t>
            </w:r>
            <w:r w:rsidRPr="002E2C53">
              <w:rPr>
                <w:rFonts w:ascii="Times New Roman" w:eastAsia="Calibri" w:hAnsi="Times New Roman"/>
                <w:sz w:val="24"/>
                <w:szCs w:val="24"/>
              </w:rPr>
              <w:t>косвенного</w:t>
            </w:r>
            <w:r w:rsidRPr="002E2C53">
              <w:rPr>
                <w:rFonts w:ascii="Times New Roman" w:eastAsia="Calibri" w:hAnsi="Times New Roman"/>
                <w:spacing w:val="4"/>
                <w:sz w:val="24"/>
                <w:szCs w:val="24"/>
              </w:rPr>
              <w:t xml:space="preserve"> воздействия </w:t>
            </w:r>
            <w:r>
              <w:rPr>
                <w:rFonts w:ascii="Times New Roman" w:eastAsia="Calibri" w:hAnsi="Times New Roman"/>
                <w:spacing w:val="4"/>
                <w:sz w:val="24"/>
                <w:szCs w:val="24"/>
              </w:rPr>
              <w:t>–</w:t>
            </w:r>
            <w:r w:rsidRPr="002E2C53">
              <w:rPr>
                <w:rFonts w:ascii="Times New Roman" w:eastAsia="Calibri" w:hAnsi="Times New Roman"/>
                <w:sz w:val="24"/>
                <w:szCs w:val="24"/>
              </w:rPr>
              <w:t xml:space="preserve"> на организацию.</w:t>
            </w:r>
          </w:p>
        </w:tc>
      </w:tr>
      <w:tr w:rsidR="00D67B25" w:rsidRPr="002E2C53" w14:paraId="317FE883" w14:textId="77777777" w:rsidTr="00D9674F">
        <w:trPr>
          <w:trHeight w:val="20"/>
        </w:trPr>
        <w:tc>
          <w:tcPr>
            <w:tcW w:w="1564" w:type="pct"/>
            <w:vMerge/>
          </w:tcPr>
          <w:p w14:paraId="2A86ED02" w14:textId="77777777" w:rsidR="00D67B25" w:rsidRPr="002E2C53" w:rsidRDefault="00D67B25" w:rsidP="00D9674F">
            <w:pPr>
              <w:jc w:val="center"/>
              <w:rPr>
                <w:rFonts w:ascii="Times New Roman" w:eastAsia="Calibri" w:hAnsi="Times New Roman"/>
                <w:b/>
                <w:bCs/>
                <w:sz w:val="24"/>
                <w:szCs w:val="24"/>
              </w:rPr>
            </w:pPr>
          </w:p>
        </w:tc>
        <w:tc>
          <w:tcPr>
            <w:tcW w:w="3436" w:type="pct"/>
          </w:tcPr>
          <w:p w14:paraId="153F1E73" w14:textId="77777777" w:rsidR="00D67B25" w:rsidRPr="002E2C53" w:rsidRDefault="00D67B25" w:rsidP="00D9674F">
            <w:pPr>
              <w:jc w:val="both"/>
              <w:rPr>
                <w:rFonts w:ascii="Times New Roman" w:eastAsia="Calibri" w:hAnsi="Times New Roman"/>
                <w:sz w:val="24"/>
                <w:szCs w:val="24"/>
              </w:rPr>
            </w:pPr>
            <w:r w:rsidRPr="002E2C53">
              <w:rPr>
                <w:rFonts w:ascii="Times New Roman" w:eastAsia="Calibri" w:hAnsi="Times New Roman"/>
                <w:bCs/>
                <w:sz w:val="24"/>
                <w:szCs w:val="24"/>
              </w:rPr>
              <w:t>2.</w:t>
            </w:r>
            <w:r>
              <w:rPr>
                <w:rFonts w:ascii="Times New Roman" w:eastAsia="Calibri" w:hAnsi="Times New Roman"/>
                <w:bCs/>
                <w:sz w:val="24"/>
                <w:szCs w:val="24"/>
              </w:rPr>
              <w:t xml:space="preserve"> </w:t>
            </w:r>
            <w:r w:rsidRPr="002E2C53">
              <w:rPr>
                <w:rFonts w:ascii="Times New Roman" w:eastAsia="Calibri" w:hAnsi="Times New Roman"/>
                <w:sz w:val="24"/>
                <w:szCs w:val="24"/>
              </w:rPr>
              <w:t>Определение влияния факторов внешней среды</w:t>
            </w:r>
            <w:r w:rsidRPr="002E2C53">
              <w:rPr>
                <w:rFonts w:ascii="Times New Roman" w:eastAsia="Calibri" w:hAnsi="Times New Roman"/>
                <w:spacing w:val="4"/>
                <w:sz w:val="24"/>
                <w:szCs w:val="24"/>
              </w:rPr>
              <w:t xml:space="preserve"> - прямого воздействия -</w:t>
            </w:r>
            <w:r w:rsidRPr="002E2C53">
              <w:rPr>
                <w:rFonts w:ascii="Times New Roman" w:eastAsia="Calibri" w:hAnsi="Times New Roman"/>
                <w:sz w:val="24"/>
                <w:szCs w:val="24"/>
              </w:rPr>
              <w:t xml:space="preserve"> на организацию.</w:t>
            </w:r>
          </w:p>
        </w:tc>
      </w:tr>
      <w:tr w:rsidR="00D67B25" w:rsidRPr="002E2C53" w14:paraId="4C76B1FB" w14:textId="77777777" w:rsidTr="00D9674F">
        <w:trPr>
          <w:trHeight w:val="20"/>
        </w:trPr>
        <w:tc>
          <w:tcPr>
            <w:tcW w:w="1564" w:type="pct"/>
            <w:vMerge/>
          </w:tcPr>
          <w:p w14:paraId="1307AF0D" w14:textId="77777777" w:rsidR="00D67B25" w:rsidRPr="002E2C53" w:rsidRDefault="00D67B25" w:rsidP="00D9674F">
            <w:pPr>
              <w:jc w:val="center"/>
              <w:rPr>
                <w:rFonts w:ascii="Times New Roman" w:eastAsia="Calibri" w:hAnsi="Times New Roman"/>
                <w:b/>
                <w:bCs/>
                <w:sz w:val="24"/>
                <w:szCs w:val="24"/>
              </w:rPr>
            </w:pPr>
          </w:p>
        </w:tc>
        <w:tc>
          <w:tcPr>
            <w:tcW w:w="3436" w:type="pct"/>
          </w:tcPr>
          <w:p w14:paraId="28D347D0" w14:textId="77777777" w:rsidR="00D67B25" w:rsidRPr="002E2C53" w:rsidRDefault="00D67B25" w:rsidP="00D9674F">
            <w:pPr>
              <w:jc w:val="both"/>
              <w:rPr>
                <w:rFonts w:ascii="Times New Roman" w:eastAsia="Calibri" w:hAnsi="Times New Roman"/>
                <w:sz w:val="24"/>
                <w:szCs w:val="24"/>
              </w:rPr>
            </w:pPr>
            <w:r w:rsidRPr="002E2C53">
              <w:rPr>
                <w:rFonts w:ascii="Times New Roman" w:eastAsia="Calibri" w:hAnsi="Times New Roman"/>
                <w:bCs/>
                <w:sz w:val="24"/>
                <w:szCs w:val="24"/>
              </w:rPr>
              <w:t>3.</w:t>
            </w:r>
            <w:r>
              <w:rPr>
                <w:rFonts w:ascii="Times New Roman" w:eastAsia="Calibri" w:hAnsi="Times New Roman"/>
                <w:bCs/>
                <w:sz w:val="24"/>
                <w:szCs w:val="24"/>
              </w:rPr>
              <w:t xml:space="preserve"> </w:t>
            </w:r>
            <w:r w:rsidRPr="002E2C53">
              <w:rPr>
                <w:rFonts w:ascii="Times New Roman" w:eastAsia="Calibri" w:hAnsi="Times New Roman"/>
                <w:sz w:val="24"/>
                <w:szCs w:val="24"/>
              </w:rPr>
              <w:t>Определение влияния факторов внутренней среды на организацию.</w:t>
            </w:r>
          </w:p>
        </w:tc>
      </w:tr>
      <w:tr w:rsidR="00D67B25" w:rsidRPr="002E2C53" w14:paraId="052D934B" w14:textId="77777777" w:rsidTr="00D9674F">
        <w:trPr>
          <w:trHeight w:val="20"/>
        </w:trPr>
        <w:tc>
          <w:tcPr>
            <w:tcW w:w="1564" w:type="pct"/>
            <w:vMerge/>
          </w:tcPr>
          <w:p w14:paraId="0096C59A" w14:textId="77777777" w:rsidR="00D67B25" w:rsidRPr="002E2C53" w:rsidRDefault="00D67B25" w:rsidP="00D9674F">
            <w:pPr>
              <w:jc w:val="center"/>
              <w:rPr>
                <w:rFonts w:ascii="Times New Roman" w:eastAsia="Calibri" w:hAnsi="Times New Roman"/>
                <w:b/>
                <w:bCs/>
                <w:sz w:val="24"/>
                <w:szCs w:val="24"/>
              </w:rPr>
            </w:pPr>
          </w:p>
        </w:tc>
        <w:tc>
          <w:tcPr>
            <w:tcW w:w="3436" w:type="pct"/>
          </w:tcPr>
          <w:p w14:paraId="33274923" w14:textId="77777777" w:rsidR="00D67B25" w:rsidRPr="002E2C53" w:rsidRDefault="00D67B25" w:rsidP="00D9674F">
            <w:pPr>
              <w:jc w:val="both"/>
              <w:rPr>
                <w:rFonts w:ascii="Times New Roman" w:eastAsia="Calibri" w:hAnsi="Times New Roman"/>
                <w:sz w:val="24"/>
                <w:szCs w:val="24"/>
              </w:rPr>
            </w:pPr>
            <w:r w:rsidRPr="002E2C53">
              <w:rPr>
                <w:rFonts w:ascii="Times New Roman" w:eastAsia="Calibri" w:hAnsi="Times New Roman"/>
                <w:bCs/>
                <w:sz w:val="24"/>
                <w:szCs w:val="24"/>
              </w:rPr>
              <w:t>4.</w:t>
            </w:r>
            <w:r>
              <w:rPr>
                <w:rFonts w:ascii="Times New Roman" w:eastAsia="Calibri" w:hAnsi="Times New Roman"/>
                <w:bCs/>
                <w:sz w:val="24"/>
                <w:szCs w:val="24"/>
              </w:rPr>
              <w:t xml:space="preserve"> </w:t>
            </w:r>
            <w:r w:rsidRPr="002E2C53">
              <w:rPr>
                <w:rFonts w:ascii="Times New Roman" w:eastAsia="Calibri" w:hAnsi="Times New Roman"/>
                <w:sz w:val="24"/>
                <w:szCs w:val="24"/>
              </w:rPr>
              <w:t>Построение иерархической организационной структуры управления.</w:t>
            </w:r>
          </w:p>
        </w:tc>
      </w:tr>
      <w:tr w:rsidR="00D67B25" w:rsidRPr="002E2C53" w14:paraId="7293D1C5" w14:textId="77777777" w:rsidTr="00D9674F">
        <w:trPr>
          <w:trHeight w:val="20"/>
        </w:trPr>
        <w:tc>
          <w:tcPr>
            <w:tcW w:w="1564" w:type="pct"/>
            <w:vMerge/>
          </w:tcPr>
          <w:p w14:paraId="40785F7A" w14:textId="77777777" w:rsidR="00D67B25" w:rsidRPr="002E2C53" w:rsidRDefault="00D67B25" w:rsidP="00D9674F">
            <w:pPr>
              <w:jc w:val="center"/>
              <w:rPr>
                <w:rFonts w:ascii="Times New Roman" w:eastAsia="Calibri" w:hAnsi="Times New Roman"/>
                <w:b/>
                <w:bCs/>
                <w:sz w:val="24"/>
                <w:szCs w:val="24"/>
              </w:rPr>
            </w:pPr>
          </w:p>
        </w:tc>
        <w:tc>
          <w:tcPr>
            <w:tcW w:w="3436" w:type="pct"/>
          </w:tcPr>
          <w:p w14:paraId="64F3A87E" w14:textId="77777777" w:rsidR="00D67B25" w:rsidRPr="002E2C53" w:rsidRDefault="00D67B25" w:rsidP="00D9674F">
            <w:pPr>
              <w:jc w:val="both"/>
              <w:rPr>
                <w:rFonts w:ascii="Times New Roman" w:eastAsia="Calibri" w:hAnsi="Times New Roman"/>
                <w:sz w:val="24"/>
                <w:szCs w:val="24"/>
              </w:rPr>
            </w:pPr>
            <w:r w:rsidRPr="002E2C53">
              <w:rPr>
                <w:rFonts w:ascii="Times New Roman" w:eastAsia="Calibri" w:hAnsi="Times New Roman"/>
                <w:bCs/>
                <w:sz w:val="24"/>
                <w:szCs w:val="24"/>
              </w:rPr>
              <w:t>5.</w:t>
            </w:r>
            <w:r>
              <w:rPr>
                <w:rFonts w:ascii="Times New Roman" w:eastAsia="Calibri" w:hAnsi="Times New Roman"/>
                <w:bCs/>
                <w:sz w:val="24"/>
                <w:szCs w:val="24"/>
              </w:rPr>
              <w:t xml:space="preserve"> </w:t>
            </w:r>
            <w:r w:rsidRPr="002E2C53">
              <w:rPr>
                <w:rFonts w:ascii="Times New Roman" w:eastAsia="Calibri" w:hAnsi="Times New Roman"/>
                <w:sz w:val="24"/>
                <w:szCs w:val="24"/>
              </w:rPr>
              <w:t>Построение органической организационной структуры управления.</w:t>
            </w:r>
          </w:p>
        </w:tc>
      </w:tr>
      <w:tr w:rsidR="00D67B25" w:rsidRPr="002E2C53" w14:paraId="09A3CBDD" w14:textId="77777777" w:rsidTr="00D9674F">
        <w:trPr>
          <w:trHeight w:val="20"/>
        </w:trPr>
        <w:tc>
          <w:tcPr>
            <w:tcW w:w="1564" w:type="pct"/>
            <w:vMerge/>
          </w:tcPr>
          <w:p w14:paraId="2BE37744" w14:textId="77777777" w:rsidR="00D67B25" w:rsidRPr="002E2C53" w:rsidRDefault="00D67B25" w:rsidP="00D9674F">
            <w:pPr>
              <w:jc w:val="center"/>
              <w:rPr>
                <w:rFonts w:ascii="Times New Roman" w:eastAsia="Calibri" w:hAnsi="Times New Roman"/>
                <w:b/>
                <w:bCs/>
                <w:sz w:val="24"/>
                <w:szCs w:val="24"/>
              </w:rPr>
            </w:pPr>
          </w:p>
        </w:tc>
        <w:tc>
          <w:tcPr>
            <w:tcW w:w="3436" w:type="pct"/>
          </w:tcPr>
          <w:p w14:paraId="5063398E" w14:textId="77777777" w:rsidR="00D67B25" w:rsidRPr="002E2C53" w:rsidRDefault="00D67B25" w:rsidP="00D9674F">
            <w:pPr>
              <w:jc w:val="both"/>
              <w:rPr>
                <w:rFonts w:ascii="Times New Roman" w:eastAsia="Calibri" w:hAnsi="Times New Roman"/>
                <w:sz w:val="24"/>
                <w:szCs w:val="24"/>
              </w:rPr>
            </w:pPr>
            <w:r w:rsidRPr="002E2C53">
              <w:rPr>
                <w:rFonts w:ascii="Times New Roman" w:eastAsia="Calibri" w:hAnsi="Times New Roman"/>
                <w:bCs/>
                <w:sz w:val="24"/>
                <w:szCs w:val="24"/>
              </w:rPr>
              <w:t>6.</w:t>
            </w:r>
            <w:r>
              <w:rPr>
                <w:rFonts w:ascii="Times New Roman" w:eastAsia="Calibri" w:hAnsi="Times New Roman"/>
                <w:bCs/>
                <w:sz w:val="24"/>
                <w:szCs w:val="24"/>
              </w:rPr>
              <w:t xml:space="preserve"> </w:t>
            </w:r>
            <w:r w:rsidRPr="002E2C53">
              <w:rPr>
                <w:rFonts w:ascii="Times New Roman" w:eastAsia="Calibri" w:hAnsi="Times New Roman"/>
                <w:sz w:val="24"/>
                <w:szCs w:val="24"/>
              </w:rPr>
              <w:t xml:space="preserve">Построение матрицы </w:t>
            </w:r>
            <w:r w:rsidRPr="002E2C53">
              <w:rPr>
                <w:rFonts w:ascii="Times New Roman" w:eastAsia="Calibri" w:hAnsi="Times New Roman"/>
                <w:sz w:val="24"/>
                <w:szCs w:val="24"/>
                <w:lang w:val="en-US"/>
              </w:rPr>
              <w:t>SWOT</w:t>
            </w:r>
            <w:r w:rsidRPr="002E2C53">
              <w:rPr>
                <w:rFonts w:ascii="Times New Roman" w:eastAsia="Calibri" w:hAnsi="Times New Roman"/>
                <w:sz w:val="24"/>
                <w:szCs w:val="24"/>
              </w:rPr>
              <w:t>-анализа стратегического планирования</w:t>
            </w:r>
          </w:p>
        </w:tc>
      </w:tr>
      <w:tr w:rsidR="00D67B25" w:rsidRPr="002E2C53" w14:paraId="2644AA1C" w14:textId="77777777" w:rsidTr="00D9674F">
        <w:trPr>
          <w:trHeight w:val="20"/>
        </w:trPr>
        <w:tc>
          <w:tcPr>
            <w:tcW w:w="1564" w:type="pct"/>
            <w:vMerge w:val="restart"/>
          </w:tcPr>
          <w:p w14:paraId="6BD09781" w14:textId="77777777" w:rsidR="00D67B25" w:rsidRPr="002E2C53" w:rsidRDefault="00D67B25" w:rsidP="00D9674F">
            <w:pPr>
              <w:rPr>
                <w:rFonts w:ascii="Times New Roman" w:eastAsia="Calibri" w:hAnsi="Times New Roman"/>
                <w:b/>
                <w:bCs/>
                <w:sz w:val="24"/>
                <w:szCs w:val="24"/>
              </w:rPr>
            </w:pPr>
            <w:r w:rsidRPr="002E2C53">
              <w:rPr>
                <w:rFonts w:ascii="Times New Roman" w:eastAsia="Calibri" w:hAnsi="Times New Roman"/>
                <w:b/>
                <w:bCs/>
                <w:sz w:val="24"/>
                <w:szCs w:val="24"/>
              </w:rPr>
              <w:lastRenderedPageBreak/>
              <w:t xml:space="preserve">Тема 2.3. </w:t>
            </w:r>
          </w:p>
          <w:p w14:paraId="3C510EDF" w14:textId="77777777" w:rsidR="00D67B25" w:rsidRPr="002E2C53" w:rsidRDefault="00D67B25" w:rsidP="00D9674F">
            <w:pPr>
              <w:rPr>
                <w:rFonts w:ascii="Times New Roman" w:eastAsia="Calibri" w:hAnsi="Times New Roman"/>
                <w:b/>
                <w:sz w:val="24"/>
                <w:szCs w:val="24"/>
              </w:rPr>
            </w:pPr>
            <w:r w:rsidRPr="002E2C53">
              <w:rPr>
                <w:rFonts w:ascii="Times New Roman" w:eastAsia="Calibri" w:hAnsi="Times New Roman"/>
                <w:b/>
                <w:sz w:val="24"/>
                <w:szCs w:val="24"/>
              </w:rPr>
              <w:t>Принятие управленческих решений и контроль за их выполнением</w:t>
            </w:r>
          </w:p>
          <w:p w14:paraId="0CB46724" w14:textId="77777777" w:rsidR="00D67B25" w:rsidRPr="002E2C53" w:rsidRDefault="00D67B25" w:rsidP="00D9674F">
            <w:pPr>
              <w:rPr>
                <w:rFonts w:ascii="Times New Roman" w:eastAsia="Calibri" w:hAnsi="Times New Roman"/>
                <w:bCs/>
                <w:sz w:val="24"/>
                <w:szCs w:val="24"/>
              </w:rPr>
            </w:pPr>
          </w:p>
        </w:tc>
        <w:tc>
          <w:tcPr>
            <w:tcW w:w="3436" w:type="pct"/>
          </w:tcPr>
          <w:p w14:paraId="7FE599A7" w14:textId="77777777" w:rsidR="00D67B25" w:rsidRPr="002E2C53" w:rsidRDefault="00D67B25" w:rsidP="00D9674F">
            <w:pPr>
              <w:rPr>
                <w:rFonts w:ascii="Times New Roman" w:eastAsia="Calibri" w:hAnsi="Times New Roman"/>
                <w:sz w:val="24"/>
                <w:szCs w:val="24"/>
              </w:rPr>
            </w:pPr>
            <w:r w:rsidRPr="002E2C53">
              <w:rPr>
                <w:rFonts w:ascii="Times New Roman" w:eastAsia="Calibri" w:hAnsi="Times New Roman"/>
                <w:b/>
                <w:bCs/>
                <w:sz w:val="24"/>
                <w:szCs w:val="24"/>
              </w:rPr>
              <w:t xml:space="preserve">Содержание </w:t>
            </w:r>
          </w:p>
        </w:tc>
      </w:tr>
      <w:tr w:rsidR="00D67B25" w:rsidRPr="002E2C53" w14:paraId="3B1A7112" w14:textId="77777777" w:rsidTr="00D9674F">
        <w:trPr>
          <w:trHeight w:val="20"/>
        </w:trPr>
        <w:tc>
          <w:tcPr>
            <w:tcW w:w="1564" w:type="pct"/>
            <w:vMerge/>
          </w:tcPr>
          <w:p w14:paraId="333EB330" w14:textId="77777777" w:rsidR="00D67B25" w:rsidRPr="002E2C53" w:rsidRDefault="00D67B25" w:rsidP="00D9674F">
            <w:pPr>
              <w:jc w:val="center"/>
              <w:rPr>
                <w:rFonts w:ascii="Times New Roman" w:eastAsia="Calibri" w:hAnsi="Times New Roman"/>
                <w:b/>
                <w:bCs/>
                <w:sz w:val="24"/>
                <w:szCs w:val="24"/>
              </w:rPr>
            </w:pPr>
          </w:p>
        </w:tc>
        <w:tc>
          <w:tcPr>
            <w:tcW w:w="3436" w:type="pct"/>
            <w:shd w:val="clear" w:color="auto" w:fill="auto"/>
          </w:tcPr>
          <w:p w14:paraId="076D0910" w14:textId="77777777" w:rsidR="00D67B25" w:rsidRPr="002E2C53" w:rsidRDefault="00D67B25" w:rsidP="00D9674F">
            <w:pPr>
              <w:jc w:val="both"/>
              <w:rPr>
                <w:rFonts w:ascii="Times New Roman" w:eastAsia="Calibri" w:hAnsi="Times New Roman"/>
                <w:b/>
                <w:sz w:val="24"/>
                <w:szCs w:val="24"/>
              </w:rPr>
            </w:pPr>
            <w:r w:rsidRPr="002E2C53">
              <w:rPr>
                <w:rFonts w:ascii="Times New Roman" w:eastAsia="Calibri" w:hAnsi="Times New Roman"/>
                <w:sz w:val="24"/>
                <w:szCs w:val="24"/>
              </w:rPr>
              <w:t>1.</w:t>
            </w:r>
            <w:r>
              <w:rPr>
                <w:rFonts w:ascii="Times New Roman" w:eastAsia="Calibri" w:hAnsi="Times New Roman"/>
                <w:sz w:val="24"/>
                <w:szCs w:val="24"/>
              </w:rPr>
              <w:t xml:space="preserve"> </w:t>
            </w:r>
            <w:r w:rsidRPr="002E2C53">
              <w:rPr>
                <w:rFonts w:ascii="Times New Roman" w:eastAsia="Calibri" w:hAnsi="Times New Roman"/>
                <w:b/>
                <w:sz w:val="24"/>
                <w:szCs w:val="24"/>
              </w:rPr>
              <w:t>Типы решений и требования, предъявляемые к ним.</w:t>
            </w:r>
          </w:p>
          <w:p w14:paraId="7D016F5E" w14:textId="77777777" w:rsidR="00D67B25" w:rsidRPr="002E2C53" w:rsidRDefault="00D67B25" w:rsidP="00D9674F">
            <w:pPr>
              <w:jc w:val="both"/>
              <w:rPr>
                <w:rFonts w:ascii="Times New Roman" w:eastAsia="Calibri" w:hAnsi="Times New Roman"/>
                <w:sz w:val="24"/>
                <w:szCs w:val="24"/>
              </w:rPr>
            </w:pPr>
            <w:r w:rsidRPr="002E2C53">
              <w:rPr>
                <w:rFonts w:ascii="Times New Roman" w:eastAsia="Calibri" w:hAnsi="Times New Roman"/>
                <w:sz w:val="24"/>
                <w:szCs w:val="24"/>
              </w:rPr>
              <w:t xml:space="preserve">Методы принятия управленческих решений. Матрицы принятия управленческих решений. Уровни принятия решений: рутинный, селективный, адаптационный, инновационный. </w:t>
            </w:r>
          </w:p>
        </w:tc>
      </w:tr>
      <w:tr w:rsidR="00D67B25" w:rsidRPr="002E2C53" w14:paraId="5D6EB306" w14:textId="77777777" w:rsidTr="00D9674F">
        <w:trPr>
          <w:trHeight w:val="20"/>
        </w:trPr>
        <w:tc>
          <w:tcPr>
            <w:tcW w:w="1564" w:type="pct"/>
            <w:vMerge/>
          </w:tcPr>
          <w:p w14:paraId="00708633" w14:textId="77777777" w:rsidR="00D67B25" w:rsidRPr="002E2C53" w:rsidRDefault="00D67B25" w:rsidP="00D9674F">
            <w:pPr>
              <w:jc w:val="center"/>
              <w:rPr>
                <w:rFonts w:ascii="Times New Roman" w:eastAsia="Calibri" w:hAnsi="Times New Roman"/>
                <w:b/>
                <w:bCs/>
                <w:sz w:val="24"/>
                <w:szCs w:val="24"/>
              </w:rPr>
            </w:pPr>
          </w:p>
        </w:tc>
        <w:tc>
          <w:tcPr>
            <w:tcW w:w="3436" w:type="pct"/>
            <w:shd w:val="clear" w:color="auto" w:fill="auto"/>
          </w:tcPr>
          <w:p w14:paraId="77D91104" w14:textId="77777777" w:rsidR="00D67B25" w:rsidRPr="002E2C53" w:rsidRDefault="00D67B25" w:rsidP="00D9674F">
            <w:pPr>
              <w:jc w:val="both"/>
              <w:rPr>
                <w:rFonts w:ascii="Times New Roman" w:eastAsia="Calibri" w:hAnsi="Times New Roman"/>
                <w:b/>
                <w:sz w:val="24"/>
                <w:szCs w:val="24"/>
              </w:rPr>
            </w:pPr>
            <w:r w:rsidRPr="002E2C53">
              <w:rPr>
                <w:rFonts w:ascii="Times New Roman" w:eastAsia="Calibri" w:hAnsi="Times New Roman"/>
                <w:sz w:val="24"/>
                <w:szCs w:val="24"/>
              </w:rPr>
              <w:t>2.</w:t>
            </w:r>
            <w:r>
              <w:rPr>
                <w:rFonts w:ascii="Times New Roman" w:eastAsia="Calibri" w:hAnsi="Times New Roman"/>
                <w:sz w:val="24"/>
                <w:szCs w:val="24"/>
              </w:rPr>
              <w:t xml:space="preserve"> </w:t>
            </w:r>
            <w:r w:rsidRPr="002E2C53">
              <w:rPr>
                <w:rFonts w:ascii="Times New Roman" w:eastAsia="Calibri" w:hAnsi="Times New Roman"/>
                <w:b/>
                <w:sz w:val="24"/>
                <w:szCs w:val="24"/>
              </w:rPr>
              <w:t xml:space="preserve">Этапы принятия решений. </w:t>
            </w:r>
            <w:r w:rsidRPr="002E2C53">
              <w:rPr>
                <w:rFonts w:ascii="Times New Roman" w:eastAsia="Calibri" w:hAnsi="Times New Roman"/>
                <w:sz w:val="24"/>
                <w:szCs w:val="24"/>
              </w:rPr>
              <w:t>Этапы принятия решений: установление проблемы, выявление факторов и условий, разработка решений, оценка и приятие решения.</w:t>
            </w:r>
          </w:p>
        </w:tc>
      </w:tr>
      <w:tr w:rsidR="00D67B25" w:rsidRPr="002E2C53" w14:paraId="358A64F6" w14:textId="77777777" w:rsidTr="00D9674F">
        <w:trPr>
          <w:trHeight w:val="20"/>
        </w:trPr>
        <w:tc>
          <w:tcPr>
            <w:tcW w:w="1564" w:type="pct"/>
            <w:vMerge/>
          </w:tcPr>
          <w:p w14:paraId="7AD6DA32" w14:textId="77777777" w:rsidR="00D67B25" w:rsidRPr="002E2C53" w:rsidRDefault="00D67B25" w:rsidP="00D9674F">
            <w:pPr>
              <w:jc w:val="center"/>
              <w:rPr>
                <w:rFonts w:ascii="Times New Roman" w:eastAsia="Calibri" w:hAnsi="Times New Roman"/>
                <w:b/>
                <w:bCs/>
                <w:sz w:val="24"/>
                <w:szCs w:val="24"/>
              </w:rPr>
            </w:pPr>
          </w:p>
        </w:tc>
        <w:tc>
          <w:tcPr>
            <w:tcW w:w="3436" w:type="pct"/>
            <w:shd w:val="clear" w:color="auto" w:fill="auto"/>
          </w:tcPr>
          <w:p w14:paraId="1F7DBB62" w14:textId="77777777" w:rsidR="00D67B25" w:rsidRPr="009E3E11" w:rsidRDefault="00D67B25" w:rsidP="00D9674F">
            <w:pPr>
              <w:jc w:val="both"/>
              <w:rPr>
                <w:rFonts w:ascii="Times New Roman" w:eastAsia="Calibri" w:hAnsi="Times New Roman"/>
                <w:sz w:val="24"/>
                <w:szCs w:val="24"/>
              </w:rPr>
            </w:pPr>
            <w:r w:rsidRPr="002E2C53">
              <w:rPr>
                <w:rFonts w:ascii="Times New Roman" w:eastAsia="Calibri" w:hAnsi="Times New Roman"/>
                <w:sz w:val="24"/>
                <w:szCs w:val="24"/>
              </w:rPr>
              <w:t>3.</w:t>
            </w:r>
            <w:r>
              <w:rPr>
                <w:rFonts w:ascii="Times New Roman" w:eastAsia="Calibri" w:hAnsi="Times New Roman"/>
                <w:sz w:val="24"/>
                <w:szCs w:val="24"/>
              </w:rPr>
              <w:t xml:space="preserve"> </w:t>
            </w:r>
            <w:r w:rsidRPr="002E2C53">
              <w:rPr>
                <w:rFonts w:ascii="Times New Roman" w:eastAsia="Calibri" w:hAnsi="Times New Roman"/>
                <w:b/>
                <w:sz w:val="24"/>
                <w:szCs w:val="24"/>
              </w:rPr>
              <w:t xml:space="preserve">Организация контроля.  Виды контроля. </w:t>
            </w:r>
            <w:r w:rsidRPr="002E2C53">
              <w:rPr>
                <w:rFonts w:ascii="Times New Roman" w:eastAsia="Calibri" w:hAnsi="Times New Roman"/>
                <w:sz w:val="24"/>
                <w:szCs w:val="24"/>
              </w:rPr>
              <w:t>Понятие контроля. Этапы контроля: выработка стандартов и критериев, сопоставление с ними реальных результатов, коррекция. Правила контроля.  Виды контроля: предварительный, текущий и заключительный. Составление схемы контроля.</w:t>
            </w:r>
          </w:p>
        </w:tc>
      </w:tr>
      <w:tr w:rsidR="00D67B25" w:rsidRPr="002E2C53" w14:paraId="479B6916" w14:textId="77777777" w:rsidTr="00D9674F">
        <w:trPr>
          <w:trHeight w:val="20"/>
        </w:trPr>
        <w:tc>
          <w:tcPr>
            <w:tcW w:w="1564" w:type="pct"/>
            <w:vMerge/>
          </w:tcPr>
          <w:p w14:paraId="194FFA5A" w14:textId="77777777" w:rsidR="00D67B25" w:rsidRPr="002E2C53" w:rsidRDefault="00D67B25" w:rsidP="00D9674F">
            <w:pPr>
              <w:jc w:val="center"/>
              <w:rPr>
                <w:rFonts w:ascii="Times New Roman" w:eastAsia="Calibri" w:hAnsi="Times New Roman"/>
                <w:b/>
                <w:bCs/>
                <w:sz w:val="24"/>
                <w:szCs w:val="24"/>
              </w:rPr>
            </w:pPr>
          </w:p>
        </w:tc>
        <w:tc>
          <w:tcPr>
            <w:tcW w:w="3436" w:type="pct"/>
            <w:shd w:val="clear" w:color="auto" w:fill="auto"/>
          </w:tcPr>
          <w:p w14:paraId="2C43FF07" w14:textId="77777777" w:rsidR="00D67B25" w:rsidRPr="002E2C53" w:rsidRDefault="00D67B25" w:rsidP="00D9674F">
            <w:pPr>
              <w:jc w:val="both"/>
              <w:rPr>
                <w:rFonts w:ascii="Times New Roman" w:hAnsi="Times New Roman"/>
                <w:b/>
                <w:sz w:val="24"/>
                <w:szCs w:val="24"/>
              </w:rPr>
            </w:pPr>
            <w:r w:rsidRPr="002E2C53">
              <w:rPr>
                <w:rFonts w:ascii="Times New Roman" w:eastAsia="Calibri" w:hAnsi="Times New Roman"/>
                <w:sz w:val="24"/>
                <w:szCs w:val="24"/>
              </w:rPr>
              <w:t>4.</w:t>
            </w:r>
            <w:r>
              <w:rPr>
                <w:rFonts w:ascii="Times New Roman" w:eastAsia="Calibri" w:hAnsi="Times New Roman"/>
                <w:sz w:val="24"/>
                <w:szCs w:val="24"/>
              </w:rPr>
              <w:t xml:space="preserve"> </w:t>
            </w:r>
            <w:r w:rsidRPr="002E2C53">
              <w:rPr>
                <w:rFonts w:ascii="Times New Roman" w:hAnsi="Times New Roman"/>
                <w:b/>
                <w:sz w:val="24"/>
                <w:szCs w:val="24"/>
              </w:rPr>
              <w:t xml:space="preserve">Система мотивации труда. </w:t>
            </w:r>
            <w:r w:rsidRPr="002E2C53">
              <w:rPr>
                <w:rFonts w:ascii="Times New Roman" w:hAnsi="Times New Roman"/>
                <w:sz w:val="24"/>
                <w:szCs w:val="24"/>
              </w:rPr>
              <w:t>Мотивация и критерии мотивации труда. Индивидуальная и групповая мотивации. Ступени мотивации. Правила работы с группой.</w:t>
            </w:r>
          </w:p>
        </w:tc>
      </w:tr>
      <w:tr w:rsidR="00D67B25" w:rsidRPr="002E2C53" w14:paraId="05D67320" w14:textId="77777777" w:rsidTr="00D9674F">
        <w:trPr>
          <w:trHeight w:val="20"/>
        </w:trPr>
        <w:tc>
          <w:tcPr>
            <w:tcW w:w="1564" w:type="pct"/>
            <w:vMerge/>
          </w:tcPr>
          <w:p w14:paraId="301B5E04" w14:textId="77777777" w:rsidR="00D67B25" w:rsidRPr="002E2C53" w:rsidRDefault="00D67B25" w:rsidP="00D9674F">
            <w:pPr>
              <w:jc w:val="center"/>
              <w:rPr>
                <w:rFonts w:ascii="Times New Roman" w:eastAsia="Calibri" w:hAnsi="Times New Roman"/>
                <w:b/>
                <w:bCs/>
                <w:sz w:val="24"/>
                <w:szCs w:val="24"/>
              </w:rPr>
            </w:pPr>
          </w:p>
        </w:tc>
        <w:tc>
          <w:tcPr>
            <w:tcW w:w="3436" w:type="pct"/>
            <w:shd w:val="clear" w:color="auto" w:fill="auto"/>
          </w:tcPr>
          <w:p w14:paraId="24F27DF2" w14:textId="77777777" w:rsidR="00D67B25" w:rsidRPr="009E3E11" w:rsidRDefault="00D67B25" w:rsidP="00D9674F">
            <w:pPr>
              <w:jc w:val="both"/>
              <w:rPr>
                <w:rFonts w:ascii="Times New Roman" w:eastAsia="Calibri" w:hAnsi="Times New Roman"/>
                <w:sz w:val="24"/>
                <w:szCs w:val="24"/>
              </w:rPr>
            </w:pPr>
            <w:r w:rsidRPr="002E2C53">
              <w:rPr>
                <w:rFonts w:ascii="Times New Roman" w:eastAsia="Calibri" w:hAnsi="Times New Roman"/>
                <w:sz w:val="24"/>
                <w:szCs w:val="24"/>
              </w:rPr>
              <w:t>5.</w:t>
            </w:r>
            <w:r>
              <w:rPr>
                <w:rFonts w:ascii="Times New Roman" w:eastAsia="Calibri" w:hAnsi="Times New Roman"/>
                <w:sz w:val="24"/>
                <w:szCs w:val="24"/>
              </w:rPr>
              <w:t xml:space="preserve"> </w:t>
            </w:r>
            <w:r w:rsidRPr="002E2C53">
              <w:rPr>
                <w:rFonts w:ascii="Times New Roman" w:hAnsi="Times New Roman"/>
                <w:b/>
                <w:sz w:val="24"/>
                <w:szCs w:val="24"/>
              </w:rPr>
              <w:t>Потребности и мотивационное поведение.</w:t>
            </w:r>
            <w:r w:rsidRPr="002E2C53">
              <w:rPr>
                <w:rFonts w:ascii="Times New Roman" w:hAnsi="Times New Roman"/>
                <w:sz w:val="24"/>
                <w:szCs w:val="24"/>
              </w:rPr>
              <w:t xml:space="preserve"> Мотивация и иерархия потребностей. Первичные и вторичные потребности. Процессуальные теории мотивации. </w:t>
            </w:r>
          </w:p>
        </w:tc>
      </w:tr>
      <w:tr w:rsidR="00D67B25" w:rsidRPr="002E2C53" w14:paraId="499D903F" w14:textId="77777777" w:rsidTr="00D9674F">
        <w:trPr>
          <w:trHeight w:val="20"/>
        </w:trPr>
        <w:tc>
          <w:tcPr>
            <w:tcW w:w="1564" w:type="pct"/>
            <w:vMerge/>
          </w:tcPr>
          <w:p w14:paraId="0F0B4DAC" w14:textId="77777777" w:rsidR="00D67B25" w:rsidRPr="002E2C53" w:rsidRDefault="00D67B25" w:rsidP="00D9674F">
            <w:pPr>
              <w:jc w:val="center"/>
              <w:rPr>
                <w:rFonts w:ascii="Times New Roman" w:eastAsia="Calibri" w:hAnsi="Times New Roman"/>
                <w:b/>
                <w:bCs/>
                <w:sz w:val="24"/>
                <w:szCs w:val="24"/>
              </w:rPr>
            </w:pPr>
          </w:p>
        </w:tc>
        <w:tc>
          <w:tcPr>
            <w:tcW w:w="3436" w:type="pct"/>
          </w:tcPr>
          <w:p w14:paraId="3FAF780E" w14:textId="77777777" w:rsidR="00D67B25" w:rsidRPr="002E2C53" w:rsidRDefault="00D67B25" w:rsidP="00D9674F">
            <w:pPr>
              <w:jc w:val="both"/>
              <w:rPr>
                <w:rFonts w:ascii="Times New Roman" w:eastAsia="Calibri" w:hAnsi="Times New Roman"/>
                <w:b/>
                <w:bCs/>
                <w:sz w:val="24"/>
                <w:szCs w:val="24"/>
              </w:rPr>
            </w:pPr>
            <w:r>
              <w:rPr>
                <w:rFonts w:ascii="Times New Roman" w:eastAsia="Calibri" w:hAnsi="Times New Roman"/>
                <w:b/>
                <w:bCs/>
                <w:sz w:val="24"/>
                <w:szCs w:val="24"/>
              </w:rPr>
              <w:t>В том числе практических занятий и лабораторных работ</w:t>
            </w:r>
            <w:r w:rsidRPr="002E2C53">
              <w:rPr>
                <w:rFonts w:ascii="Times New Roman" w:eastAsia="Calibri" w:hAnsi="Times New Roman"/>
                <w:b/>
                <w:bCs/>
                <w:sz w:val="24"/>
                <w:szCs w:val="24"/>
              </w:rPr>
              <w:t xml:space="preserve"> </w:t>
            </w:r>
          </w:p>
        </w:tc>
      </w:tr>
      <w:tr w:rsidR="00D67B25" w:rsidRPr="002E2C53" w14:paraId="624B58A0" w14:textId="77777777" w:rsidTr="00D9674F">
        <w:trPr>
          <w:trHeight w:val="20"/>
        </w:trPr>
        <w:tc>
          <w:tcPr>
            <w:tcW w:w="1564" w:type="pct"/>
            <w:vMerge/>
          </w:tcPr>
          <w:p w14:paraId="3CB38E96" w14:textId="77777777" w:rsidR="00D67B25" w:rsidRPr="002E2C53" w:rsidRDefault="00D67B25" w:rsidP="00D9674F">
            <w:pPr>
              <w:jc w:val="center"/>
              <w:rPr>
                <w:rFonts w:ascii="Times New Roman" w:eastAsia="Calibri" w:hAnsi="Times New Roman"/>
                <w:b/>
                <w:bCs/>
                <w:sz w:val="24"/>
                <w:szCs w:val="24"/>
              </w:rPr>
            </w:pPr>
          </w:p>
        </w:tc>
        <w:tc>
          <w:tcPr>
            <w:tcW w:w="3436" w:type="pct"/>
          </w:tcPr>
          <w:p w14:paraId="4F71F831" w14:textId="77777777" w:rsidR="00D67B25" w:rsidRPr="002E2C53" w:rsidRDefault="00D67B25" w:rsidP="00D9674F">
            <w:pPr>
              <w:jc w:val="both"/>
              <w:rPr>
                <w:rFonts w:ascii="Times New Roman" w:eastAsia="Calibri" w:hAnsi="Times New Roman"/>
                <w:sz w:val="24"/>
                <w:szCs w:val="24"/>
              </w:rPr>
            </w:pPr>
            <w:r w:rsidRPr="002E2C53">
              <w:rPr>
                <w:rFonts w:ascii="Times New Roman" w:eastAsia="Calibri" w:hAnsi="Times New Roman"/>
                <w:bCs/>
                <w:sz w:val="24"/>
                <w:szCs w:val="24"/>
              </w:rPr>
              <w:t>7.</w:t>
            </w:r>
            <w:r>
              <w:rPr>
                <w:rFonts w:ascii="Times New Roman" w:eastAsia="Calibri" w:hAnsi="Times New Roman"/>
                <w:bCs/>
                <w:sz w:val="24"/>
                <w:szCs w:val="24"/>
              </w:rPr>
              <w:t xml:space="preserve"> </w:t>
            </w:r>
            <w:r w:rsidRPr="002E2C53">
              <w:rPr>
                <w:rFonts w:ascii="Times New Roman" w:eastAsia="Calibri" w:hAnsi="Times New Roman"/>
                <w:sz w:val="24"/>
                <w:szCs w:val="24"/>
              </w:rPr>
              <w:t>Выбор метода принятия решения.</w:t>
            </w:r>
          </w:p>
        </w:tc>
      </w:tr>
      <w:tr w:rsidR="00D67B25" w:rsidRPr="002E2C53" w14:paraId="08F8746F" w14:textId="77777777" w:rsidTr="00D9674F">
        <w:trPr>
          <w:trHeight w:val="20"/>
        </w:trPr>
        <w:tc>
          <w:tcPr>
            <w:tcW w:w="1564" w:type="pct"/>
            <w:vMerge/>
          </w:tcPr>
          <w:p w14:paraId="7F93D062" w14:textId="77777777" w:rsidR="00D67B25" w:rsidRPr="002E2C53" w:rsidRDefault="00D67B25" w:rsidP="00D9674F">
            <w:pPr>
              <w:jc w:val="center"/>
              <w:rPr>
                <w:rFonts w:ascii="Times New Roman" w:eastAsia="Calibri" w:hAnsi="Times New Roman"/>
                <w:b/>
                <w:bCs/>
                <w:sz w:val="24"/>
                <w:szCs w:val="24"/>
              </w:rPr>
            </w:pPr>
          </w:p>
        </w:tc>
        <w:tc>
          <w:tcPr>
            <w:tcW w:w="3436" w:type="pct"/>
          </w:tcPr>
          <w:p w14:paraId="64AE2CC5" w14:textId="77777777" w:rsidR="00D67B25" w:rsidRPr="002E2C53" w:rsidRDefault="00D67B25" w:rsidP="00D9674F">
            <w:pPr>
              <w:jc w:val="both"/>
              <w:rPr>
                <w:rFonts w:ascii="Times New Roman" w:eastAsia="Calibri" w:hAnsi="Times New Roman"/>
                <w:sz w:val="24"/>
                <w:szCs w:val="24"/>
              </w:rPr>
            </w:pPr>
            <w:r w:rsidRPr="002E2C53">
              <w:rPr>
                <w:rFonts w:ascii="Times New Roman" w:eastAsia="Calibri" w:hAnsi="Times New Roman"/>
                <w:bCs/>
                <w:sz w:val="24"/>
                <w:szCs w:val="24"/>
              </w:rPr>
              <w:t>8.</w:t>
            </w:r>
            <w:r>
              <w:rPr>
                <w:rFonts w:ascii="Times New Roman" w:eastAsia="Calibri" w:hAnsi="Times New Roman"/>
                <w:bCs/>
                <w:sz w:val="24"/>
                <w:szCs w:val="24"/>
              </w:rPr>
              <w:t xml:space="preserve"> </w:t>
            </w:r>
            <w:r w:rsidRPr="002E2C53">
              <w:rPr>
                <w:rFonts w:ascii="Times New Roman" w:eastAsia="Calibri" w:hAnsi="Times New Roman"/>
                <w:sz w:val="24"/>
                <w:szCs w:val="24"/>
              </w:rPr>
              <w:t>Выбор вида контроля.</w:t>
            </w:r>
          </w:p>
        </w:tc>
      </w:tr>
      <w:tr w:rsidR="00D67B25" w:rsidRPr="002E2C53" w14:paraId="0EB8E85C" w14:textId="77777777" w:rsidTr="00D9674F">
        <w:trPr>
          <w:trHeight w:val="20"/>
        </w:trPr>
        <w:tc>
          <w:tcPr>
            <w:tcW w:w="1564" w:type="pct"/>
            <w:vMerge/>
          </w:tcPr>
          <w:p w14:paraId="3E978B42" w14:textId="77777777" w:rsidR="00D67B25" w:rsidRPr="002E2C53" w:rsidRDefault="00D67B25" w:rsidP="00D9674F">
            <w:pPr>
              <w:jc w:val="center"/>
              <w:rPr>
                <w:rFonts w:ascii="Times New Roman" w:eastAsia="Calibri" w:hAnsi="Times New Roman"/>
                <w:b/>
                <w:bCs/>
                <w:sz w:val="24"/>
                <w:szCs w:val="24"/>
              </w:rPr>
            </w:pPr>
          </w:p>
        </w:tc>
        <w:tc>
          <w:tcPr>
            <w:tcW w:w="3436" w:type="pct"/>
          </w:tcPr>
          <w:p w14:paraId="56C64103" w14:textId="77777777" w:rsidR="00D67B25" w:rsidRPr="002E2C53" w:rsidRDefault="00D67B25" w:rsidP="00D9674F">
            <w:pPr>
              <w:jc w:val="both"/>
              <w:rPr>
                <w:rFonts w:ascii="Times New Roman" w:eastAsia="Calibri" w:hAnsi="Times New Roman"/>
                <w:sz w:val="24"/>
                <w:szCs w:val="24"/>
              </w:rPr>
            </w:pPr>
            <w:r w:rsidRPr="002E2C53">
              <w:rPr>
                <w:rFonts w:ascii="Times New Roman" w:eastAsia="Calibri" w:hAnsi="Times New Roman"/>
                <w:bCs/>
                <w:sz w:val="24"/>
                <w:szCs w:val="24"/>
              </w:rPr>
              <w:t>9.</w:t>
            </w:r>
            <w:r>
              <w:rPr>
                <w:rFonts w:ascii="Times New Roman" w:eastAsia="Calibri" w:hAnsi="Times New Roman"/>
                <w:bCs/>
                <w:sz w:val="24"/>
                <w:szCs w:val="24"/>
              </w:rPr>
              <w:t xml:space="preserve"> </w:t>
            </w:r>
            <w:r w:rsidRPr="002E2C53">
              <w:rPr>
                <w:rFonts w:ascii="Times New Roman" w:eastAsia="Calibri" w:hAnsi="Times New Roman"/>
                <w:sz w:val="24"/>
                <w:szCs w:val="24"/>
              </w:rPr>
              <w:t>Выбор критериев мотивации труда.</w:t>
            </w:r>
          </w:p>
        </w:tc>
      </w:tr>
      <w:tr w:rsidR="00D67B25" w:rsidRPr="002E2C53" w14:paraId="487328FE" w14:textId="77777777" w:rsidTr="00D9674F">
        <w:trPr>
          <w:trHeight w:val="20"/>
        </w:trPr>
        <w:tc>
          <w:tcPr>
            <w:tcW w:w="1564" w:type="pct"/>
            <w:vMerge/>
          </w:tcPr>
          <w:p w14:paraId="66B6C3D9" w14:textId="77777777" w:rsidR="00D67B25" w:rsidRPr="002E2C53" w:rsidRDefault="00D67B25" w:rsidP="00D9674F">
            <w:pPr>
              <w:jc w:val="center"/>
              <w:rPr>
                <w:rFonts w:ascii="Times New Roman" w:eastAsia="Calibri" w:hAnsi="Times New Roman"/>
                <w:b/>
                <w:bCs/>
                <w:sz w:val="24"/>
                <w:szCs w:val="24"/>
              </w:rPr>
            </w:pPr>
          </w:p>
        </w:tc>
        <w:tc>
          <w:tcPr>
            <w:tcW w:w="3436" w:type="pct"/>
          </w:tcPr>
          <w:p w14:paraId="0C843F0A" w14:textId="77777777" w:rsidR="00D67B25" w:rsidRPr="002E2C53" w:rsidRDefault="00D67B25" w:rsidP="00D9674F">
            <w:pPr>
              <w:jc w:val="both"/>
              <w:rPr>
                <w:rFonts w:ascii="Times New Roman" w:eastAsia="Calibri" w:hAnsi="Times New Roman"/>
                <w:sz w:val="24"/>
                <w:szCs w:val="24"/>
              </w:rPr>
            </w:pPr>
            <w:r w:rsidRPr="002E2C53">
              <w:rPr>
                <w:rFonts w:ascii="Times New Roman" w:eastAsia="Calibri" w:hAnsi="Times New Roman"/>
                <w:bCs/>
                <w:sz w:val="24"/>
                <w:szCs w:val="24"/>
              </w:rPr>
              <w:t>10.</w:t>
            </w:r>
            <w:r>
              <w:rPr>
                <w:rFonts w:ascii="Times New Roman" w:eastAsia="Calibri" w:hAnsi="Times New Roman"/>
                <w:bCs/>
                <w:sz w:val="24"/>
                <w:szCs w:val="24"/>
              </w:rPr>
              <w:t xml:space="preserve"> </w:t>
            </w:r>
            <w:r w:rsidRPr="002E2C53">
              <w:rPr>
                <w:rFonts w:ascii="Times New Roman" w:eastAsia="Calibri" w:hAnsi="Times New Roman"/>
                <w:sz w:val="24"/>
                <w:szCs w:val="24"/>
              </w:rPr>
              <w:t>Расчет ФОТ и заработной платы сотрудников структурного подразделения.</w:t>
            </w:r>
          </w:p>
        </w:tc>
      </w:tr>
      <w:tr w:rsidR="00D67B25" w:rsidRPr="002E2C53" w14:paraId="2AE84438" w14:textId="77777777" w:rsidTr="00D9674F">
        <w:trPr>
          <w:trHeight w:val="20"/>
        </w:trPr>
        <w:tc>
          <w:tcPr>
            <w:tcW w:w="1564" w:type="pct"/>
            <w:vMerge w:val="restart"/>
          </w:tcPr>
          <w:p w14:paraId="04F86142" w14:textId="77777777" w:rsidR="00D67B25" w:rsidRPr="002E2C53" w:rsidRDefault="00D67B25" w:rsidP="00D9674F">
            <w:pPr>
              <w:rPr>
                <w:rFonts w:ascii="Times New Roman" w:eastAsia="Calibri" w:hAnsi="Times New Roman"/>
                <w:b/>
                <w:bCs/>
                <w:sz w:val="24"/>
                <w:szCs w:val="24"/>
              </w:rPr>
            </w:pPr>
            <w:r w:rsidRPr="002E2C53">
              <w:rPr>
                <w:rFonts w:ascii="Times New Roman" w:eastAsia="Calibri" w:hAnsi="Times New Roman"/>
                <w:b/>
                <w:bCs/>
                <w:sz w:val="24"/>
                <w:szCs w:val="24"/>
              </w:rPr>
              <w:t>Тема 2.4.</w:t>
            </w:r>
          </w:p>
          <w:p w14:paraId="47B7D14E" w14:textId="77777777" w:rsidR="00D67B25" w:rsidRPr="002E2C53" w:rsidRDefault="00D67B25" w:rsidP="00D9674F">
            <w:pPr>
              <w:rPr>
                <w:rFonts w:ascii="Times New Roman" w:hAnsi="Times New Roman"/>
                <w:b/>
                <w:sz w:val="24"/>
                <w:szCs w:val="24"/>
              </w:rPr>
            </w:pPr>
            <w:r w:rsidRPr="002E2C53">
              <w:rPr>
                <w:rFonts w:ascii="Times New Roman" w:hAnsi="Times New Roman"/>
                <w:b/>
                <w:sz w:val="24"/>
                <w:szCs w:val="24"/>
              </w:rPr>
              <w:t>Управление конфликтами и стрессами</w:t>
            </w:r>
          </w:p>
          <w:p w14:paraId="71E57D3E" w14:textId="77777777" w:rsidR="00D67B25" w:rsidRPr="002E2C53" w:rsidRDefault="00D67B25" w:rsidP="00D9674F">
            <w:pPr>
              <w:rPr>
                <w:rFonts w:ascii="Times New Roman" w:eastAsia="Calibri" w:hAnsi="Times New Roman"/>
                <w:sz w:val="24"/>
                <w:szCs w:val="24"/>
              </w:rPr>
            </w:pPr>
          </w:p>
          <w:p w14:paraId="0C02A08C" w14:textId="77777777" w:rsidR="00D67B25" w:rsidRPr="002E2C53" w:rsidRDefault="00D67B25" w:rsidP="00D9674F">
            <w:pPr>
              <w:jc w:val="center"/>
              <w:rPr>
                <w:rFonts w:ascii="Times New Roman" w:eastAsia="Calibri" w:hAnsi="Times New Roman"/>
                <w:b/>
                <w:bCs/>
                <w:sz w:val="24"/>
                <w:szCs w:val="24"/>
              </w:rPr>
            </w:pPr>
          </w:p>
          <w:p w14:paraId="5BD5D96C" w14:textId="77777777" w:rsidR="00D67B25" w:rsidRPr="002E2C53" w:rsidRDefault="00D67B25" w:rsidP="00D9674F">
            <w:pPr>
              <w:jc w:val="center"/>
              <w:rPr>
                <w:rFonts w:ascii="Times New Roman" w:eastAsia="Calibri" w:hAnsi="Times New Roman"/>
                <w:b/>
                <w:bCs/>
                <w:sz w:val="24"/>
                <w:szCs w:val="24"/>
              </w:rPr>
            </w:pPr>
          </w:p>
        </w:tc>
        <w:tc>
          <w:tcPr>
            <w:tcW w:w="3436" w:type="pct"/>
          </w:tcPr>
          <w:p w14:paraId="3602F7C6" w14:textId="77777777" w:rsidR="00D67B25" w:rsidRPr="002E2C53" w:rsidRDefault="00D67B25" w:rsidP="00D9674F">
            <w:pPr>
              <w:jc w:val="both"/>
              <w:rPr>
                <w:rFonts w:ascii="Times New Roman" w:eastAsia="Calibri" w:hAnsi="Times New Roman"/>
                <w:sz w:val="24"/>
                <w:szCs w:val="24"/>
              </w:rPr>
            </w:pPr>
            <w:r w:rsidRPr="002E2C53">
              <w:rPr>
                <w:rFonts w:ascii="Times New Roman" w:eastAsia="Calibri" w:hAnsi="Times New Roman"/>
                <w:b/>
                <w:bCs/>
                <w:sz w:val="24"/>
                <w:szCs w:val="24"/>
              </w:rPr>
              <w:t xml:space="preserve">Содержание </w:t>
            </w:r>
          </w:p>
        </w:tc>
      </w:tr>
      <w:tr w:rsidR="00D67B25" w:rsidRPr="002E2C53" w14:paraId="3E0725A7" w14:textId="77777777" w:rsidTr="00D9674F">
        <w:trPr>
          <w:trHeight w:val="20"/>
        </w:trPr>
        <w:tc>
          <w:tcPr>
            <w:tcW w:w="1564" w:type="pct"/>
            <w:vMerge/>
          </w:tcPr>
          <w:p w14:paraId="2B8DD14A" w14:textId="77777777" w:rsidR="00D67B25" w:rsidRPr="002E2C53" w:rsidRDefault="00D67B25" w:rsidP="00D9674F">
            <w:pPr>
              <w:jc w:val="center"/>
              <w:rPr>
                <w:rFonts w:ascii="Times New Roman" w:eastAsia="Calibri" w:hAnsi="Times New Roman"/>
                <w:b/>
                <w:bCs/>
                <w:sz w:val="24"/>
                <w:szCs w:val="24"/>
              </w:rPr>
            </w:pPr>
          </w:p>
        </w:tc>
        <w:tc>
          <w:tcPr>
            <w:tcW w:w="3436" w:type="pct"/>
            <w:shd w:val="clear" w:color="auto" w:fill="auto"/>
          </w:tcPr>
          <w:p w14:paraId="7AA2DF84" w14:textId="77777777" w:rsidR="00D67B25" w:rsidRPr="002E2C53" w:rsidRDefault="00D67B25" w:rsidP="00D9674F">
            <w:pPr>
              <w:jc w:val="both"/>
              <w:rPr>
                <w:rFonts w:ascii="Times New Roman" w:hAnsi="Times New Roman"/>
                <w:b/>
                <w:sz w:val="24"/>
                <w:szCs w:val="24"/>
              </w:rPr>
            </w:pPr>
            <w:r w:rsidRPr="002E2C53">
              <w:rPr>
                <w:rFonts w:ascii="Times New Roman" w:eastAsia="Calibri" w:hAnsi="Times New Roman"/>
                <w:sz w:val="24"/>
                <w:szCs w:val="24"/>
              </w:rPr>
              <w:t>1.</w:t>
            </w:r>
            <w:r>
              <w:rPr>
                <w:rFonts w:ascii="Times New Roman" w:eastAsia="Calibri" w:hAnsi="Times New Roman"/>
                <w:sz w:val="24"/>
                <w:szCs w:val="24"/>
              </w:rPr>
              <w:t xml:space="preserve"> </w:t>
            </w:r>
            <w:r w:rsidRPr="002E2C53">
              <w:rPr>
                <w:rFonts w:ascii="Times New Roman" w:hAnsi="Times New Roman"/>
                <w:sz w:val="24"/>
                <w:szCs w:val="24"/>
              </w:rPr>
              <w:t xml:space="preserve"> </w:t>
            </w:r>
            <w:r w:rsidRPr="002E2C53">
              <w:rPr>
                <w:rFonts w:ascii="Times New Roman" w:hAnsi="Times New Roman"/>
                <w:b/>
                <w:sz w:val="24"/>
                <w:szCs w:val="24"/>
              </w:rPr>
              <w:t>Сущность, причины и классификация конфликтов.</w:t>
            </w:r>
          </w:p>
          <w:p w14:paraId="5565D0C6" w14:textId="77777777" w:rsidR="00D67B25" w:rsidRPr="002E2C53" w:rsidRDefault="00D67B25" w:rsidP="00D9674F">
            <w:pPr>
              <w:jc w:val="both"/>
              <w:rPr>
                <w:rFonts w:ascii="Times New Roman" w:hAnsi="Times New Roman"/>
                <w:sz w:val="24"/>
                <w:szCs w:val="24"/>
              </w:rPr>
            </w:pPr>
            <w:r w:rsidRPr="002E2C53">
              <w:rPr>
                <w:rFonts w:ascii="Times New Roman" w:hAnsi="Times New Roman"/>
                <w:sz w:val="24"/>
                <w:szCs w:val="24"/>
              </w:rPr>
              <w:t xml:space="preserve">Конфликты в коллективе как органическая составляющая жизни организации. Сущность и классификация конфликтов: внутриличностный, межличностный, между личностью и группой, межгрупповой. Причины возникновения конфликтов. Стадии развития конфликта. Типичные конфликтные ситуации. Правила поведения в конфликте. Методы управления конфликтами. Последствия конфликтов: функциональные и </w:t>
            </w:r>
            <w:proofErr w:type="spellStart"/>
            <w:r w:rsidRPr="002E2C53">
              <w:rPr>
                <w:rFonts w:ascii="Times New Roman" w:hAnsi="Times New Roman"/>
                <w:sz w:val="24"/>
                <w:szCs w:val="24"/>
              </w:rPr>
              <w:t>дисфункциональные</w:t>
            </w:r>
            <w:proofErr w:type="spellEnd"/>
            <w:r w:rsidRPr="002E2C53">
              <w:rPr>
                <w:rFonts w:ascii="Times New Roman" w:hAnsi="Times New Roman"/>
                <w:sz w:val="24"/>
                <w:szCs w:val="24"/>
              </w:rPr>
              <w:t>.</w:t>
            </w:r>
          </w:p>
        </w:tc>
      </w:tr>
      <w:tr w:rsidR="00D67B25" w:rsidRPr="002E2C53" w14:paraId="2E31B1C2" w14:textId="77777777" w:rsidTr="00D9674F">
        <w:trPr>
          <w:trHeight w:val="20"/>
        </w:trPr>
        <w:tc>
          <w:tcPr>
            <w:tcW w:w="1564" w:type="pct"/>
            <w:vMerge/>
          </w:tcPr>
          <w:p w14:paraId="333C5CD3" w14:textId="77777777" w:rsidR="00D67B25" w:rsidRPr="002E2C53" w:rsidRDefault="00D67B25" w:rsidP="00D9674F">
            <w:pPr>
              <w:jc w:val="center"/>
              <w:rPr>
                <w:rFonts w:ascii="Times New Roman" w:eastAsia="Calibri" w:hAnsi="Times New Roman"/>
                <w:b/>
                <w:bCs/>
                <w:sz w:val="24"/>
                <w:szCs w:val="24"/>
              </w:rPr>
            </w:pPr>
          </w:p>
        </w:tc>
        <w:tc>
          <w:tcPr>
            <w:tcW w:w="3436" w:type="pct"/>
            <w:shd w:val="clear" w:color="auto" w:fill="auto"/>
          </w:tcPr>
          <w:p w14:paraId="2DC1C65F" w14:textId="77777777" w:rsidR="00D67B25" w:rsidRPr="009E3E11" w:rsidRDefault="00D67B25" w:rsidP="00D9674F">
            <w:pPr>
              <w:jc w:val="both"/>
              <w:rPr>
                <w:rFonts w:ascii="Times New Roman" w:eastAsia="Calibri" w:hAnsi="Times New Roman"/>
                <w:sz w:val="24"/>
                <w:szCs w:val="24"/>
              </w:rPr>
            </w:pPr>
            <w:r w:rsidRPr="002E2C53">
              <w:rPr>
                <w:rFonts w:ascii="Times New Roman" w:eastAsia="Calibri" w:hAnsi="Times New Roman"/>
                <w:sz w:val="24"/>
                <w:szCs w:val="24"/>
              </w:rPr>
              <w:t>2.</w:t>
            </w:r>
            <w:r>
              <w:rPr>
                <w:rFonts w:ascii="Times New Roman" w:eastAsia="Calibri" w:hAnsi="Times New Roman"/>
                <w:sz w:val="24"/>
                <w:szCs w:val="24"/>
              </w:rPr>
              <w:t xml:space="preserve"> </w:t>
            </w:r>
            <w:r w:rsidRPr="002E2C53">
              <w:rPr>
                <w:rFonts w:ascii="Times New Roman" w:hAnsi="Times New Roman"/>
                <w:b/>
                <w:sz w:val="24"/>
                <w:szCs w:val="24"/>
              </w:rPr>
              <w:t>Оценка личности, её особенности и структура.</w:t>
            </w:r>
          </w:p>
          <w:p w14:paraId="7DE3FB6E" w14:textId="77777777" w:rsidR="00D67B25" w:rsidRPr="002E2C53" w:rsidRDefault="00D67B25" w:rsidP="00D9674F">
            <w:pPr>
              <w:jc w:val="both"/>
              <w:rPr>
                <w:rFonts w:ascii="Times New Roman" w:hAnsi="Times New Roman"/>
                <w:sz w:val="24"/>
                <w:szCs w:val="24"/>
              </w:rPr>
            </w:pPr>
            <w:r w:rsidRPr="002E2C53">
              <w:rPr>
                <w:rFonts w:ascii="Times New Roman" w:hAnsi="Times New Roman"/>
                <w:sz w:val="24"/>
                <w:szCs w:val="24"/>
              </w:rPr>
              <w:t xml:space="preserve">Понятие о психике. Личность и ее структура. Индивидуально-типологические особенности личности: типы темперамента, акцентуация характера, организаторские способности. Психологические аспекты малых групп и коллективов: классификация и стадии развития групп, формальные и неформальные группы. Социально-психологический климат в коллективе. </w:t>
            </w:r>
          </w:p>
        </w:tc>
      </w:tr>
      <w:tr w:rsidR="00D67B25" w:rsidRPr="002E2C53" w14:paraId="26FE5F28" w14:textId="77777777" w:rsidTr="00D9674F">
        <w:trPr>
          <w:trHeight w:val="20"/>
        </w:trPr>
        <w:tc>
          <w:tcPr>
            <w:tcW w:w="1564" w:type="pct"/>
            <w:vMerge/>
          </w:tcPr>
          <w:p w14:paraId="437D30A0" w14:textId="77777777" w:rsidR="00D67B25" w:rsidRPr="002E2C53" w:rsidRDefault="00D67B25" w:rsidP="00D9674F">
            <w:pPr>
              <w:jc w:val="center"/>
              <w:rPr>
                <w:rFonts w:ascii="Times New Roman" w:eastAsia="Calibri" w:hAnsi="Times New Roman"/>
                <w:b/>
                <w:bCs/>
                <w:sz w:val="24"/>
                <w:szCs w:val="24"/>
              </w:rPr>
            </w:pPr>
          </w:p>
        </w:tc>
        <w:tc>
          <w:tcPr>
            <w:tcW w:w="3436" w:type="pct"/>
          </w:tcPr>
          <w:p w14:paraId="34BF391A" w14:textId="77777777" w:rsidR="00D67B25" w:rsidRPr="002E2C53" w:rsidRDefault="00D67B25" w:rsidP="00D9674F">
            <w:pPr>
              <w:jc w:val="both"/>
              <w:rPr>
                <w:rFonts w:ascii="Times New Roman" w:eastAsia="Calibri" w:hAnsi="Times New Roman"/>
                <w:b/>
                <w:bCs/>
                <w:sz w:val="24"/>
                <w:szCs w:val="24"/>
              </w:rPr>
            </w:pPr>
            <w:r>
              <w:rPr>
                <w:rFonts w:ascii="Times New Roman" w:eastAsia="Calibri" w:hAnsi="Times New Roman"/>
                <w:b/>
                <w:bCs/>
                <w:sz w:val="24"/>
                <w:szCs w:val="24"/>
              </w:rPr>
              <w:t>В том числе практических занятий и лабораторных работ</w:t>
            </w:r>
            <w:r w:rsidRPr="002E2C53">
              <w:rPr>
                <w:rFonts w:ascii="Times New Roman" w:eastAsia="Calibri" w:hAnsi="Times New Roman"/>
                <w:b/>
                <w:bCs/>
                <w:sz w:val="24"/>
                <w:szCs w:val="24"/>
              </w:rPr>
              <w:t xml:space="preserve"> </w:t>
            </w:r>
          </w:p>
        </w:tc>
      </w:tr>
      <w:tr w:rsidR="00D67B25" w:rsidRPr="002E2C53" w14:paraId="06192FDA" w14:textId="77777777" w:rsidTr="00D9674F">
        <w:trPr>
          <w:trHeight w:val="20"/>
        </w:trPr>
        <w:tc>
          <w:tcPr>
            <w:tcW w:w="1564" w:type="pct"/>
            <w:vMerge/>
          </w:tcPr>
          <w:p w14:paraId="07954AAA" w14:textId="77777777" w:rsidR="00D67B25" w:rsidRPr="002E2C53" w:rsidRDefault="00D67B25" w:rsidP="00D9674F">
            <w:pPr>
              <w:jc w:val="center"/>
              <w:rPr>
                <w:rFonts w:ascii="Times New Roman" w:eastAsia="Calibri" w:hAnsi="Times New Roman"/>
                <w:b/>
                <w:bCs/>
                <w:sz w:val="24"/>
                <w:szCs w:val="24"/>
              </w:rPr>
            </w:pPr>
          </w:p>
        </w:tc>
        <w:tc>
          <w:tcPr>
            <w:tcW w:w="3436" w:type="pct"/>
          </w:tcPr>
          <w:p w14:paraId="055E1A07" w14:textId="77777777" w:rsidR="00D67B25" w:rsidRPr="002E2C53" w:rsidRDefault="00D67B25" w:rsidP="00D9674F">
            <w:pPr>
              <w:jc w:val="both"/>
              <w:rPr>
                <w:rFonts w:ascii="Times New Roman" w:eastAsia="Calibri" w:hAnsi="Times New Roman"/>
                <w:sz w:val="24"/>
                <w:szCs w:val="24"/>
              </w:rPr>
            </w:pPr>
            <w:r w:rsidRPr="002E2C53">
              <w:rPr>
                <w:rFonts w:ascii="Times New Roman" w:eastAsia="Calibri" w:hAnsi="Times New Roman"/>
                <w:bCs/>
                <w:sz w:val="24"/>
                <w:szCs w:val="24"/>
              </w:rPr>
              <w:t>11.</w:t>
            </w:r>
            <w:r>
              <w:rPr>
                <w:rFonts w:ascii="Times New Roman" w:eastAsia="Calibri" w:hAnsi="Times New Roman"/>
                <w:bCs/>
                <w:sz w:val="24"/>
                <w:szCs w:val="24"/>
              </w:rPr>
              <w:t xml:space="preserve"> </w:t>
            </w:r>
            <w:r w:rsidRPr="002E2C53">
              <w:rPr>
                <w:rFonts w:ascii="Times New Roman" w:eastAsia="Calibri" w:hAnsi="Times New Roman"/>
                <w:sz w:val="24"/>
                <w:szCs w:val="24"/>
              </w:rPr>
              <w:t>Решение конфликтных ситуаций.</w:t>
            </w:r>
          </w:p>
        </w:tc>
      </w:tr>
      <w:tr w:rsidR="00D67B25" w:rsidRPr="002E2C53" w14:paraId="143B5B5A" w14:textId="77777777" w:rsidTr="00D9674F">
        <w:trPr>
          <w:trHeight w:val="20"/>
        </w:trPr>
        <w:tc>
          <w:tcPr>
            <w:tcW w:w="1564" w:type="pct"/>
            <w:vMerge w:val="restart"/>
          </w:tcPr>
          <w:p w14:paraId="0F4D5F3E" w14:textId="77777777" w:rsidR="00D67B25" w:rsidRPr="002E2C53" w:rsidRDefault="00D67B25" w:rsidP="00D9674F">
            <w:pPr>
              <w:rPr>
                <w:rFonts w:ascii="Times New Roman" w:eastAsia="Calibri" w:hAnsi="Times New Roman"/>
                <w:b/>
                <w:bCs/>
                <w:sz w:val="24"/>
                <w:szCs w:val="24"/>
              </w:rPr>
            </w:pPr>
            <w:r w:rsidRPr="002E2C53">
              <w:rPr>
                <w:rFonts w:ascii="Times New Roman" w:eastAsia="Calibri" w:hAnsi="Times New Roman"/>
                <w:b/>
                <w:bCs/>
                <w:sz w:val="24"/>
                <w:szCs w:val="24"/>
              </w:rPr>
              <w:t>Тема 2.5.</w:t>
            </w:r>
          </w:p>
          <w:p w14:paraId="264B84F9" w14:textId="77777777" w:rsidR="00D67B25" w:rsidRPr="002E2C53" w:rsidRDefault="00D67B25" w:rsidP="00D9674F">
            <w:pPr>
              <w:rPr>
                <w:rFonts w:ascii="Times New Roman" w:eastAsia="Calibri" w:hAnsi="Times New Roman"/>
                <w:b/>
                <w:bCs/>
                <w:sz w:val="24"/>
                <w:szCs w:val="24"/>
              </w:rPr>
            </w:pPr>
            <w:r w:rsidRPr="002E2C53">
              <w:rPr>
                <w:rFonts w:ascii="Times New Roman" w:eastAsia="Calibri" w:hAnsi="Times New Roman"/>
                <w:b/>
                <w:bCs/>
                <w:sz w:val="24"/>
                <w:szCs w:val="24"/>
              </w:rPr>
              <w:t>Коммуникативность и управленческое решение</w:t>
            </w:r>
          </w:p>
          <w:p w14:paraId="3A3907D1" w14:textId="77777777" w:rsidR="00D67B25" w:rsidRPr="002E2C53" w:rsidRDefault="00D67B25" w:rsidP="00D9674F">
            <w:pPr>
              <w:jc w:val="center"/>
              <w:rPr>
                <w:rFonts w:ascii="Times New Roman" w:eastAsia="Calibri" w:hAnsi="Times New Roman"/>
                <w:b/>
                <w:bCs/>
                <w:sz w:val="24"/>
                <w:szCs w:val="24"/>
              </w:rPr>
            </w:pPr>
          </w:p>
        </w:tc>
        <w:tc>
          <w:tcPr>
            <w:tcW w:w="3436" w:type="pct"/>
          </w:tcPr>
          <w:p w14:paraId="38EDC214" w14:textId="77777777" w:rsidR="00D67B25" w:rsidRPr="002E2C53" w:rsidRDefault="00D67B25" w:rsidP="00D9674F">
            <w:pPr>
              <w:rPr>
                <w:rFonts w:ascii="Times New Roman" w:eastAsia="Calibri" w:hAnsi="Times New Roman"/>
                <w:sz w:val="24"/>
                <w:szCs w:val="24"/>
              </w:rPr>
            </w:pPr>
            <w:r w:rsidRPr="002E2C53">
              <w:rPr>
                <w:rFonts w:ascii="Times New Roman" w:eastAsia="Calibri" w:hAnsi="Times New Roman"/>
                <w:b/>
                <w:bCs/>
                <w:sz w:val="24"/>
                <w:szCs w:val="24"/>
              </w:rPr>
              <w:t xml:space="preserve">Содержание </w:t>
            </w:r>
          </w:p>
        </w:tc>
      </w:tr>
      <w:tr w:rsidR="00D67B25" w:rsidRPr="002E2C53" w14:paraId="552F8F7B" w14:textId="77777777" w:rsidTr="00D9674F">
        <w:trPr>
          <w:trHeight w:val="20"/>
        </w:trPr>
        <w:tc>
          <w:tcPr>
            <w:tcW w:w="1564" w:type="pct"/>
            <w:vMerge/>
          </w:tcPr>
          <w:p w14:paraId="442C3641" w14:textId="77777777" w:rsidR="00D67B25" w:rsidRPr="002E2C53" w:rsidRDefault="00D67B25" w:rsidP="00D9674F">
            <w:pPr>
              <w:jc w:val="center"/>
              <w:rPr>
                <w:rFonts w:ascii="Times New Roman" w:eastAsia="Calibri" w:hAnsi="Times New Roman"/>
                <w:b/>
                <w:bCs/>
                <w:sz w:val="24"/>
                <w:szCs w:val="24"/>
              </w:rPr>
            </w:pPr>
          </w:p>
        </w:tc>
        <w:tc>
          <w:tcPr>
            <w:tcW w:w="3436" w:type="pct"/>
            <w:shd w:val="clear" w:color="auto" w:fill="auto"/>
          </w:tcPr>
          <w:p w14:paraId="6F2A3C0B" w14:textId="77777777" w:rsidR="00D67B25" w:rsidRPr="002E2C53" w:rsidRDefault="00D67B25" w:rsidP="00D9674F">
            <w:pPr>
              <w:jc w:val="both"/>
              <w:rPr>
                <w:rFonts w:ascii="Times New Roman" w:eastAsia="Calibri" w:hAnsi="Times New Roman"/>
                <w:b/>
                <w:sz w:val="24"/>
                <w:szCs w:val="24"/>
              </w:rPr>
            </w:pPr>
            <w:r w:rsidRPr="002E2C53">
              <w:rPr>
                <w:rFonts w:ascii="Times New Roman" w:eastAsia="Calibri" w:hAnsi="Times New Roman"/>
                <w:sz w:val="24"/>
                <w:szCs w:val="24"/>
              </w:rPr>
              <w:t>1.</w:t>
            </w:r>
            <w:r>
              <w:rPr>
                <w:rFonts w:ascii="Times New Roman" w:eastAsia="Calibri" w:hAnsi="Times New Roman"/>
                <w:sz w:val="24"/>
                <w:szCs w:val="24"/>
              </w:rPr>
              <w:t xml:space="preserve"> </w:t>
            </w:r>
            <w:r w:rsidRPr="002E2C53">
              <w:rPr>
                <w:rFonts w:ascii="Times New Roman" w:eastAsia="Calibri" w:hAnsi="Times New Roman"/>
                <w:b/>
                <w:sz w:val="24"/>
                <w:szCs w:val="24"/>
              </w:rPr>
              <w:t xml:space="preserve">Основы управленческой коммуникативности </w:t>
            </w:r>
          </w:p>
          <w:p w14:paraId="424E696F" w14:textId="77777777" w:rsidR="00D67B25" w:rsidRPr="002E2C53" w:rsidRDefault="00D67B25" w:rsidP="00D9674F">
            <w:pPr>
              <w:jc w:val="both"/>
              <w:rPr>
                <w:rFonts w:ascii="Times New Roman" w:eastAsia="Calibri" w:hAnsi="Times New Roman"/>
                <w:sz w:val="24"/>
                <w:szCs w:val="24"/>
              </w:rPr>
            </w:pPr>
            <w:r w:rsidRPr="002E2C53">
              <w:rPr>
                <w:rFonts w:ascii="Times New Roman" w:eastAsia="Calibri" w:hAnsi="Times New Roman"/>
                <w:sz w:val="24"/>
                <w:szCs w:val="24"/>
              </w:rPr>
              <w:t xml:space="preserve">Понятие общения и коммуникации. Цели и задачи информационного обеспечения. Информация, ее виды: </w:t>
            </w:r>
            <w:proofErr w:type="spellStart"/>
            <w:r w:rsidRPr="002E2C53">
              <w:rPr>
                <w:rFonts w:ascii="Times New Roman" w:eastAsia="Calibri" w:hAnsi="Times New Roman"/>
                <w:sz w:val="24"/>
                <w:szCs w:val="24"/>
              </w:rPr>
              <w:t>фунциональная</w:t>
            </w:r>
            <w:proofErr w:type="spellEnd"/>
            <w:r w:rsidRPr="002E2C53">
              <w:rPr>
                <w:rFonts w:ascii="Times New Roman" w:eastAsia="Calibri" w:hAnsi="Times New Roman"/>
                <w:sz w:val="24"/>
                <w:szCs w:val="24"/>
              </w:rPr>
              <w:t xml:space="preserve">, координационная, оценочная. </w:t>
            </w:r>
          </w:p>
        </w:tc>
      </w:tr>
      <w:tr w:rsidR="00D67B25" w:rsidRPr="002E2C53" w14:paraId="64083CE7" w14:textId="77777777" w:rsidTr="00D9674F">
        <w:trPr>
          <w:trHeight w:val="20"/>
        </w:trPr>
        <w:tc>
          <w:tcPr>
            <w:tcW w:w="1564" w:type="pct"/>
            <w:vMerge/>
          </w:tcPr>
          <w:p w14:paraId="1CA03874" w14:textId="77777777" w:rsidR="00D67B25" w:rsidRPr="002E2C53" w:rsidRDefault="00D67B25" w:rsidP="00D9674F">
            <w:pPr>
              <w:jc w:val="center"/>
              <w:rPr>
                <w:rFonts w:ascii="Times New Roman" w:eastAsia="Calibri" w:hAnsi="Times New Roman"/>
                <w:b/>
                <w:bCs/>
                <w:sz w:val="24"/>
                <w:szCs w:val="24"/>
              </w:rPr>
            </w:pPr>
          </w:p>
        </w:tc>
        <w:tc>
          <w:tcPr>
            <w:tcW w:w="3436" w:type="pct"/>
            <w:shd w:val="clear" w:color="auto" w:fill="auto"/>
          </w:tcPr>
          <w:p w14:paraId="49A27AA7" w14:textId="77777777" w:rsidR="00D67B25" w:rsidRPr="002E2C53" w:rsidRDefault="00D67B25" w:rsidP="00D9674F">
            <w:pPr>
              <w:jc w:val="both"/>
              <w:rPr>
                <w:rFonts w:ascii="Times New Roman" w:eastAsia="Calibri" w:hAnsi="Times New Roman"/>
                <w:b/>
                <w:sz w:val="24"/>
                <w:szCs w:val="24"/>
              </w:rPr>
            </w:pPr>
            <w:r w:rsidRPr="002E2C53">
              <w:rPr>
                <w:rFonts w:ascii="Times New Roman" w:eastAsia="Calibri" w:hAnsi="Times New Roman"/>
                <w:sz w:val="24"/>
                <w:szCs w:val="24"/>
              </w:rPr>
              <w:t>2.</w:t>
            </w:r>
            <w:r>
              <w:rPr>
                <w:rFonts w:ascii="Times New Roman" w:eastAsia="Calibri" w:hAnsi="Times New Roman"/>
                <w:sz w:val="24"/>
                <w:szCs w:val="24"/>
              </w:rPr>
              <w:t xml:space="preserve"> </w:t>
            </w:r>
            <w:r w:rsidRPr="002E2C53">
              <w:rPr>
                <w:rFonts w:ascii="Times New Roman" w:eastAsia="Calibri" w:hAnsi="Times New Roman"/>
                <w:b/>
                <w:sz w:val="24"/>
                <w:szCs w:val="24"/>
              </w:rPr>
              <w:t>Трансакционный анализ</w:t>
            </w:r>
          </w:p>
          <w:p w14:paraId="79484190" w14:textId="77777777" w:rsidR="00D67B25" w:rsidRPr="002E2C53" w:rsidRDefault="00D67B25" w:rsidP="00D9674F">
            <w:pPr>
              <w:jc w:val="both"/>
              <w:rPr>
                <w:rFonts w:ascii="Times New Roman" w:eastAsia="Calibri" w:hAnsi="Times New Roman"/>
                <w:sz w:val="24"/>
                <w:szCs w:val="24"/>
              </w:rPr>
            </w:pPr>
            <w:r w:rsidRPr="002E2C53">
              <w:rPr>
                <w:rFonts w:ascii="Times New Roman" w:eastAsia="Calibri" w:hAnsi="Times New Roman"/>
                <w:sz w:val="24"/>
                <w:szCs w:val="24"/>
              </w:rPr>
              <w:lastRenderedPageBreak/>
              <w:t xml:space="preserve">Трансакция. Три состояния человека: «Я – родитель», « Я – взрослый», « Я – ребенок», их характеристика. Три формы </w:t>
            </w:r>
            <w:proofErr w:type="spellStart"/>
            <w:r w:rsidRPr="002E2C53">
              <w:rPr>
                <w:rFonts w:ascii="Times New Roman" w:eastAsia="Calibri" w:hAnsi="Times New Roman"/>
                <w:sz w:val="24"/>
                <w:szCs w:val="24"/>
              </w:rPr>
              <w:t>трансакта</w:t>
            </w:r>
            <w:proofErr w:type="spellEnd"/>
            <w:r w:rsidRPr="002E2C53">
              <w:rPr>
                <w:rFonts w:ascii="Times New Roman" w:eastAsia="Calibri" w:hAnsi="Times New Roman"/>
                <w:sz w:val="24"/>
                <w:szCs w:val="24"/>
              </w:rPr>
              <w:t>: параллельный, перекрестный, скрытый.</w:t>
            </w:r>
          </w:p>
        </w:tc>
      </w:tr>
      <w:tr w:rsidR="00D67B25" w:rsidRPr="002E2C53" w14:paraId="5C3D07D4" w14:textId="77777777" w:rsidTr="00D9674F">
        <w:trPr>
          <w:trHeight w:val="20"/>
        </w:trPr>
        <w:tc>
          <w:tcPr>
            <w:tcW w:w="1564" w:type="pct"/>
            <w:vMerge/>
          </w:tcPr>
          <w:p w14:paraId="2B15530B" w14:textId="77777777" w:rsidR="00D67B25" w:rsidRPr="002E2C53" w:rsidRDefault="00D67B25" w:rsidP="00D9674F">
            <w:pPr>
              <w:jc w:val="center"/>
              <w:rPr>
                <w:rFonts w:ascii="Times New Roman" w:eastAsia="Calibri" w:hAnsi="Times New Roman"/>
                <w:b/>
                <w:bCs/>
                <w:sz w:val="24"/>
                <w:szCs w:val="24"/>
              </w:rPr>
            </w:pPr>
          </w:p>
        </w:tc>
        <w:tc>
          <w:tcPr>
            <w:tcW w:w="3436" w:type="pct"/>
            <w:shd w:val="clear" w:color="auto" w:fill="auto"/>
          </w:tcPr>
          <w:p w14:paraId="6C1FA0C3" w14:textId="77777777" w:rsidR="00D67B25" w:rsidRPr="002E2C53" w:rsidRDefault="00D67B25" w:rsidP="00D9674F">
            <w:pPr>
              <w:jc w:val="both"/>
              <w:rPr>
                <w:rFonts w:ascii="Times New Roman" w:eastAsia="Calibri" w:hAnsi="Times New Roman"/>
                <w:b/>
                <w:sz w:val="24"/>
                <w:szCs w:val="24"/>
              </w:rPr>
            </w:pPr>
            <w:r w:rsidRPr="002E2C53">
              <w:rPr>
                <w:rFonts w:ascii="Times New Roman" w:eastAsia="Calibri" w:hAnsi="Times New Roman"/>
                <w:sz w:val="24"/>
                <w:szCs w:val="24"/>
              </w:rPr>
              <w:t>3.</w:t>
            </w:r>
            <w:r>
              <w:rPr>
                <w:rFonts w:ascii="Times New Roman" w:eastAsia="Calibri" w:hAnsi="Times New Roman"/>
                <w:sz w:val="24"/>
                <w:szCs w:val="24"/>
              </w:rPr>
              <w:t xml:space="preserve"> </w:t>
            </w:r>
            <w:r w:rsidRPr="002E2C53">
              <w:rPr>
                <w:rFonts w:ascii="Times New Roman" w:eastAsia="Calibri" w:hAnsi="Times New Roman"/>
                <w:b/>
                <w:sz w:val="24"/>
                <w:szCs w:val="24"/>
              </w:rPr>
              <w:t>Ознакомление с этикой</w:t>
            </w:r>
            <w:r w:rsidRPr="002E2C53">
              <w:rPr>
                <w:rFonts w:ascii="Times New Roman" w:eastAsia="Calibri" w:hAnsi="Times New Roman"/>
                <w:sz w:val="24"/>
                <w:szCs w:val="24"/>
              </w:rPr>
              <w:t xml:space="preserve"> </w:t>
            </w:r>
            <w:r w:rsidRPr="002E2C53">
              <w:rPr>
                <w:rFonts w:ascii="Times New Roman" w:eastAsia="Calibri" w:hAnsi="Times New Roman"/>
                <w:b/>
                <w:sz w:val="24"/>
                <w:szCs w:val="24"/>
              </w:rPr>
              <w:t>делового общения, ее характеристика</w:t>
            </w:r>
          </w:p>
          <w:p w14:paraId="14675BE4" w14:textId="77777777" w:rsidR="00D67B25" w:rsidRPr="002E2C53" w:rsidRDefault="00D67B25" w:rsidP="00D9674F">
            <w:pPr>
              <w:jc w:val="both"/>
              <w:rPr>
                <w:rFonts w:ascii="Times New Roman" w:eastAsia="Calibri" w:hAnsi="Times New Roman"/>
                <w:sz w:val="24"/>
                <w:szCs w:val="24"/>
              </w:rPr>
            </w:pPr>
            <w:r w:rsidRPr="002E2C53">
              <w:rPr>
                <w:rFonts w:ascii="Times New Roman" w:eastAsia="Calibri" w:hAnsi="Times New Roman"/>
                <w:sz w:val="24"/>
                <w:szCs w:val="24"/>
              </w:rPr>
              <w:t>Фазы делового общения: начало беседы, передача информации, аргументирование, опровержение доводов собеседника, принятие решения.</w:t>
            </w:r>
          </w:p>
        </w:tc>
      </w:tr>
      <w:tr w:rsidR="00D67B25" w:rsidRPr="002E2C53" w14:paraId="0B93B5E8" w14:textId="77777777" w:rsidTr="00D9674F">
        <w:trPr>
          <w:trHeight w:val="20"/>
        </w:trPr>
        <w:tc>
          <w:tcPr>
            <w:tcW w:w="1564" w:type="pct"/>
            <w:vMerge/>
          </w:tcPr>
          <w:p w14:paraId="2C622D3A" w14:textId="77777777" w:rsidR="00D67B25" w:rsidRPr="002E2C53" w:rsidRDefault="00D67B25" w:rsidP="00D9674F">
            <w:pPr>
              <w:jc w:val="center"/>
              <w:rPr>
                <w:rFonts w:ascii="Times New Roman" w:eastAsia="Calibri" w:hAnsi="Times New Roman"/>
                <w:b/>
                <w:bCs/>
                <w:sz w:val="24"/>
                <w:szCs w:val="24"/>
              </w:rPr>
            </w:pPr>
          </w:p>
        </w:tc>
        <w:tc>
          <w:tcPr>
            <w:tcW w:w="3436" w:type="pct"/>
          </w:tcPr>
          <w:p w14:paraId="4D6DE269" w14:textId="77777777" w:rsidR="00D67B25" w:rsidRPr="002E2C53" w:rsidRDefault="00D67B25" w:rsidP="00D9674F">
            <w:pPr>
              <w:jc w:val="both"/>
              <w:rPr>
                <w:rFonts w:ascii="Times New Roman" w:eastAsia="Calibri" w:hAnsi="Times New Roman"/>
                <w:b/>
                <w:bCs/>
                <w:sz w:val="24"/>
                <w:szCs w:val="24"/>
              </w:rPr>
            </w:pPr>
            <w:r>
              <w:rPr>
                <w:rFonts w:ascii="Times New Roman" w:eastAsia="Calibri" w:hAnsi="Times New Roman"/>
                <w:b/>
                <w:bCs/>
                <w:sz w:val="24"/>
                <w:szCs w:val="24"/>
              </w:rPr>
              <w:t>В том числе практических занятий и лабораторных работ</w:t>
            </w:r>
            <w:r w:rsidRPr="002E2C53">
              <w:rPr>
                <w:rFonts w:ascii="Times New Roman" w:eastAsia="Calibri" w:hAnsi="Times New Roman"/>
                <w:b/>
                <w:bCs/>
                <w:sz w:val="24"/>
                <w:szCs w:val="24"/>
              </w:rPr>
              <w:t xml:space="preserve"> </w:t>
            </w:r>
          </w:p>
        </w:tc>
      </w:tr>
      <w:tr w:rsidR="00D67B25" w:rsidRPr="002E2C53" w14:paraId="52CD4B8A" w14:textId="77777777" w:rsidTr="00D9674F">
        <w:trPr>
          <w:trHeight w:val="20"/>
        </w:trPr>
        <w:tc>
          <w:tcPr>
            <w:tcW w:w="1564" w:type="pct"/>
            <w:vMerge/>
          </w:tcPr>
          <w:p w14:paraId="3CB63E01" w14:textId="77777777" w:rsidR="00D67B25" w:rsidRPr="002E2C53" w:rsidRDefault="00D67B25" w:rsidP="00D9674F">
            <w:pPr>
              <w:jc w:val="center"/>
              <w:rPr>
                <w:rFonts w:ascii="Times New Roman" w:eastAsia="Calibri" w:hAnsi="Times New Roman"/>
                <w:b/>
                <w:bCs/>
                <w:sz w:val="24"/>
                <w:szCs w:val="24"/>
              </w:rPr>
            </w:pPr>
          </w:p>
        </w:tc>
        <w:tc>
          <w:tcPr>
            <w:tcW w:w="3436" w:type="pct"/>
          </w:tcPr>
          <w:p w14:paraId="36757319" w14:textId="77777777" w:rsidR="00D67B25" w:rsidRPr="002E2C53" w:rsidRDefault="00D67B25" w:rsidP="00D9674F">
            <w:pPr>
              <w:jc w:val="both"/>
              <w:rPr>
                <w:rFonts w:ascii="Times New Roman" w:eastAsia="Calibri" w:hAnsi="Times New Roman"/>
                <w:sz w:val="24"/>
                <w:szCs w:val="24"/>
              </w:rPr>
            </w:pPr>
            <w:r w:rsidRPr="002E2C53">
              <w:rPr>
                <w:rFonts w:ascii="Times New Roman" w:eastAsia="Calibri" w:hAnsi="Times New Roman"/>
                <w:bCs/>
                <w:sz w:val="24"/>
                <w:szCs w:val="24"/>
              </w:rPr>
              <w:t>12.</w:t>
            </w:r>
            <w:r>
              <w:rPr>
                <w:rFonts w:ascii="Times New Roman" w:eastAsia="Calibri" w:hAnsi="Times New Roman"/>
                <w:bCs/>
                <w:sz w:val="24"/>
                <w:szCs w:val="24"/>
              </w:rPr>
              <w:t xml:space="preserve"> </w:t>
            </w:r>
            <w:r w:rsidRPr="002E2C53">
              <w:rPr>
                <w:rFonts w:ascii="Times New Roman" w:eastAsia="Calibri" w:hAnsi="Times New Roman"/>
                <w:sz w:val="24"/>
                <w:szCs w:val="24"/>
              </w:rPr>
              <w:t>Выявление коммуникативности для сбора информации в структурном подразделении</w:t>
            </w:r>
          </w:p>
        </w:tc>
      </w:tr>
      <w:tr w:rsidR="00D67B25" w:rsidRPr="002E2C53" w14:paraId="058F4410" w14:textId="77777777" w:rsidTr="00D9674F">
        <w:trPr>
          <w:trHeight w:val="20"/>
        </w:trPr>
        <w:tc>
          <w:tcPr>
            <w:tcW w:w="1564" w:type="pct"/>
            <w:vMerge/>
          </w:tcPr>
          <w:p w14:paraId="28D7D596" w14:textId="77777777" w:rsidR="00D67B25" w:rsidRPr="002E2C53" w:rsidRDefault="00D67B25" w:rsidP="00D9674F">
            <w:pPr>
              <w:jc w:val="center"/>
              <w:rPr>
                <w:rFonts w:ascii="Times New Roman" w:eastAsia="Calibri" w:hAnsi="Times New Roman"/>
                <w:b/>
                <w:bCs/>
                <w:sz w:val="24"/>
                <w:szCs w:val="24"/>
              </w:rPr>
            </w:pPr>
          </w:p>
        </w:tc>
        <w:tc>
          <w:tcPr>
            <w:tcW w:w="3436" w:type="pct"/>
          </w:tcPr>
          <w:p w14:paraId="7B2996E8" w14:textId="77777777" w:rsidR="00D67B25" w:rsidRPr="002E2C53" w:rsidRDefault="00D67B25" w:rsidP="00D9674F">
            <w:pPr>
              <w:jc w:val="both"/>
              <w:rPr>
                <w:rFonts w:ascii="Times New Roman" w:eastAsia="Calibri" w:hAnsi="Times New Roman"/>
                <w:sz w:val="24"/>
                <w:szCs w:val="24"/>
              </w:rPr>
            </w:pPr>
            <w:r w:rsidRPr="002E2C53">
              <w:rPr>
                <w:rFonts w:ascii="Times New Roman" w:eastAsia="Calibri" w:hAnsi="Times New Roman"/>
                <w:bCs/>
                <w:sz w:val="24"/>
                <w:szCs w:val="24"/>
              </w:rPr>
              <w:t>13.</w:t>
            </w:r>
            <w:r>
              <w:rPr>
                <w:rFonts w:ascii="Times New Roman" w:eastAsia="Calibri" w:hAnsi="Times New Roman"/>
                <w:bCs/>
                <w:sz w:val="24"/>
                <w:szCs w:val="24"/>
              </w:rPr>
              <w:t xml:space="preserve"> </w:t>
            </w:r>
            <w:r w:rsidRPr="002E2C53">
              <w:rPr>
                <w:rFonts w:ascii="Times New Roman" w:eastAsia="Calibri" w:hAnsi="Times New Roman"/>
                <w:sz w:val="24"/>
                <w:szCs w:val="24"/>
              </w:rPr>
              <w:t>Проведение трансакционного анализа</w:t>
            </w:r>
          </w:p>
        </w:tc>
      </w:tr>
      <w:tr w:rsidR="00D67B25" w:rsidRPr="002E2C53" w14:paraId="3F60FC48" w14:textId="77777777" w:rsidTr="00D9674F">
        <w:trPr>
          <w:trHeight w:val="20"/>
        </w:trPr>
        <w:tc>
          <w:tcPr>
            <w:tcW w:w="1564" w:type="pct"/>
            <w:vMerge/>
          </w:tcPr>
          <w:p w14:paraId="6432BE00" w14:textId="77777777" w:rsidR="00D67B25" w:rsidRPr="002E2C53" w:rsidRDefault="00D67B25" w:rsidP="00D9674F">
            <w:pPr>
              <w:jc w:val="center"/>
              <w:rPr>
                <w:rFonts w:ascii="Times New Roman" w:eastAsia="Calibri" w:hAnsi="Times New Roman"/>
                <w:b/>
                <w:bCs/>
                <w:sz w:val="24"/>
                <w:szCs w:val="24"/>
              </w:rPr>
            </w:pPr>
          </w:p>
        </w:tc>
        <w:tc>
          <w:tcPr>
            <w:tcW w:w="3436" w:type="pct"/>
          </w:tcPr>
          <w:p w14:paraId="09AFFBF1" w14:textId="77777777" w:rsidR="00D67B25" w:rsidRPr="002E2C53" w:rsidRDefault="00D67B25" w:rsidP="00D9674F">
            <w:pPr>
              <w:jc w:val="both"/>
              <w:rPr>
                <w:rFonts w:ascii="Times New Roman" w:eastAsia="Calibri" w:hAnsi="Times New Roman"/>
                <w:sz w:val="24"/>
                <w:szCs w:val="24"/>
              </w:rPr>
            </w:pPr>
            <w:r w:rsidRPr="002E2C53">
              <w:rPr>
                <w:rFonts w:ascii="Times New Roman" w:eastAsia="Calibri" w:hAnsi="Times New Roman"/>
                <w:bCs/>
                <w:sz w:val="24"/>
                <w:szCs w:val="24"/>
              </w:rPr>
              <w:t>14.</w:t>
            </w:r>
            <w:r>
              <w:rPr>
                <w:rFonts w:ascii="Times New Roman" w:eastAsia="Calibri" w:hAnsi="Times New Roman"/>
                <w:bCs/>
                <w:sz w:val="24"/>
                <w:szCs w:val="24"/>
              </w:rPr>
              <w:t xml:space="preserve"> </w:t>
            </w:r>
            <w:r w:rsidRPr="002E2C53">
              <w:rPr>
                <w:rFonts w:ascii="Times New Roman" w:eastAsia="Calibri" w:hAnsi="Times New Roman"/>
                <w:sz w:val="24"/>
                <w:szCs w:val="24"/>
              </w:rPr>
              <w:t>Планирование проведения совещания</w:t>
            </w:r>
          </w:p>
        </w:tc>
      </w:tr>
      <w:tr w:rsidR="00D67B25" w:rsidRPr="002E2C53" w14:paraId="0FF5099A" w14:textId="77777777" w:rsidTr="00D9674F">
        <w:trPr>
          <w:trHeight w:val="20"/>
        </w:trPr>
        <w:tc>
          <w:tcPr>
            <w:tcW w:w="1564" w:type="pct"/>
            <w:vMerge/>
          </w:tcPr>
          <w:p w14:paraId="06BB24AF" w14:textId="77777777" w:rsidR="00D67B25" w:rsidRPr="002E2C53" w:rsidRDefault="00D67B25" w:rsidP="00D9674F">
            <w:pPr>
              <w:jc w:val="center"/>
              <w:rPr>
                <w:rFonts w:ascii="Times New Roman" w:eastAsia="Calibri" w:hAnsi="Times New Roman"/>
                <w:b/>
                <w:bCs/>
                <w:sz w:val="24"/>
                <w:szCs w:val="24"/>
              </w:rPr>
            </w:pPr>
          </w:p>
        </w:tc>
        <w:tc>
          <w:tcPr>
            <w:tcW w:w="3436" w:type="pct"/>
          </w:tcPr>
          <w:p w14:paraId="547B0ED6" w14:textId="77777777" w:rsidR="00D67B25" w:rsidRPr="002E2C53" w:rsidRDefault="00D67B25" w:rsidP="00D9674F">
            <w:pPr>
              <w:jc w:val="both"/>
              <w:rPr>
                <w:rFonts w:ascii="Times New Roman" w:eastAsia="Calibri" w:hAnsi="Times New Roman"/>
                <w:sz w:val="24"/>
                <w:szCs w:val="24"/>
              </w:rPr>
            </w:pPr>
            <w:r w:rsidRPr="002E2C53">
              <w:rPr>
                <w:rFonts w:ascii="Times New Roman" w:eastAsia="Calibri" w:hAnsi="Times New Roman"/>
                <w:bCs/>
                <w:sz w:val="24"/>
                <w:szCs w:val="24"/>
              </w:rPr>
              <w:t>15.</w:t>
            </w:r>
            <w:r>
              <w:rPr>
                <w:rFonts w:ascii="Times New Roman" w:eastAsia="Calibri" w:hAnsi="Times New Roman"/>
                <w:bCs/>
                <w:sz w:val="24"/>
                <w:szCs w:val="24"/>
              </w:rPr>
              <w:t xml:space="preserve"> </w:t>
            </w:r>
            <w:r w:rsidRPr="002E2C53">
              <w:rPr>
                <w:rFonts w:ascii="Times New Roman" w:eastAsia="Calibri" w:hAnsi="Times New Roman"/>
                <w:sz w:val="24"/>
                <w:szCs w:val="24"/>
              </w:rPr>
              <w:t>Правила построения и ведения деловой беседы.</w:t>
            </w:r>
          </w:p>
        </w:tc>
      </w:tr>
      <w:tr w:rsidR="00D67B25" w:rsidRPr="002E2C53" w14:paraId="39E73135" w14:textId="77777777" w:rsidTr="00D9674F">
        <w:trPr>
          <w:trHeight w:val="20"/>
        </w:trPr>
        <w:tc>
          <w:tcPr>
            <w:tcW w:w="1564" w:type="pct"/>
            <w:vMerge/>
          </w:tcPr>
          <w:p w14:paraId="467E14F6" w14:textId="77777777" w:rsidR="00D67B25" w:rsidRPr="002E2C53" w:rsidRDefault="00D67B25" w:rsidP="00D9674F">
            <w:pPr>
              <w:jc w:val="center"/>
              <w:rPr>
                <w:rFonts w:ascii="Times New Roman" w:eastAsia="Calibri" w:hAnsi="Times New Roman"/>
                <w:b/>
                <w:bCs/>
                <w:sz w:val="24"/>
                <w:szCs w:val="24"/>
              </w:rPr>
            </w:pPr>
          </w:p>
        </w:tc>
        <w:tc>
          <w:tcPr>
            <w:tcW w:w="3436" w:type="pct"/>
          </w:tcPr>
          <w:p w14:paraId="6DF70E29" w14:textId="77777777" w:rsidR="00D67B25" w:rsidRPr="002E2C53" w:rsidRDefault="00D67B25" w:rsidP="00D9674F">
            <w:pPr>
              <w:jc w:val="both"/>
              <w:rPr>
                <w:rFonts w:ascii="Times New Roman" w:eastAsia="Calibri" w:hAnsi="Times New Roman"/>
                <w:sz w:val="24"/>
                <w:szCs w:val="24"/>
              </w:rPr>
            </w:pPr>
            <w:r w:rsidRPr="002E2C53">
              <w:rPr>
                <w:rFonts w:ascii="Times New Roman" w:eastAsia="Calibri" w:hAnsi="Times New Roman"/>
                <w:bCs/>
                <w:sz w:val="24"/>
                <w:szCs w:val="24"/>
              </w:rPr>
              <w:t>16.</w:t>
            </w:r>
            <w:r>
              <w:rPr>
                <w:rFonts w:ascii="Times New Roman" w:eastAsia="Calibri" w:hAnsi="Times New Roman"/>
                <w:bCs/>
                <w:sz w:val="24"/>
                <w:szCs w:val="24"/>
              </w:rPr>
              <w:t xml:space="preserve"> </w:t>
            </w:r>
            <w:r w:rsidRPr="002E2C53">
              <w:rPr>
                <w:rFonts w:ascii="Times New Roman" w:eastAsia="Calibri" w:hAnsi="Times New Roman"/>
                <w:sz w:val="24"/>
                <w:szCs w:val="24"/>
              </w:rPr>
              <w:t>Составление характеристики делового собеседника.</w:t>
            </w:r>
          </w:p>
        </w:tc>
      </w:tr>
      <w:tr w:rsidR="00D67B25" w:rsidRPr="002E2C53" w14:paraId="50FABC92" w14:textId="77777777" w:rsidTr="00D9674F">
        <w:trPr>
          <w:trHeight w:val="20"/>
        </w:trPr>
        <w:tc>
          <w:tcPr>
            <w:tcW w:w="1564" w:type="pct"/>
            <w:vMerge w:val="restart"/>
          </w:tcPr>
          <w:p w14:paraId="755790E6" w14:textId="77777777" w:rsidR="00D67B25" w:rsidRPr="002E2C53" w:rsidRDefault="00D67B25" w:rsidP="00D9674F">
            <w:pPr>
              <w:rPr>
                <w:rFonts w:ascii="Times New Roman" w:eastAsia="Calibri" w:hAnsi="Times New Roman"/>
                <w:b/>
                <w:bCs/>
                <w:sz w:val="24"/>
                <w:szCs w:val="24"/>
              </w:rPr>
            </w:pPr>
            <w:r w:rsidRPr="002E2C53">
              <w:rPr>
                <w:rFonts w:ascii="Times New Roman" w:eastAsia="Calibri" w:hAnsi="Times New Roman"/>
                <w:b/>
                <w:bCs/>
                <w:sz w:val="24"/>
                <w:szCs w:val="24"/>
              </w:rPr>
              <w:t xml:space="preserve">Тема 2.6.  </w:t>
            </w:r>
          </w:p>
          <w:p w14:paraId="3B5EAECE" w14:textId="77777777" w:rsidR="00D67B25" w:rsidRPr="002E2C53" w:rsidRDefault="00D67B25" w:rsidP="00D9674F">
            <w:pPr>
              <w:rPr>
                <w:rFonts w:ascii="Times New Roman" w:hAnsi="Times New Roman"/>
                <w:b/>
                <w:sz w:val="24"/>
                <w:szCs w:val="24"/>
              </w:rPr>
            </w:pPr>
            <w:r w:rsidRPr="002E2C53">
              <w:rPr>
                <w:rFonts w:ascii="Times New Roman" w:hAnsi="Times New Roman"/>
                <w:b/>
                <w:sz w:val="24"/>
                <w:szCs w:val="24"/>
              </w:rPr>
              <w:t>Особенности менеджмента в области</w:t>
            </w:r>
          </w:p>
          <w:p w14:paraId="3A64FA5D" w14:textId="77777777" w:rsidR="00D67B25" w:rsidRPr="002E2C53" w:rsidRDefault="00D67B25" w:rsidP="00D9674F">
            <w:pPr>
              <w:widowControl w:val="0"/>
              <w:rPr>
                <w:rFonts w:ascii="Times New Roman" w:hAnsi="Times New Roman"/>
                <w:b/>
                <w:sz w:val="24"/>
                <w:szCs w:val="24"/>
              </w:rPr>
            </w:pPr>
            <w:r w:rsidRPr="002E2C53">
              <w:rPr>
                <w:rFonts w:ascii="Times New Roman" w:hAnsi="Times New Roman"/>
                <w:b/>
                <w:sz w:val="24"/>
                <w:szCs w:val="24"/>
              </w:rPr>
              <w:t>профессиональной деятельности</w:t>
            </w:r>
          </w:p>
          <w:p w14:paraId="4EE5A058" w14:textId="77777777" w:rsidR="00D67B25" w:rsidRPr="002E2C53" w:rsidRDefault="00D67B25" w:rsidP="00D9674F">
            <w:pPr>
              <w:jc w:val="both"/>
              <w:rPr>
                <w:rFonts w:ascii="Times New Roman" w:eastAsia="Calibri" w:hAnsi="Times New Roman"/>
                <w:sz w:val="24"/>
                <w:szCs w:val="24"/>
              </w:rPr>
            </w:pPr>
          </w:p>
          <w:p w14:paraId="5A4532A6" w14:textId="77777777" w:rsidR="00D67B25" w:rsidRPr="002E2C53" w:rsidRDefault="00D67B25" w:rsidP="00D9674F">
            <w:pPr>
              <w:rPr>
                <w:rFonts w:ascii="Times New Roman" w:eastAsia="Calibri" w:hAnsi="Times New Roman"/>
                <w:bCs/>
                <w:sz w:val="24"/>
                <w:szCs w:val="24"/>
              </w:rPr>
            </w:pPr>
          </w:p>
          <w:p w14:paraId="2BB4EC9D" w14:textId="77777777" w:rsidR="00D67B25" w:rsidRPr="002E2C53" w:rsidRDefault="00D67B25" w:rsidP="00D9674F">
            <w:pPr>
              <w:jc w:val="center"/>
              <w:rPr>
                <w:rFonts w:ascii="Times New Roman" w:eastAsia="Calibri" w:hAnsi="Times New Roman"/>
                <w:b/>
                <w:bCs/>
                <w:sz w:val="24"/>
                <w:szCs w:val="24"/>
              </w:rPr>
            </w:pPr>
          </w:p>
        </w:tc>
        <w:tc>
          <w:tcPr>
            <w:tcW w:w="3436" w:type="pct"/>
          </w:tcPr>
          <w:p w14:paraId="56E60280" w14:textId="77777777" w:rsidR="00D67B25" w:rsidRPr="002E2C53" w:rsidRDefault="00D67B25" w:rsidP="00D9674F">
            <w:pPr>
              <w:rPr>
                <w:rFonts w:ascii="Times New Roman" w:eastAsia="Calibri" w:hAnsi="Times New Roman"/>
                <w:sz w:val="24"/>
                <w:szCs w:val="24"/>
              </w:rPr>
            </w:pPr>
            <w:r w:rsidRPr="002E2C53">
              <w:rPr>
                <w:rFonts w:ascii="Times New Roman" w:eastAsia="Calibri" w:hAnsi="Times New Roman"/>
                <w:b/>
                <w:bCs/>
                <w:sz w:val="24"/>
                <w:szCs w:val="24"/>
              </w:rPr>
              <w:t xml:space="preserve">Содержание </w:t>
            </w:r>
          </w:p>
        </w:tc>
      </w:tr>
      <w:tr w:rsidR="00D67B25" w:rsidRPr="002E2C53" w14:paraId="413D3150" w14:textId="77777777" w:rsidTr="00D9674F">
        <w:trPr>
          <w:trHeight w:val="20"/>
        </w:trPr>
        <w:tc>
          <w:tcPr>
            <w:tcW w:w="1564" w:type="pct"/>
            <w:vMerge/>
          </w:tcPr>
          <w:p w14:paraId="3E20FF3C" w14:textId="77777777" w:rsidR="00D67B25" w:rsidRPr="002E2C53" w:rsidRDefault="00D67B25" w:rsidP="00D9674F">
            <w:pPr>
              <w:jc w:val="center"/>
              <w:rPr>
                <w:rFonts w:ascii="Times New Roman" w:eastAsia="Calibri" w:hAnsi="Times New Roman"/>
                <w:b/>
                <w:bCs/>
                <w:sz w:val="24"/>
                <w:szCs w:val="24"/>
              </w:rPr>
            </w:pPr>
          </w:p>
        </w:tc>
        <w:tc>
          <w:tcPr>
            <w:tcW w:w="3436" w:type="pct"/>
            <w:shd w:val="clear" w:color="auto" w:fill="auto"/>
          </w:tcPr>
          <w:p w14:paraId="12EC849B" w14:textId="77777777" w:rsidR="00D67B25" w:rsidRPr="00C97A7E" w:rsidRDefault="00D67B25" w:rsidP="00D9674F">
            <w:pPr>
              <w:jc w:val="both"/>
              <w:rPr>
                <w:rFonts w:ascii="Times New Roman" w:eastAsia="Calibri" w:hAnsi="Times New Roman"/>
                <w:sz w:val="24"/>
                <w:szCs w:val="24"/>
              </w:rPr>
            </w:pPr>
            <w:r w:rsidRPr="002E2C53">
              <w:rPr>
                <w:rFonts w:ascii="Times New Roman" w:eastAsia="Calibri" w:hAnsi="Times New Roman"/>
                <w:sz w:val="24"/>
                <w:szCs w:val="24"/>
              </w:rPr>
              <w:t xml:space="preserve">1. </w:t>
            </w:r>
            <w:r w:rsidRPr="002E2C53">
              <w:rPr>
                <w:rFonts w:ascii="Times New Roman" w:eastAsia="Calibri" w:hAnsi="Times New Roman"/>
                <w:b/>
                <w:sz w:val="24"/>
                <w:szCs w:val="24"/>
              </w:rPr>
              <w:t>Организация руководства и власти.</w:t>
            </w:r>
          </w:p>
          <w:p w14:paraId="16A7DFB0" w14:textId="77777777" w:rsidR="00D67B25" w:rsidRPr="002E2C53" w:rsidRDefault="00D67B25" w:rsidP="00D9674F">
            <w:pPr>
              <w:jc w:val="both"/>
              <w:rPr>
                <w:rFonts w:ascii="Times New Roman" w:eastAsia="Calibri" w:hAnsi="Times New Roman"/>
                <w:sz w:val="24"/>
                <w:szCs w:val="24"/>
              </w:rPr>
            </w:pPr>
            <w:r w:rsidRPr="002E2C53">
              <w:rPr>
                <w:rFonts w:ascii="Times New Roman" w:eastAsia="Calibri" w:hAnsi="Times New Roman"/>
                <w:sz w:val="24"/>
                <w:szCs w:val="24"/>
              </w:rPr>
              <w:t xml:space="preserve">Понятие руководства и власти. Управление человеком и управление группой. Планирование работы менеджера. Затраты и потери рабочего времени. Основные направления улучшения использования времени. Организация рабочего дня, рабочей недели, рабочего места. Улучшение условий и режима работы. Рабочее место руководителя, его эргономические характеристики. </w:t>
            </w:r>
            <w:r w:rsidRPr="002E2C53">
              <w:rPr>
                <w:rFonts w:ascii="Times New Roman" w:eastAsia="Calibri" w:hAnsi="Times New Roman"/>
                <w:spacing w:val="-2"/>
                <w:sz w:val="24"/>
                <w:szCs w:val="24"/>
              </w:rPr>
              <w:t xml:space="preserve">Стили управления и факторы его формирования. "Решетка менеджмента". </w:t>
            </w:r>
            <w:r w:rsidRPr="002E2C53">
              <w:rPr>
                <w:rFonts w:ascii="Times New Roman" w:eastAsia="Calibri" w:hAnsi="Times New Roman"/>
                <w:sz w:val="24"/>
                <w:szCs w:val="24"/>
              </w:rPr>
              <w:t>Связь стиля управления и ситуации.</w:t>
            </w:r>
          </w:p>
        </w:tc>
      </w:tr>
      <w:tr w:rsidR="00D67B25" w:rsidRPr="002E2C53" w14:paraId="6743F476" w14:textId="77777777" w:rsidTr="00D9674F">
        <w:trPr>
          <w:trHeight w:val="20"/>
        </w:trPr>
        <w:tc>
          <w:tcPr>
            <w:tcW w:w="1564" w:type="pct"/>
            <w:vMerge/>
          </w:tcPr>
          <w:p w14:paraId="6399A3C0" w14:textId="77777777" w:rsidR="00D67B25" w:rsidRPr="002E2C53" w:rsidRDefault="00D67B25" w:rsidP="00D9674F">
            <w:pPr>
              <w:jc w:val="center"/>
              <w:rPr>
                <w:rFonts w:ascii="Times New Roman" w:eastAsia="Calibri" w:hAnsi="Times New Roman"/>
                <w:b/>
                <w:bCs/>
                <w:sz w:val="24"/>
                <w:szCs w:val="24"/>
              </w:rPr>
            </w:pPr>
          </w:p>
        </w:tc>
        <w:tc>
          <w:tcPr>
            <w:tcW w:w="3436" w:type="pct"/>
          </w:tcPr>
          <w:p w14:paraId="182BE6DA" w14:textId="77777777" w:rsidR="00D67B25" w:rsidRPr="002E2C53" w:rsidRDefault="00D67B25" w:rsidP="00D9674F">
            <w:pPr>
              <w:jc w:val="both"/>
              <w:rPr>
                <w:rFonts w:ascii="Times New Roman" w:eastAsia="Calibri" w:hAnsi="Times New Roman"/>
                <w:b/>
                <w:bCs/>
                <w:sz w:val="24"/>
                <w:szCs w:val="24"/>
              </w:rPr>
            </w:pPr>
            <w:r>
              <w:rPr>
                <w:rFonts w:ascii="Times New Roman" w:eastAsia="Calibri" w:hAnsi="Times New Roman"/>
                <w:b/>
                <w:bCs/>
                <w:sz w:val="24"/>
                <w:szCs w:val="24"/>
              </w:rPr>
              <w:t>В том числе практических занятий и лабораторных работ</w:t>
            </w:r>
            <w:r w:rsidRPr="002E2C53">
              <w:rPr>
                <w:rFonts w:ascii="Times New Roman" w:eastAsia="Calibri" w:hAnsi="Times New Roman"/>
                <w:b/>
                <w:bCs/>
                <w:sz w:val="24"/>
                <w:szCs w:val="24"/>
              </w:rPr>
              <w:t xml:space="preserve"> </w:t>
            </w:r>
          </w:p>
        </w:tc>
      </w:tr>
      <w:tr w:rsidR="00D67B25" w:rsidRPr="002E2C53" w14:paraId="642BD00C" w14:textId="77777777" w:rsidTr="00D9674F">
        <w:trPr>
          <w:trHeight w:val="20"/>
        </w:trPr>
        <w:tc>
          <w:tcPr>
            <w:tcW w:w="1564" w:type="pct"/>
            <w:vMerge/>
          </w:tcPr>
          <w:p w14:paraId="350646B5" w14:textId="77777777" w:rsidR="00D67B25" w:rsidRPr="002E2C53" w:rsidRDefault="00D67B25" w:rsidP="00D9674F">
            <w:pPr>
              <w:jc w:val="center"/>
              <w:rPr>
                <w:rFonts w:ascii="Times New Roman" w:eastAsia="Calibri" w:hAnsi="Times New Roman"/>
                <w:b/>
                <w:bCs/>
                <w:sz w:val="24"/>
                <w:szCs w:val="24"/>
              </w:rPr>
            </w:pPr>
          </w:p>
        </w:tc>
        <w:tc>
          <w:tcPr>
            <w:tcW w:w="3436" w:type="pct"/>
          </w:tcPr>
          <w:p w14:paraId="4CD3608D" w14:textId="77777777" w:rsidR="00D67B25" w:rsidRPr="002E2C53" w:rsidRDefault="00D67B25" w:rsidP="00D9674F">
            <w:pPr>
              <w:jc w:val="both"/>
              <w:rPr>
                <w:rFonts w:ascii="Times New Roman" w:eastAsia="Calibri" w:hAnsi="Times New Roman"/>
                <w:sz w:val="24"/>
                <w:szCs w:val="24"/>
              </w:rPr>
            </w:pPr>
            <w:r w:rsidRPr="002E2C53">
              <w:rPr>
                <w:rFonts w:ascii="Times New Roman" w:eastAsia="Calibri" w:hAnsi="Times New Roman"/>
                <w:bCs/>
                <w:sz w:val="24"/>
                <w:szCs w:val="24"/>
              </w:rPr>
              <w:t>17.</w:t>
            </w:r>
            <w:r>
              <w:rPr>
                <w:rFonts w:ascii="Times New Roman" w:eastAsia="Calibri" w:hAnsi="Times New Roman"/>
                <w:bCs/>
                <w:sz w:val="24"/>
                <w:szCs w:val="24"/>
              </w:rPr>
              <w:t xml:space="preserve"> </w:t>
            </w:r>
            <w:r w:rsidRPr="002E2C53">
              <w:rPr>
                <w:rFonts w:ascii="Times New Roman" w:eastAsia="Calibri" w:hAnsi="Times New Roman"/>
                <w:sz w:val="24"/>
                <w:szCs w:val="24"/>
              </w:rPr>
              <w:t>Организация рабочего дня менеджера среднего и низшего звена (начальника цеха, участка, бригадира).</w:t>
            </w:r>
          </w:p>
        </w:tc>
      </w:tr>
      <w:tr w:rsidR="00D67B25" w:rsidRPr="002E2C53" w14:paraId="08EA4F6F" w14:textId="77777777" w:rsidTr="00D9674F">
        <w:trPr>
          <w:trHeight w:val="20"/>
        </w:trPr>
        <w:tc>
          <w:tcPr>
            <w:tcW w:w="5000" w:type="pct"/>
            <w:gridSpan w:val="2"/>
          </w:tcPr>
          <w:p w14:paraId="7FD9397E" w14:textId="77777777" w:rsidR="00D67B25" w:rsidRPr="002E2C53" w:rsidRDefault="00D67B25" w:rsidP="00D9674F">
            <w:pPr>
              <w:rPr>
                <w:rFonts w:ascii="Times New Roman" w:eastAsia="Calibri" w:hAnsi="Times New Roman"/>
                <w:sz w:val="24"/>
                <w:szCs w:val="24"/>
              </w:rPr>
            </w:pPr>
            <w:r w:rsidRPr="002E2C53">
              <w:rPr>
                <w:rFonts w:ascii="Times New Roman" w:eastAsia="Calibri" w:hAnsi="Times New Roman"/>
                <w:b/>
                <w:bCs/>
                <w:sz w:val="24"/>
                <w:szCs w:val="24"/>
              </w:rPr>
              <w:t xml:space="preserve">Производственная практика </w:t>
            </w:r>
            <w:r>
              <w:rPr>
                <w:rFonts w:ascii="Times New Roman" w:eastAsia="Calibri" w:hAnsi="Times New Roman"/>
                <w:b/>
                <w:bCs/>
                <w:sz w:val="24"/>
                <w:szCs w:val="24"/>
              </w:rPr>
              <w:t>(36 часов)</w:t>
            </w:r>
          </w:p>
          <w:p w14:paraId="4B7F8E82" w14:textId="77777777" w:rsidR="00D67B25" w:rsidRPr="002E2C53" w:rsidRDefault="00D67B25" w:rsidP="00D9674F">
            <w:pPr>
              <w:rPr>
                <w:rFonts w:ascii="Times New Roman" w:eastAsia="Calibri" w:hAnsi="Times New Roman"/>
                <w:b/>
                <w:bCs/>
                <w:sz w:val="24"/>
                <w:szCs w:val="24"/>
              </w:rPr>
            </w:pPr>
            <w:r w:rsidRPr="002E2C53">
              <w:rPr>
                <w:rFonts w:ascii="Times New Roman" w:eastAsia="Calibri" w:hAnsi="Times New Roman"/>
                <w:b/>
                <w:bCs/>
                <w:sz w:val="24"/>
                <w:szCs w:val="24"/>
              </w:rPr>
              <w:t>Виды работ:</w:t>
            </w:r>
          </w:p>
          <w:p w14:paraId="778AF541" w14:textId="77777777" w:rsidR="00D67B25" w:rsidRPr="002E2C53" w:rsidRDefault="00D67B25" w:rsidP="00744E71">
            <w:pPr>
              <w:numPr>
                <w:ilvl w:val="0"/>
                <w:numId w:val="12"/>
              </w:numPr>
              <w:ind w:left="426"/>
              <w:rPr>
                <w:rFonts w:ascii="Times New Roman" w:eastAsia="Calibri" w:hAnsi="Times New Roman"/>
                <w:spacing w:val="-6"/>
                <w:sz w:val="24"/>
                <w:szCs w:val="24"/>
              </w:rPr>
            </w:pPr>
            <w:r w:rsidRPr="002E2C53">
              <w:rPr>
                <w:rFonts w:ascii="Times New Roman" w:eastAsia="Calibri" w:hAnsi="Times New Roman"/>
                <w:spacing w:val="-6"/>
                <w:sz w:val="24"/>
                <w:szCs w:val="24"/>
              </w:rPr>
              <w:t>Планирование и организация производства в рамках структурного подразделения организации на основе знаний психологии личности и коллектива.</w:t>
            </w:r>
          </w:p>
          <w:p w14:paraId="28EFAB43" w14:textId="77777777" w:rsidR="00D67B25" w:rsidRPr="002E2C53" w:rsidRDefault="00D67B25" w:rsidP="00744E71">
            <w:pPr>
              <w:numPr>
                <w:ilvl w:val="0"/>
                <w:numId w:val="12"/>
              </w:numPr>
              <w:ind w:left="426"/>
              <w:rPr>
                <w:rFonts w:ascii="Times New Roman" w:eastAsia="Calibri" w:hAnsi="Times New Roman"/>
                <w:spacing w:val="-6"/>
                <w:sz w:val="24"/>
                <w:szCs w:val="24"/>
              </w:rPr>
            </w:pPr>
            <w:r w:rsidRPr="002E2C53">
              <w:rPr>
                <w:rFonts w:ascii="Times New Roman" w:eastAsia="Calibri" w:hAnsi="Times New Roman"/>
                <w:spacing w:val="-6"/>
                <w:sz w:val="24"/>
                <w:szCs w:val="24"/>
              </w:rPr>
              <w:t>Составление бизнес-плана;</w:t>
            </w:r>
          </w:p>
          <w:p w14:paraId="0D89EB81" w14:textId="77777777" w:rsidR="00D67B25" w:rsidRPr="002E2C53" w:rsidRDefault="00D67B25" w:rsidP="00744E71">
            <w:pPr>
              <w:numPr>
                <w:ilvl w:val="0"/>
                <w:numId w:val="12"/>
              </w:numPr>
              <w:ind w:left="426"/>
              <w:rPr>
                <w:rFonts w:ascii="Times New Roman" w:eastAsia="Calibri" w:hAnsi="Times New Roman"/>
                <w:spacing w:val="-6"/>
                <w:sz w:val="24"/>
                <w:szCs w:val="24"/>
              </w:rPr>
            </w:pPr>
            <w:r w:rsidRPr="002E2C53">
              <w:rPr>
                <w:rFonts w:ascii="Times New Roman" w:eastAsia="Calibri" w:hAnsi="Times New Roman"/>
                <w:spacing w:val="-6"/>
                <w:sz w:val="24"/>
                <w:szCs w:val="24"/>
              </w:rPr>
              <w:t>Руководство производственной деятельностью структурного подразделения.</w:t>
            </w:r>
          </w:p>
          <w:p w14:paraId="7F1C763F" w14:textId="77777777" w:rsidR="00D67B25" w:rsidRPr="002E2C53" w:rsidRDefault="00D67B25" w:rsidP="00744E71">
            <w:pPr>
              <w:numPr>
                <w:ilvl w:val="0"/>
                <w:numId w:val="12"/>
              </w:numPr>
              <w:ind w:left="426"/>
              <w:rPr>
                <w:rFonts w:ascii="Times New Roman" w:eastAsia="Calibri" w:hAnsi="Times New Roman"/>
                <w:spacing w:val="-6"/>
                <w:sz w:val="24"/>
                <w:szCs w:val="24"/>
              </w:rPr>
            </w:pPr>
            <w:r w:rsidRPr="002E2C53">
              <w:rPr>
                <w:rFonts w:ascii="Times New Roman" w:eastAsia="Calibri" w:hAnsi="Times New Roman"/>
                <w:spacing w:val="-6"/>
                <w:sz w:val="24"/>
                <w:szCs w:val="24"/>
              </w:rPr>
              <w:t>Анализ процессов и результаты деятельности подразделения на основе современных информационных технологий.</w:t>
            </w:r>
          </w:p>
          <w:p w14:paraId="01F14C8C" w14:textId="77777777" w:rsidR="00D67B25" w:rsidRPr="002E2C53" w:rsidRDefault="00D67B25" w:rsidP="00744E71">
            <w:pPr>
              <w:numPr>
                <w:ilvl w:val="0"/>
                <w:numId w:val="12"/>
              </w:numPr>
              <w:ind w:left="426"/>
              <w:rPr>
                <w:rFonts w:ascii="Times New Roman" w:eastAsia="Calibri" w:hAnsi="Times New Roman"/>
                <w:sz w:val="24"/>
                <w:szCs w:val="24"/>
              </w:rPr>
            </w:pPr>
            <w:r w:rsidRPr="002E2C53">
              <w:rPr>
                <w:rFonts w:ascii="Times New Roman" w:eastAsia="Calibri" w:hAnsi="Times New Roman"/>
                <w:sz w:val="24"/>
                <w:szCs w:val="24"/>
              </w:rPr>
              <w:t>Организация деятельности и ответственность за качество предоставляемых услуг связи.</w:t>
            </w:r>
          </w:p>
          <w:p w14:paraId="21123B80" w14:textId="77777777" w:rsidR="00D67B25" w:rsidRPr="002E2C53" w:rsidRDefault="00D67B25" w:rsidP="00744E71">
            <w:pPr>
              <w:numPr>
                <w:ilvl w:val="0"/>
                <w:numId w:val="12"/>
              </w:numPr>
              <w:ind w:left="426"/>
              <w:rPr>
                <w:rFonts w:ascii="Times New Roman" w:eastAsia="Calibri" w:hAnsi="Times New Roman"/>
                <w:spacing w:val="-6"/>
                <w:sz w:val="24"/>
                <w:szCs w:val="24"/>
              </w:rPr>
            </w:pPr>
            <w:r w:rsidRPr="002E2C53">
              <w:rPr>
                <w:rFonts w:ascii="Times New Roman" w:eastAsia="Calibri" w:hAnsi="Times New Roman"/>
                <w:spacing w:val="-6"/>
                <w:sz w:val="24"/>
                <w:szCs w:val="24"/>
              </w:rPr>
              <w:t>Применение информационно-коммуникационные технологий для построения деловых отношений и ведения бизнеса.</w:t>
            </w:r>
          </w:p>
          <w:p w14:paraId="53817086" w14:textId="77777777" w:rsidR="00D67B25" w:rsidRPr="002E2C53" w:rsidRDefault="00D67B25" w:rsidP="00744E71">
            <w:pPr>
              <w:numPr>
                <w:ilvl w:val="0"/>
                <w:numId w:val="12"/>
              </w:numPr>
              <w:ind w:left="426"/>
              <w:rPr>
                <w:rFonts w:ascii="Times New Roman" w:eastAsia="Calibri" w:hAnsi="Times New Roman"/>
                <w:spacing w:val="-6"/>
                <w:sz w:val="24"/>
                <w:szCs w:val="24"/>
              </w:rPr>
            </w:pPr>
            <w:r w:rsidRPr="002E2C53">
              <w:rPr>
                <w:rFonts w:ascii="Times New Roman" w:eastAsia="Calibri" w:hAnsi="Times New Roman"/>
                <w:spacing w:val="-6"/>
                <w:sz w:val="24"/>
                <w:szCs w:val="24"/>
              </w:rPr>
              <w:t>Методы коммуникативного тренинга.</w:t>
            </w:r>
          </w:p>
          <w:p w14:paraId="27C6990D" w14:textId="77777777" w:rsidR="00D67B25" w:rsidRPr="002E2C53" w:rsidRDefault="00D67B25" w:rsidP="00744E71">
            <w:pPr>
              <w:numPr>
                <w:ilvl w:val="0"/>
                <w:numId w:val="12"/>
              </w:numPr>
              <w:ind w:left="426"/>
              <w:rPr>
                <w:rFonts w:ascii="Times New Roman" w:eastAsia="Calibri" w:hAnsi="Times New Roman"/>
                <w:bCs/>
                <w:sz w:val="24"/>
                <w:szCs w:val="24"/>
              </w:rPr>
            </w:pPr>
            <w:r w:rsidRPr="002E2C53">
              <w:rPr>
                <w:rFonts w:ascii="Times New Roman" w:eastAsia="Calibri" w:hAnsi="Times New Roman"/>
                <w:spacing w:val="-6"/>
                <w:sz w:val="24"/>
                <w:szCs w:val="24"/>
              </w:rPr>
              <w:t>О</w:t>
            </w:r>
            <w:r w:rsidRPr="002E2C53">
              <w:rPr>
                <w:rFonts w:ascii="Times New Roman" w:eastAsia="Calibri" w:hAnsi="Times New Roman"/>
                <w:sz w:val="24"/>
                <w:szCs w:val="24"/>
              </w:rPr>
              <w:t>рганизация работы подчиненного персонала.</w:t>
            </w:r>
          </w:p>
        </w:tc>
      </w:tr>
      <w:tr w:rsidR="00D67B25" w:rsidRPr="002E2C53" w14:paraId="3BC25D65" w14:textId="77777777" w:rsidTr="00D9674F">
        <w:trPr>
          <w:trHeight w:val="20"/>
        </w:trPr>
        <w:tc>
          <w:tcPr>
            <w:tcW w:w="5000" w:type="pct"/>
            <w:gridSpan w:val="2"/>
          </w:tcPr>
          <w:p w14:paraId="1FF60249" w14:textId="77777777" w:rsidR="00D67B25" w:rsidRPr="002E2C53" w:rsidRDefault="00D67B25" w:rsidP="00D9674F">
            <w:pPr>
              <w:rPr>
                <w:rFonts w:ascii="Times New Roman" w:eastAsia="Calibri" w:hAnsi="Times New Roman"/>
                <w:b/>
                <w:bCs/>
                <w:sz w:val="24"/>
                <w:szCs w:val="24"/>
              </w:rPr>
            </w:pPr>
            <w:r>
              <w:rPr>
                <w:rFonts w:ascii="Times New Roman" w:eastAsia="Calibri" w:hAnsi="Times New Roman"/>
                <w:b/>
                <w:bCs/>
                <w:sz w:val="24"/>
                <w:szCs w:val="24"/>
              </w:rPr>
              <w:t>Промежуточная аттестация (12 часов)</w:t>
            </w:r>
          </w:p>
        </w:tc>
      </w:tr>
      <w:tr w:rsidR="00D67B25" w:rsidRPr="002E2C53" w14:paraId="6AE34DF6" w14:textId="77777777" w:rsidTr="00D9674F">
        <w:trPr>
          <w:trHeight w:val="20"/>
        </w:trPr>
        <w:tc>
          <w:tcPr>
            <w:tcW w:w="5000" w:type="pct"/>
            <w:gridSpan w:val="2"/>
          </w:tcPr>
          <w:p w14:paraId="2A85D258" w14:textId="77777777" w:rsidR="00D67B25" w:rsidRPr="002E2C53" w:rsidRDefault="00D67B25" w:rsidP="00D9674F">
            <w:pPr>
              <w:rPr>
                <w:rFonts w:ascii="Times New Roman" w:eastAsia="Calibri" w:hAnsi="Times New Roman"/>
                <w:b/>
                <w:bCs/>
                <w:sz w:val="24"/>
                <w:szCs w:val="24"/>
              </w:rPr>
            </w:pPr>
            <w:r w:rsidRPr="002E2C53">
              <w:rPr>
                <w:rFonts w:ascii="Times New Roman" w:eastAsia="Calibri" w:hAnsi="Times New Roman"/>
                <w:b/>
                <w:bCs/>
                <w:sz w:val="24"/>
                <w:szCs w:val="24"/>
              </w:rPr>
              <w:t>Всего</w:t>
            </w:r>
          </w:p>
        </w:tc>
      </w:tr>
    </w:tbl>
    <w:p w14:paraId="26FAD497" w14:textId="7FBA6A4F" w:rsidR="009D442C" w:rsidRDefault="009D442C" w:rsidP="00A427F1">
      <w:pPr>
        <w:pStyle w:val="114"/>
        <w:rPr>
          <w:rFonts w:ascii="Times New Roman" w:hAnsi="Times New Roman"/>
        </w:rPr>
      </w:pPr>
    </w:p>
    <w:p w14:paraId="1B1B548B" w14:textId="77777777" w:rsidR="00A427F1" w:rsidRPr="00941462" w:rsidRDefault="00A427F1" w:rsidP="00A427F1">
      <w:pPr>
        <w:pStyle w:val="1f"/>
        <w:rPr>
          <w:rFonts w:ascii="Times New Roman" w:hAnsi="Times New Roman"/>
        </w:rPr>
      </w:pPr>
      <w:r w:rsidRPr="00941462">
        <w:rPr>
          <w:rFonts w:ascii="Times New Roman" w:hAnsi="Times New Roman"/>
        </w:rPr>
        <w:t>3. Условия реализации профессионального модуля</w:t>
      </w:r>
    </w:p>
    <w:p w14:paraId="02871C9C" w14:textId="77777777" w:rsidR="00A427F1" w:rsidRPr="00941462" w:rsidRDefault="00A427F1" w:rsidP="00A427F1">
      <w:pPr>
        <w:pStyle w:val="114"/>
        <w:rPr>
          <w:rFonts w:ascii="Times New Roman" w:hAnsi="Times New Roman"/>
        </w:rPr>
      </w:pPr>
      <w:r w:rsidRPr="00941462">
        <w:rPr>
          <w:rFonts w:ascii="Times New Roman" w:hAnsi="Times New Roman"/>
        </w:rPr>
        <w:t>3.1. Материально-техническое обеспечение</w:t>
      </w:r>
    </w:p>
    <w:p w14:paraId="64DAC2FB" w14:textId="77777777" w:rsidR="009D442C" w:rsidRDefault="009D442C" w:rsidP="009D442C">
      <w:pPr>
        <w:suppressAutoHyphens/>
        <w:ind w:firstLine="709"/>
        <w:jc w:val="both"/>
        <w:rPr>
          <w:rFonts w:ascii="Times New Roman" w:hAnsi="Times New Roman" w:cs="Times New Roman"/>
          <w:bCs/>
          <w:sz w:val="24"/>
          <w:szCs w:val="24"/>
        </w:rPr>
      </w:pPr>
      <w:r w:rsidRPr="004857A4">
        <w:rPr>
          <w:rFonts w:ascii="Times New Roman" w:hAnsi="Times New Roman"/>
          <w:sz w:val="24"/>
          <w:szCs w:val="24"/>
        </w:rPr>
        <w:t>Кабинеты «Общепрофессиональных дисциплин и профессиональных модулей»</w:t>
      </w:r>
      <w:r>
        <w:rPr>
          <w:rFonts w:ascii="Times New Roman" w:hAnsi="Times New Roman"/>
          <w:sz w:val="24"/>
          <w:szCs w:val="24"/>
        </w:rPr>
        <w:t xml:space="preserve"> </w:t>
      </w:r>
      <w:r w:rsidRPr="00665F99">
        <w:rPr>
          <w:rFonts w:ascii="Times New Roman" w:hAnsi="Times New Roman" w:cs="Times New Roman"/>
          <w:bCs/>
          <w:sz w:val="24"/>
          <w:szCs w:val="24"/>
        </w:rPr>
        <w:t>оснащенн</w:t>
      </w:r>
      <w:r>
        <w:rPr>
          <w:rFonts w:ascii="Times New Roman" w:hAnsi="Times New Roman" w:cs="Times New Roman"/>
          <w:bCs/>
          <w:sz w:val="24"/>
          <w:szCs w:val="24"/>
        </w:rPr>
        <w:t xml:space="preserve">ые </w:t>
      </w:r>
      <w:r w:rsidRPr="00665F99">
        <w:rPr>
          <w:rFonts w:ascii="Times New Roman" w:hAnsi="Times New Roman" w:cs="Times New Roman"/>
          <w:bCs/>
          <w:sz w:val="24"/>
          <w:szCs w:val="24"/>
        </w:rPr>
        <w:t>в соответствии с приложением 3 ПОП-П.</w:t>
      </w:r>
    </w:p>
    <w:p w14:paraId="6E2DC99E" w14:textId="77777777" w:rsidR="009D442C" w:rsidRPr="00665F99" w:rsidRDefault="009D442C" w:rsidP="009D442C">
      <w:pPr>
        <w:suppressAutoHyphens/>
        <w:ind w:firstLine="709"/>
        <w:jc w:val="both"/>
        <w:rPr>
          <w:rFonts w:ascii="Times New Roman" w:hAnsi="Times New Roman" w:cs="Times New Roman"/>
          <w:bCs/>
          <w:sz w:val="24"/>
          <w:szCs w:val="24"/>
        </w:rPr>
      </w:pPr>
      <w:r>
        <w:rPr>
          <w:rFonts w:ascii="Times New Roman" w:hAnsi="Times New Roman" w:cs="Times New Roman"/>
          <w:bCs/>
          <w:sz w:val="24"/>
          <w:szCs w:val="24"/>
        </w:rPr>
        <w:t xml:space="preserve">Базы </w:t>
      </w:r>
      <w:r w:rsidRPr="00665F99">
        <w:rPr>
          <w:rFonts w:ascii="Times New Roman" w:hAnsi="Times New Roman" w:cs="Times New Roman"/>
          <w:bCs/>
          <w:sz w:val="24"/>
          <w:szCs w:val="24"/>
        </w:rPr>
        <w:t>практики</w:t>
      </w:r>
      <w:r>
        <w:rPr>
          <w:rFonts w:ascii="Times New Roman" w:hAnsi="Times New Roman" w:cs="Times New Roman"/>
          <w:bCs/>
          <w:sz w:val="24"/>
          <w:szCs w:val="24"/>
        </w:rPr>
        <w:t xml:space="preserve">, </w:t>
      </w:r>
      <w:r w:rsidRPr="00665F99">
        <w:rPr>
          <w:rFonts w:ascii="Times New Roman" w:hAnsi="Times New Roman" w:cs="Times New Roman"/>
          <w:bCs/>
          <w:sz w:val="24"/>
          <w:szCs w:val="24"/>
        </w:rPr>
        <w:t>оснащенн</w:t>
      </w:r>
      <w:r>
        <w:rPr>
          <w:rFonts w:ascii="Times New Roman" w:hAnsi="Times New Roman" w:cs="Times New Roman"/>
          <w:bCs/>
          <w:sz w:val="24"/>
          <w:szCs w:val="24"/>
        </w:rPr>
        <w:t>ые</w:t>
      </w:r>
      <w:r w:rsidRPr="00665F99">
        <w:rPr>
          <w:rFonts w:ascii="Times New Roman" w:hAnsi="Times New Roman" w:cs="Times New Roman"/>
          <w:bCs/>
          <w:sz w:val="24"/>
          <w:szCs w:val="24"/>
        </w:rPr>
        <w:t xml:space="preserve"> в соответствии с приложением 3 ПОП-П.</w:t>
      </w:r>
    </w:p>
    <w:p w14:paraId="1CF38046" w14:textId="77777777" w:rsidR="00A427F1" w:rsidRDefault="00A427F1" w:rsidP="00A427F1">
      <w:pPr>
        <w:pStyle w:val="114"/>
        <w:rPr>
          <w:rFonts w:ascii="Times New Roman" w:hAnsi="Times New Roman"/>
        </w:rPr>
      </w:pPr>
    </w:p>
    <w:p w14:paraId="448CC80F" w14:textId="77777777" w:rsidR="00A427F1" w:rsidRPr="00941462" w:rsidRDefault="00A427F1" w:rsidP="00A427F1">
      <w:pPr>
        <w:pStyle w:val="114"/>
        <w:rPr>
          <w:rFonts w:ascii="Times New Roman" w:eastAsia="Times New Roman" w:hAnsi="Times New Roman"/>
        </w:rPr>
      </w:pPr>
      <w:r w:rsidRPr="00941462">
        <w:rPr>
          <w:rFonts w:ascii="Times New Roman" w:hAnsi="Times New Roman"/>
        </w:rPr>
        <w:lastRenderedPageBreak/>
        <w:t>3.2. Учебно-методическое обеспечение</w:t>
      </w:r>
    </w:p>
    <w:p w14:paraId="67E3BDFD" w14:textId="77777777" w:rsidR="00A427F1" w:rsidRPr="00941462" w:rsidRDefault="00A427F1" w:rsidP="00A427F1">
      <w:pPr>
        <w:pStyle w:val="a4"/>
        <w:spacing w:line="276" w:lineRule="auto"/>
        <w:ind w:left="0" w:firstLine="709"/>
        <w:jc w:val="both"/>
        <w:rPr>
          <w:rFonts w:ascii="Times New Roman" w:hAnsi="Times New Roman"/>
          <w:bCs/>
          <w:sz w:val="24"/>
          <w:szCs w:val="24"/>
        </w:rPr>
      </w:pPr>
      <w:r w:rsidRPr="00941462">
        <w:rPr>
          <w:rFonts w:ascii="Times New Roman" w:hAnsi="Times New Roman"/>
          <w:bCs/>
          <w:sz w:val="24"/>
          <w:szCs w:val="24"/>
        </w:rPr>
        <w:t>Для реализации программы библиотечный фонд образовательной организации должен иметь п</w:t>
      </w:r>
      <w:r w:rsidRPr="00941462">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941462">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6FC8B3F" w14:textId="77777777" w:rsidR="00A427F1" w:rsidRPr="00941462" w:rsidRDefault="00A427F1" w:rsidP="00A427F1">
      <w:pPr>
        <w:pStyle w:val="a4"/>
        <w:spacing w:line="276" w:lineRule="auto"/>
        <w:ind w:left="0" w:firstLine="709"/>
        <w:jc w:val="both"/>
        <w:rPr>
          <w:rFonts w:ascii="Times New Roman" w:hAnsi="Times New Roman"/>
          <w:bCs/>
          <w:sz w:val="24"/>
          <w:szCs w:val="24"/>
        </w:rPr>
      </w:pPr>
    </w:p>
    <w:p w14:paraId="4176BEC9" w14:textId="77777777" w:rsidR="00A427F1" w:rsidRPr="00BD0588" w:rsidRDefault="00A427F1" w:rsidP="00A427F1">
      <w:pPr>
        <w:pStyle w:val="a4"/>
        <w:spacing w:line="276" w:lineRule="auto"/>
        <w:ind w:left="0" w:firstLine="709"/>
        <w:rPr>
          <w:rFonts w:ascii="Times New Roman" w:hAnsi="Times New Roman" w:cs="Times New Roman"/>
          <w:b/>
          <w:sz w:val="24"/>
          <w:szCs w:val="24"/>
        </w:rPr>
      </w:pPr>
      <w:r w:rsidRPr="00BD0588">
        <w:rPr>
          <w:rFonts w:ascii="Times New Roman" w:hAnsi="Times New Roman" w:cs="Times New Roman"/>
          <w:b/>
          <w:sz w:val="24"/>
          <w:szCs w:val="24"/>
        </w:rPr>
        <w:t>3.2.1. Основные печатные и/или электронные издания</w:t>
      </w:r>
    </w:p>
    <w:p w14:paraId="1DDDAFA6" w14:textId="5147D1AC" w:rsidR="00D9674F" w:rsidRPr="00D9674F" w:rsidRDefault="00D9674F" w:rsidP="00744E71">
      <w:pPr>
        <w:pStyle w:val="1f"/>
        <w:numPr>
          <w:ilvl w:val="0"/>
          <w:numId w:val="17"/>
        </w:numPr>
        <w:ind w:left="0" w:firstLine="426"/>
        <w:jc w:val="both"/>
        <w:rPr>
          <w:rFonts w:ascii="Times New Roman" w:eastAsia="Times New Roman" w:hAnsi="Times New Roman"/>
          <w:b w:val="0"/>
          <w:bCs w:val="0"/>
          <w:caps w:val="0"/>
          <w:kern w:val="0"/>
          <w:lang w:val="ru-RU" w:eastAsia="ru-RU"/>
        </w:rPr>
      </w:pPr>
      <w:r w:rsidRPr="00D9674F">
        <w:rPr>
          <w:rFonts w:ascii="Times New Roman" w:eastAsia="Times New Roman" w:hAnsi="Times New Roman"/>
          <w:b w:val="0"/>
          <w:bCs w:val="0"/>
          <w:caps w:val="0"/>
          <w:kern w:val="0"/>
          <w:lang w:val="ru-RU" w:eastAsia="ru-RU"/>
        </w:rPr>
        <w:t xml:space="preserve">Карасев, А. П.  Маркетинговые исследования: учебник и практикум для среднего профессионального образования / А. П. Карасев. — 2-е изд., </w:t>
      </w:r>
      <w:proofErr w:type="spellStart"/>
      <w:r w:rsidRPr="00D9674F">
        <w:rPr>
          <w:rFonts w:ascii="Times New Roman" w:eastAsia="Times New Roman" w:hAnsi="Times New Roman"/>
          <w:b w:val="0"/>
          <w:bCs w:val="0"/>
          <w:caps w:val="0"/>
          <w:kern w:val="0"/>
          <w:lang w:val="ru-RU" w:eastAsia="ru-RU"/>
        </w:rPr>
        <w:t>перераб</w:t>
      </w:r>
      <w:proofErr w:type="spellEnd"/>
      <w:r w:rsidRPr="00D9674F">
        <w:rPr>
          <w:rFonts w:ascii="Times New Roman" w:eastAsia="Times New Roman" w:hAnsi="Times New Roman"/>
          <w:b w:val="0"/>
          <w:bCs w:val="0"/>
          <w:caps w:val="0"/>
          <w:kern w:val="0"/>
          <w:lang w:val="ru-RU" w:eastAsia="ru-RU"/>
        </w:rPr>
        <w:t xml:space="preserve">. и доп. — Москва: Издательство </w:t>
      </w:r>
      <w:proofErr w:type="spellStart"/>
      <w:r w:rsidRPr="00D9674F">
        <w:rPr>
          <w:rFonts w:ascii="Times New Roman" w:eastAsia="Times New Roman" w:hAnsi="Times New Roman"/>
          <w:b w:val="0"/>
          <w:bCs w:val="0"/>
          <w:caps w:val="0"/>
          <w:kern w:val="0"/>
          <w:lang w:val="ru-RU" w:eastAsia="ru-RU"/>
        </w:rPr>
        <w:t>Юрайт</w:t>
      </w:r>
      <w:proofErr w:type="spellEnd"/>
      <w:r w:rsidRPr="00D9674F">
        <w:rPr>
          <w:rFonts w:ascii="Times New Roman" w:eastAsia="Times New Roman" w:hAnsi="Times New Roman"/>
          <w:b w:val="0"/>
          <w:bCs w:val="0"/>
          <w:caps w:val="0"/>
          <w:kern w:val="0"/>
          <w:lang w:val="ru-RU" w:eastAsia="ru-RU"/>
        </w:rPr>
        <w:t xml:space="preserve">, 2021. — 315 с. — (Профессиональное образование). — ISBN 978-5-534-05957-1. — Текст: электронный // Образовательная платформа </w:t>
      </w:r>
      <w:proofErr w:type="spellStart"/>
      <w:r w:rsidRPr="00D9674F">
        <w:rPr>
          <w:rFonts w:ascii="Times New Roman" w:eastAsia="Times New Roman" w:hAnsi="Times New Roman"/>
          <w:b w:val="0"/>
          <w:bCs w:val="0"/>
          <w:caps w:val="0"/>
          <w:kern w:val="0"/>
          <w:lang w:val="ru-RU" w:eastAsia="ru-RU"/>
        </w:rPr>
        <w:t>Юрайт</w:t>
      </w:r>
      <w:proofErr w:type="spellEnd"/>
      <w:r w:rsidRPr="00D9674F">
        <w:rPr>
          <w:rFonts w:ascii="Times New Roman" w:eastAsia="Times New Roman" w:hAnsi="Times New Roman"/>
          <w:b w:val="0"/>
          <w:bCs w:val="0"/>
          <w:caps w:val="0"/>
          <w:kern w:val="0"/>
          <w:lang w:val="ru-RU" w:eastAsia="ru-RU"/>
        </w:rPr>
        <w:t xml:space="preserve"> [сайт]. — URL: https://urait.ru/bcode/469653 </w:t>
      </w:r>
    </w:p>
    <w:p w14:paraId="5CA83743" w14:textId="748FF21A" w:rsidR="00D9674F" w:rsidRPr="00D9674F" w:rsidRDefault="00D9674F" w:rsidP="00744E71">
      <w:pPr>
        <w:pStyle w:val="1f"/>
        <w:numPr>
          <w:ilvl w:val="0"/>
          <w:numId w:val="17"/>
        </w:numPr>
        <w:ind w:left="0" w:firstLine="426"/>
        <w:jc w:val="both"/>
        <w:rPr>
          <w:rFonts w:ascii="Times New Roman" w:eastAsia="Times New Roman" w:hAnsi="Times New Roman"/>
          <w:b w:val="0"/>
          <w:bCs w:val="0"/>
          <w:caps w:val="0"/>
          <w:kern w:val="0"/>
          <w:lang w:val="ru-RU" w:eastAsia="ru-RU"/>
        </w:rPr>
      </w:pPr>
      <w:r w:rsidRPr="00D9674F">
        <w:rPr>
          <w:rFonts w:ascii="Times New Roman" w:eastAsia="Times New Roman" w:hAnsi="Times New Roman"/>
          <w:b w:val="0"/>
          <w:bCs w:val="0"/>
          <w:caps w:val="0"/>
          <w:kern w:val="0"/>
          <w:lang w:val="ru-RU" w:eastAsia="ru-RU"/>
        </w:rPr>
        <w:t xml:space="preserve">Михалева, Е. П.  Менеджмент: учебное пособие для среднего профессионального образования / Е. П. Михалева. — 2-е изд., </w:t>
      </w:r>
      <w:proofErr w:type="spellStart"/>
      <w:r w:rsidRPr="00D9674F">
        <w:rPr>
          <w:rFonts w:ascii="Times New Roman" w:eastAsia="Times New Roman" w:hAnsi="Times New Roman"/>
          <w:b w:val="0"/>
          <w:bCs w:val="0"/>
          <w:caps w:val="0"/>
          <w:kern w:val="0"/>
          <w:lang w:val="ru-RU" w:eastAsia="ru-RU"/>
        </w:rPr>
        <w:t>перераб</w:t>
      </w:r>
      <w:proofErr w:type="spellEnd"/>
      <w:r w:rsidRPr="00D9674F">
        <w:rPr>
          <w:rFonts w:ascii="Times New Roman" w:eastAsia="Times New Roman" w:hAnsi="Times New Roman"/>
          <w:b w:val="0"/>
          <w:bCs w:val="0"/>
          <w:caps w:val="0"/>
          <w:kern w:val="0"/>
          <w:lang w:val="ru-RU" w:eastAsia="ru-RU"/>
        </w:rPr>
        <w:t xml:space="preserve">. и доп. — Москва: Издательство </w:t>
      </w:r>
      <w:proofErr w:type="spellStart"/>
      <w:r w:rsidRPr="00D9674F">
        <w:rPr>
          <w:rFonts w:ascii="Times New Roman" w:eastAsia="Times New Roman" w:hAnsi="Times New Roman"/>
          <w:b w:val="0"/>
          <w:bCs w:val="0"/>
          <w:caps w:val="0"/>
          <w:kern w:val="0"/>
          <w:lang w:val="ru-RU" w:eastAsia="ru-RU"/>
        </w:rPr>
        <w:t>Юрайт</w:t>
      </w:r>
      <w:proofErr w:type="spellEnd"/>
      <w:r w:rsidRPr="00D9674F">
        <w:rPr>
          <w:rFonts w:ascii="Times New Roman" w:eastAsia="Times New Roman" w:hAnsi="Times New Roman"/>
          <w:b w:val="0"/>
          <w:bCs w:val="0"/>
          <w:caps w:val="0"/>
          <w:kern w:val="0"/>
          <w:lang w:val="ru-RU" w:eastAsia="ru-RU"/>
        </w:rPr>
        <w:t xml:space="preserve">, 2021. — 191 с. — (Профессиональное образование). — ISBN 978-5-9916-5662-7. — Текст: электронный // Образовательная платформа </w:t>
      </w:r>
      <w:proofErr w:type="spellStart"/>
      <w:r w:rsidRPr="00D9674F">
        <w:rPr>
          <w:rFonts w:ascii="Times New Roman" w:eastAsia="Times New Roman" w:hAnsi="Times New Roman"/>
          <w:b w:val="0"/>
          <w:bCs w:val="0"/>
          <w:caps w:val="0"/>
          <w:kern w:val="0"/>
          <w:lang w:val="ru-RU" w:eastAsia="ru-RU"/>
        </w:rPr>
        <w:t>Юрайт</w:t>
      </w:r>
      <w:proofErr w:type="spellEnd"/>
      <w:r w:rsidRPr="00D9674F">
        <w:rPr>
          <w:rFonts w:ascii="Times New Roman" w:eastAsia="Times New Roman" w:hAnsi="Times New Roman"/>
          <w:b w:val="0"/>
          <w:bCs w:val="0"/>
          <w:caps w:val="0"/>
          <w:kern w:val="0"/>
          <w:lang w:val="ru-RU" w:eastAsia="ru-RU"/>
        </w:rPr>
        <w:t xml:space="preserve"> [сайт]. — URL: https://urait.ru/bcode/468306 </w:t>
      </w:r>
    </w:p>
    <w:p w14:paraId="5637A7DA" w14:textId="77777777" w:rsidR="00D9674F" w:rsidRDefault="00D9674F" w:rsidP="009D442C">
      <w:pPr>
        <w:pStyle w:val="1f"/>
        <w:rPr>
          <w:rFonts w:ascii="Times New Roman" w:hAnsi="Times New Roman"/>
          <w:lang w:val="ru-RU"/>
        </w:rPr>
      </w:pPr>
    </w:p>
    <w:p w14:paraId="409325DC" w14:textId="3C5CFBE0" w:rsidR="00A427F1" w:rsidRPr="00941462" w:rsidRDefault="00A427F1" w:rsidP="009D442C">
      <w:pPr>
        <w:pStyle w:val="1f"/>
        <w:rPr>
          <w:rFonts w:ascii="Times New Roman" w:hAnsi="Times New Roman"/>
          <w:b w:val="0"/>
          <w:bCs w:val="0"/>
        </w:rPr>
      </w:pPr>
      <w:r w:rsidRPr="00941462">
        <w:rPr>
          <w:rFonts w:ascii="Times New Roman" w:hAnsi="Times New Roman"/>
        </w:rPr>
        <w:t xml:space="preserve">4. Контроль и оценка результатов освоения </w:t>
      </w:r>
      <w:r w:rsidRPr="00941462">
        <w:rPr>
          <w:rFonts w:ascii="Times New Roman" w:hAnsi="Times New Roman"/>
        </w:rPr>
        <w:br/>
        <w:t>профессионального модуля</w:t>
      </w:r>
    </w:p>
    <w:tbl>
      <w:tblPr>
        <w:tblW w:w="5297"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75"/>
        <w:gridCol w:w="6399"/>
        <w:gridCol w:w="2526"/>
      </w:tblGrid>
      <w:tr w:rsidR="00A427F1" w:rsidRPr="00D562AE" w14:paraId="58FED33A" w14:textId="77777777" w:rsidTr="00D562AE">
        <w:trPr>
          <w:trHeight w:val="23"/>
        </w:trPr>
        <w:tc>
          <w:tcPr>
            <w:tcW w:w="625" w:type="pct"/>
          </w:tcPr>
          <w:p w14:paraId="682044DB" w14:textId="77777777" w:rsidR="00A427F1" w:rsidRPr="00D562AE" w:rsidRDefault="00A427F1" w:rsidP="00D562AE">
            <w:pPr>
              <w:suppressAutoHyphens/>
              <w:contextualSpacing/>
              <w:jc w:val="center"/>
              <w:rPr>
                <w:rFonts w:ascii="Times New Roman" w:hAnsi="Times New Roman" w:cs="Times New Roman"/>
                <w:b/>
                <w:sz w:val="24"/>
                <w:szCs w:val="24"/>
              </w:rPr>
            </w:pPr>
            <w:r w:rsidRPr="00D562AE">
              <w:rPr>
                <w:rFonts w:ascii="Times New Roman" w:hAnsi="Times New Roman" w:cs="Times New Roman"/>
                <w:b/>
                <w:sz w:val="24"/>
                <w:szCs w:val="24"/>
              </w:rPr>
              <w:t xml:space="preserve">Код </w:t>
            </w:r>
          </w:p>
          <w:p w14:paraId="38FE80E4" w14:textId="77777777" w:rsidR="00A427F1" w:rsidRPr="00D562AE" w:rsidRDefault="00A427F1" w:rsidP="00D562AE">
            <w:pPr>
              <w:suppressAutoHyphens/>
              <w:contextualSpacing/>
              <w:jc w:val="center"/>
              <w:rPr>
                <w:rFonts w:ascii="Times New Roman" w:hAnsi="Times New Roman" w:cs="Times New Roman"/>
                <w:b/>
                <w:sz w:val="24"/>
                <w:szCs w:val="24"/>
              </w:rPr>
            </w:pPr>
            <w:r w:rsidRPr="00D562AE">
              <w:rPr>
                <w:rFonts w:ascii="Times New Roman" w:hAnsi="Times New Roman" w:cs="Times New Roman"/>
                <w:b/>
                <w:sz w:val="24"/>
                <w:szCs w:val="24"/>
              </w:rPr>
              <w:t>ПК, ОК</w:t>
            </w:r>
          </w:p>
        </w:tc>
        <w:tc>
          <w:tcPr>
            <w:tcW w:w="3137" w:type="pct"/>
          </w:tcPr>
          <w:p w14:paraId="16A383EC" w14:textId="77777777" w:rsidR="00A427F1" w:rsidRPr="00D562AE" w:rsidRDefault="00A427F1" w:rsidP="00D562AE">
            <w:pPr>
              <w:suppressAutoHyphens/>
              <w:contextualSpacing/>
              <w:jc w:val="center"/>
              <w:rPr>
                <w:rFonts w:ascii="Times New Roman" w:hAnsi="Times New Roman" w:cs="Times New Roman"/>
                <w:b/>
                <w:sz w:val="24"/>
                <w:szCs w:val="24"/>
              </w:rPr>
            </w:pPr>
            <w:r w:rsidRPr="00D562AE">
              <w:rPr>
                <w:rFonts w:ascii="Times New Roman" w:hAnsi="Times New Roman" w:cs="Times New Roman"/>
                <w:b/>
                <w:sz w:val="24"/>
                <w:szCs w:val="24"/>
              </w:rPr>
              <w:t xml:space="preserve">Критерии оценки результата </w:t>
            </w:r>
            <w:r w:rsidRPr="00D562AE">
              <w:rPr>
                <w:rFonts w:ascii="Times New Roman" w:hAnsi="Times New Roman" w:cs="Times New Roman"/>
                <w:b/>
                <w:sz w:val="24"/>
                <w:szCs w:val="24"/>
              </w:rPr>
              <w:br/>
              <w:t>(показатели освоенности компетенций)</w:t>
            </w:r>
          </w:p>
        </w:tc>
        <w:tc>
          <w:tcPr>
            <w:tcW w:w="1238" w:type="pct"/>
          </w:tcPr>
          <w:p w14:paraId="1A08A717" w14:textId="77777777" w:rsidR="00A427F1" w:rsidRPr="00D562AE" w:rsidRDefault="00A427F1" w:rsidP="00D562AE">
            <w:pPr>
              <w:suppressAutoHyphens/>
              <w:contextualSpacing/>
              <w:jc w:val="center"/>
              <w:rPr>
                <w:rFonts w:ascii="Times New Roman" w:hAnsi="Times New Roman" w:cs="Times New Roman"/>
                <w:b/>
                <w:sz w:val="24"/>
                <w:szCs w:val="24"/>
              </w:rPr>
            </w:pPr>
            <w:r w:rsidRPr="00D562AE">
              <w:rPr>
                <w:rFonts w:ascii="Times New Roman" w:hAnsi="Times New Roman" w:cs="Times New Roman"/>
                <w:b/>
                <w:sz w:val="24"/>
                <w:szCs w:val="24"/>
              </w:rPr>
              <w:t>Формы контроля и методы оценки</w:t>
            </w:r>
          </w:p>
        </w:tc>
      </w:tr>
      <w:tr w:rsidR="00D9674F" w:rsidRPr="00D562AE" w14:paraId="5E2FBDC8" w14:textId="77777777" w:rsidTr="00D562AE">
        <w:trPr>
          <w:trHeight w:val="23"/>
        </w:trPr>
        <w:tc>
          <w:tcPr>
            <w:tcW w:w="625" w:type="pct"/>
          </w:tcPr>
          <w:p w14:paraId="42FA48EA" w14:textId="5630952E" w:rsidR="00D9674F" w:rsidRPr="00D562AE" w:rsidRDefault="00D9674F" w:rsidP="00D9674F">
            <w:pPr>
              <w:suppressAutoHyphens/>
              <w:contextualSpacing/>
              <w:rPr>
                <w:rFonts w:ascii="Times New Roman" w:hAnsi="Times New Roman" w:cs="Times New Roman"/>
                <w:sz w:val="24"/>
                <w:szCs w:val="24"/>
              </w:rPr>
            </w:pPr>
            <w:r w:rsidRPr="00D562AE">
              <w:rPr>
                <w:rStyle w:val="a5"/>
                <w:rFonts w:ascii="Times New Roman" w:hAnsi="Times New Roman" w:cs="Times New Roman"/>
                <w:sz w:val="24"/>
                <w:szCs w:val="24"/>
              </w:rPr>
              <w:t xml:space="preserve">ПК 4.1 </w:t>
            </w:r>
          </w:p>
        </w:tc>
        <w:tc>
          <w:tcPr>
            <w:tcW w:w="3137" w:type="pct"/>
          </w:tcPr>
          <w:p w14:paraId="289E361E" w14:textId="1B30798D" w:rsidR="00D9674F" w:rsidRPr="001F3F8A" w:rsidRDefault="00D9674F" w:rsidP="00D9674F">
            <w:pPr>
              <w:rPr>
                <w:rFonts w:ascii="Times New Roman" w:hAnsi="Times New Roman"/>
                <w:bCs/>
                <w:sz w:val="24"/>
                <w:szCs w:val="24"/>
              </w:rPr>
            </w:pPr>
            <w:r w:rsidRPr="001F3F8A">
              <w:rPr>
                <w:rFonts w:ascii="Times New Roman" w:hAnsi="Times New Roman"/>
                <w:bCs/>
                <w:sz w:val="24"/>
                <w:szCs w:val="24"/>
              </w:rPr>
              <w:t>точность и грамотность оформления документации работы структурного подразделения;</w:t>
            </w:r>
          </w:p>
          <w:p w14:paraId="588ED671" w14:textId="77777777" w:rsidR="00D9674F" w:rsidRPr="001F3F8A" w:rsidRDefault="00D9674F" w:rsidP="00D9674F">
            <w:pPr>
              <w:rPr>
                <w:rFonts w:ascii="Times New Roman" w:hAnsi="Times New Roman"/>
                <w:bCs/>
                <w:sz w:val="24"/>
                <w:szCs w:val="24"/>
              </w:rPr>
            </w:pPr>
            <w:r w:rsidRPr="001F3F8A">
              <w:rPr>
                <w:rFonts w:ascii="Times New Roman" w:hAnsi="Times New Roman"/>
                <w:bCs/>
                <w:sz w:val="24"/>
                <w:szCs w:val="24"/>
              </w:rPr>
              <w:t>соблюдение последовательности разработки планов работы структурного подразделения;</w:t>
            </w:r>
          </w:p>
          <w:p w14:paraId="7AC59A11" w14:textId="224DBBF5" w:rsidR="00D9674F" w:rsidRPr="001F3F8A" w:rsidRDefault="00D9674F" w:rsidP="00D9674F">
            <w:pPr>
              <w:rPr>
                <w:rFonts w:ascii="Times New Roman" w:hAnsi="Times New Roman"/>
                <w:bCs/>
                <w:sz w:val="24"/>
                <w:szCs w:val="24"/>
              </w:rPr>
            </w:pPr>
            <w:r w:rsidRPr="001F3F8A">
              <w:rPr>
                <w:rFonts w:ascii="Times New Roman" w:hAnsi="Times New Roman"/>
                <w:bCs/>
                <w:sz w:val="24"/>
                <w:szCs w:val="24"/>
              </w:rPr>
              <w:t>правильность выбора формы организации производственного процесса структурного подразделения в соответствии с деятельностью организации;</w:t>
            </w:r>
          </w:p>
          <w:p w14:paraId="09B48965" w14:textId="59C2D40C" w:rsidR="00D9674F" w:rsidRPr="001F3F8A" w:rsidRDefault="00D9674F" w:rsidP="00D9674F">
            <w:pPr>
              <w:rPr>
                <w:rFonts w:ascii="Times New Roman" w:hAnsi="Times New Roman"/>
                <w:bCs/>
                <w:sz w:val="24"/>
                <w:szCs w:val="24"/>
              </w:rPr>
            </w:pPr>
            <w:r w:rsidRPr="001F3F8A">
              <w:rPr>
                <w:rFonts w:ascii="Times New Roman" w:hAnsi="Times New Roman"/>
                <w:bCs/>
                <w:sz w:val="24"/>
                <w:szCs w:val="24"/>
              </w:rPr>
              <w:t xml:space="preserve">аргументированность выбора формул, способов, правил расчета </w:t>
            </w:r>
            <w:proofErr w:type="spellStart"/>
            <w:r w:rsidRPr="001F3F8A">
              <w:rPr>
                <w:rFonts w:ascii="Times New Roman" w:eastAsia="Calibri" w:hAnsi="Times New Roman"/>
                <w:bCs/>
                <w:sz w:val="24"/>
                <w:szCs w:val="24"/>
              </w:rPr>
              <w:t>техникоэкономических</w:t>
            </w:r>
            <w:proofErr w:type="spellEnd"/>
            <w:r w:rsidRPr="001F3F8A">
              <w:rPr>
                <w:rFonts w:ascii="Times New Roman" w:eastAsia="Calibri" w:hAnsi="Times New Roman"/>
                <w:bCs/>
                <w:sz w:val="24"/>
                <w:szCs w:val="24"/>
              </w:rPr>
              <w:t xml:space="preserve"> показателей;</w:t>
            </w:r>
          </w:p>
          <w:p w14:paraId="6E07AE0C" w14:textId="3B6CD8B8" w:rsidR="00D9674F" w:rsidRPr="001F3F8A" w:rsidRDefault="00D9674F" w:rsidP="00D9674F">
            <w:pPr>
              <w:rPr>
                <w:rFonts w:ascii="Times New Roman" w:eastAsia="Calibri" w:hAnsi="Times New Roman"/>
                <w:bCs/>
                <w:sz w:val="24"/>
                <w:szCs w:val="24"/>
              </w:rPr>
            </w:pPr>
            <w:r w:rsidRPr="001F3F8A">
              <w:rPr>
                <w:rFonts w:ascii="Times New Roman" w:eastAsia="Calibri" w:hAnsi="Times New Roman"/>
                <w:bCs/>
                <w:sz w:val="24"/>
                <w:szCs w:val="24"/>
              </w:rPr>
              <w:t xml:space="preserve">правильность расчета и обоснованность </w:t>
            </w:r>
            <w:proofErr w:type="spellStart"/>
            <w:r w:rsidRPr="001F3F8A">
              <w:rPr>
                <w:rFonts w:ascii="Times New Roman" w:eastAsia="Calibri" w:hAnsi="Times New Roman"/>
                <w:bCs/>
                <w:sz w:val="24"/>
                <w:szCs w:val="24"/>
              </w:rPr>
              <w:t>техникоэкономических</w:t>
            </w:r>
            <w:proofErr w:type="spellEnd"/>
            <w:r w:rsidRPr="001F3F8A">
              <w:rPr>
                <w:rFonts w:ascii="Times New Roman" w:eastAsia="Calibri" w:hAnsi="Times New Roman"/>
                <w:bCs/>
                <w:sz w:val="24"/>
                <w:szCs w:val="24"/>
              </w:rPr>
              <w:t xml:space="preserve"> показателей;</w:t>
            </w:r>
          </w:p>
          <w:p w14:paraId="37ACF1B4" w14:textId="4C24D0D8" w:rsidR="00D9674F" w:rsidRPr="001F3F8A" w:rsidRDefault="00D9674F" w:rsidP="00D9674F">
            <w:pPr>
              <w:rPr>
                <w:rFonts w:ascii="Times New Roman" w:hAnsi="Times New Roman"/>
                <w:bCs/>
                <w:sz w:val="24"/>
                <w:szCs w:val="24"/>
              </w:rPr>
            </w:pPr>
            <w:r w:rsidRPr="001F3F8A">
              <w:rPr>
                <w:rFonts w:ascii="Times New Roman" w:hAnsi="Times New Roman"/>
                <w:bCs/>
                <w:sz w:val="24"/>
                <w:szCs w:val="24"/>
              </w:rPr>
              <w:t>аргументированность выбора построения деловых отношений и ведения бизнеса;</w:t>
            </w:r>
          </w:p>
          <w:p w14:paraId="15228E48" w14:textId="24C8F326" w:rsidR="00D9674F" w:rsidRPr="001F3F8A" w:rsidRDefault="00D9674F" w:rsidP="00D9674F">
            <w:pPr>
              <w:rPr>
                <w:rFonts w:ascii="Times New Roman" w:hAnsi="Times New Roman"/>
                <w:bCs/>
                <w:sz w:val="24"/>
                <w:szCs w:val="24"/>
              </w:rPr>
            </w:pPr>
            <w:r w:rsidRPr="001F3F8A">
              <w:rPr>
                <w:rFonts w:ascii="Times New Roman" w:hAnsi="Times New Roman"/>
                <w:bCs/>
                <w:sz w:val="24"/>
                <w:szCs w:val="24"/>
              </w:rPr>
              <w:t xml:space="preserve">использование прикладной программы </w:t>
            </w:r>
            <w:r w:rsidRPr="001F3F8A">
              <w:rPr>
                <w:rFonts w:ascii="Times New Roman" w:hAnsi="Times New Roman"/>
                <w:sz w:val="24"/>
                <w:szCs w:val="24"/>
              </w:rPr>
              <w:t>Project Expert</w:t>
            </w:r>
            <w:r w:rsidRPr="001F3F8A">
              <w:rPr>
                <w:rFonts w:ascii="Times New Roman" w:hAnsi="Times New Roman"/>
                <w:bCs/>
                <w:sz w:val="24"/>
                <w:szCs w:val="24"/>
              </w:rPr>
              <w:t xml:space="preserve"> по составлению </w:t>
            </w:r>
            <w:proofErr w:type="spellStart"/>
            <w:r w:rsidRPr="001F3F8A">
              <w:rPr>
                <w:rFonts w:ascii="Times New Roman" w:hAnsi="Times New Roman"/>
                <w:bCs/>
                <w:sz w:val="24"/>
                <w:szCs w:val="24"/>
              </w:rPr>
              <w:t>бизнесплана</w:t>
            </w:r>
            <w:proofErr w:type="spellEnd"/>
            <w:r w:rsidRPr="001F3F8A">
              <w:rPr>
                <w:rFonts w:ascii="Times New Roman" w:hAnsi="Times New Roman"/>
                <w:bCs/>
                <w:sz w:val="24"/>
                <w:szCs w:val="24"/>
              </w:rPr>
              <w:t>;</w:t>
            </w:r>
          </w:p>
          <w:p w14:paraId="32BEA77E" w14:textId="2DB3DE01" w:rsidR="00D9674F" w:rsidRPr="00D9674F" w:rsidRDefault="00D9674F" w:rsidP="00D9674F">
            <w:pPr>
              <w:rPr>
                <w:rFonts w:ascii="Times New Roman" w:eastAsia="Calibri" w:hAnsi="Times New Roman"/>
                <w:sz w:val="24"/>
                <w:szCs w:val="24"/>
              </w:rPr>
            </w:pPr>
            <w:r w:rsidRPr="001F3F8A">
              <w:rPr>
                <w:rFonts w:ascii="Times New Roman" w:eastAsia="Calibri" w:hAnsi="Times New Roman"/>
                <w:sz w:val="24"/>
                <w:szCs w:val="24"/>
              </w:rPr>
              <w:t xml:space="preserve">грамотно составленный </w:t>
            </w:r>
            <w:proofErr w:type="spellStart"/>
            <w:r w:rsidRPr="001F3F8A">
              <w:rPr>
                <w:rFonts w:ascii="Times New Roman" w:eastAsia="Calibri" w:hAnsi="Times New Roman"/>
                <w:sz w:val="24"/>
                <w:szCs w:val="24"/>
              </w:rPr>
              <w:t>бизнесплан</w:t>
            </w:r>
            <w:proofErr w:type="spellEnd"/>
            <w:r w:rsidRPr="001F3F8A">
              <w:rPr>
                <w:rFonts w:ascii="Times New Roman" w:eastAsia="Calibri" w:hAnsi="Times New Roman"/>
                <w:sz w:val="24"/>
                <w:szCs w:val="24"/>
              </w:rPr>
              <w:t>;</w:t>
            </w:r>
          </w:p>
        </w:tc>
        <w:tc>
          <w:tcPr>
            <w:tcW w:w="1238" w:type="pct"/>
            <w:vMerge w:val="restart"/>
          </w:tcPr>
          <w:p w14:paraId="572C6BC8" w14:textId="77777777" w:rsidR="00D9674F" w:rsidRPr="00D562AE" w:rsidRDefault="00D9674F" w:rsidP="00D9674F">
            <w:pPr>
              <w:suppressAutoHyphens/>
              <w:contextualSpacing/>
              <w:rPr>
                <w:rFonts w:ascii="Times New Roman" w:hAnsi="Times New Roman" w:cs="Times New Roman"/>
                <w:sz w:val="24"/>
                <w:szCs w:val="24"/>
              </w:rPr>
            </w:pPr>
            <w:r w:rsidRPr="00D562AE">
              <w:rPr>
                <w:rFonts w:ascii="Times New Roman" w:hAnsi="Times New Roman" w:cs="Times New Roman"/>
                <w:sz w:val="24"/>
                <w:szCs w:val="24"/>
              </w:rPr>
              <w:t>Контрольные работы, зачеты, квалификационные испытания, экзамены. Интерпретация результатов выполнения практических и лабораторных заданий, оценка решения ситуационных задач, оценка тестового контроля.</w:t>
            </w:r>
          </w:p>
        </w:tc>
      </w:tr>
      <w:tr w:rsidR="00D9674F" w:rsidRPr="00D562AE" w14:paraId="5AB1683C" w14:textId="77777777" w:rsidTr="00D562AE">
        <w:trPr>
          <w:trHeight w:val="23"/>
        </w:trPr>
        <w:tc>
          <w:tcPr>
            <w:tcW w:w="625" w:type="pct"/>
          </w:tcPr>
          <w:p w14:paraId="68909199" w14:textId="136044A4" w:rsidR="00D9674F" w:rsidRPr="00D562AE" w:rsidRDefault="00D9674F" w:rsidP="00D9674F">
            <w:pPr>
              <w:suppressAutoHyphens/>
              <w:contextualSpacing/>
              <w:rPr>
                <w:rFonts w:ascii="Times New Roman" w:hAnsi="Times New Roman" w:cs="Times New Roman"/>
                <w:sz w:val="24"/>
                <w:szCs w:val="24"/>
              </w:rPr>
            </w:pPr>
            <w:r w:rsidRPr="00D562AE">
              <w:rPr>
                <w:rStyle w:val="a5"/>
                <w:rFonts w:ascii="Times New Roman" w:hAnsi="Times New Roman" w:cs="Times New Roman"/>
                <w:sz w:val="24"/>
                <w:szCs w:val="24"/>
              </w:rPr>
              <w:t xml:space="preserve">ПК 4.2 </w:t>
            </w:r>
          </w:p>
        </w:tc>
        <w:tc>
          <w:tcPr>
            <w:tcW w:w="3137" w:type="pct"/>
          </w:tcPr>
          <w:p w14:paraId="31633138" w14:textId="77777777" w:rsidR="00D9674F" w:rsidRPr="001F3F8A" w:rsidRDefault="00D9674F" w:rsidP="00D9674F">
            <w:pPr>
              <w:rPr>
                <w:rFonts w:ascii="Times New Roman" w:eastAsia="Calibri" w:hAnsi="Times New Roman"/>
                <w:bCs/>
                <w:sz w:val="24"/>
                <w:szCs w:val="24"/>
              </w:rPr>
            </w:pPr>
            <w:r w:rsidRPr="001F3F8A">
              <w:rPr>
                <w:rFonts w:ascii="Times New Roman" w:eastAsia="Calibri" w:hAnsi="Times New Roman"/>
                <w:bCs/>
                <w:sz w:val="24"/>
                <w:szCs w:val="24"/>
              </w:rPr>
              <w:t xml:space="preserve"> выполнение требований, установленных в законодательных актах РФ по работе с персоналом;</w:t>
            </w:r>
          </w:p>
          <w:p w14:paraId="4563F9CD" w14:textId="77777777" w:rsidR="00D9674F" w:rsidRPr="001F3F8A" w:rsidRDefault="00D9674F" w:rsidP="00D9674F">
            <w:pPr>
              <w:rPr>
                <w:rFonts w:ascii="Times New Roman" w:eastAsia="Calibri" w:hAnsi="Times New Roman"/>
                <w:bCs/>
                <w:sz w:val="24"/>
                <w:szCs w:val="24"/>
              </w:rPr>
            </w:pPr>
            <w:r w:rsidRPr="001F3F8A">
              <w:rPr>
                <w:rFonts w:ascii="Times New Roman" w:eastAsia="Calibri" w:hAnsi="Times New Roman"/>
                <w:bCs/>
                <w:sz w:val="24"/>
                <w:szCs w:val="24"/>
              </w:rPr>
              <w:t xml:space="preserve"> обоснованность принятия управленческого решения в конфликтных стрессовых и производственных ситуациях;</w:t>
            </w:r>
          </w:p>
          <w:p w14:paraId="2772F9C0" w14:textId="77777777" w:rsidR="00D9674F" w:rsidRPr="001F3F8A" w:rsidRDefault="00D9674F" w:rsidP="00D9674F">
            <w:pPr>
              <w:rPr>
                <w:rFonts w:ascii="Times New Roman" w:eastAsia="Calibri" w:hAnsi="Times New Roman"/>
                <w:bCs/>
                <w:sz w:val="24"/>
                <w:szCs w:val="24"/>
              </w:rPr>
            </w:pPr>
            <w:r w:rsidRPr="001F3F8A">
              <w:rPr>
                <w:rFonts w:ascii="Times New Roman" w:eastAsia="Calibri" w:hAnsi="Times New Roman"/>
                <w:bCs/>
                <w:sz w:val="24"/>
                <w:szCs w:val="24"/>
              </w:rPr>
              <w:t xml:space="preserve">  использование современного информационного обеспечения в управлении структурным подразделением; </w:t>
            </w:r>
          </w:p>
          <w:p w14:paraId="00E41126" w14:textId="77777777" w:rsidR="00D9674F" w:rsidRPr="001F3F8A" w:rsidRDefault="00D9674F" w:rsidP="00D9674F">
            <w:pPr>
              <w:rPr>
                <w:rFonts w:ascii="Times New Roman" w:eastAsia="Calibri" w:hAnsi="Times New Roman"/>
                <w:bCs/>
                <w:sz w:val="24"/>
                <w:szCs w:val="24"/>
              </w:rPr>
            </w:pPr>
            <w:r w:rsidRPr="001F3F8A">
              <w:rPr>
                <w:rFonts w:ascii="Times New Roman" w:eastAsia="Calibri" w:hAnsi="Times New Roman"/>
                <w:bCs/>
                <w:sz w:val="24"/>
                <w:szCs w:val="24"/>
              </w:rPr>
              <w:t xml:space="preserve">   соблюдение технологической последовательности производственного процесса; </w:t>
            </w:r>
          </w:p>
          <w:p w14:paraId="48727C7A" w14:textId="77777777" w:rsidR="00D9674F" w:rsidRPr="001F3F8A" w:rsidRDefault="00D9674F" w:rsidP="00D9674F">
            <w:pPr>
              <w:rPr>
                <w:rFonts w:ascii="Times New Roman" w:eastAsia="Calibri" w:hAnsi="Times New Roman"/>
                <w:bCs/>
                <w:sz w:val="24"/>
                <w:szCs w:val="24"/>
              </w:rPr>
            </w:pPr>
            <w:r w:rsidRPr="001F3F8A">
              <w:rPr>
                <w:rFonts w:ascii="Times New Roman" w:eastAsia="Calibri" w:hAnsi="Times New Roman"/>
                <w:sz w:val="24"/>
                <w:szCs w:val="24"/>
              </w:rPr>
              <w:lastRenderedPageBreak/>
              <w:t xml:space="preserve"> использование требований эргономики при организации рабочих мест;</w:t>
            </w:r>
          </w:p>
          <w:p w14:paraId="6B1E2B76" w14:textId="77777777" w:rsidR="00D9674F" w:rsidRPr="001F3F8A" w:rsidRDefault="00D9674F" w:rsidP="00D9674F">
            <w:pPr>
              <w:rPr>
                <w:rFonts w:ascii="Times New Roman" w:eastAsia="Calibri" w:hAnsi="Times New Roman"/>
                <w:bCs/>
                <w:sz w:val="24"/>
                <w:szCs w:val="24"/>
              </w:rPr>
            </w:pPr>
            <w:r w:rsidRPr="001F3F8A">
              <w:rPr>
                <w:rFonts w:ascii="Times New Roman" w:eastAsia="Calibri" w:hAnsi="Times New Roman"/>
                <w:bCs/>
                <w:sz w:val="24"/>
                <w:szCs w:val="24"/>
              </w:rPr>
              <w:t xml:space="preserve"> демонстрация навыков оформления документации на ПК;</w:t>
            </w:r>
          </w:p>
          <w:p w14:paraId="7F763CAF" w14:textId="77777777" w:rsidR="00D9674F" w:rsidRPr="001F3F8A" w:rsidRDefault="00D9674F" w:rsidP="00D9674F">
            <w:pPr>
              <w:rPr>
                <w:rFonts w:ascii="Times New Roman" w:eastAsia="Calibri" w:hAnsi="Times New Roman"/>
                <w:bCs/>
                <w:sz w:val="24"/>
                <w:szCs w:val="24"/>
              </w:rPr>
            </w:pPr>
            <w:r w:rsidRPr="001F3F8A">
              <w:rPr>
                <w:rFonts w:ascii="Times New Roman" w:eastAsia="Calibri" w:hAnsi="Times New Roman"/>
                <w:bCs/>
                <w:sz w:val="24"/>
                <w:szCs w:val="24"/>
              </w:rPr>
              <w:t xml:space="preserve"> обобщение информации нормативных актов;</w:t>
            </w:r>
          </w:p>
          <w:p w14:paraId="7602F849" w14:textId="77777777" w:rsidR="00D9674F" w:rsidRPr="001F3F8A" w:rsidRDefault="00D9674F" w:rsidP="00D9674F">
            <w:pPr>
              <w:rPr>
                <w:rFonts w:ascii="Times New Roman" w:eastAsia="Calibri" w:hAnsi="Times New Roman"/>
                <w:bCs/>
                <w:sz w:val="24"/>
                <w:szCs w:val="24"/>
              </w:rPr>
            </w:pPr>
            <w:r w:rsidRPr="001F3F8A">
              <w:rPr>
                <w:rFonts w:ascii="Times New Roman" w:eastAsia="Calibri" w:hAnsi="Times New Roman"/>
                <w:bCs/>
                <w:sz w:val="24"/>
                <w:szCs w:val="24"/>
              </w:rPr>
              <w:t xml:space="preserve"> обоснованное </w:t>
            </w:r>
            <w:proofErr w:type="spellStart"/>
            <w:r w:rsidRPr="001F3F8A">
              <w:rPr>
                <w:rFonts w:ascii="Times New Roman" w:eastAsia="Calibri" w:hAnsi="Times New Roman"/>
                <w:bCs/>
                <w:sz w:val="24"/>
                <w:szCs w:val="24"/>
              </w:rPr>
              <w:t>пределение</w:t>
            </w:r>
            <w:proofErr w:type="spellEnd"/>
            <w:r w:rsidRPr="001F3F8A">
              <w:rPr>
                <w:rFonts w:ascii="Times New Roman" w:eastAsia="Calibri" w:hAnsi="Times New Roman"/>
                <w:bCs/>
                <w:sz w:val="24"/>
                <w:szCs w:val="24"/>
              </w:rPr>
              <w:t xml:space="preserve"> факторов внешней и внутренней среды, влияющих на деятельность организации;</w:t>
            </w:r>
          </w:p>
          <w:p w14:paraId="6AFC0C51" w14:textId="77777777" w:rsidR="00D9674F" w:rsidRPr="001F3F8A" w:rsidRDefault="00D9674F" w:rsidP="00D9674F">
            <w:pPr>
              <w:rPr>
                <w:rFonts w:ascii="Times New Roman" w:eastAsia="Calibri" w:hAnsi="Times New Roman"/>
                <w:bCs/>
                <w:sz w:val="24"/>
                <w:szCs w:val="24"/>
              </w:rPr>
            </w:pPr>
            <w:r w:rsidRPr="001F3F8A">
              <w:rPr>
                <w:rFonts w:ascii="Times New Roman" w:eastAsia="Calibri" w:hAnsi="Times New Roman"/>
                <w:bCs/>
                <w:sz w:val="24"/>
                <w:szCs w:val="24"/>
              </w:rPr>
              <w:t xml:space="preserve"> оптимальный выбор типов, форм и методов организации производства;</w:t>
            </w:r>
          </w:p>
          <w:p w14:paraId="62716CBF" w14:textId="77777777" w:rsidR="00D9674F" w:rsidRPr="001F3F8A" w:rsidRDefault="00D9674F" w:rsidP="00D9674F">
            <w:pPr>
              <w:rPr>
                <w:rFonts w:ascii="Times New Roman" w:eastAsia="Calibri" w:hAnsi="Times New Roman"/>
                <w:bCs/>
                <w:sz w:val="24"/>
                <w:szCs w:val="24"/>
              </w:rPr>
            </w:pPr>
            <w:r w:rsidRPr="001F3F8A">
              <w:rPr>
                <w:rFonts w:ascii="Times New Roman" w:eastAsia="Calibri" w:hAnsi="Times New Roman"/>
                <w:bCs/>
                <w:sz w:val="24"/>
                <w:szCs w:val="24"/>
              </w:rPr>
              <w:t xml:space="preserve"> оптимальное составление плановых заданий на день, грамотное оформление заявок;</w:t>
            </w:r>
          </w:p>
          <w:p w14:paraId="3465B5D4" w14:textId="77777777" w:rsidR="00D9674F" w:rsidRPr="001F3F8A" w:rsidRDefault="00D9674F" w:rsidP="00D9674F">
            <w:pPr>
              <w:rPr>
                <w:rFonts w:ascii="Times New Roman" w:eastAsia="Calibri" w:hAnsi="Times New Roman"/>
                <w:bCs/>
                <w:sz w:val="24"/>
                <w:szCs w:val="24"/>
              </w:rPr>
            </w:pPr>
            <w:r w:rsidRPr="001F3F8A">
              <w:rPr>
                <w:rFonts w:ascii="Times New Roman" w:eastAsia="Calibri" w:hAnsi="Times New Roman"/>
                <w:bCs/>
                <w:sz w:val="24"/>
                <w:szCs w:val="24"/>
              </w:rPr>
              <w:t xml:space="preserve"> правильность определения основных показателей планов;</w:t>
            </w:r>
          </w:p>
          <w:p w14:paraId="3CFD42B5" w14:textId="77777777" w:rsidR="00D9674F" w:rsidRPr="001F3F8A" w:rsidRDefault="00D9674F" w:rsidP="00D9674F">
            <w:pPr>
              <w:rPr>
                <w:rFonts w:ascii="Times New Roman" w:eastAsia="Calibri" w:hAnsi="Times New Roman"/>
                <w:sz w:val="24"/>
                <w:szCs w:val="24"/>
              </w:rPr>
            </w:pPr>
            <w:r w:rsidRPr="001F3F8A">
              <w:rPr>
                <w:rFonts w:ascii="Times New Roman" w:eastAsia="Calibri" w:hAnsi="Times New Roman"/>
                <w:sz w:val="24"/>
                <w:szCs w:val="24"/>
              </w:rPr>
              <w:t xml:space="preserve"> обоснованное и оптимальное формирование коммуникативной, интерактивной и перцептивной сторон общения;</w:t>
            </w:r>
          </w:p>
          <w:p w14:paraId="5AF4F889" w14:textId="77777777" w:rsidR="00D9674F" w:rsidRPr="001F3F8A" w:rsidRDefault="00D9674F" w:rsidP="00D9674F">
            <w:pPr>
              <w:rPr>
                <w:rFonts w:ascii="Times New Roman" w:eastAsia="Calibri" w:hAnsi="Times New Roman"/>
                <w:bCs/>
                <w:sz w:val="24"/>
                <w:szCs w:val="24"/>
              </w:rPr>
            </w:pPr>
            <w:r w:rsidRPr="001F3F8A">
              <w:rPr>
                <w:rFonts w:ascii="Times New Roman" w:eastAsia="Calibri" w:hAnsi="Times New Roman"/>
                <w:bCs/>
                <w:sz w:val="24"/>
                <w:szCs w:val="24"/>
              </w:rPr>
              <w:t xml:space="preserve">точность рассчитанных </w:t>
            </w:r>
            <w:proofErr w:type="spellStart"/>
            <w:r w:rsidRPr="001F3F8A">
              <w:rPr>
                <w:rFonts w:ascii="Times New Roman" w:eastAsia="Calibri" w:hAnsi="Times New Roman"/>
                <w:bCs/>
                <w:sz w:val="24"/>
                <w:szCs w:val="24"/>
              </w:rPr>
              <w:t>техникоэкономических</w:t>
            </w:r>
            <w:proofErr w:type="spellEnd"/>
            <w:r w:rsidRPr="001F3F8A">
              <w:rPr>
                <w:rFonts w:ascii="Times New Roman" w:eastAsia="Calibri" w:hAnsi="Times New Roman"/>
                <w:bCs/>
                <w:sz w:val="24"/>
                <w:szCs w:val="24"/>
              </w:rPr>
              <w:t xml:space="preserve"> показателей в планах структурного подразделения;</w:t>
            </w:r>
          </w:p>
          <w:p w14:paraId="02EF975C" w14:textId="77777777" w:rsidR="00D9674F" w:rsidRPr="001F3F8A" w:rsidRDefault="00D9674F" w:rsidP="00D9674F">
            <w:pPr>
              <w:rPr>
                <w:rFonts w:ascii="Times New Roman" w:eastAsia="Calibri" w:hAnsi="Times New Roman"/>
                <w:sz w:val="24"/>
                <w:szCs w:val="24"/>
              </w:rPr>
            </w:pPr>
            <w:r w:rsidRPr="001F3F8A">
              <w:rPr>
                <w:rFonts w:ascii="Times New Roman" w:eastAsia="Calibri" w:hAnsi="Times New Roman"/>
                <w:sz w:val="24"/>
                <w:szCs w:val="24"/>
              </w:rPr>
              <w:t xml:space="preserve"> построение модели   стратегического управления структурным подразделением с учетом конечных результатов деятельности организации;</w:t>
            </w:r>
          </w:p>
          <w:p w14:paraId="4C574C55" w14:textId="3C8E5400" w:rsidR="00D9674F" w:rsidRPr="00D562AE" w:rsidRDefault="00D9674F" w:rsidP="00D9674F">
            <w:pPr>
              <w:suppressAutoHyphens/>
              <w:contextualSpacing/>
              <w:rPr>
                <w:rFonts w:ascii="Times New Roman" w:hAnsi="Times New Roman" w:cs="Times New Roman"/>
                <w:sz w:val="24"/>
                <w:szCs w:val="24"/>
              </w:rPr>
            </w:pPr>
            <w:r w:rsidRPr="001F3F8A">
              <w:rPr>
                <w:rFonts w:ascii="Times New Roman" w:eastAsia="Calibri" w:hAnsi="Times New Roman"/>
                <w:sz w:val="24"/>
                <w:szCs w:val="24"/>
              </w:rPr>
              <w:t xml:space="preserve"> построение матрицы </w:t>
            </w:r>
            <w:r w:rsidRPr="001F3F8A">
              <w:rPr>
                <w:rFonts w:ascii="Times New Roman" w:eastAsia="Calibri" w:hAnsi="Times New Roman"/>
                <w:sz w:val="24"/>
                <w:szCs w:val="24"/>
                <w:lang w:val="en-US"/>
              </w:rPr>
              <w:t>SWOT</w:t>
            </w:r>
            <w:r w:rsidRPr="001F3F8A">
              <w:rPr>
                <w:rFonts w:ascii="Times New Roman" w:eastAsia="Calibri" w:hAnsi="Times New Roman"/>
                <w:sz w:val="24"/>
                <w:szCs w:val="24"/>
              </w:rPr>
              <w:t>анализа стратегического планирования с учетом сильных и слабых сторон структурного подразделения.</w:t>
            </w:r>
          </w:p>
        </w:tc>
        <w:tc>
          <w:tcPr>
            <w:tcW w:w="1238" w:type="pct"/>
            <w:vMerge/>
          </w:tcPr>
          <w:p w14:paraId="4C1848E5" w14:textId="77777777" w:rsidR="00D9674F" w:rsidRPr="00D562AE" w:rsidDel="009D5E3A" w:rsidRDefault="00D9674F" w:rsidP="00D9674F">
            <w:pPr>
              <w:suppressAutoHyphens/>
              <w:contextualSpacing/>
              <w:rPr>
                <w:rFonts w:ascii="Times New Roman" w:hAnsi="Times New Roman" w:cs="Times New Roman"/>
                <w:sz w:val="24"/>
                <w:szCs w:val="24"/>
              </w:rPr>
            </w:pPr>
          </w:p>
        </w:tc>
      </w:tr>
      <w:tr w:rsidR="005526FC" w:rsidRPr="00D562AE" w14:paraId="7B8FD957" w14:textId="77777777" w:rsidTr="00D562AE">
        <w:trPr>
          <w:trHeight w:val="23"/>
        </w:trPr>
        <w:tc>
          <w:tcPr>
            <w:tcW w:w="625" w:type="pct"/>
          </w:tcPr>
          <w:p w14:paraId="1F70C308" w14:textId="77777777" w:rsidR="005526FC" w:rsidRPr="00D562AE" w:rsidRDefault="005526FC" w:rsidP="00D562AE">
            <w:pPr>
              <w:suppressAutoHyphens/>
              <w:contextualSpacing/>
              <w:rPr>
                <w:rFonts w:ascii="Times New Roman" w:hAnsi="Times New Roman" w:cs="Times New Roman"/>
                <w:sz w:val="24"/>
                <w:szCs w:val="24"/>
              </w:rPr>
            </w:pPr>
            <w:r w:rsidRPr="00D562AE">
              <w:rPr>
                <w:rStyle w:val="a5"/>
                <w:rFonts w:ascii="Times New Roman" w:hAnsi="Times New Roman" w:cs="Times New Roman"/>
                <w:sz w:val="24"/>
                <w:szCs w:val="24"/>
              </w:rPr>
              <w:t xml:space="preserve">ОК 01 </w:t>
            </w:r>
          </w:p>
        </w:tc>
        <w:tc>
          <w:tcPr>
            <w:tcW w:w="3137" w:type="pct"/>
          </w:tcPr>
          <w:p w14:paraId="43F6D61C" w14:textId="77777777" w:rsidR="005526FC" w:rsidRPr="00D562AE" w:rsidRDefault="005526FC" w:rsidP="00D562AE">
            <w:pPr>
              <w:suppressAutoHyphens/>
              <w:rPr>
                <w:rStyle w:val="a5"/>
                <w:rFonts w:ascii="Times New Roman" w:hAnsi="Times New Roman" w:cs="Times New Roman"/>
                <w:sz w:val="24"/>
                <w:szCs w:val="24"/>
              </w:rPr>
            </w:pPr>
            <w:r w:rsidRPr="00D562AE">
              <w:rPr>
                <w:rStyle w:val="a5"/>
                <w:rFonts w:ascii="Times New Roman" w:hAnsi="Times New Roman" w:cs="Times New Roman"/>
                <w:sz w:val="24"/>
                <w:szCs w:val="24"/>
              </w:rPr>
              <w:t>- Обоснованность планирования учебной и профессиональной деятельности;</w:t>
            </w:r>
          </w:p>
          <w:p w14:paraId="6F80BF98" w14:textId="77777777" w:rsidR="005526FC" w:rsidRPr="00D562AE" w:rsidRDefault="005526FC" w:rsidP="00D562AE">
            <w:pPr>
              <w:suppressAutoHyphens/>
              <w:rPr>
                <w:rStyle w:val="a5"/>
                <w:rFonts w:ascii="Times New Roman" w:hAnsi="Times New Roman" w:cs="Times New Roman"/>
                <w:sz w:val="24"/>
                <w:szCs w:val="24"/>
              </w:rPr>
            </w:pPr>
            <w:r w:rsidRPr="00D562AE">
              <w:rPr>
                <w:rStyle w:val="a5"/>
                <w:rFonts w:ascii="Times New Roman" w:hAnsi="Times New Roman" w:cs="Times New Roman"/>
                <w:sz w:val="24"/>
                <w:szCs w:val="24"/>
              </w:rPr>
              <w:t>- соответствие результата выполнения профессиональных задач эталону (стандартам, образцам, алгоритму, условиям, требованиям или ожидаемому результату);</w:t>
            </w:r>
          </w:p>
          <w:p w14:paraId="394318BD" w14:textId="77777777" w:rsidR="005526FC" w:rsidRPr="00D562AE" w:rsidRDefault="005526FC" w:rsidP="00D562AE">
            <w:pPr>
              <w:suppressAutoHyphens/>
              <w:contextualSpacing/>
              <w:rPr>
                <w:rFonts w:ascii="Times New Roman" w:hAnsi="Times New Roman" w:cs="Times New Roman"/>
                <w:sz w:val="24"/>
                <w:szCs w:val="24"/>
              </w:rPr>
            </w:pPr>
            <w:r w:rsidRPr="00D562AE">
              <w:rPr>
                <w:rStyle w:val="a5"/>
                <w:rFonts w:ascii="Times New Roman" w:hAnsi="Times New Roman" w:cs="Times New Roman"/>
                <w:sz w:val="24"/>
                <w:szCs w:val="24"/>
              </w:rPr>
              <w:t>- степень точности выполнения поставленных задач.</w:t>
            </w:r>
          </w:p>
        </w:tc>
        <w:tc>
          <w:tcPr>
            <w:tcW w:w="1238" w:type="pct"/>
            <w:vMerge/>
          </w:tcPr>
          <w:p w14:paraId="5E18E180" w14:textId="77777777" w:rsidR="005526FC" w:rsidRPr="00D562AE" w:rsidDel="009D5E3A" w:rsidRDefault="005526FC" w:rsidP="00D562AE">
            <w:pPr>
              <w:suppressAutoHyphens/>
              <w:contextualSpacing/>
              <w:rPr>
                <w:rFonts w:ascii="Times New Roman" w:hAnsi="Times New Roman" w:cs="Times New Roman"/>
                <w:sz w:val="24"/>
                <w:szCs w:val="24"/>
              </w:rPr>
            </w:pPr>
          </w:p>
        </w:tc>
      </w:tr>
      <w:tr w:rsidR="005526FC" w:rsidRPr="00D562AE" w14:paraId="4CAC3E5A" w14:textId="77777777" w:rsidTr="00D562AE">
        <w:trPr>
          <w:trHeight w:val="23"/>
        </w:trPr>
        <w:tc>
          <w:tcPr>
            <w:tcW w:w="625" w:type="pct"/>
          </w:tcPr>
          <w:p w14:paraId="5891E9BF" w14:textId="77777777" w:rsidR="005526FC" w:rsidRPr="00D562AE" w:rsidRDefault="005526FC" w:rsidP="00D562AE">
            <w:pPr>
              <w:suppressAutoHyphens/>
              <w:contextualSpacing/>
              <w:rPr>
                <w:rFonts w:ascii="Times New Roman" w:hAnsi="Times New Roman" w:cs="Times New Roman"/>
                <w:sz w:val="24"/>
                <w:szCs w:val="24"/>
              </w:rPr>
            </w:pPr>
            <w:r w:rsidRPr="00D562AE">
              <w:rPr>
                <w:rStyle w:val="a5"/>
                <w:rFonts w:ascii="Times New Roman" w:hAnsi="Times New Roman" w:cs="Times New Roman"/>
                <w:sz w:val="24"/>
                <w:szCs w:val="24"/>
              </w:rPr>
              <w:t xml:space="preserve">ОК 02 </w:t>
            </w:r>
          </w:p>
        </w:tc>
        <w:tc>
          <w:tcPr>
            <w:tcW w:w="3137" w:type="pct"/>
          </w:tcPr>
          <w:p w14:paraId="70C12A10" w14:textId="77777777" w:rsidR="005526FC" w:rsidRPr="00D562AE" w:rsidRDefault="005526FC" w:rsidP="00D562AE">
            <w:pPr>
              <w:suppressAutoHyphens/>
              <w:rPr>
                <w:rStyle w:val="a5"/>
                <w:rFonts w:ascii="Times New Roman" w:hAnsi="Times New Roman" w:cs="Times New Roman"/>
                <w:sz w:val="24"/>
                <w:szCs w:val="24"/>
              </w:rPr>
            </w:pPr>
            <w:r w:rsidRPr="00D562AE">
              <w:rPr>
                <w:rStyle w:val="a5"/>
                <w:rFonts w:ascii="Times New Roman" w:hAnsi="Times New Roman" w:cs="Times New Roman"/>
                <w:sz w:val="24"/>
                <w:szCs w:val="24"/>
              </w:rPr>
              <w:t>- Полнота охвата информационных источников;</w:t>
            </w:r>
          </w:p>
          <w:p w14:paraId="3D77944F" w14:textId="77777777" w:rsidR="005526FC" w:rsidRPr="00D562AE" w:rsidRDefault="005526FC" w:rsidP="00D562AE">
            <w:pPr>
              <w:suppressAutoHyphens/>
              <w:rPr>
                <w:rStyle w:val="a5"/>
                <w:rFonts w:ascii="Times New Roman" w:hAnsi="Times New Roman" w:cs="Times New Roman"/>
                <w:sz w:val="24"/>
                <w:szCs w:val="24"/>
              </w:rPr>
            </w:pPr>
            <w:r w:rsidRPr="00D562AE">
              <w:rPr>
                <w:rStyle w:val="a5"/>
                <w:rFonts w:ascii="Times New Roman" w:hAnsi="Times New Roman" w:cs="Times New Roman"/>
                <w:sz w:val="24"/>
                <w:szCs w:val="24"/>
              </w:rPr>
              <w:t>- скорость нахождения и достоверность информации;</w:t>
            </w:r>
          </w:p>
          <w:p w14:paraId="2F817524" w14:textId="77777777" w:rsidR="005526FC" w:rsidRPr="00D562AE" w:rsidRDefault="005526FC" w:rsidP="00D562AE">
            <w:pPr>
              <w:suppressAutoHyphens/>
              <w:contextualSpacing/>
              <w:rPr>
                <w:rFonts w:ascii="Times New Roman" w:hAnsi="Times New Roman" w:cs="Times New Roman"/>
                <w:sz w:val="24"/>
                <w:szCs w:val="24"/>
              </w:rPr>
            </w:pPr>
            <w:r w:rsidRPr="00D562AE">
              <w:rPr>
                <w:rStyle w:val="a5"/>
                <w:rFonts w:ascii="Times New Roman" w:hAnsi="Times New Roman" w:cs="Times New Roman"/>
                <w:sz w:val="24"/>
                <w:szCs w:val="24"/>
              </w:rPr>
              <w:t xml:space="preserve">- </w:t>
            </w:r>
            <w:proofErr w:type="spellStart"/>
            <w:r w:rsidRPr="00D562AE">
              <w:rPr>
                <w:rStyle w:val="a5"/>
                <w:rFonts w:ascii="Times New Roman" w:hAnsi="Times New Roman" w:cs="Times New Roman"/>
                <w:sz w:val="24"/>
                <w:szCs w:val="24"/>
              </w:rPr>
              <w:t>обновляемость</w:t>
            </w:r>
            <w:proofErr w:type="spellEnd"/>
            <w:r w:rsidRPr="00D562AE">
              <w:rPr>
                <w:rStyle w:val="a5"/>
                <w:rFonts w:ascii="Times New Roman" w:hAnsi="Times New Roman" w:cs="Times New Roman"/>
                <w:sz w:val="24"/>
                <w:szCs w:val="24"/>
              </w:rPr>
              <w:t xml:space="preserve"> и пополняемость знаний, влияющих на результаты учебной и производственной деятельности.</w:t>
            </w:r>
          </w:p>
        </w:tc>
        <w:tc>
          <w:tcPr>
            <w:tcW w:w="1238" w:type="pct"/>
            <w:vMerge/>
          </w:tcPr>
          <w:p w14:paraId="1477A2C6" w14:textId="77777777" w:rsidR="005526FC" w:rsidRPr="00D562AE" w:rsidDel="009D5E3A" w:rsidRDefault="005526FC" w:rsidP="00D562AE">
            <w:pPr>
              <w:suppressAutoHyphens/>
              <w:contextualSpacing/>
              <w:rPr>
                <w:rFonts w:ascii="Times New Roman" w:hAnsi="Times New Roman" w:cs="Times New Roman"/>
                <w:sz w:val="24"/>
                <w:szCs w:val="24"/>
              </w:rPr>
            </w:pPr>
          </w:p>
        </w:tc>
      </w:tr>
      <w:tr w:rsidR="005526FC" w:rsidRPr="00D562AE" w14:paraId="6A0879ED" w14:textId="77777777" w:rsidTr="00D562AE">
        <w:trPr>
          <w:trHeight w:val="23"/>
        </w:trPr>
        <w:tc>
          <w:tcPr>
            <w:tcW w:w="625" w:type="pct"/>
          </w:tcPr>
          <w:p w14:paraId="06E0D3EC" w14:textId="77777777" w:rsidR="005526FC" w:rsidRPr="00D562AE" w:rsidRDefault="005526FC" w:rsidP="00D562AE">
            <w:pPr>
              <w:suppressAutoHyphens/>
              <w:contextualSpacing/>
              <w:rPr>
                <w:rFonts w:ascii="Times New Roman" w:hAnsi="Times New Roman" w:cs="Times New Roman"/>
                <w:sz w:val="24"/>
                <w:szCs w:val="24"/>
              </w:rPr>
            </w:pPr>
            <w:r w:rsidRPr="00D562AE">
              <w:rPr>
                <w:rStyle w:val="a5"/>
                <w:rFonts w:ascii="Times New Roman" w:hAnsi="Times New Roman" w:cs="Times New Roman"/>
                <w:sz w:val="24"/>
                <w:szCs w:val="24"/>
              </w:rPr>
              <w:t xml:space="preserve">ОК 04 </w:t>
            </w:r>
          </w:p>
        </w:tc>
        <w:tc>
          <w:tcPr>
            <w:tcW w:w="3137" w:type="pct"/>
          </w:tcPr>
          <w:p w14:paraId="7A2EB450" w14:textId="77777777" w:rsidR="005526FC" w:rsidRPr="00D562AE" w:rsidRDefault="005526FC" w:rsidP="00D562AE">
            <w:pPr>
              <w:suppressAutoHyphens/>
              <w:rPr>
                <w:rStyle w:val="a5"/>
                <w:rFonts w:ascii="Times New Roman" w:hAnsi="Times New Roman" w:cs="Times New Roman"/>
                <w:sz w:val="24"/>
                <w:szCs w:val="24"/>
              </w:rPr>
            </w:pPr>
            <w:r w:rsidRPr="00D562AE">
              <w:rPr>
                <w:rStyle w:val="a5"/>
                <w:rFonts w:ascii="Times New Roman" w:hAnsi="Times New Roman" w:cs="Times New Roman"/>
                <w:sz w:val="24"/>
                <w:szCs w:val="24"/>
              </w:rPr>
              <w:t>- Осознание своей ответственности за результат коллективной, командной деятельности, готовности к сотрудничеству, использованию опыта коллег;</w:t>
            </w:r>
          </w:p>
          <w:p w14:paraId="6CC84803" w14:textId="77777777" w:rsidR="005526FC" w:rsidRPr="00D562AE" w:rsidRDefault="005526FC" w:rsidP="00D562AE">
            <w:pPr>
              <w:suppressAutoHyphens/>
              <w:contextualSpacing/>
              <w:rPr>
                <w:rFonts w:ascii="Times New Roman" w:hAnsi="Times New Roman" w:cs="Times New Roman"/>
                <w:sz w:val="24"/>
                <w:szCs w:val="24"/>
              </w:rPr>
            </w:pPr>
            <w:r w:rsidRPr="00D562AE">
              <w:rPr>
                <w:rStyle w:val="a5"/>
                <w:rFonts w:ascii="Times New Roman" w:hAnsi="Times New Roman" w:cs="Times New Roman"/>
                <w:sz w:val="24"/>
                <w:szCs w:val="24"/>
              </w:rPr>
              <w:t>- отсутствие негативных отзывы со стороны коллег и руководства.</w:t>
            </w:r>
          </w:p>
        </w:tc>
        <w:tc>
          <w:tcPr>
            <w:tcW w:w="1238" w:type="pct"/>
            <w:vMerge/>
          </w:tcPr>
          <w:p w14:paraId="5A7F8B1B" w14:textId="77777777" w:rsidR="005526FC" w:rsidRPr="00D562AE" w:rsidDel="009D5E3A" w:rsidRDefault="005526FC" w:rsidP="00D562AE">
            <w:pPr>
              <w:suppressAutoHyphens/>
              <w:contextualSpacing/>
              <w:rPr>
                <w:rFonts w:ascii="Times New Roman" w:hAnsi="Times New Roman" w:cs="Times New Roman"/>
                <w:sz w:val="24"/>
                <w:szCs w:val="24"/>
              </w:rPr>
            </w:pPr>
          </w:p>
        </w:tc>
      </w:tr>
      <w:tr w:rsidR="005526FC" w:rsidRPr="00D562AE" w14:paraId="63DC3104" w14:textId="77777777" w:rsidTr="00D562AE">
        <w:trPr>
          <w:trHeight w:val="23"/>
        </w:trPr>
        <w:tc>
          <w:tcPr>
            <w:tcW w:w="625" w:type="pct"/>
          </w:tcPr>
          <w:p w14:paraId="623A613F" w14:textId="77777777" w:rsidR="005526FC" w:rsidRPr="00D562AE" w:rsidRDefault="005526FC" w:rsidP="00D562AE">
            <w:pPr>
              <w:suppressAutoHyphens/>
              <w:contextualSpacing/>
              <w:rPr>
                <w:rFonts w:ascii="Times New Roman" w:hAnsi="Times New Roman" w:cs="Times New Roman"/>
                <w:sz w:val="24"/>
                <w:szCs w:val="24"/>
              </w:rPr>
            </w:pPr>
            <w:r w:rsidRPr="00D562AE">
              <w:rPr>
                <w:rStyle w:val="a5"/>
                <w:rFonts w:ascii="Times New Roman" w:hAnsi="Times New Roman" w:cs="Times New Roman"/>
                <w:sz w:val="24"/>
                <w:szCs w:val="24"/>
              </w:rPr>
              <w:t xml:space="preserve">ОК 05 </w:t>
            </w:r>
          </w:p>
        </w:tc>
        <w:tc>
          <w:tcPr>
            <w:tcW w:w="3137" w:type="pct"/>
          </w:tcPr>
          <w:p w14:paraId="74B19A28" w14:textId="77777777" w:rsidR="005526FC" w:rsidRPr="00D562AE" w:rsidRDefault="005526FC" w:rsidP="00D562AE">
            <w:pPr>
              <w:suppressAutoHyphens/>
              <w:contextualSpacing/>
              <w:rPr>
                <w:rFonts w:ascii="Times New Roman" w:hAnsi="Times New Roman" w:cs="Times New Roman"/>
                <w:sz w:val="24"/>
                <w:szCs w:val="24"/>
              </w:rPr>
            </w:pPr>
            <w:r w:rsidRPr="00D562AE">
              <w:rPr>
                <w:rStyle w:val="a5"/>
                <w:rFonts w:ascii="Times New Roman" w:hAnsi="Times New Roman" w:cs="Times New Roman"/>
                <w:sz w:val="24"/>
                <w:szCs w:val="24"/>
              </w:rPr>
              <w:t>- Демонстрация навыков грамотно общения и оформление документации на государственном языке Российской Федерации, принимая во внимание особенности социального и культурного контекста</w:t>
            </w:r>
          </w:p>
        </w:tc>
        <w:tc>
          <w:tcPr>
            <w:tcW w:w="1238" w:type="pct"/>
            <w:vMerge/>
          </w:tcPr>
          <w:p w14:paraId="5C73DC6D" w14:textId="77777777" w:rsidR="005526FC" w:rsidRPr="00D562AE" w:rsidDel="009D5E3A" w:rsidRDefault="005526FC" w:rsidP="00D562AE">
            <w:pPr>
              <w:suppressAutoHyphens/>
              <w:contextualSpacing/>
              <w:rPr>
                <w:rFonts w:ascii="Times New Roman" w:hAnsi="Times New Roman" w:cs="Times New Roman"/>
                <w:sz w:val="24"/>
                <w:szCs w:val="24"/>
              </w:rPr>
            </w:pPr>
          </w:p>
        </w:tc>
      </w:tr>
      <w:tr w:rsidR="005526FC" w:rsidRPr="00D562AE" w14:paraId="7D72E0BE" w14:textId="77777777" w:rsidTr="00D562AE">
        <w:trPr>
          <w:trHeight w:val="23"/>
        </w:trPr>
        <w:tc>
          <w:tcPr>
            <w:tcW w:w="625" w:type="pct"/>
          </w:tcPr>
          <w:p w14:paraId="1151441E" w14:textId="77777777" w:rsidR="005526FC" w:rsidRPr="00D562AE" w:rsidRDefault="005526FC" w:rsidP="00D562AE">
            <w:pPr>
              <w:suppressAutoHyphens/>
              <w:contextualSpacing/>
              <w:rPr>
                <w:rFonts w:ascii="Times New Roman" w:hAnsi="Times New Roman" w:cs="Times New Roman"/>
                <w:sz w:val="24"/>
                <w:szCs w:val="24"/>
              </w:rPr>
            </w:pPr>
            <w:r w:rsidRPr="00D562AE">
              <w:rPr>
                <w:rStyle w:val="a5"/>
                <w:rFonts w:ascii="Times New Roman" w:hAnsi="Times New Roman" w:cs="Times New Roman"/>
                <w:sz w:val="24"/>
                <w:szCs w:val="24"/>
              </w:rPr>
              <w:t xml:space="preserve">ОК 09 </w:t>
            </w:r>
          </w:p>
        </w:tc>
        <w:tc>
          <w:tcPr>
            <w:tcW w:w="3137" w:type="pct"/>
          </w:tcPr>
          <w:p w14:paraId="75AEE852" w14:textId="77777777" w:rsidR="005526FC" w:rsidRPr="00D562AE" w:rsidRDefault="005526FC" w:rsidP="00D562AE">
            <w:pPr>
              <w:suppressAutoHyphens/>
              <w:rPr>
                <w:rStyle w:val="a5"/>
                <w:rFonts w:ascii="Times New Roman" w:hAnsi="Times New Roman" w:cs="Times New Roman"/>
                <w:sz w:val="24"/>
                <w:szCs w:val="24"/>
              </w:rPr>
            </w:pPr>
            <w:r w:rsidRPr="00D562AE">
              <w:rPr>
                <w:rStyle w:val="a5"/>
                <w:rFonts w:ascii="Times New Roman" w:hAnsi="Times New Roman" w:cs="Times New Roman"/>
                <w:sz w:val="24"/>
                <w:szCs w:val="24"/>
              </w:rPr>
              <w:t>- Демонстрация умений понимать тексты на базовые и профессиональные темы;</w:t>
            </w:r>
          </w:p>
          <w:p w14:paraId="52137F2F" w14:textId="77777777" w:rsidR="005526FC" w:rsidRPr="00D562AE" w:rsidRDefault="005526FC" w:rsidP="00D562AE">
            <w:pPr>
              <w:suppressAutoHyphens/>
              <w:contextualSpacing/>
              <w:rPr>
                <w:rFonts w:ascii="Times New Roman" w:hAnsi="Times New Roman" w:cs="Times New Roman"/>
                <w:sz w:val="24"/>
                <w:szCs w:val="24"/>
              </w:rPr>
            </w:pPr>
            <w:r w:rsidRPr="00D562AE">
              <w:rPr>
                <w:rStyle w:val="a5"/>
                <w:rFonts w:ascii="Times New Roman" w:hAnsi="Times New Roman" w:cs="Times New Roman"/>
                <w:sz w:val="24"/>
                <w:szCs w:val="24"/>
              </w:rPr>
              <w:t>- составлять необходимую документацию на государственном и иностранном языках</w:t>
            </w:r>
          </w:p>
        </w:tc>
        <w:tc>
          <w:tcPr>
            <w:tcW w:w="1238" w:type="pct"/>
            <w:vMerge/>
          </w:tcPr>
          <w:p w14:paraId="51030F68" w14:textId="77777777" w:rsidR="005526FC" w:rsidRPr="00D562AE" w:rsidDel="009D5E3A" w:rsidRDefault="005526FC" w:rsidP="00D562AE">
            <w:pPr>
              <w:suppressAutoHyphens/>
              <w:contextualSpacing/>
              <w:rPr>
                <w:rFonts w:ascii="Times New Roman" w:hAnsi="Times New Roman" w:cs="Times New Roman"/>
                <w:sz w:val="24"/>
                <w:szCs w:val="24"/>
              </w:rPr>
            </w:pPr>
          </w:p>
        </w:tc>
      </w:tr>
    </w:tbl>
    <w:p w14:paraId="3B24E2AB" w14:textId="77777777" w:rsidR="00A427F1" w:rsidRPr="00941462" w:rsidRDefault="00A427F1" w:rsidP="00A427F1">
      <w:pPr>
        <w:jc w:val="right"/>
        <w:rPr>
          <w:rFonts w:ascii="Times New Roman" w:hAnsi="Times New Roman" w:cs="Times New Roman"/>
          <w:b/>
          <w:bCs/>
          <w:sz w:val="20"/>
          <w:szCs w:val="20"/>
        </w:rPr>
      </w:pPr>
    </w:p>
    <w:p w14:paraId="11188786" w14:textId="77813CB9" w:rsidR="005526FC" w:rsidRDefault="005526FC">
      <w:pPr>
        <w:rPr>
          <w:rFonts w:ascii="Times New Roman" w:hAnsi="Times New Roman" w:cs="Times New Roman"/>
          <w:b/>
          <w:bCs/>
          <w:sz w:val="20"/>
          <w:szCs w:val="20"/>
        </w:rPr>
      </w:pPr>
      <w:r>
        <w:rPr>
          <w:rFonts w:ascii="Times New Roman" w:hAnsi="Times New Roman" w:cs="Times New Roman"/>
          <w:b/>
          <w:bCs/>
          <w:sz w:val="20"/>
          <w:szCs w:val="20"/>
        </w:rPr>
        <w:br w:type="page"/>
      </w:r>
    </w:p>
    <w:p w14:paraId="2B3D3654" w14:textId="283B9C29" w:rsidR="00D9674F" w:rsidRPr="00941462" w:rsidRDefault="00D9674F" w:rsidP="00D9674F">
      <w:pPr>
        <w:jc w:val="right"/>
        <w:rPr>
          <w:rFonts w:ascii="Times New Roman" w:hAnsi="Times New Roman" w:cs="Times New Roman"/>
          <w:b/>
          <w:bCs/>
          <w:sz w:val="24"/>
          <w:szCs w:val="24"/>
        </w:rPr>
      </w:pPr>
      <w:r w:rsidRPr="00941462">
        <w:rPr>
          <w:rFonts w:ascii="Times New Roman" w:hAnsi="Times New Roman" w:cs="Times New Roman"/>
          <w:b/>
          <w:bCs/>
          <w:sz w:val="24"/>
          <w:szCs w:val="24"/>
        </w:rPr>
        <w:lastRenderedPageBreak/>
        <w:t>Приложение 1.</w:t>
      </w:r>
      <w:r>
        <w:rPr>
          <w:rFonts w:ascii="Times New Roman" w:hAnsi="Times New Roman" w:cs="Times New Roman"/>
          <w:b/>
          <w:bCs/>
          <w:sz w:val="24"/>
          <w:szCs w:val="24"/>
        </w:rPr>
        <w:t>5</w:t>
      </w:r>
    </w:p>
    <w:p w14:paraId="6659EC7C" w14:textId="77777777" w:rsidR="00D9674F" w:rsidRPr="00941462" w:rsidRDefault="00D9674F" w:rsidP="00D9674F">
      <w:pPr>
        <w:jc w:val="right"/>
        <w:rPr>
          <w:rFonts w:ascii="Times New Roman" w:hAnsi="Times New Roman" w:cs="Times New Roman"/>
          <w:b/>
          <w:bCs/>
          <w:sz w:val="24"/>
          <w:szCs w:val="24"/>
        </w:rPr>
      </w:pPr>
      <w:r w:rsidRPr="00941462">
        <w:rPr>
          <w:rFonts w:ascii="Times New Roman" w:hAnsi="Times New Roman" w:cs="Times New Roman"/>
          <w:b/>
          <w:bCs/>
          <w:sz w:val="24"/>
          <w:szCs w:val="24"/>
        </w:rPr>
        <w:t>к ПОП-П по специальности</w:t>
      </w:r>
    </w:p>
    <w:p w14:paraId="22D24530" w14:textId="77777777" w:rsidR="00D9674F" w:rsidRPr="00941462" w:rsidRDefault="00D9674F" w:rsidP="00D9674F">
      <w:pPr>
        <w:jc w:val="right"/>
        <w:rPr>
          <w:rFonts w:ascii="Times New Roman" w:hAnsi="Times New Roman" w:cs="Times New Roman"/>
          <w:b/>
          <w:bCs/>
          <w:sz w:val="24"/>
          <w:szCs w:val="24"/>
        </w:rPr>
      </w:pPr>
      <w:r>
        <w:rPr>
          <w:rFonts w:ascii="Times New Roman" w:eastAsia="Calibri" w:hAnsi="Times New Roman" w:cs="Times New Roman"/>
          <w:bCs/>
          <w:sz w:val="24"/>
          <w:szCs w:val="24"/>
        </w:rPr>
        <w:t>11.02.18 Системы радиосвязи, мобильной связи и телерадиовещания</w:t>
      </w:r>
    </w:p>
    <w:p w14:paraId="77B50ABD" w14:textId="77777777" w:rsidR="00D9674F" w:rsidRPr="00941462" w:rsidRDefault="00D9674F" w:rsidP="00D9674F">
      <w:pPr>
        <w:jc w:val="right"/>
        <w:rPr>
          <w:rFonts w:ascii="Times New Roman" w:hAnsi="Times New Roman" w:cs="Times New Roman"/>
          <w:b/>
          <w:bCs/>
          <w:sz w:val="24"/>
          <w:szCs w:val="24"/>
        </w:rPr>
      </w:pPr>
    </w:p>
    <w:p w14:paraId="7769FFB9" w14:textId="77777777" w:rsidR="00D9674F" w:rsidRPr="00941462" w:rsidRDefault="00D9674F" w:rsidP="00D9674F">
      <w:pPr>
        <w:jc w:val="right"/>
        <w:rPr>
          <w:rFonts w:ascii="Times New Roman" w:hAnsi="Times New Roman" w:cs="Times New Roman"/>
          <w:b/>
          <w:bCs/>
          <w:sz w:val="24"/>
          <w:szCs w:val="24"/>
        </w:rPr>
      </w:pPr>
    </w:p>
    <w:p w14:paraId="38846135" w14:textId="77777777" w:rsidR="00D9674F" w:rsidRPr="00941462" w:rsidRDefault="00D9674F" w:rsidP="00D9674F">
      <w:pPr>
        <w:jc w:val="right"/>
        <w:rPr>
          <w:rFonts w:ascii="Times New Roman" w:hAnsi="Times New Roman" w:cs="Times New Roman"/>
          <w:b/>
          <w:bCs/>
          <w:sz w:val="24"/>
          <w:szCs w:val="24"/>
        </w:rPr>
      </w:pPr>
    </w:p>
    <w:p w14:paraId="4991F19D" w14:textId="77777777" w:rsidR="00D9674F" w:rsidRPr="00941462" w:rsidRDefault="00D9674F" w:rsidP="00D9674F">
      <w:pPr>
        <w:jc w:val="right"/>
        <w:rPr>
          <w:rFonts w:ascii="Times New Roman" w:hAnsi="Times New Roman" w:cs="Times New Roman"/>
          <w:b/>
          <w:bCs/>
          <w:sz w:val="24"/>
          <w:szCs w:val="24"/>
        </w:rPr>
      </w:pPr>
    </w:p>
    <w:p w14:paraId="7EEEF92F" w14:textId="77777777" w:rsidR="00D9674F" w:rsidRPr="00941462" w:rsidRDefault="00D9674F" w:rsidP="00D9674F">
      <w:pPr>
        <w:jc w:val="right"/>
        <w:rPr>
          <w:rFonts w:ascii="Times New Roman" w:hAnsi="Times New Roman" w:cs="Times New Roman"/>
          <w:b/>
          <w:bCs/>
          <w:sz w:val="24"/>
          <w:szCs w:val="24"/>
        </w:rPr>
      </w:pPr>
    </w:p>
    <w:p w14:paraId="30DA8885" w14:textId="77777777" w:rsidR="00D9674F" w:rsidRPr="00941462" w:rsidRDefault="00D9674F" w:rsidP="00D9674F">
      <w:pPr>
        <w:jc w:val="right"/>
        <w:rPr>
          <w:rFonts w:ascii="Times New Roman" w:hAnsi="Times New Roman" w:cs="Times New Roman"/>
          <w:b/>
          <w:bCs/>
          <w:sz w:val="24"/>
          <w:szCs w:val="24"/>
        </w:rPr>
      </w:pPr>
    </w:p>
    <w:p w14:paraId="4AB42750" w14:textId="77777777" w:rsidR="00D9674F" w:rsidRPr="00941462" w:rsidRDefault="00D9674F" w:rsidP="00D9674F">
      <w:pPr>
        <w:jc w:val="right"/>
        <w:rPr>
          <w:rFonts w:ascii="Times New Roman" w:hAnsi="Times New Roman" w:cs="Times New Roman"/>
          <w:b/>
          <w:bCs/>
          <w:sz w:val="24"/>
          <w:szCs w:val="24"/>
        </w:rPr>
      </w:pPr>
    </w:p>
    <w:p w14:paraId="7C550F76" w14:textId="77777777" w:rsidR="00D9674F" w:rsidRPr="00941462" w:rsidRDefault="00D9674F" w:rsidP="00D9674F">
      <w:pPr>
        <w:jc w:val="right"/>
        <w:rPr>
          <w:rFonts w:ascii="Times New Roman" w:hAnsi="Times New Roman" w:cs="Times New Roman"/>
          <w:b/>
          <w:bCs/>
          <w:sz w:val="24"/>
          <w:szCs w:val="24"/>
        </w:rPr>
      </w:pPr>
    </w:p>
    <w:p w14:paraId="663F152E" w14:textId="77777777" w:rsidR="00D9674F" w:rsidRPr="00941462" w:rsidRDefault="00D9674F" w:rsidP="00D9674F">
      <w:pPr>
        <w:jc w:val="right"/>
        <w:rPr>
          <w:rFonts w:ascii="Times New Roman" w:hAnsi="Times New Roman" w:cs="Times New Roman"/>
          <w:b/>
          <w:bCs/>
          <w:sz w:val="24"/>
          <w:szCs w:val="24"/>
        </w:rPr>
      </w:pPr>
    </w:p>
    <w:p w14:paraId="1D1C7488" w14:textId="77777777" w:rsidR="00D9674F" w:rsidRPr="00941462" w:rsidRDefault="00D9674F" w:rsidP="00D9674F">
      <w:pPr>
        <w:jc w:val="right"/>
        <w:rPr>
          <w:rFonts w:ascii="Times New Roman" w:hAnsi="Times New Roman" w:cs="Times New Roman"/>
          <w:b/>
          <w:bCs/>
          <w:sz w:val="24"/>
          <w:szCs w:val="24"/>
        </w:rPr>
      </w:pPr>
    </w:p>
    <w:p w14:paraId="67AF51AE" w14:textId="77777777" w:rsidR="00D9674F" w:rsidRPr="00941462" w:rsidRDefault="00D9674F" w:rsidP="00D9674F">
      <w:pPr>
        <w:jc w:val="center"/>
        <w:rPr>
          <w:rFonts w:ascii="Times New Roman" w:hAnsi="Times New Roman" w:cs="Times New Roman"/>
          <w:b/>
          <w:bCs/>
          <w:sz w:val="24"/>
          <w:szCs w:val="24"/>
        </w:rPr>
      </w:pPr>
      <w:r w:rsidRPr="00941462">
        <w:rPr>
          <w:rFonts w:ascii="Times New Roman" w:hAnsi="Times New Roman" w:cs="Times New Roman"/>
          <w:b/>
          <w:bCs/>
          <w:sz w:val="24"/>
          <w:szCs w:val="24"/>
        </w:rPr>
        <w:t>Примерная рабочая программа профессионального модуля</w:t>
      </w:r>
    </w:p>
    <w:p w14:paraId="4BDD7CF7" w14:textId="4560FBF5" w:rsidR="00D9674F" w:rsidRPr="00941462" w:rsidRDefault="00D9674F" w:rsidP="00D9674F">
      <w:pPr>
        <w:pStyle w:val="1"/>
      </w:pPr>
      <w:bookmarkStart w:id="76" w:name="_Toc164164074"/>
      <w:r w:rsidRPr="00941462">
        <w:t>«ПМ.0</w:t>
      </w:r>
      <w:r>
        <w:t>5</w:t>
      </w:r>
      <w:r w:rsidRPr="00941462">
        <w:t xml:space="preserve"> </w:t>
      </w:r>
      <w:r w:rsidRPr="00D9674F">
        <w:rPr>
          <w:rFonts w:ascii="Times New Roman Полужирный" w:hAnsi="Times New Roman Полужирный"/>
          <w:caps/>
        </w:rPr>
        <w:t>Конвергенция технологий и сервисов систем радиосвязи, мобильной связи и телерадиовещания</w:t>
      </w:r>
      <w:r w:rsidRPr="00941462">
        <w:t>»</w:t>
      </w:r>
      <w:bookmarkEnd w:id="76"/>
    </w:p>
    <w:p w14:paraId="0B0FFA22" w14:textId="77777777" w:rsidR="00D9674F" w:rsidRPr="00941462" w:rsidRDefault="00D9674F" w:rsidP="00D9674F">
      <w:pPr>
        <w:spacing w:line="360" w:lineRule="auto"/>
        <w:jc w:val="center"/>
        <w:rPr>
          <w:rFonts w:ascii="Times New Roman" w:hAnsi="Times New Roman" w:cs="Times New Roman"/>
          <w:sz w:val="24"/>
          <w:szCs w:val="24"/>
        </w:rPr>
      </w:pPr>
    </w:p>
    <w:p w14:paraId="7EFB9B20" w14:textId="77777777" w:rsidR="00D9674F" w:rsidRDefault="00D9674F" w:rsidP="00D9674F">
      <w:pPr>
        <w:rPr>
          <w:rFonts w:ascii="Times New Roman" w:hAnsi="Times New Roman" w:cs="Times New Roman"/>
          <w:b/>
          <w:bCs/>
          <w:sz w:val="20"/>
          <w:szCs w:val="20"/>
        </w:rPr>
      </w:pPr>
      <w:r>
        <w:rPr>
          <w:rFonts w:ascii="Times New Roman" w:hAnsi="Times New Roman" w:cs="Times New Roman"/>
          <w:b/>
          <w:bCs/>
          <w:sz w:val="20"/>
          <w:szCs w:val="20"/>
        </w:rPr>
        <w:br w:type="page"/>
      </w:r>
    </w:p>
    <w:p w14:paraId="157B2459" w14:textId="77777777" w:rsidR="00D9674F" w:rsidRPr="00B766E1" w:rsidRDefault="00D9674F" w:rsidP="00D9674F">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302E186A" w14:textId="77777777" w:rsidR="00D9674F" w:rsidRDefault="00D9674F" w:rsidP="00D9674F"/>
    <w:p w14:paraId="736B692E" w14:textId="77777777" w:rsidR="00D9674F" w:rsidRDefault="00D9674F" w:rsidP="00D9674F">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7AAEFF45" w14:textId="77777777" w:rsidR="00D9674F" w:rsidRPr="00B766E1" w:rsidRDefault="00D9674F" w:rsidP="00D9674F">
      <w:pPr>
        <w:pStyle w:val="22"/>
        <w:rPr>
          <w:rFonts w:asciiTheme="minorHAnsi" w:eastAsiaTheme="minorEastAsia" w:hAnsiTheme="minorHAnsi" w:cstheme="minorBidi"/>
          <w:i w:val="0"/>
          <w:iCs w:val="0"/>
          <w:sz w:val="22"/>
          <w:szCs w:val="22"/>
        </w:rPr>
      </w:pPr>
      <w:hyperlink w:anchor="_Toc156820310" w:history="1">
        <w:r w:rsidRPr="00B766E1">
          <w:rPr>
            <w:rStyle w:val="af0"/>
            <w:i w:val="0"/>
            <w:iCs w:val="0"/>
          </w:rPr>
          <w:t>1.1. Цель и место профессионального модуля «Индекс Наименование ПМ»  в структуре образовательной программы</w:t>
        </w:r>
        <w:r w:rsidRPr="00B766E1">
          <w:rPr>
            <w:i w:val="0"/>
            <w:iCs w:val="0"/>
            <w:webHidden/>
          </w:rPr>
          <w:tab/>
        </w:r>
      </w:hyperlink>
    </w:p>
    <w:p w14:paraId="2683FA1F" w14:textId="77777777" w:rsidR="00D9674F" w:rsidRPr="00B766E1" w:rsidRDefault="00D9674F" w:rsidP="00D9674F">
      <w:pPr>
        <w:pStyle w:val="22"/>
        <w:rPr>
          <w:rFonts w:asciiTheme="minorHAnsi" w:eastAsiaTheme="minorEastAsia" w:hAnsiTheme="minorHAnsi" w:cstheme="minorBidi"/>
          <w:i w:val="0"/>
          <w:iCs w:val="0"/>
          <w:sz w:val="22"/>
          <w:szCs w:val="22"/>
        </w:rPr>
      </w:pPr>
      <w:hyperlink w:anchor="_Toc156820311" w:history="1">
        <w:r w:rsidRPr="00B766E1">
          <w:rPr>
            <w:rStyle w:val="af0"/>
            <w:i w:val="0"/>
            <w:iCs w:val="0"/>
          </w:rPr>
          <w:t>1.2. Планируемые результаты освоения профессионального модуля</w:t>
        </w:r>
        <w:r w:rsidRPr="00B766E1">
          <w:rPr>
            <w:i w:val="0"/>
            <w:iCs w:val="0"/>
            <w:webHidden/>
          </w:rPr>
          <w:tab/>
        </w:r>
      </w:hyperlink>
    </w:p>
    <w:p w14:paraId="301F3B13" w14:textId="77777777" w:rsidR="00D9674F" w:rsidRDefault="00D9674F" w:rsidP="00D9674F">
      <w:pPr>
        <w:pStyle w:val="14"/>
        <w:rPr>
          <w:rFonts w:asciiTheme="minorHAnsi" w:eastAsiaTheme="minorEastAsia" w:hAnsiTheme="minorHAnsi" w:cstheme="minorBidi"/>
          <w:b w:val="0"/>
          <w:bCs w:val="0"/>
          <w:lang w:eastAsia="ru-RU"/>
        </w:rPr>
      </w:pPr>
      <w:hyperlink w:anchor="_Toc156820312" w:history="1">
        <w:r w:rsidRPr="00A9619D">
          <w:rPr>
            <w:rStyle w:val="af0"/>
          </w:rPr>
          <w:t>2. Структура и содержание профессионального модуля</w:t>
        </w:r>
        <w:r>
          <w:rPr>
            <w:webHidden/>
          </w:rPr>
          <w:tab/>
        </w:r>
      </w:hyperlink>
    </w:p>
    <w:p w14:paraId="392A0A24" w14:textId="77777777" w:rsidR="00D9674F" w:rsidRPr="00B766E1" w:rsidRDefault="00D9674F" w:rsidP="00D9674F">
      <w:pPr>
        <w:pStyle w:val="22"/>
        <w:rPr>
          <w:rFonts w:asciiTheme="minorHAnsi" w:eastAsiaTheme="minorEastAsia" w:hAnsiTheme="minorHAnsi" w:cstheme="minorBidi"/>
          <w:i w:val="0"/>
          <w:iCs w:val="0"/>
          <w:sz w:val="22"/>
          <w:szCs w:val="22"/>
        </w:rPr>
      </w:pPr>
      <w:hyperlink w:anchor="_Toc156820313" w:history="1">
        <w:r w:rsidRPr="00B766E1">
          <w:rPr>
            <w:rStyle w:val="af0"/>
            <w:i w:val="0"/>
            <w:iCs w:val="0"/>
          </w:rPr>
          <w:t>2.1. Трудоемкость освоения модуля</w:t>
        </w:r>
        <w:r w:rsidRPr="00B766E1">
          <w:rPr>
            <w:i w:val="0"/>
            <w:iCs w:val="0"/>
            <w:webHidden/>
          </w:rPr>
          <w:tab/>
        </w:r>
      </w:hyperlink>
    </w:p>
    <w:p w14:paraId="1CD3D06F" w14:textId="77777777" w:rsidR="00D9674F" w:rsidRPr="00B766E1" w:rsidRDefault="00D9674F" w:rsidP="00D9674F">
      <w:pPr>
        <w:pStyle w:val="22"/>
        <w:rPr>
          <w:rFonts w:asciiTheme="minorHAnsi" w:eastAsiaTheme="minorEastAsia" w:hAnsiTheme="minorHAnsi" w:cstheme="minorBidi"/>
          <w:i w:val="0"/>
          <w:iCs w:val="0"/>
          <w:sz w:val="22"/>
          <w:szCs w:val="22"/>
        </w:rPr>
      </w:pPr>
      <w:hyperlink w:anchor="_Toc156820314" w:history="1">
        <w:r w:rsidRPr="00B766E1">
          <w:rPr>
            <w:rStyle w:val="af0"/>
            <w:i w:val="0"/>
            <w:iCs w:val="0"/>
          </w:rPr>
          <w:t>2.2. Структура профессионального модуля</w:t>
        </w:r>
        <w:r w:rsidRPr="00B766E1">
          <w:rPr>
            <w:i w:val="0"/>
            <w:iCs w:val="0"/>
            <w:webHidden/>
          </w:rPr>
          <w:tab/>
        </w:r>
      </w:hyperlink>
    </w:p>
    <w:p w14:paraId="04F00580" w14:textId="77777777" w:rsidR="00D9674F" w:rsidRPr="00B766E1" w:rsidRDefault="00D9674F" w:rsidP="00D9674F">
      <w:pPr>
        <w:pStyle w:val="22"/>
        <w:rPr>
          <w:rFonts w:asciiTheme="minorHAnsi" w:eastAsiaTheme="minorEastAsia" w:hAnsiTheme="minorHAnsi" w:cstheme="minorBidi"/>
          <w:i w:val="0"/>
          <w:iCs w:val="0"/>
          <w:sz w:val="22"/>
          <w:szCs w:val="22"/>
        </w:rPr>
      </w:pPr>
      <w:hyperlink w:anchor="_Toc156820315" w:history="1">
        <w:r w:rsidRPr="00B766E1">
          <w:rPr>
            <w:rStyle w:val="af0"/>
            <w:i w:val="0"/>
            <w:iCs w:val="0"/>
          </w:rPr>
          <w:t>2.3. Примерное содержание профессионального модуля</w:t>
        </w:r>
        <w:r w:rsidRPr="00B766E1">
          <w:rPr>
            <w:i w:val="0"/>
            <w:iCs w:val="0"/>
            <w:webHidden/>
          </w:rPr>
          <w:tab/>
        </w:r>
      </w:hyperlink>
    </w:p>
    <w:p w14:paraId="070FA472" w14:textId="77777777" w:rsidR="00D9674F" w:rsidRPr="00B766E1" w:rsidRDefault="00D9674F" w:rsidP="00D9674F">
      <w:pPr>
        <w:pStyle w:val="22"/>
        <w:rPr>
          <w:rFonts w:asciiTheme="minorHAnsi" w:eastAsiaTheme="minorEastAsia" w:hAnsiTheme="minorHAnsi" w:cstheme="minorBidi"/>
          <w:i w:val="0"/>
          <w:iCs w:val="0"/>
          <w:sz w:val="22"/>
          <w:szCs w:val="22"/>
        </w:rPr>
      </w:pPr>
      <w:hyperlink w:anchor="_Toc156820316" w:history="1">
        <w:r w:rsidRPr="00B766E1">
          <w:rPr>
            <w:rStyle w:val="af0"/>
            <w:i w:val="0"/>
            <w:iCs w:val="0"/>
          </w:rPr>
          <w:t>2.4. Курсовой проект (работа) (для специальностей СПО, если предусмотрено)</w:t>
        </w:r>
        <w:r w:rsidRPr="00B766E1">
          <w:rPr>
            <w:i w:val="0"/>
            <w:iCs w:val="0"/>
            <w:webHidden/>
          </w:rPr>
          <w:tab/>
        </w:r>
      </w:hyperlink>
    </w:p>
    <w:p w14:paraId="7E244B94" w14:textId="77777777" w:rsidR="00D9674F" w:rsidRDefault="00D9674F" w:rsidP="00D9674F">
      <w:pPr>
        <w:pStyle w:val="14"/>
        <w:rPr>
          <w:rFonts w:asciiTheme="minorHAnsi" w:eastAsiaTheme="minorEastAsia" w:hAnsiTheme="minorHAnsi" w:cstheme="minorBidi"/>
          <w:b w:val="0"/>
          <w:bCs w:val="0"/>
          <w:lang w:eastAsia="ru-RU"/>
        </w:rPr>
      </w:pPr>
      <w:hyperlink w:anchor="_Toc156820317" w:history="1">
        <w:r w:rsidRPr="00A9619D">
          <w:rPr>
            <w:rStyle w:val="af0"/>
          </w:rPr>
          <w:t>3. Условия реализации профессионального модуля</w:t>
        </w:r>
        <w:r>
          <w:rPr>
            <w:webHidden/>
          </w:rPr>
          <w:tab/>
        </w:r>
      </w:hyperlink>
    </w:p>
    <w:p w14:paraId="51746660" w14:textId="77777777" w:rsidR="00D9674F" w:rsidRPr="00B766E1" w:rsidRDefault="00D9674F" w:rsidP="00D9674F">
      <w:pPr>
        <w:pStyle w:val="22"/>
        <w:rPr>
          <w:rFonts w:asciiTheme="minorHAnsi" w:eastAsiaTheme="minorEastAsia" w:hAnsiTheme="minorHAnsi" w:cstheme="minorBidi"/>
          <w:i w:val="0"/>
          <w:iCs w:val="0"/>
          <w:sz w:val="22"/>
          <w:szCs w:val="22"/>
        </w:rPr>
      </w:pPr>
      <w:hyperlink w:anchor="_Toc156820318" w:history="1">
        <w:r w:rsidRPr="00B766E1">
          <w:rPr>
            <w:rStyle w:val="af0"/>
            <w:i w:val="0"/>
            <w:iCs w:val="0"/>
          </w:rPr>
          <w:t>3.1. Материально-техническое обеспечение</w:t>
        </w:r>
        <w:r w:rsidRPr="00B766E1">
          <w:rPr>
            <w:i w:val="0"/>
            <w:iCs w:val="0"/>
            <w:webHidden/>
          </w:rPr>
          <w:tab/>
        </w:r>
      </w:hyperlink>
    </w:p>
    <w:p w14:paraId="79884338" w14:textId="77777777" w:rsidR="00D9674F" w:rsidRPr="00B766E1" w:rsidRDefault="00D9674F" w:rsidP="00D9674F">
      <w:pPr>
        <w:pStyle w:val="22"/>
        <w:rPr>
          <w:rFonts w:asciiTheme="minorHAnsi" w:eastAsiaTheme="minorEastAsia" w:hAnsiTheme="minorHAnsi" w:cstheme="minorBidi"/>
          <w:i w:val="0"/>
          <w:iCs w:val="0"/>
          <w:sz w:val="22"/>
          <w:szCs w:val="22"/>
        </w:rPr>
      </w:pPr>
      <w:hyperlink w:anchor="_Toc156820319" w:history="1">
        <w:r w:rsidRPr="00B766E1">
          <w:rPr>
            <w:rStyle w:val="af0"/>
            <w:i w:val="0"/>
            <w:iCs w:val="0"/>
          </w:rPr>
          <w:t>3.2. Учебно-методическое обеспечение</w:t>
        </w:r>
        <w:r w:rsidRPr="00B766E1">
          <w:rPr>
            <w:i w:val="0"/>
            <w:iCs w:val="0"/>
            <w:webHidden/>
          </w:rPr>
          <w:tab/>
        </w:r>
      </w:hyperlink>
    </w:p>
    <w:p w14:paraId="7B87AD15" w14:textId="77777777" w:rsidR="00D9674F" w:rsidRDefault="00D9674F" w:rsidP="00D9674F">
      <w:pPr>
        <w:pStyle w:val="14"/>
        <w:rPr>
          <w:rFonts w:asciiTheme="minorHAnsi" w:eastAsiaTheme="minorEastAsia" w:hAnsiTheme="minorHAnsi" w:cstheme="minorBidi"/>
          <w:b w:val="0"/>
          <w:bCs w:val="0"/>
          <w:lang w:eastAsia="ru-RU"/>
        </w:rPr>
      </w:pPr>
      <w:hyperlink w:anchor="_Toc156820320" w:history="1">
        <w:r w:rsidRPr="00A9619D">
          <w:rPr>
            <w:rStyle w:val="af0"/>
          </w:rPr>
          <w:t>4. Контроль и оценка результатов освоения  профессионального модуля</w:t>
        </w:r>
        <w:r>
          <w:rPr>
            <w:webHidden/>
          </w:rPr>
          <w:tab/>
        </w:r>
      </w:hyperlink>
    </w:p>
    <w:p w14:paraId="1F07F4A5" w14:textId="77777777" w:rsidR="00D9674F" w:rsidRPr="00941462" w:rsidRDefault="00D9674F" w:rsidP="00D9674F">
      <w:pPr>
        <w:jc w:val="center"/>
        <w:sectPr w:rsidR="00D9674F" w:rsidRPr="00941462" w:rsidSect="00502F97">
          <w:headerReference w:type="even" r:id="rId16"/>
          <w:headerReference w:type="default" r:id="rId17"/>
          <w:pgSz w:w="11906" w:h="16838"/>
          <w:pgMar w:top="1134" w:right="567" w:bottom="1134" w:left="1701" w:header="709" w:footer="709" w:gutter="0"/>
          <w:cols w:space="708"/>
          <w:docGrid w:linePitch="360"/>
        </w:sectPr>
      </w:pPr>
      <w:r>
        <w:fldChar w:fldCharType="end"/>
      </w:r>
    </w:p>
    <w:p w14:paraId="0F4114B8" w14:textId="77777777" w:rsidR="00D9674F" w:rsidRPr="00941462" w:rsidRDefault="00D9674F" w:rsidP="00D9674F">
      <w:pPr>
        <w:pStyle w:val="1f"/>
      </w:pPr>
      <w:r w:rsidRPr="00941462">
        <w:lastRenderedPageBreak/>
        <w:t>1. Общая характеристика</w:t>
      </w:r>
      <w:r w:rsidRPr="00941462">
        <w:rPr>
          <w:rFonts w:asciiTheme="minorHAnsi" w:hAnsiTheme="minorHAnsi"/>
          <w:lang w:val="ru-RU"/>
        </w:rPr>
        <w:t xml:space="preserve"> </w:t>
      </w:r>
      <w:r w:rsidRPr="00941462">
        <w:t>ПРИМЕРНОЙ РАБОЧЕЙ ПРОГРАММЫ</w:t>
      </w:r>
      <w:r w:rsidRPr="00941462">
        <w:rPr>
          <w:rFonts w:asciiTheme="minorHAnsi" w:hAnsiTheme="minorHAnsi"/>
          <w:lang w:val="ru-RU"/>
        </w:rPr>
        <w:t xml:space="preserve"> </w:t>
      </w:r>
      <w:r w:rsidRPr="00941462">
        <w:t>ПРОФЕССИОНАЛЬНОГО МОДУЛЯ</w:t>
      </w:r>
    </w:p>
    <w:p w14:paraId="4EC481DA" w14:textId="27C610A5" w:rsidR="00D9674F" w:rsidRPr="00941462" w:rsidRDefault="00D9674F" w:rsidP="00D9674F">
      <w:pPr>
        <w:pStyle w:val="1d"/>
        <w:jc w:val="center"/>
        <w:rPr>
          <w:rFonts w:eastAsia="Segoe UI"/>
          <w:b/>
          <w:bCs/>
          <w:u w:val="single"/>
          <w:lang w:val="ru-RU"/>
        </w:rPr>
      </w:pPr>
      <w:r w:rsidRPr="00941462">
        <w:rPr>
          <w:rFonts w:eastAsia="Segoe UI"/>
          <w:b/>
          <w:bCs/>
          <w:u w:val="single"/>
          <w:lang w:val="ru-RU"/>
        </w:rPr>
        <w:t>«ПМ.0</w:t>
      </w:r>
      <w:r>
        <w:rPr>
          <w:rFonts w:eastAsia="Segoe UI"/>
          <w:b/>
          <w:bCs/>
          <w:u w:val="single"/>
          <w:lang w:val="ru-RU"/>
        </w:rPr>
        <w:t>5</w:t>
      </w:r>
      <w:r w:rsidRPr="00941462">
        <w:rPr>
          <w:rFonts w:eastAsia="Segoe UI"/>
          <w:b/>
          <w:bCs/>
          <w:u w:val="single"/>
          <w:lang w:val="ru-RU"/>
        </w:rPr>
        <w:t xml:space="preserve"> </w:t>
      </w:r>
      <w:r w:rsidRPr="00D9674F">
        <w:rPr>
          <w:rFonts w:eastAsia="Segoe UI"/>
          <w:b/>
          <w:bCs/>
          <w:u w:val="single"/>
          <w:lang w:val="ru-RU"/>
        </w:rPr>
        <w:t>Конвергенция технологий и сервисов систем радиосвязи, мобильной связи и телерадиовещания</w:t>
      </w:r>
      <w:r w:rsidRPr="00941462">
        <w:rPr>
          <w:rFonts w:eastAsia="Segoe UI"/>
          <w:b/>
          <w:bCs/>
          <w:u w:val="single"/>
          <w:lang w:val="ru-RU"/>
        </w:rPr>
        <w:t xml:space="preserve">» </w:t>
      </w:r>
    </w:p>
    <w:p w14:paraId="63B66C13" w14:textId="77777777" w:rsidR="00D9674F" w:rsidRPr="00941462" w:rsidRDefault="00D9674F" w:rsidP="00D9674F">
      <w:pPr>
        <w:pStyle w:val="1f"/>
        <w:rPr>
          <w:lang w:val="ru-RU"/>
        </w:rPr>
      </w:pPr>
    </w:p>
    <w:p w14:paraId="685CF39C" w14:textId="77777777" w:rsidR="00D9674F" w:rsidRPr="00941462" w:rsidRDefault="00D9674F" w:rsidP="00D9674F">
      <w:pPr>
        <w:pStyle w:val="114"/>
        <w:rPr>
          <w:rFonts w:ascii="Times New Roman" w:hAnsi="Times New Roman"/>
        </w:rPr>
      </w:pPr>
      <w:r w:rsidRPr="00941462">
        <w:rPr>
          <w:rFonts w:ascii="Times New Roman" w:hAnsi="Times New Roman"/>
        </w:rPr>
        <w:t>1.1. Цель и место профессионального модуля</w:t>
      </w:r>
      <w:r>
        <w:rPr>
          <w:rFonts w:ascii="Times New Roman" w:hAnsi="Times New Roman"/>
        </w:rPr>
        <w:t xml:space="preserve"> </w:t>
      </w:r>
      <w:r w:rsidRPr="00941462">
        <w:rPr>
          <w:rFonts w:ascii="Times New Roman" w:hAnsi="Times New Roman"/>
        </w:rPr>
        <w:t>в структуре образовательной программы</w:t>
      </w:r>
    </w:p>
    <w:p w14:paraId="50FA984A" w14:textId="716C0CCF" w:rsidR="00D9674F" w:rsidRPr="00941462" w:rsidRDefault="00D9674F" w:rsidP="00D9674F">
      <w:pPr>
        <w:suppressAutoHyphens/>
        <w:spacing w:line="276" w:lineRule="auto"/>
        <w:ind w:firstLine="709"/>
        <w:jc w:val="both"/>
        <w:rPr>
          <w:rFonts w:ascii="Times New Roman" w:eastAsia="Times New Roman" w:hAnsi="Times New Roman" w:cs="Times New Roman"/>
          <w:sz w:val="24"/>
          <w:szCs w:val="24"/>
          <w:lang w:eastAsia="ru-RU"/>
        </w:rPr>
      </w:pPr>
      <w:r w:rsidRPr="00941462">
        <w:rPr>
          <w:rFonts w:ascii="Times New Roman" w:eastAsia="Times New Roman" w:hAnsi="Times New Roman" w:cs="Times New Roman"/>
          <w:sz w:val="24"/>
          <w:szCs w:val="24"/>
          <w:lang w:eastAsia="ru-RU"/>
        </w:rPr>
        <w:t>Цель модуля: освоение вида деятельности «</w:t>
      </w:r>
      <w:r w:rsidRPr="00D9674F">
        <w:rPr>
          <w:rFonts w:ascii="Times New Roman" w:hAnsi="Times New Roman"/>
          <w:sz w:val="24"/>
          <w:szCs w:val="24"/>
        </w:rPr>
        <w:t>Конвергенция технологий и сервисов систем радиосвязи, мобильной связи и телерадиовещания</w:t>
      </w:r>
      <w:r>
        <w:rPr>
          <w:rFonts w:ascii="Times New Roman" w:hAnsi="Times New Roman"/>
          <w:sz w:val="24"/>
          <w:szCs w:val="24"/>
        </w:rPr>
        <w:t>».</w:t>
      </w:r>
    </w:p>
    <w:p w14:paraId="38B128F3" w14:textId="77777777" w:rsidR="00D9674F" w:rsidRPr="00941462" w:rsidRDefault="00D9674F" w:rsidP="00D9674F">
      <w:pPr>
        <w:suppressAutoHyphens/>
        <w:spacing w:line="276" w:lineRule="auto"/>
        <w:ind w:firstLine="709"/>
        <w:jc w:val="both"/>
        <w:rPr>
          <w:rFonts w:ascii="Times New Roman" w:hAnsi="Times New Roman" w:cs="Times New Roman"/>
          <w:sz w:val="24"/>
          <w:szCs w:val="24"/>
        </w:rPr>
      </w:pPr>
      <w:r w:rsidRPr="00941462">
        <w:rPr>
          <w:rFonts w:ascii="Times New Roman" w:hAnsi="Times New Roman" w:cs="Times New Roman"/>
          <w:sz w:val="24"/>
          <w:szCs w:val="24"/>
        </w:rPr>
        <w:t>Профессиональный модуль включен в обязательную часть образовательной программы.</w:t>
      </w:r>
    </w:p>
    <w:p w14:paraId="7F7CB27D" w14:textId="77777777" w:rsidR="00D9674F" w:rsidRPr="00941462" w:rsidRDefault="00D9674F" w:rsidP="00D9674F">
      <w:pPr>
        <w:pStyle w:val="114"/>
        <w:rPr>
          <w:rFonts w:ascii="Times New Roman" w:hAnsi="Times New Roman"/>
        </w:rPr>
      </w:pPr>
      <w:r w:rsidRPr="00941462">
        <w:rPr>
          <w:rFonts w:ascii="Times New Roman" w:hAnsi="Times New Roman"/>
        </w:rPr>
        <w:t>1.2. Планируемые результаты освоения профессионального модуля</w:t>
      </w:r>
    </w:p>
    <w:p w14:paraId="6DD858CC" w14:textId="77777777" w:rsidR="00D9674F" w:rsidRPr="00941462" w:rsidRDefault="00D9674F" w:rsidP="00D9674F">
      <w:pPr>
        <w:ind w:firstLine="709"/>
        <w:jc w:val="both"/>
        <w:rPr>
          <w:rFonts w:ascii="Times New Roman" w:eastAsia="Times New Roman" w:hAnsi="Times New Roman" w:cs="Times New Roman"/>
          <w:sz w:val="24"/>
          <w:szCs w:val="24"/>
          <w:lang w:eastAsia="ru-RU"/>
        </w:rPr>
      </w:pPr>
      <w:r w:rsidRPr="00941462">
        <w:rPr>
          <w:rFonts w:ascii="Times New Roman" w:eastAsia="Times New Roman" w:hAnsi="Times New Roman" w:cs="Times New Roman"/>
          <w:sz w:val="24"/>
          <w:szCs w:val="24"/>
          <w:lang w:eastAsia="ru-RU"/>
        </w:rPr>
        <w:t>Результаты освоения профессионального модуля соотносятся с планируемыми результатами освоения образовательной программы, представленными в матрице компетенций выпускника (п. 4.3.3 ПОП-П).</w:t>
      </w:r>
    </w:p>
    <w:p w14:paraId="1FD37FD3" w14:textId="77777777" w:rsidR="00D9674F" w:rsidRPr="00941462" w:rsidRDefault="00D9674F" w:rsidP="00D9674F">
      <w:pPr>
        <w:ind w:firstLine="709"/>
        <w:jc w:val="both"/>
        <w:rPr>
          <w:rFonts w:ascii="Times New Roman" w:hAnsi="Times New Roman" w:cs="Times New Roman"/>
          <w:bCs/>
          <w:sz w:val="24"/>
          <w:szCs w:val="24"/>
        </w:rPr>
      </w:pPr>
      <w:r w:rsidRPr="00941462">
        <w:rPr>
          <w:rFonts w:ascii="Times New Roman" w:hAnsi="Times New Roman" w:cs="Times New Roman"/>
          <w:bCs/>
          <w:sz w:val="24"/>
          <w:szCs w:val="24"/>
        </w:rPr>
        <w:t>В результате освоения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D9674F" w:rsidRPr="009D53C9" w14:paraId="6EDCE167" w14:textId="77777777" w:rsidTr="00CE6D43">
        <w:trPr>
          <w:trHeight w:val="20"/>
        </w:trPr>
        <w:tc>
          <w:tcPr>
            <w:tcW w:w="1129" w:type="dxa"/>
            <w:tcBorders>
              <w:top w:val="single" w:sz="4" w:space="0" w:color="auto"/>
              <w:left w:val="single" w:sz="4" w:space="0" w:color="auto"/>
              <w:bottom w:val="single" w:sz="4" w:space="0" w:color="auto"/>
              <w:right w:val="single" w:sz="4" w:space="0" w:color="auto"/>
            </w:tcBorders>
            <w:hideMark/>
          </w:tcPr>
          <w:p w14:paraId="0FDB82EB" w14:textId="77777777" w:rsidR="00D9674F" w:rsidRPr="009D53C9" w:rsidRDefault="00D9674F" w:rsidP="00CE6D43">
            <w:pPr>
              <w:rPr>
                <w:rStyle w:val="afb"/>
                <w:b/>
                <w:i w:val="0"/>
                <w:sz w:val="24"/>
                <w:szCs w:val="24"/>
              </w:rPr>
            </w:pPr>
            <w:r w:rsidRPr="009D53C9">
              <w:rPr>
                <w:rStyle w:val="afb"/>
                <w:b/>
                <w:i w:val="0"/>
                <w:sz w:val="24"/>
                <w:szCs w:val="24"/>
              </w:rPr>
              <w:t>Код ОК, ПК</w:t>
            </w:r>
          </w:p>
        </w:tc>
        <w:tc>
          <w:tcPr>
            <w:tcW w:w="2833" w:type="dxa"/>
            <w:tcBorders>
              <w:top w:val="single" w:sz="4" w:space="0" w:color="auto"/>
              <w:left w:val="single" w:sz="4" w:space="0" w:color="auto"/>
              <w:bottom w:val="single" w:sz="4" w:space="0" w:color="auto"/>
              <w:right w:val="single" w:sz="4" w:space="0" w:color="auto"/>
            </w:tcBorders>
            <w:hideMark/>
          </w:tcPr>
          <w:p w14:paraId="733A2CDD" w14:textId="77777777" w:rsidR="00D9674F" w:rsidRPr="009D53C9" w:rsidRDefault="00D9674F" w:rsidP="00CE6D43">
            <w:pPr>
              <w:jc w:val="center"/>
              <w:rPr>
                <w:rFonts w:ascii="Times New Roman" w:hAnsi="Times New Roman" w:cs="Times New Roman"/>
                <w:sz w:val="24"/>
                <w:szCs w:val="24"/>
              </w:rPr>
            </w:pPr>
            <w:r w:rsidRPr="009D53C9">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hideMark/>
          </w:tcPr>
          <w:p w14:paraId="19D7FCAB" w14:textId="77777777" w:rsidR="00D9674F" w:rsidRPr="009D53C9" w:rsidRDefault="00D9674F" w:rsidP="00CE6D43">
            <w:pPr>
              <w:jc w:val="center"/>
              <w:rPr>
                <w:rFonts w:ascii="Times New Roman" w:hAnsi="Times New Roman" w:cs="Times New Roman"/>
                <w:b/>
                <w:sz w:val="24"/>
                <w:szCs w:val="24"/>
              </w:rPr>
            </w:pPr>
            <w:r w:rsidRPr="009D53C9">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hideMark/>
          </w:tcPr>
          <w:p w14:paraId="0E04F2A2" w14:textId="77777777" w:rsidR="00D9674F" w:rsidRPr="009D53C9" w:rsidRDefault="00D9674F" w:rsidP="00CE6D43">
            <w:pPr>
              <w:jc w:val="center"/>
              <w:rPr>
                <w:rFonts w:ascii="Times New Roman" w:hAnsi="Times New Roman" w:cs="Times New Roman"/>
                <w:b/>
                <w:sz w:val="24"/>
                <w:szCs w:val="24"/>
              </w:rPr>
            </w:pPr>
            <w:r w:rsidRPr="009D53C9">
              <w:rPr>
                <w:rFonts w:ascii="Times New Roman" w:hAnsi="Times New Roman" w:cs="Times New Roman"/>
                <w:b/>
                <w:sz w:val="24"/>
                <w:szCs w:val="24"/>
              </w:rPr>
              <w:t>Владеть навыками</w:t>
            </w:r>
          </w:p>
        </w:tc>
      </w:tr>
      <w:tr w:rsidR="00D9674F" w:rsidRPr="009D53C9" w14:paraId="05BBF773" w14:textId="77777777" w:rsidTr="00CE6D43">
        <w:trPr>
          <w:trHeight w:val="20"/>
        </w:trPr>
        <w:tc>
          <w:tcPr>
            <w:tcW w:w="1129" w:type="dxa"/>
            <w:tcBorders>
              <w:top w:val="single" w:sz="4" w:space="0" w:color="auto"/>
              <w:left w:val="single" w:sz="4" w:space="0" w:color="auto"/>
              <w:right w:val="single" w:sz="4" w:space="0" w:color="auto"/>
            </w:tcBorders>
          </w:tcPr>
          <w:p w14:paraId="2AC0213C" w14:textId="77777777" w:rsidR="00D9674F" w:rsidRPr="009D53C9" w:rsidRDefault="00D9674F" w:rsidP="00CE6D43">
            <w:pPr>
              <w:rPr>
                <w:rFonts w:ascii="Times New Roman" w:hAnsi="Times New Roman" w:cs="Times New Roman"/>
                <w:bCs/>
                <w:sz w:val="24"/>
                <w:szCs w:val="24"/>
                <w:highlight w:val="green"/>
              </w:rPr>
            </w:pPr>
            <w:r w:rsidRPr="009D53C9">
              <w:rPr>
                <w:rFonts w:ascii="Times New Roman" w:eastAsia="Calibri" w:hAnsi="Times New Roman" w:cs="Times New Roman"/>
                <w:sz w:val="24"/>
                <w:szCs w:val="24"/>
              </w:rPr>
              <w:t>ОК 01</w:t>
            </w:r>
          </w:p>
          <w:p w14:paraId="27C7B52B" w14:textId="77777777" w:rsidR="00D9674F" w:rsidRPr="009D53C9" w:rsidRDefault="00D9674F" w:rsidP="00CE6D43">
            <w:pPr>
              <w:rPr>
                <w:rFonts w:ascii="Times New Roman" w:hAnsi="Times New Roman" w:cs="Times New Roman"/>
                <w:bCs/>
                <w:sz w:val="24"/>
                <w:szCs w:val="24"/>
                <w:highlight w:val="green"/>
              </w:rPr>
            </w:pPr>
          </w:p>
        </w:tc>
        <w:tc>
          <w:tcPr>
            <w:tcW w:w="2833" w:type="dxa"/>
            <w:tcBorders>
              <w:top w:val="single" w:sz="4" w:space="0" w:color="auto"/>
              <w:left w:val="single" w:sz="4" w:space="0" w:color="auto"/>
              <w:right w:val="single" w:sz="4" w:space="0" w:color="auto"/>
            </w:tcBorders>
          </w:tcPr>
          <w:p w14:paraId="337DF934" w14:textId="77777777" w:rsidR="00D9674F" w:rsidRPr="009D53C9" w:rsidRDefault="00D9674F" w:rsidP="00CE6D43">
            <w:pPr>
              <w:rPr>
                <w:rFonts w:ascii="Times New Roman" w:hAnsi="Times New Roman" w:cs="Times New Roman"/>
                <w:bCs/>
                <w:sz w:val="24"/>
                <w:szCs w:val="24"/>
                <w:highlight w:val="green"/>
              </w:rPr>
            </w:pPr>
            <w:r w:rsidRPr="009D53C9">
              <w:rPr>
                <w:rFonts w:ascii="Times New Roman" w:eastAsia="Calibri" w:hAnsi="Times New Roman" w:cs="Times New Roman"/>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02CE1DC8" w14:textId="77777777" w:rsidR="00D9674F" w:rsidRPr="009D53C9" w:rsidRDefault="00D9674F" w:rsidP="00CE6D43">
            <w:pPr>
              <w:rPr>
                <w:rFonts w:ascii="Times New Roman" w:hAnsi="Times New Roman" w:cs="Times New Roman"/>
                <w:bCs/>
                <w:sz w:val="24"/>
                <w:szCs w:val="24"/>
                <w:highlight w:val="green"/>
              </w:rPr>
            </w:pPr>
            <w:r w:rsidRPr="009D53C9">
              <w:rPr>
                <w:rFonts w:ascii="Times New Roman" w:eastAsia="Calibri" w:hAnsi="Times New Roman" w:cs="Times New Roman"/>
                <w:sz w:val="24"/>
                <w:szCs w:val="24"/>
              </w:rPr>
              <w:t>определять этапы решения задачи, составлять план действия, реализовывать составленный план, определять необходимые ресурсы</w:t>
            </w:r>
          </w:p>
          <w:p w14:paraId="3859259F" w14:textId="77777777" w:rsidR="00D9674F" w:rsidRPr="009D53C9" w:rsidRDefault="00D9674F" w:rsidP="00CE6D43">
            <w:pPr>
              <w:rPr>
                <w:rFonts w:ascii="Times New Roman" w:hAnsi="Times New Roman" w:cs="Times New Roman"/>
                <w:bCs/>
                <w:sz w:val="24"/>
                <w:szCs w:val="24"/>
                <w:highlight w:val="green"/>
              </w:rPr>
            </w:pPr>
            <w:r w:rsidRPr="009D53C9">
              <w:rPr>
                <w:rFonts w:ascii="Times New Roman" w:eastAsia="Calibri" w:hAnsi="Times New Roman" w:cs="Times New Roman"/>
                <w:sz w:val="24"/>
                <w:szCs w:val="24"/>
              </w:rPr>
              <w:t>выявлять и эффективно искать информацию, необходимую для решения задачи и/или проблемы</w:t>
            </w:r>
          </w:p>
          <w:p w14:paraId="4F0525CC" w14:textId="77777777" w:rsidR="00D9674F" w:rsidRPr="009D53C9" w:rsidRDefault="00D9674F" w:rsidP="00CE6D43">
            <w:pPr>
              <w:rPr>
                <w:rFonts w:ascii="Times New Roman" w:hAnsi="Times New Roman" w:cs="Times New Roman"/>
                <w:bCs/>
                <w:sz w:val="24"/>
                <w:szCs w:val="24"/>
                <w:highlight w:val="green"/>
              </w:rPr>
            </w:pPr>
            <w:r w:rsidRPr="009D53C9">
              <w:rPr>
                <w:rFonts w:ascii="Times New Roman" w:eastAsia="Calibri" w:hAnsi="Times New Roman" w:cs="Times New Roman"/>
                <w:sz w:val="24"/>
                <w:szCs w:val="24"/>
              </w:rPr>
              <w:t>владеть актуальными методами работы в профессиональной и смежных сферах</w:t>
            </w:r>
          </w:p>
          <w:p w14:paraId="1387D635" w14:textId="77777777" w:rsidR="00D9674F" w:rsidRPr="009D53C9" w:rsidRDefault="00D9674F" w:rsidP="00CE6D43">
            <w:pPr>
              <w:rPr>
                <w:rFonts w:ascii="Times New Roman" w:hAnsi="Times New Roman" w:cs="Times New Roman"/>
                <w:bCs/>
                <w:sz w:val="24"/>
                <w:szCs w:val="24"/>
                <w:highlight w:val="green"/>
              </w:rPr>
            </w:pPr>
            <w:r w:rsidRPr="009D53C9">
              <w:rPr>
                <w:rFonts w:ascii="Times New Roman" w:eastAsia="Calibri" w:hAnsi="Times New Roman" w:cs="Times New Roman"/>
                <w:sz w:val="24"/>
                <w:szCs w:val="24"/>
              </w:rPr>
              <w:t>оценивать результат и последствия своих действий (самостоятельно или с помощью наставника)</w:t>
            </w:r>
          </w:p>
        </w:tc>
        <w:tc>
          <w:tcPr>
            <w:tcW w:w="2833" w:type="dxa"/>
            <w:tcBorders>
              <w:top w:val="single" w:sz="4" w:space="0" w:color="auto"/>
              <w:left w:val="single" w:sz="4" w:space="0" w:color="auto"/>
              <w:right w:val="single" w:sz="4" w:space="0" w:color="auto"/>
            </w:tcBorders>
          </w:tcPr>
          <w:p w14:paraId="5D317396" w14:textId="77777777" w:rsidR="00D9674F" w:rsidRPr="009D53C9" w:rsidRDefault="00D9674F" w:rsidP="00CE6D43">
            <w:pPr>
              <w:rPr>
                <w:rFonts w:ascii="Times New Roman" w:hAnsi="Times New Roman" w:cs="Times New Roman"/>
                <w:bCs/>
                <w:sz w:val="24"/>
                <w:szCs w:val="24"/>
                <w:highlight w:val="green"/>
              </w:rPr>
            </w:pPr>
            <w:r w:rsidRPr="009D53C9">
              <w:rPr>
                <w:rFonts w:ascii="Times New Roman" w:eastAsia="Calibri" w:hAnsi="Times New Roman" w:cs="Times New Roman"/>
                <w:sz w:val="24"/>
                <w:szCs w:val="24"/>
              </w:rPr>
              <w:t>а</w:t>
            </w:r>
            <w:r w:rsidRPr="009D53C9">
              <w:rPr>
                <w:rFonts w:ascii="Times New Roman" w:eastAsia="Calibri" w:hAnsi="Times New Roman" w:cs="Times New Roman"/>
                <w:bCs/>
                <w:sz w:val="24"/>
                <w:szCs w:val="24"/>
              </w:rPr>
              <w:t xml:space="preserve">ктуальный профессиональный и социальный контекст, в котором приходится работать и жить </w:t>
            </w:r>
          </w:p>
          <w:p w14:paraId="4D2C3482" w14:textId="77777777" w:rsidR="00D9674F" w:rsidRPr="009D53C9" w:rsidRDefault="00D9674F" w:rsidP="00CE6D43">
            <w:pPr>
              <w:rPr>
                <w:rFonts w:ascii="Times New Roman" w:hAnsi="Times New Roman" w:cs="Times New Roman"/>
                <w:bCs/>
                <w:sz w:val="24"/>
                <w:szCs w:val="24"/>
                <w:highlight w:val="green"/>
              </w:rPr>
            </w:pPr>
            <w:r w:rsidRPr="009D53C9">
              <w:rPr>
                <w:rFonts w:ascii="Times New Roman" w:eastAsia="Calibri" w:hAnsi="Times New Roman" w:cs="Times New Roman"/>
                <w:bCs/>
                <w:sz w:val="24"/>
                <w:szCs w:val="24"/>
              </w:rPr>
              <w:t>структура плана для решения задач, алгоритмы выполнения работ в профессиональной и смежных областях</w:t>
            </w:r>
          </w:p>
          <w:p w14:paraId="33E73219" w14:textId="77777777" w:rsidR="00D9674F" w:rsidRPr="009D53C9" w:rsidRDefault="00D9674F" w:rsidP="00CE6D43">
            <w:pPr>
              <w:rPr>
                <w:rFonts w:ascii="Times New Roman" w:hAnsi="Times New Roman" w:cs="Times New Roman"/>
                <w:bCs/>
                <w:sz w:val="24"/>
                <w:szCs w:val="24"/>
                <w:highlight w:val="green"/>
              </w:rPr>
            </w:pPr>
            <w:r w:rsidRPr="009D53C9">
              <w:rPr>
                <w:rFonts w:ascii="Times New Roman" w:eastAsia="Calibri" w:hAnsi="Times New Roman" w:cs="Times New Roman"/>
                <w:bCs/>
                <w:sz w:val="24"/>
                <w:szCs w:val="24"/>
              </w:rPr>
              <w:t>основные источники информации и ресурсы для решения задач и/или проблем в профессиональном и/или социальном контексте</w:t>
            </w:r>
          </w:p>
          <w:p w14:paraId="4779BEE0" w14:textId="77777777" w:rsidR="00D9674F" w:rsidRPr="009D53C9" w:rsidRDefault="00D9674F" w:rsidP="00CE6D43">
            <w:pPr>
              <w:rPr>
                <w:rFonts w:ascii="Times New Roman" w:hAnsi="Times New Roman" w:cs="Times New Roman"/>
                <w:bCs/>
                <w:sz w:val="24"/>
                <w:szCs w:val="24"/>
                <w:highlight w:val="green"/>
              </w:rPr>
            </w:pPr>
            <w:r w:rsidRPr="009D53C9">
              <w:rPr>
                <w:rFonts w:ascii="Times New Roman" w:eastAsia="Calibri" w:hAnsi="Times New Roman" w:cs="Times New Roman"/>
                <w:bCs/>
                <w:sz w:val="24"/>
                <w:szCs w:val="24"/>
              </w:rPr>
              <w:t>методы работы в профессиональной и смежных сферах</w:t>
            </w:r>
          </w:p>
          <w:p w14:paraId="249C7064" w14:textId="77777777" w:rsidR="00D9674F" w:rsidRPr="009D53C9" w:rsidRDefault="00D9674F" w:rsidP="00CE6D43">
            <w:pPr>
              <w:rPr>
                <w:rFonts w:ascii="Times New Roman" w:hAnsi="Times New Roman" w:cs="Times New Roman"/>
                <w:bCs/>
                <w:sz w:val="24"/>
                <w:szCs w:val="24"/>
                <w:highlight w:val="green"/>
              </w:rPr>
            </w:pPr>
            <w:r w:rsidRPr="009D53C9">
              <w:rPr>
                <w:rFonts w:ascii="Times New Roman" w:eastAsia="Calibri" w:hAnsi="Times New Roman" w:cs="Times New Roman"/>
                <w:bCs/>
                <w:sz w:val="24"/>
                <w:szCs w:val="24"/>
              </w:rPr>
              <w:t>порядок оценки результатов решения задач профессиональной деятельности</w:t>
            </w:r>
          </w:p>
        </w:tc>
        <w:tc>
          <w:tcPr>
            <w:tcW w:w="2833" w:type="dxa"/>
            <w:tcBorders>
              <w:top w:val="single" w:sz="4" w:space="0" w:color="auto"/>
              <w:left w:val="single" w:sz="4" w:space="0" w:color="auto"/>
              <w:right w:val="single" w:sz="4" w:space="0" w:color="auto"/>
            </w:tcBorders>
          </w:tcPr>
          <w:p w14:paraId="20907E14" w14:textId="77777777" w:rsidR="00D9674F" w:rsidRPr="009D53C9" w:rsidRDefault="00D9674F" w:rsidP="00CE6D43">
            <w:pPr>
              <w:jc w:val="center"/>
              <w:rPr>
                <w:rFonts w:ascii="Times New Roman" w:hAnsi="Times New Roman" w:cs="Times New Roman"/>
                <w:bCs/>
                <w:sz w:val="24"/>
                <w:szCs w:val="24"/>
              </w:rPr>
            </w:pPr>
            <w:r w:rsidRPr="009D53C9">
              <w:rPr>
                <w:rFonts w:ascii="Times New Roman" w:hAnsi="Times New Roman" w:cs="Times New Roman"/>
                <w:bCs/>
                <w:sz w:val="24"/>
                <w:szCs w:val="24"/>
              </w:rPr>
              <w:t>-</w:t>
            </w:r>
          </w:p>
          <w:p w14:paraId="62417F42" w14:textId="77777777" w:rsidR="00D9674F" w:rsidRPr="009D53C9" w:rsidRDefault="00D9674F" w:rsidP="00CE6D43">
            <w:pPr>
              <w:jc w:val="center"/>
              <w:rPr>
                <w:rFonts w:ascii="Times New Roman" w:hAnsi="Times New Roman" w:cs="Times New Roman"/>
                <w:bCs/>
                <w:sz w:val="24"/>
                <w:szCs w:val="24"/>
              </w:rPr>
            </w:pPr>
          </w:p>
        </w:tc>
      </w:tr>
      <w:tr w:rsidR="00D9674F" w:rsidRPr="009D53C9" w14:paraId="211260E8" w14:textId="77777777" w:rsidTr="00CE6D43">
        <w:trPr>
          <w:trHeight w:val="20"/>
        </w:trPr>
        <w:tc>
          <w:tcPr>
            <w:tcW w:w="1129" w:type="dxa"/>
            <w:tcBorders>
              <w:top w:val="single" w:sz="4" w:space="0" w:color="auto"/>
              <w:left w:val="single" w:sz="4" w:space="0" w:color="auto"/>
              <w:right w:val="single" w:sz="4" w:space="0" w:color="auto"/>
            </w:tcBorders>
          </w:tcPr>
          <w:p w14:paraId="17109C8B" w14:textId="77777777" w:rsidR="00D9674F" w:rsidRPr="009D53C9" w:rsidRDefault="00D9674F" w:rsidP="00CE6D43">
            <w:pPr>
              <w:rPr>
                <w:rFonts w:ascii="Times New Roman" w:hAnsi="Times New Roman" w:cs="Times New Roman"/>
                <w:bCs/>
                <w:sz w:val="24"/>
                <w:szCs w:val="24"/>
                <w:highlight w:val="green"/>
              </w:rPr>
            </w:pPr>
            <w:r w:rsidRPr="009D53C9">
              <w:rPr>
                <w:rFonts w:ascii="Times New Roman" w:eastAsia="Calibri" w:hAnsi="Times New Roman" w:cs="Times New Roman"/>
                <w:sz w:val="24"/>
                <w:szCs w:val="24"/>
              </w:rPr>
              <w:t>ОК 02</w:t>
            </w:r>
          </w:p>
          <w:p w14:paraId="735248F3" w14:textId="77777777" w:rsidR="00D9674F" w:rsidRPr="009D53C9" w:rsidRDefault="00D9674F" w:rsidP="00CE6D43">
            <w:pPr>
              <w:rPr>
                <w:rFonts w:ascii="Times New Roman" w:hAnsi="Times New Roman" w:cs="Times New Roman"/>
                <w:bCs/>
                <w:sz w:val="24"/>
                <w:szCs w:val="24"/>
                <w:highlight w:val="green"/>
              </w:rPr>
            </w:pPr>
          </w:p>
        </w:tc>
        <w:tc>
          <w:tcPr>
            <w:tcW w:w="2833" w:type="dxa"/>
            <w:tcBorders>
              <w:top w:val="single" w:sz="4" w:space="0" w:color="auto"/>
              <w:left w:val="single" w:sz="4" w:space="0" w:color="auto"/>
              <w:right w:val="single" w:sz="4" w:space="0" w:color="auto"/>
            </w:tcBorders>
          </w:tcPr>
          <w:p w14:paraId="36C584EB" w14:textId="77777777" w:rsidR="00D9674F" w:rsidRPr="009D53C9" w:rsidRDefault="00D9674F" w:rsidP="00CE6D43">
            <w:pPr>
              <w:rPr>
                <w:rFonts w:ascii="Times New Roman" w:hAnsi="Times New Roman" w:cs="Times New Roman"/>
                <w:bCs/>
                <w:sz w:val="24"/>
                <w:szCs w:val="24"/>
                <w:highlight w:val="green"/>
              </w:rPr>
            </w:pPr>
            <w:r w:rsidRPr="009D53C9">
              <w:rPr>
                <w:rFonts w:ascii="Times New Roman" w:eastAsia="Calibri" w:hAnsi="Times New Roman" w:cs="Times New Roman"/>
                <w:sz w:val="24"/>
                <w:szCs w:val="24"/>
              </w:rPr>
              <w:t xml:space="preserve">определять задачи для поиска информации, планировать процесс </w:t>
            </w:r>
            <w:r w:rsidRPr="009D53C9">
              <w:rPr>
                <w:rFonts w:ascii="Times New Roman" w:eastAsia="Calibri" w:hAnsi="Times New Roman" w:cs="Times New Roman"/>
                <w:sz w:val="24"/>
                <w:szCs w:val="24"/>
              </w:rPr>
              <w:lastRenderedPageBreak/>
              <w:t>поиска, выбирать необходимые источники информации</w:t>
            </w:r>
          </w:p>
          <w:p w14:paraId="528901EA" w14:textId="77777777" w:rsidR="00D9674F" w:rsidRPr="009D53C9" w:rsidRDefault="00D9674F" w:rsidP="00CE6D43">
            <w:pPr>
              <w:rPr>
                <w:rFonts w:ascii="Times New Roman" w:hAnsi="Times New Roman" w:cs="Times New Roman"/>
                <w:bCs/>
                <w:sz w:val="24"/>
                <w:szCs w:val="24"/>
                <w:highlight w:val="green"/>
              </w:rPr>
            </w:pPr>
            <w:r w:rsidRPr="009D53C9">
              <w:rPr>
                <w:rFonts w:ascii="Times New Roman" w:eastAsia="Calibri" w:hAnsi="Times New Roman" w:cs="Times New Roman"/>
                <w:sz w:val="24"/>
                <w:szCs w:val="24"/>
              </w:rPr>
              <w:t>выделять наиболее значимое в перечне информации, структурировать получаемую информацию, оформлять результаты поиска</w:t>
            </w:r>
          </w:p>
          <w:p w14:paraId="6D1B3FFA" w14:textId="77777777" w:rsidR="00D9674F" w:rsidRPr="009D53C9" w:rsidRDefault="00D9674F" w:rsidP="00CE6D43">
            <w:pPr>
              <w:rPr>
                <w:rFonts w:ascii="Times New Roman" w:hAnsi="Times New Roman" w:cs="Times New Roman"/>
                <w:bCs/>
                <w:sz w:val="24"/>
                <w:szCs w:val="24"/>
                <w:highlight w:val="green"/>
              </w:rPr>
            </w:pPr>
            <w:r w:rsidRPr="009D53C9">
              <w:rPr>
                <w:rFonts w:ascii="Times New Roman" w:eastAsia="Calibri" w:hAnsi="Times New Roman" w:cs="Times New Roman"/>
                <w:sz w:val="24"/>
                <w:szCs w:val="24"/>
              </w:rPr>
              <w:t>оценивать практическую значимость результатов поиска</w:t>
            </w:r>
          </w:p>
          <w:p w14:paraId="49724F15" w14:textId="77777777" w:rsidR="00D9674F" w:rsidRPr="009D53C9" w:rsidRDefault="00D9674F" w:rsidP="00CE6D43">
            <w:pPr>
              <w:rPr>
                <w:rFonts w:ascii="Times New Roman" w:hAnsi="Times New Roman" w:cs="Times New Roman"/>
                <w:bCs/>
                <w:sz w:val="24"/>
                <w:szCs w:val="24"/>
                <w:highlight w:val="green"/>
              </w:rPr>
            </w:pPr>
            <w:r w:rsidRPr="009D53C9">
              <w:rPr>
                <w:rFonts w:ascii="Times New Roman" w:eastAsia="Calibri" w:hAnsi="Times New Roman" w:cs="Times New Roman"/>
                <w:sz w:val="24"/>
                <w:szCs w:val="24"/>
              </w:rPr>
              <w:t>применять средства информационных технологий для решения профессиональных задач</w:t>
            </w:r>
          </w:p>
          <w:p w14:paraId="4150BCCF" w14:textId="77777777" w:rsidR="00D9674F" w:rsidRPr="009D53C9" w:rsidRDefault="00D9674F" w:rsidP="00CE6D43">
            <w:pPr>
              <w:rPr>
                <w:rFonts w:ascii="Times New Roman" w:hAnsi="Times New Roman" w:cs="Times New Roman"/>
                <w:bCs/>
                <w:sz w:val="24"/>
                <w:szCs w:val="24"/>
                <w:highlight w:val="green"/>
              </w:rPr>
            </w:pPr>
            <w:r w:rsidRPr="009D53C9">
              <w:rPr>
                <w:rFonts w:ascii="Times New Roman" w:eastAsia="Calibri" w:hAnsi="Times New Roman" w:cs="Times New Roman"/>
                <w:sz w:val="24"/>
                <w:szCs w:val="24"/>
              </w:rPr>
              <w:t>использовать современное программное обеспечение в профессиональной деятельности</w:t>
            </w:r>
          </w:p>
          <w:p w14:paraId="5168256B" w14:textId="77777777" w:rsidR="00D9674F" w:rsidRPr="009D53C9" w:rsidRDefault="00D9674F" w:rsidP="00CE6D43">
            <w:pPr>
              <w:rPr>
                <w:rFonts w:ascii="Times New Roman" w:hAnsi="Times New Roman" w:cs="Times New Roman"/>
                <w:bCs/>
                <w:sz w:val="24"/>
                <w:szCs w:val="24"/>
                <w:highlight w:val="green"/>
              </w:rPr>
            </w:pPr>
            <w:r w:rsidRPr="009D53C9">
              <w:rPr>
                <w:rFonts w:ascii="Times New Roman" w:eastAsia="Calibri" w:hAnsi="Times New Roman" w:cs="Times New Roman"/>
                <w:sz w:val="24"/>
                <w:szCs w:val="24"/>
              </w:rPr>
              <w:t>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right w:val="single" w:sz="4" w:space="0" w:color="auto"/>
            </w:tcBorders>
          </w:tcPr>
          <w:p w14:paraId="23705A02" w14:textId="77777777" w:rsidR="00D9674F" w:rsidRPr="009D53C9" w:rsidRDefault="00D9674F" w:rsidP="00CE6D43">
            <w:pPr>
              <w:rPr>
                <w:rFonts w:ascii="Times New Roman" w:hAnsi="Times New Roman" w:cs="Times New Roman"/>
                <w:bCs/>
                <w:sz w:val="24"/>
                <w:szCs w:val="24"/>
                <w:highlight w:val="green"/>
              </w:rPr>
            </w:pPr>
            <w:r w:rsidRPr="009D53C9">
              <w:rPr>
                <w:rFonts w:ascii="Times New Roman" w:eastAsia="Calibri" w:hAnsi="Times New Roman" w:cs="Times New Roman"/>
                <w:sz w:val="24"/>
                <w:szCs w:val="24"/>
              </w:rPr>
              <w:lastRenderedPageBreak/>
              <w:t xml:space="preserve">номенклатура информационных источников, </w:t>
            </w:r>
            <w:r w:rsidRPr="009D53C9">
              <w:rPr>
                <w:rFonts w:ascii="Times New Roman" w:eastAsia="Calibri" w:hAnsi="Times New Roman" w:cs="Times New Roman"/>
                <w:sz w:val="24"/>
                <w:szCs w:val="24"/>
              </w:rPr>
              <w:lastRenderedPageBreak/>
              <w:t>применяемых в профессиональной деятельности</w:t>
            </w:r>
          </w:p>
          <w:p w14:paraId="2839B3ED" w14:textId="77777777" w:rsidR="00D9674F" w:rsidRPr="009D53C9" w:rsidRDefault="00D9674F" w:rsidP="00CE6D43">
            <w:pPr>
              <w:rPr>
                <w:rFonts w:ascii="Times New Roman" w:hAnsi="Times New Roman" w:cs="Times New Roman"/>
                <w:bCs/>
                <w:sz w:val="24"/>
                <w:szCs w:val="24"/>
                <w:highlight w:val="green"/>
              </w:rPr>
            </w:pPr>
            <w:r w:rsidRPr="009D53C9">
              <w:rPr>
                <w:rFonts w:ascii="Times New Roman" w:eastAsia="Calibri" w:hAnsi="Times New Roman" w:cs="Times New Roman"/>
                <w:sz w:val="24"/>
                <w:szCs w:val="24"/>
              </w:rPr>
              <w:t>приемы структурирования информации</w:t>
            </w:r>
          </w:p>
          <w:p w14:paraId="48B86396" w14:textId="77777777" w:rsidR="00D9674F" w:rsidRPr="009D53C9" w:rsidRDefault="00D9674F" w:rsidP="00CE6D43">
            <w:pPr>
              <w:rPr>
                <w:rFonts w:ascii="Times New Roman" w:hAnsi="Times New Roman" w:cs="Times New Roman"/>
                <w:bCs/>
                <w:sz w:val="24"/>
                <w:szCs w:val="24"/>
                <w:highlight w:val="green"/>
              </w:rPr>
            </w:pPr>
            <w:r w:rsidRPr="009D53C9">
              <w:rPr>
                <w:rFonts w:ascii="Times New Roman" w:eastAsia="Calibri" w:hAnsi="Times New Roman" w:cs="Times New Roman"/>
                <w:sz w:val="24"/>
                <w:szCs w:val="24"/>
              </w:rPr>
              <w:t>формат оформления результатов поиска информации</w:t>
            </w:r>
          </w:p>
          <w:p w14:paraId="64D15F2F" w14:textId="77777777" w:rsidR="00D9674F" w:rsidRPr="009D53C9" w:rsidRDefault="00D9674F" w:rsidP="00CE6D43">
            <w:pPr>
              <w:rPr>
                <w:rFonts w:ascii="Times New Roman" w:hAnsi="Times New Roman" w:cs="Times New Roman"/>
                <w:bCs/>
                <w:sz w:val="24"/>
                <w:szCs w:val="24"/>
                <w:highlight w:val="green"/>
              </w:rPr>
            </w:pPr>
            <w:r w:rsidRPr="009D53C9">
              <w:rPr>
                <w:rFonts w:ascii="Times New Roman" w:eastAsia="Calibri" w:hAnsi="Times New Roman" w:cs="Times New Roman"/>
                <w:bCs/>
                <w:sz w:val="24"/>
                <w:szCs w:val="24"/>
              </w:rPr>
              <w:t xml:space="preserve">современные средства и устройства информатизации, порядок их применения и </w:t>
            </w:r>
          </w:p>
          <w:p w14:paraId="4F3D8B47" w14:textId="77777777" w:rsidR="00D9674F" w:rsidRPr="009D53C9" w:rsidRDefault="00D9674F" w:rsidP="00CE6D43">
            <w:pPr>
              <w:rPr>
                <w:rFonts w:ascii="Times New Roman" w:hAnsi="Times New Roman" w:cs="Times New Roman"/>
                <w:bCs/>
                <w:sz w:val="24"/>
                <w:szCs w:val="24"/>
                <w:highlight w:val="green"/>
              </w:rPr>
            </w:pPr>
            <w:r w:rsidRPr="009D53C9">
              <w:rPr>
                <w:rFonts w:ascii="Times New Roman" w:eastAsia="Calibri" w:hAnsi="Times New Roman" w:cs="Times New Roman"/>
                <w:bCs/>
                <w:sz w:val="24"/>
                <w:szCs w:val="24"/>
              </w:rPr>
              <w:t>программное обеспечение в профессиональной деятельности, в том числе цифровые средства</w:t>
            </w:r>
          </w:p>
          <w:p w14:paraId="071510A4" w14:textId="77777777" w:rsidR="00D9674F" w:rsidRPr="009D53C9" w:rsidRDefault="00D9674F" w:rsidP="00CE6D43">
            <w:pPr>
              <w:rPr>
                <w:rFonts w:ascii="Times New Roman" w:hAnsi="Times New Roman" w:cs="Times New Roman"/>
                <w:bCs/>
                <w:sz w:val="24"/>
                <w:szCs w:val="24"/>
                <w:highlight w:val="green"/>
              </w:rPr>
            </w:pPr>
            <w:r w:rsidRPr="009D53C9">
              <w:rPr>
                <w:rFonts w:ascii="Times New Roman" w:eastAsia="Calibri" w:hAnsi="Times New Roman" w:cs="Times New Roman"/>
                <w:bCs/>
                <w:sz w:val="24"/>
                <w:szCs w:val="24"/>
              </w:rPr>
              <w:t>психологические основы деятельности коллектива</w:t>
            </w:r>
          </w:p>
        </w:tc>
        <w:tc>
          <w:tcPr>
            <w:tcW w:w="2833" w:type="dxa"/>
            <w:tcBorders>
              <w:top w:val="single" w:sz="4" w:space="0" w:color="auto"/>
              <w:left w:val="single" w:sz="4" w:space="0" w:color="auto"/>
              <w:right w:val="single" w:sz="4" w:space="0" w:color="auto"/>
            </w:tcBorders>
          </w:tcPr>
          <w:p w14:paraId="4E2C21FE" w14:textId="77777777" w:rsidR="00D9674F" w:rsidRPr="009D53C9" w:rsidRDefault="00D9674F" w:rsidP="00CE6D43">
            <w:pPr>
              <w:jc w:val="center"/>
              <w:rPr>
                <w:rFonts w:ascii="Times New Roman" w:hAnsi="Times New Roman" w:cs="Times New Roman"/>
                <w:bCs/>
                <w:sz w:val="24"/>
                <w:szCs w:val="24"/>
              </w:rPr>
            </w:pPr>
            <w:r w:rsidRPr="009D53C9">
              <w:rPr>
                <w:rFonts w:ascii="Times New Roman" w:hAnsi="Times New Roman" w:cs="Times New Roman"/>
                <w:bCs/>
                <w:sz w:val="24"/>
                <w:szCs w:val="24"/>
              </w:rPr>
              <w:lastRenderedPageBreak/>
              <w:t>-</w:t>
            </w:r>
          </w:p>
          <w:p w14:paraId="0E20F2E1" w14:textId="77777777" w:rsidR="00D9674F" w:rsidRPr="009D53C9" w:rsidRDefault="00D9674F" w:rsidP="00CE6D43">
            <w:pPr>
              <w:jc w:val="center"/>
              <w:rPr>
                <w:rFonts w:ascii="Times New Roman" w:hAnsi="Times New Roman" w:cs="Times New Roman"/>
                <w:bCs/>
                <w:sz w:val="24"/>
                <w:szCs w:val="24"/>
              </w:rPr>
            </w:pPr>
          </w:p>
        </w:tc>
      </w:tr>
      <w:tr w:rsidR="00D9674F" w:rsidRPr="009D53C9" w14:paraId="57173CFE" w14:textId="77777777" w:rsidTr="00CE6D43">
        <w:trPr>
          <w:trHeight w:val="20"/>
        </w:trPr>
        <w:tc>
          <w:tcPr>
            <w:tcW w:w="1129" w:type="dxa"/>
            <w:tcBorders>
              <w:top w:val="single" w:sz="4" w:space="0" w:color="auto"/>
              <w:left w:val="single" w:sz="4" w:space="0" w:color="auto"/>
              <w:right w:val="single" w:sz="4" w:space="0" w:color="auto"/>
            </w:tcBorders>
          </w:tcPr>
          <w:p w14:paraId="591C5C7A" w14:textId="77777777" w:rsidR="00D9674F" w:rsidRPr="009D53C9" w:rsidRDefault="00D9674F" w:rsidP="00CE6D43">
            <w:pPr>
              <w:rPr>
                <w:rFonts w:ascii="Times New Roman" w:hAnsi="Times New Roman" w:cs="Times New Roman"/>
                <w:bCs/>
                <w:sz w:val="24"/>
                <w:szCs w:val="24"/>
                <w:highlight w:val="green"/>
              </w:rPr>
            </w:pPr>
            <w:r w:rsidRPr="009D53C9">
              <w:rPr>
                <w:rFonts w:ascii="Times New Roman" w:eastAsia="Calibri" w:hAnsi="Times New Roman" w:cs="Times New Roman"/>
                <w:sz w:val="24"/>
                <w:szCs w:val="24"/>
              </w:rPr>
              <w:t>ОК 04</w:t>
            </w:r>
          </w:p>
          <w:p w14:paraId="30149701" w14:textId="77777777" w:rsidR="00D9674F" w:rsidRPr="009D53C9" w:rsidRDefault="00D9674F" w:rsidP="00CE6D43">
            <w:pPr>
              <w:rPr>
                <w:rFonts w:ascii="Times New Roman" w:hAnsi="Times New Roman" w:cs="Times New Roman"/>
                <w:bCs/>
                <w:sz w:val="24"/>
                <w:szCs w:val="24"/>
                <w:highlight w:val="green"/>
              </w:rPr>
            </w:pPr>
          </w:p>
        </w:tc>
        <w:tc>
          <w:tcPr>
            <w:tcW w:w="2833" w:type="dxa"/>
            <w:tcBorders>
              <w:top w:val="single" w:sz="4" w:space="0" w:color="auto"/>
              <w:left w:val="single" w:sz="4" w:space="0" w:color="auto"/>
              <w:right w:val="single" w:sz="4" w:space="0" w:color="auto"/>
            </w:tcBorders>
          </w:tcPr>
          <w:p w14:paraId="20F1BD4F" w14:textId="77777777" w:rsidR="00D9674F" w:rsidRPr="009D53C9" w:rsidRDefault="00D9674F" w:rsidP="00CE6D43">
            <w:pPr>
              <w:rPr>
                <w:rFonts w:ascii="Times New Roman" w:hAnsi="Times New Roman" w:cs="Times New Roman"/>
                <w:bCs/>
                <w:sz w:val="24"/>
                <w:szCs w:val="24"/>
                <w:highlight w:val="green"/>
              </w:rPr>
            </w:pPr>
            <w:r w:rsidRPr="009D53C9">
              <w:rPr>
                <w:rFonts w:ascii="Times New Roman" w:eastAsia="Calibri" w:hAnsi="Times New Roman" w:cs="Times New Roman"/>
                <w:bCs/>
                <w:spacing w:val="-4"/>
                <w:sz w:val="24"/>
                <w:szCs w:val="24"/>
              </w:rPr>
              <w:t>организовывать работу коллектива и команды</w:t>
            </w:r>
          </w:p>
          <w:p w14:paraId="74F83F29" w14:textId="77777777" w:rsidR="00D9674F" w:rsidRPr="009D53C9" w:rsidRDefault="00D9674F" w:rsidP="00CE6D43">
            <w:pPr>
              <w:rPr>
                <w:rFonts w:ascii="Times New Roman" w:hAnsi="Times New Roman" w:cs="Times New Roman"/>
                <w:bCs/>
                <w:sz w:val="24"/>
                <w:szCs w:val="24"/>
                <w:highlight w:val="green"/>
              </w:rPr>
            </w:pPr>
            <w:r w:rsidRPr="009D53C9">
              <w:rPr>
                <w:rFonts w:ascii="Times New Roman" w:eastAsia="Calibri" w:hAnsi="Times New Roman" w:cs="Times New Roman"/>
                <w:bCs/>
                <w:spacing w:val="-4"/>
                <w:sz w:val="24"/>
                <w:szCs w:val="24"/>
              </w:rPr>
              <w:t>взаимодействовать с коллегами, руководством, клиентами в ходе профессиональной деятельности</w:t>
            </w:r>
          </w:p>
        </w:tc>
        <w:tc>
          <w:tcPr>
            <w:tcW w:w="2833" w:type="dxa"/>
            <w:tcBorders>
              <w:top w:val="single" w:sz="4" w:space="0" w:color="auto"/>
              <w:left w:val="single" w:sz="4" w:space="0" w:color="auto"/>
              <w:right w:val="single" w:sz="4" w:space="0" w:color="auto"/>
            </w:tcBorders>
          </w:tcPr>
          <w:p w14:paraId="729C0253" w14:textId="77777777" w:rsidR="00D9674F" w:rsidRPr="009D53C9" w:rsidRDefault="00D9674F" w:rsidP="00CE6D43">
            <w:pPr>
              <w:rPr>
                <w:rFonts w:ascii="Times New Roman" w:hAnsi="Times New Roman" w:cs="Times New Roman"/>
                <w:bCs/>
                <w:sz w:val="24"/>
                <w:szCs w:val="24"/>
                <w:highlight w:val="green"/>
              </w:rPr>
            </w:pPr>
            <w:r w:rsidRPr="009D53C9">
              <w:rPr>
                <w:rFonts w:ascii="Times New Roman" w:eastAsia="Calibri" w:hAnsi="Times New Roman" w:cs="Times New Roman"/>
                <w:bCs/>
                <w:sz w:val="24"/>
                <w:szCs w:val="24"/>
              </w:rPr>
              <w:t>психологические особенности личности</w:t>
            </w:r>
          </w:p>
          <w:p w14:paraId="661222DC" w14:textId="77777777" w:rsidR="00D9674F" w:rsidRPr="009D53C9" w:rsidRDefault="00D9674F" w:rsidP="00CE6D43">
            <w:pPr>
              <w:rPr>
                <w:rFonts w:ascii="Times New Roman" w:hAnsi="Times New Roman" w:cs="Times New Roman"/>
                <w:bCs/>
                <w:sz w:val="24"/>
                <w:szCs w:val="24"/>
                <w:highlight w:val="green"/>
              </w:rPr>
            </w:pPr>
            <w:r w:rsidRPr="009D53C9">
              <w:rPr>
                <w:rFonts w:ascii="Times New Roman" w:eastAsia="Calibri" w:hAnsi="Times New Roman" w:cs="Times New Roman"/>
                <w:bCs/>
                <w:sz w:val="24"/>
                <w:szCs w:val="24"/>
              </w:rPr>
              <w:t xml:space="preserve">правила оформления документов </w:t>
            </w:r>
          </w:p>
        </w:tc>
        <w:tc>
          <w:tcPr>
            <w:tcW w:w="2833" w:type="dxa"/>
            <w:tcBorders>
              <w:top w:val="single" w:sz="4" w:space="0" w:color="auto"/>
              <w:left w:val="single" w:sz="4" w:space="0" w:color="auto"/>
              <w:right w:val="single" w:sz="4" w:space="0" w:color="auto"/>
            </w:tcBorders>
          </w:tcPr>
          <w:p w14:paraId="60D043BC" w14:textId="77777777" w:rsidR="00D9674F" w:rsidRPr="009D53C9" w:rsidRDefault="00D9674F" w:rsidP="00CE6D43">
            <w:pPr>
              <w:jc w:val="center"/>
              <w:rPr>
                <w:rFonts w:ascii="Times New Roman" w:hAnsi="Times New Roman" w:cs="Times New Roman"/>
                <w:bCs/>
                <w:sz w:val="24"/>
                <w:szCs w:val="24"/>
              </w:rPr>
            </w:pPr>
            <w:r w:rsidRPr="009D53C9">
              <w:rPr>
                <w:rFonts w:ascii="Times New Roman" w:hAnsi="Times New Roman" w:cs="Times New Roman"/>
                <w:bCs/>
                <w:sz w:val="24"/>
                <w:szCs w:val="24"/>
              </w:rPr>
              <w:t>-</w:t>
            </w:r>
          </w:p>
          <w:p w14:paraId="30C38021" w14:textId="77777777" w:rsidR="00D9674F" w:rsidRPr="009D53C9" w:rsidRDefault="00D9674F" w:rsidP="00CE6D43">
            <w:pPr>
              <w:jc w:val="center"/>
              <w:rPr>
                <w:rFonts w:ascii="Times New Roman" w:hAnsi="Times New Roman" w:cs="Times New Roman"/>
                <w:bCs/>
                <w:sz w:val="24"/>
                <w:szCs w:val="24"/>
              </w:rPr>
            </w:pPr>
          </w:p>
        </w:tc>
      </w:tr>
      <w:tr w:rsidR="00D9674F" w:rsidRPr="009D53C9" w14:paraId="10E67F1B" w14:textId="77777777" w:rsidTr="00CE6D43">
        <w:trPr>
          <w:trHeight w:val="20"/>
        </w:trPr>
        <w:tc>
          <w:tcPr>
            <w:tcW w:w="1129" w:type="dxa"/>
            <w:tcBorders>
              <w:top w:val="single" w:sz="4" w:space="0" w:color="auto"/>
              <w:left w:val="single" w:sz="4" w:space="0" w:color="auto"/>
              <w:right w:val="single" w:sz="4" w:space="0" w:color="auto"/>
            </w:tcBorders>
          </w:tcPr>
          <w:p w14:paraId="318BAF4C" w14:textId="77777777" w:rsidR="00D9674F" w:rsidRPr="009D53C9" w:rsidRDefault="00D9674F" w:rsidP="00CE6D43">
            <w:pPr>
              <w:rPr>
                <w:rFonts w:ascii="Times New Roman" w:hAnsi="Times New Roman" w:cs="Times New Roman"/>
                <w:bCs/>
                <w:sz w:val="24"/>
                <w:szCs w:val="24"/>
                <w:highlight w:val="green"/>
              </w:rPr>
            </w:pPr>
            <w:r w:rsidRPr="009D53C9">
              <w:rPr>
                <w:rFonts w:ascii="Times New Roman" w:eastAsia="Calibri" w:hAnsi="Times New Roman" w:cs="Times New Roman"/>
                <w:sz w:val="24"/>
                <w:szCs w:val="24"/>
              </w:rPr>
              <w:t>ОК 05</w:t>
            </w:r>
          </w:p>
          <w:p w14:paraId="56D0B3F9" w14:textId="77777777" w:rsidR="00D9674F" w:rsidRPr="009D53C9" w:rsidRDefault="00D9674F" w:rsidP="00CE6D43">
            <w:pPr>
              <w:rPr>
                <w:rFonts w:ascii="Times New Roman" w:hAnsi="Times New Roman" w:cs="Times New Roman"/>
                <w:bCs/>
                <w:sz w:val="24"/>
                <w:szCs w:val="24"/>
                <w:highlight w:val="green"/>
              </w:rPr>
            </w:pPr>
          </w:p>
        </w:tc>
        <w:tc>
          <w:tcPr>
            <w:tcW w:w="2833" w:type="dxa"/>
            <w:tcBorders>
              <w:top w:val="single" w:sz="4" w:space="0" w:color="auto"/>
              <w:left w:val="single" w:sz="4" w:space="0" w:color="auto"/>
              <w:right w:val="single" w:sz="4" w:space="0" w:color="auto"/>
            </w:tcBorders>
          </w:tcPr>
          <w:p w14:paraId="1F954E98" w14:textId="77777777" w:rsidR="00D9674F" w:rsidRPr="009D53C9" w:rsidRDefault="00D9674F" w:rsidP="00CE6D43">
            <w:pPr>
              <w:rPr>
                <w:rFonts w:ascii="Times New Roman" w:hAnsi="Times New Roman" w:cs="Times New Roman"/>
                <w:bCs/>
                <w:sz w:val="24"/>
                <w:szCs w:val="24"/>
                <w:highlight w:val="green"/>
              </w:rPr>
            </w:pPr>
            <w:r w:rsidRPr="009D53C9">
              <w:rPr>
                <w:rFonts w:ascii="Times New Roman" w:eastAsia="Calibri" w:hAnsi="Times New Roman" w:cs="Times New Roman"/>
                <w:sz w:val="24"/>
                <w:szCs w:val="24"/>
              </w:rPr>
              <w:t xml:space="preserve">грамотно </w:t>
            </w:r>
            <w:r w:rsidRPr="009D53C9">
              <w:rPr>
                <w:rFonts w:ascii="Times New Roman" w:eastAsia="Calibri" w:hAnsi="Times New Roman" w:cs="Times New Roman"/>
                <w:bCs/>
                <w:sz w:val="24"/>
                <w:szCs w:val="24"/>
              </w:rPr>
              <w:t>излагать свои мысли и оформлять документы по профессиональной тематике на государственном языке</w:t>
            </w:r>
          </w:p>
          <w:p w14:paraId="3DF4EFB7" w14:textId="77777777" w:rsidR="00D9674F" w:rsidRPr="009D53C9" w:rsidRDefault="00D9674F" w:rsidP="00CE6D43">
            <w:pPr>
              <w:rPr>
                <w:rFonts w:ascii="Times New Roman" w:hAnsi="Times New Roman" w:cs="Times New Roman"/>
                <w:bCs/>
                <w:sz w:val="24"/>
                <w:szCs w:val="24"/>
                <w:highlight w:val="green"/>
              </w:rPr>
            </w:pPr>
            <w:r w:rsidRPr="009D53C9">
              <w:rPr>
                <w:rFonts w:ascii="Times New Roman" w:eastAsia="Calibri" w:hAnsi="Times New Roman" w:cs="Times New Roman"/>
                <w:sz w:val="24"/>
                <w:szCs w:val="24"/>
              </w:rPr>
              <w:t>проявлять толерантность в рабочем коллективе</w:t>
            </w:r>
          </w:p>
        </w:tc>
        <w:tc>
          <w:tcPr>
            <w:tcW w:w="2833" w:type="dxa"/>
            <w:tcBorders>
              <w:top w:val="single" w:sz="4" w:space="0" w:color="auto"/>
              <w:left w:val="single" w:sz="4" w:space="0" w:color="auto"/>
              <w:right w:val="single" w:sz="4" w:space="0" w:color="auto"/>
            </w:tcBorders>
          </w:tcPr>
          <w:p w14:paraId="789D18CB" w14:textId="77777777" w:rsidR="00D9674F" w:rsidRPr="009D53C9" w:rsidRDefault="00D9674F" w:rsidP="00CE6D43">
            <w:pPr>
              <w:rPr>
                <w:rFonts w:ascii="Times New Roman" w:hAnsi="Times New Roman" w:cs="Times New Roman"/>
                <w:bCs/>
                <w:sz w:val="24"/>
                <w:szCs w:val="24"/>
                <w:highlight w:val="green"/>
              </w:rPr>
            </w:pPr>
            <w:r w:rsidRPr="009D53C9">
              <w:rPr>
                <w:rFonts w:ascii="Times New Roman" w:eastAsia="Calibri" w:hAnsi="Times New Roman" w:cs="Times New Roman"/>
                <w:bCs/>
                <w:sz w:val="24"/>
                <w:szCs w:val="24"/>
              </w:rPr>
              <w:t>правила построения устных сообщений</w:t>
            </w:r>
          </w:p>
          <w:p w14:paraId="3DCD115E" w14:textId="77777777" w:rsidR="00D9674F" w:rsidRPr="009D53C9" w:rsidRDefault="00D9674F" w:rsidP="00CE6D43">
            <w:pPr>
              <w:rPr>
                <w:rFonts w:ascii="Times New Roman" w:hAnsi="Times New Roman" w:cs="Times New Roman"/>
                <w:bCs/>
                <w:sz w:val="24"/>
                <w:szCs w:val="24"/>
                <w:highlight w:val="green"/>
              </w:rPr>
            </w:pPr>
            <w:r w:rsidRPr="009D53C9">
              <w:rPr>
                <w:rFonts w:ascii="Times New Roman" w:eastAsia="Calibri" w:hAnsi="Times New Roman" w:cs="Times New Roman"/>
                <w:bCs/>
                <w:sz w:val="24"/>
                <w:szCs w:val="24"/>
              </w:rPr>
              <w:t>особенности социального и культурного контекста</w:t>
            </w:r>
          </w:p>
        </w:tc>
        <w:tc>
          <w:tcPr>
            <w:tcW w:w="2833" w:type="dxa"/>
            <w:tcBorders>
              <w:top w:val="single" w:sz="4" w:space="0" w:color="auto"/>
              <w:left w:val="single" w:sz="4" w:space="0" w:color="auto"/>
              <w:right w:val="single" w:sz="4" w:space="0" w:color="auto"/>
            </w:tcBorders>
          </w:tcPr>
          <w:p w14:paraId="7F201318" w14:textId="77777777" w:rsidR="00D9674F" w:rsidRPr="009D53C9" w:rsidRDefault="00D9674F" w:rsidP="00CE6D43">
            <w:pPr>
              <w:jc w:val="center"/>
              <w:rPr>
                <w:rFonts w:ascii="Times New Roman" w:hAnsi="Times New Roman" w:cs="Times New Roman"/>
                <w:bCs/>
                <w:sz w:val="24"/>
                <w:szCs w:val="24"/>
              </w:rPr>
            </w:pPr>
            <w:r w:rsidRPr="009D53C9">
              <w:rPr>
                <w:rFonts w:ascii="Times New Roman" w:hAnsi="Times New Roman" w:cs="Times New Roman"/>
                <w:bCs/>
                <w:sz w:val="24"/>
                <w:szCs w:val="24"/>
              </w:rPr>
              <w:t>-</w:t>
            </w:r>
          </w:p>
          <w:p w14:paraId="0C8978A8" w14:textId="77777777" w:rsidR="00D9674F" w:rsidRPr="009D53C9" w:rsidRDefault="00D9674F" w:rsidP="00CE6D43">
            <w:pPr>
              <w:jc w:val="center"/>
              <w:rPr>
                <w:rFonts w:ascii="Times New Roman" w:hAnsi="Times New Roman" w:cs="Times New Roman"/>
                <w:bCs/>
                <w:sz w:val="24"/>
                <w:szCs w:val="24"/>
              </w:rPr>
            </w:pPr>
          </w:p>
        </w:tc>
      </w:tr>
      <w:tr w:rsidR="00D9674F" w:rsidRPr="009D53C9" w14:paraId="347FA17D" w14:textId="77777777" w:rsidTr="00CE6D43">
        <w:trPr>
          <w:trHeight w:val="20"/>
        </w:trPr>
        <w:tc>
          <w:tcPr>
            <w:tcW w:w="1129" w:type="dxa"/>
            <w:tcBorders>
              <w:top w:val="single" w:sz="4" w:space="0" w:color="auto"/>
              <w:left w:val="single" w:sz="4" w:space="0" w:color="auto"/>
              <w:bottom w:val="single" w:sz="4" w:space="0" w:color="auto"/>
              <w:right w:val="single" w:sz="4" w:space="0" w:color="auto"/>
            </w:tcBorders>
          </w:tcPr>
          <w:p w14:paraId="75A6D984" w14:textId="77777777" w:rsidR="00D9674F" w:rsidRPr="009D53C9" w:rsidRDefault="00D9674F" w:rsidP="00CE6D43">
            <w:pPr>
              <w:rPr>
                <w:rFonts w:ascii="Times New Roman" w:hAnsi="Times New Roman" w:cs="Times New Roman"/>
                <w:bCs/>
                <w:sz w:val="24"/>
                <w:szCs w:val="24"/>
                <w:highlight w:val="green"/>
              </w:rPr>
            </w:pPr>
            <w:r w:rsidRPr="009D53C9">
              <w:rPr>
                <w:rFonts w:ascii="Times New Roman" w:eastAsia="Calibri" w:hAnsi="Times New Roman" w:cs="Times New Roman"/>
                <w:sz w:val="24"/>
                <w:szCs w:val="24"/>
              </w:rPr>
              <w:t>ОК 09</w:t>
            </w:r>
          </w:p>
          <w:p w14:paraId="1CF38B53" w14:textId="77777777" w:rsidR="00D9674F" w:rsidRPr="009D53C9" w:rsidRDefault="00D9674F" w:rsidP="00CE6D43">
            <w:pPr>
              <w:rPr>
                <w:rFonts w:ascii="Times New Roman" w:hAnsi="Times New Roman" w:cs="Times New Roman"/>
                <w:bCs/>
                <w:sz w:val="24"/>
                <w:szCs w:val="24"/>
                <w:highlight w:val="green"/>
              </w:rPr>
            </w:pPr>
          </w:p>
        </w:tc>
        <w:tc>
          <w:tcPr>
            <w:tcW w:w="2833" w:type="dxa"/>
            <w:tcBorders>
              <w:top w:val="single" w:sz="4" w:space="0" w:color="auto"/>
              <w:left w:val="single" w:sz="4" w:space="0" w:color="auto"/>
              <w:bottom w:val="single" w:sz="4" w:space="0" w:color="auto"/>
              <w:right w:val="single" w:sz="4" w:space="0" w:color="auto"/>
            </w:tcBorders>
          </w:tcPr>
          <w:p w14:paraId="4634B80F" w14:textId="77777777" w:rsidR="00D9674F" w:rsidRPr="009D53C9" w:rsidRDefault="00D9674F" w:rsidP="00CE6D43">
            <w:pPr>
              <w:rPr>
                <w:rFonts w:ascii="Times New Roman" w:hAnsi="Times New Roman" w:cs="Times New Roman"/>
                <w:bCs/>
                <w:sz w:val="24"/>
                <w:szCs w:val="24"/>
                <w:highlight w:val="green"/>
              </w:rPr>
            </w:pPr>
            <w:r w:rsidRPr="009D53C9">
              <w:rPr>
                <w:rFonts w:ascii="Times New Roman" w:eastAsia="Calibri" w:hAnsi="Times New Roman" w:cs="Times New Roman"/>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6F85E72C" w14:textId="77777777" w:rsidR="00D9674F" w:rsidRPr="009D53C9" w:rsidRDefault="00D9674F" w:rsidP="00CE6D43">
            <w:pPr>
              <w:rPr>
                <w:rFonts w:ascii="Times New Roman" w:hAnsi="Times New Roman" w:cs="Times New Roman"/>
                <w:bCs/>
                <w:sz w:val="24"/>
                <w:szCs w:val="24"/>
                <w:highlight w:val="green"/>
              </w:rPr>
            </w:pPr>
            <w:r w:rsidRPr="009D53C9">
              <w:rPr>
                <w:rFonts w:ascii="Times New Roman" w:eastAsia="Calibri" w:hAnsi="Times New Roman" w:cs="Times New Roman"/>
                <w:sz w:val="24"/>
                <w:szCs w:val="24"/>
              </w:rPr>
              <w:lastRenderedPageBreak/>
              <w:t>участвовать в диалогах на знакомые общие и профессиональные темы</w:t>
            </w:r>
          </w:p>
          <w:p w14:paraId="7F026703" w14:textId="77777777" w:rsidR="00D9674F" w:rsidRPr="009D53C9" w:rsidRDefault="00D9674F" w:rsidP="00CE6D43">
            <w:pPr>
              <w:rPr>
                <w:rFonts w:ascii="Times New Roman" w:hAnsi="Times New Roman" w:cs="Times New Roman"/>
                <w:bCs/>
                <w:sz w:val="24"/>
                <w:szCs w:val="24"/>
                <w:highlight w:val="green"/>
              </w:rPr>
            </w:pPr>
            <w:r w:rsidRPr="009D53C9">
              <w:rPr>
                <w:rFonts w:ascii="Times New Roman" w:eastAsia="Calibri" w:hAnsi="Times New Roman" w:cs="Times New Roman"/>
                <w:sz w:val="24"/>
                <w:szCs w:val="24"/>
              </w:rPr>
              <w:t>строить простые высказывания о себе и о своей профессиональной деятельности</w:t>
            </w:r>
          </w:p>
          <w:p w14:paraId="1A36CAD0" w14:textId="77777777" w:rsidR="00D9674F" w:rsidRPr="009D53C9" w:rsidRDefault="00D9674F" w:rsidP="00CE6D43">
            <w:pPr>
              <w:rPr>
                <w:rFonts w:ascii="Times New Roman" w:hAnsi="Times New Roman" w:cs="Times New Roman"/>
                <w:bCs/>
                <w:sz w:val="24"/>
                <w:szCs w:val="24"/>
                <w:highlight w:val="green"/>
              </w:rPr>
            </w:pPr>
            <w:r w:rsidRPr="009D53C9">
              <w:rPr>
                <w:rFonts w:ascii="Times New Roman" w:eastAsia="Calibri" w:hAnsi="Times New Roman" w:cs="Times New Roman"/>
                <w:sz w:val="24"/>
                <w:szCs w:val="24"/>
              </w:rPr>
              <w:t>кратко обосновывать и объяснять свои действия (текущие и планируемые)</w:t>
            </w:r>
          </w:p>
          <w:p w14:paraId="430F569E" w14:textId="77777777" w:rsidR="00D9674F" w:rsidRPr="009D53C9" w:rsidRDefault="00D9674F" w:rsidP="00CE6D43">
            <w:pPr>
              <w:rPr>
                <w:rFonts w:ascii="Times New Roman" w:hAnsi="Times New Roman" w:cs="Times New Roman"/>
                <w:bCs/>
                <w:sz w:val="24"/>
                <w:szCs w:val="24"/>
                <w:highlight w:val="green"/>
              </w:rPr>
            </w:pPr>
            <w:r w:rsidRPr="009D53C9">
              <w:rPr>
                <w:rFonts w:ascii="Times New Roman" w:eastAsia="Calibri" w:hAnsi="Times New Roman" w:cs="Times New Roman"/>
                <w:sz w:val="24"/>
                <w:szCs w:val="24"/>
              </w:rPr>
              <w:t>писать простые связные сообщения на знакомые или интересующие профессиональные темы</w:t>
            </w:r>
          </w:p>
        </w:tc>
        <w:tc>
          <w:tcPr>
            <w:tcW w:w="2833" w:type="dxa"/>
            <w:tcBorders>
              <w:top w:val="single" w:sz="4" w:space="0" w:color="auto"/>
              <w:left w:val="single" w:sz="4" w:space="0" w:color="auto"/>
              <w:bottom w:val="single" w:sz="4" w:space="0" w:color="auto"/>
              <w:right w:val="single" w:sz="4" w:space="0" w:color="auto"/>
            </w:tcBorders>
          </w:tcPr>
          <w:p w14:paraId="3E7AC90F" w14:textId="77777777" w:rsidR="00D9674F" w:rsidRPr="009D53C9" w:rsidRDefault="00D9674F" w:rsidP="00CE6D43">
            <w:pPr>
              <w:rPr>
                <w:rFonts w:ascii="Times New Roman" w:hAnsi="Times New Roman" w:cs="Times New Roman"/>
                <w:bCs/>
                <w:sz w:val="24"/>
                <w:szCs w:val="24"/>
                <w:highlight w:val="green"/>
              </w:rPr>
            </w:pPr>
            <w:r w:rsidRPr="009D53C9">
              <w:rPr>
                <w:rFonts w:ascii="Times New Roman" w:eastAsia="Calibri" w:hAnsi="Times New Roman" w:cs="Times New Roman"/>
                <w:sz w:val="24"/>
                <w:szCs w:val="24"/>
              </w:rPr>
              <w:lastRenderedPageBreak/>
              <w:t>правила построения простых и сложных предложений на профессиональные темы</w:t>
            </w:r>
          </w:p>
          <w:p w14:paraId="0780203D" w14:textId="77777777" w:rsidR="00D9674F" w:rsidRPr="009D53C9" w:rsidRDefault="00D9674F" w:rsidP="00CE6D43">
            <w:pPr>
              <w:rPr>
                <w:rFonts w:ascii="Times New Roman" w:hAnsi="Times New Roman" w:cs="Times New Roman"/>
                <w:bCs/>
                <w:sz w:val="24"/>
                <w:szCs w:val="24"/>
                <w:highlight w:val="green"/>
              </w:rPr>
            </w:pPr>
            <w:r w:rsidRPr="009D53C9">
              <w:rPr>
                <w:rFonts w:ascii="Times New Roman" w:eastAsia="Calibri" w:hAnsi="Times New Roman" w:cs="Times New Roman"/>
                <w:sz w:val="24"/>
                <w:szCs w:val="24"/>
              </w:rPr>
              <w:t>основные общеупотребительные глаголы (бытовая и профессиональная лексика)</w:t>
            </w:r>
          </w:p>
          <w:p w14:paraId="59618B31" w14:textId="77777777" w:rsidR="00D9674F" w:rsidRPr="009D53C9" w:rsidRDefault="00D9674F" w:rsidP="00CE6D43">
            <w:pPr>
              <w:rPr>
                <w:rFonts w:ascii="Times New Roman" w:hAnsi="Times New Roman" w:cs="Times New Roman"/>
                <w:bCs/>
                <w:sz w:val="24"/>
                <w:szCs w:val="24"/>
                <w:highlight w:val="green"/>
              </w:rPr>
            </w:pPr>
            <w:r w:rsidRPr="009D53C9">
              <w:rPr>
                <w:rFonts w:ascii="Times New Roman" w:eastAsia="Calibri" w:hAnsi="Times New Roman" w:cs="Times New Roman"/>
                <w:sz w:val="24"/>
                <w:szCs w:val="24"/>
              </w:rPr>
              <w:lastRenderedPageBreak/>
              <w:t>лексический минимум, относящийся к описанию предметов, средств и процессов профессиональной деятельности</w:t>
            </w:r>
          </w:p>
          <w:p w14:paraId="0E25B823" w14:textId="77777777" w:rsidR="00D9674F" w:rsidRPr="009D53C9" w:rsidRDefault="00D9674F" w:rsidP="00CE6D43">
            <w:pPr>
              <w:rPr>
                <w:rFonts w:ascii="Times New Roman" w:hAnsi="Times New Roman" w:cs="Times New Roman"/>
                <w:bCs/>
                <w:sz w:val="24"/>
                <w:szCs w:val="24"/>
                <w:highlight w:val="green"/>
              </w:rPr>
            </w:pPr>
            <w:r w:rsidRPr="009D53C9">
              <w:rPr>
                <w:rFonts w:ascii="Times New Roman" w:eastAsia="Calibri" w:hAnsi="Times New Roman" w:cs="Times New Roman"/>
                <w:sz w:val="24"/>
                <w:szCs w:val="24"/>
              </w:rPr>
              <w:t>особенности произношения</w:t>
            </w:r>
          </w:p>
          <w:p w14:paraId="5815C851" w14:textId="77777777" w:rsidR="00D9674F" w:rsidRPr="009D53C9" w:rsidRDefault="00D9674F" w:rsidP="00CE6D43">
            <w:pPr>
              <w:rPr>
                <w:rFonts w:ascii="Times New Roman" w:hAnsi="Times New Roman" w:cs="Times New Roman"/>
                <w:bCs/>
                <w:sz w:val="24"/>
                <w:szCs w:val="24"/>
                <w:highlight w:val="green"/>
              </w:rPr>
            </w:pPr>
            <w:r w:rsidRPr="009D53C9">
              <w:rPr>
                <w:rFonts w:ascii="Times New Roman" w:eastAsia="Calibri" w:hAnsi="Times New Roman" w:cs="Times New Roman"/>
                <w:sz w:val="24"/>
                <w:szCs w:val="24"/>
              </w:rPr>
              <w:t>правила чтения текстов профессиональной направленности</w:t>
            </w:r>
          </w:p>
        </w:tc>
        <w:tc>
          <w:tcPr>
            <w:tcW w:w="2833" w:type="dxa"/>
            <w:tcBorders>
              <w:top w:val="single" w:sz="4" w:space="0" w:color="auto"/>
              <w:left w:val="single" w:sz="4" w:space="0" w:color="auto"/>
              <w:bottom w:val="single" w:sz="4" w:space="0" w:color="auto"/>
              <w:right w:val="single" w:sz="4" w:space="0" w:color="auto"/>
            </w:tcBorders>
          </w:tcPr>
          <w:p w14:paraId="56B2AEB4" w14:textId="77777777" w:rsidR="00D9674F" w:rsidRPr="009D53C9" w:rsidRDefault="00D9674F" w:rsidP="00CE6D43">
            <w:pPr>
              <w:jc w:val="center"/>
              <w:rPr>
                <w:rFonts w:ascii="Times New Roman" w:hAnsi="Times New Roman" w:cs="Times New Roman"/>
                <w:bCs/>
                <w:sz w:val="24"/>
                <w:szCs w:val="24"/>
              </w:rPr>
            </w:pPr>
            <w:r w:rsidRPr="009D53C9">
              <w:rPr>
                <w:rFonts w:ascii="Times New Roman" w:hAnsi="Times New Roman" w:cs="Times New Roman"/>
                <w:bCs/>
                <w:sz w:val="24"/>
                <w:szCs w:val="24"/>
              </w:rPr>
              <w:lastRenderedPageBreak/>
              <w:t>-</w:t>
            </w:r>
          </w:p>
          <w:p w14:paraId="1FE52315" w14:textId="77777777" w:rsidR="00D9674F" w:rsidRPr="009D53C9" w:rsidRDefault="00D9674F" w:rsidP="00CE6D43">
            <w:pPr>
              <w:jc w:val="center"/>
              <w:rPr>
                <w:rFonts w:ascii="Times New Roman" w:hAnsi="Times New Roman" w:cs="Times New Roman"/>
                <w:bCs/>
                <w:sz w:val="24"/>
                <w:szCs w:val="24"/>
              </w:rPr>
            </w:pPr>
          </w:p>
        </w:tc>
      </w:tr>
      <w:tr w:rsidR="00D9674F" w:rsidRPr="009D53C9" w14:paraId="207313C1" w14:textId="77777777" w:rsidTr="00CE6D43">
        <w:trPr>
          <w:trHeight w:val="20"/>
        </w:trPr>
        <w:tc>
          <w:tcPr>
            <w:tcW w:w="1129" w:type="dxa"/>
            <w:tcBorders>
              <w:top w:val="single" w:sz="4" w:space="0" w:color="auto"/>
              <w:left w:val="single" w:sz="4" w:space="0" w:color="auto"/>
              <w:bottom w:val="single" w:sz="4" w:space="0" w:color="auto"/>
              <w:right w:val="single" w:sz="4" w:space="0" w:color="auto"/>
            </w:tcBorders>
          </w:tcPr>
          <w:p w14:paraId="1F630F7B" w14:textId="75576762" w:rsidR="00D9674F" w:rsidRPr="009D53C9" w:rsidRDefault="00D9674F" w:rsidP="00CE6D43">
            <w:pPr>
              <w:rPr>
                <w:rFonts w:ascii="Times New Roman" w:eastAsia="Calibri" w:hAnsi="Times New Roman" w:cs="Times New Roman"/>
                <w:sz w:val="24"/>
                <w:szCs w:val="24"/>
              </w:rPr>
            </w:pPr>
            <w:r w:rsidRPr="009D53C9">
              <w:rPr>
                <w:rFonts w:ascii="Times New Roman" w:hAnsi="Times New Roman" w:cs="Times New Roman"/>
                <w:sz w:val="24"/>
                <w:szCs w:val="24"/>
              </w:rPr>
              <w:t xml:space="preserve">ПК </w:t>
            </w:r>
            <w:r w:rsidRPr="009D53C9">
              <w:rPr>
                <w:rFonts w:ascii="Times New Roman" w:hAnsi="Times New Roman" w:cs="Times New Roman"/>
                <w:sz w:val="24"/>
                <w:szCs w:val="24"/>
              </w:rPr>
              <w:t>5</w:t>
            </w:r>
            <w:r w:rsidRPr="009D53C9">
              <w:rPr>
                <w:rFonts w:ascii="Times New Roman" w:hAnsi="Times New Roman" w:cs="Times New Roman"/>
                <w:sz w:val="24"/>
                <w:szCs w:val="24"/>
              </w:rPr>
              <w:t>.1</w:t>
            </w:r>
          </w:p>
        </w:tc>
        <w:tc>
          <w:tcPr>
            <w:tcW w:w="2833" w:type="dxa"/>
            <w:tcBorders>
              <w:top w:val="single" w:sz="4" w:space="0" w:color="auto"/>
              <w:left w:val="single" w:sz="4" w:space="0" w:color="auto"/>
              <w:bottom w:val="single" w:sz="4" w:space="0" w:color="auto"/>
              <w:right w:val="single" w:sz="4" w:space="0" w:color="auto"/>
            </w:tcBorders>
          </w:tcPr>
          <w:p w14:paraId="6A16FF58" w14:textId="00759743" w:rsidR="00D9674F" w:rsidRPr="009D53C9" w:rsidRDefault="009D53C9" w:rsidP="00CE6D43">
            <w:pPr>
              <w:rPr>
                <w:rFonts w:ascii="Times New Roman" w:eastAsia="Calibri" w:hAnsi="Times New Roman" w:cs="Times New Roman"/>
                <w:sz w:val="24"/>
                <w:szCs w:val="24"/>
              </w:rPr>
            </w:pPr>
            <w:r w:rsidRPr="009D53C9">
              <w:rPr>
                <w:rFonts w:ascii="Times New Roman" w:hAnsi="Times New Roman" w:cs="Times New Roman"/>
                <w:sz w:val="24"/>
                <w:szCs w:val="24"/>
              </w:rPr>
              <w:t>анализировать современные конвергентные технологии и системы для выбора оптимальных решений в соответствии с требованиями заказчика.</w:t>
            </w:r>
          </w:p>
        </w:tc>
        <w:tc>
          <w:tcPr>
            <w:tcW w:w="2833" w:type="dxa"/>
            <w:tcBorders>
              <w:top w:val="single" w:sz="4" w:space="0" w:color="auto"/>
              <w:left w:val="single" w:sz="4" w:space="0" w:color="auto"/>
              <w:bottom w:val="single" w:sz="4" w:space="0" w:color="auto"/>
              <w:right w:val="single" w:sz="4" w:space="0" w:color="auto"/>
            </w:tcBorders>
          </w:tcPr>
          <w:p w14:paraId="5F29CA93" w14:textId="77777777" w:rsidR="009D53C9" w:rsidRPr="009D53C9" w:rsidRDefault="009D53C9" w:rsidP="009D53C9">
            <w:pPr>
              <w:jc w:val="both"/>
              <w:rPr>
                <w:rFonts w:ascii="Times New Roman" w:hAnsi="Times New Roman" w:cs="Times New Roman"/>
                <w:bCs/>
                <w:sz w:val="24"/>
                <w:szCs w:val="24"/>
              </w:rPr>
            </w:pPr>
            <w:r w:rsidRPr="009D53C9">
              <w:rPr>
                <w:rFonts w:ascii="Times New Roman" w:hAnsi="Times New Roman" w:cs="Times New Roman"/>
                <w:sz w:val="24"/>
                <w:szCs w:val="24"/>
              </w:rPr>
              <w:t>н</w:t>
            </w:r>
            <w:r w:rsidRPr="009D53C9">
              <w:rPr>
                <w:rFonts w:ascii="Times New Roman" w:hAnsi="Times New Roman" w:cs="Times New Roman"/>
                <w:bCs/>
                <w:sz w:val="24"/>
                <w:szCs w:val="24"/>
              </w:rPr>
              <w:t>азначение каждого вида оборудования, основных деталей и узлов системы;</w:t>
            </w:r>
          </w:p>
          <w:p w14:paraId="066E6E81" w14:textId="614D5320" w:rsidR="00D9674F" w:rsidRPr="009D53C9" w:rsidRDefault="009D53C9" w:rsidP="009D53C9">
            <w:pPr>
              <w:rPr>
                <w:rFonts w:ascii="Times New Roman" w:eastAsia="Calibri" w:hAnsi="Times New Roman" w:cs="Times New Roman"/>
                <w:sz w:val="24"/>
                <w:szCs w:val="24"/>
              </w:rPr>
            </w:pPr>
            <w:r w:rsidRPr="009D53C9">
              <w:rPr>
                <w:rFonts w:ascii="Times New Roman" w:hAnsi="Times New Roman" w:cs="Times New Roman"/>
                <w:bCs/>
                <w:sz w:val="24"/>
                <w:szCs w:val="24"/>
              </w:rPr>
              <w:t>методика использования проектной документации в части, касающейся размещения абонентского и терминального телекоммуникационного оборудования; общий состав и структура персональных электронно-вычислительных машин (далее – ЭВМ) и вычислительных систем</w:t>
            </w:r>
          </w:p>
        </w:tc>
        <w:tc>
          <w:tcPr>
            <w:tcW w:w="2833" w:type="dxa"/>
            <w:tcBorders>
              <w:top w:val="single" w:sz="4" w:space="0" w:color="auto"/>
              <w:left w:val="single" w:sz="4" w:space="0" w:color="auto"/>
              <w:bottom w:val="single" w:sz="4" w:space="0" w:color="auto"/>
              <w:right w:val="single" w:sz="4" w:space="0" w:color="auto"/>
            </w:tcBorders>
          </w:tcPr>
          <w:p w14:paraId="5E529034" w14:textId="1F3245BE" w:rsidR="00D9674F" w:rsidRPr="009D53C9" w:rsidRDefault="009D53C9" w:rsidP="00CE6D43">
            <w:pPr>
              <w:jc w:val="center"/>
              <w:rPr>
                <w:rFonts w:ascii="Times New Roman" w:hAnsi="Times New Roman" w:cs="Times New Roman"/>
                <w:bCs/>
                <w:sz w:val="24"/>
                <w:szCs w:val="24"/>
              </w:rPr>
            </w:pPr>
            <w:r w:rsidRPr="009D53C9">
              <w:rPr>
                <w:rFonts w:ascii="Times New Roman" w:hAnsi="Times New Roman" w:cs="Times New Roman"/>
                <w:sz w:val="24"/>
                <w:szCs w:val="24"/>
              </w:rPr>
              <w:t>к</w:t>
            </w:r>
            <w:r w:rsidRPr="009D53C9">
              <w:rPr>
                <w:rFonts w:ascii="Times New Roman" w:hAnsi="Times New Roman" w:cs="Times New Roman"/>
                <w:bCs/>
                <w:sz w:val="24"/>
                <w:szCs w:val="24"/>
              </w:rPr>
              <w:t>онсультирования клиентов по вопросам инсталляции и эксплуатации абонентского и терминального телекоммуникационного оборудования</w:t>
            </w:r>
          </w:p>
        </w:tc>
      </w:tr>
      <w:tr w:rsidR="00D9674F" w:rsidRPr="009D53C9" w14:paraId="7EF69ACD" w14:textId="77777777" w:rsidTr="00CE6D43">
        <w:trPr>
          <w:trHeight w:val="20"/>
        </w:trPr>
        <w:tc>
          <w:tcPr>
            <w:tcW w:w="1129" w:type="dxa"/>
            <w:tcBorders>
              <w:top w:val="single" w:sz="4" w:space="0" w:color="auto"/>
              <w:left w:val="single" w:sz="4" w:space="0" w:color="auto"/>
              <w:bottom w:val="single" w:sz="4" w:space="0" w:color="auto"/>
              <w:right w:val="single" w:sz="4" w:space="0" w:color="auto"/>
            </w:tcBorders>
          </w:tcPr>
          <w:p w14:paraId="79C98610" w14:textId="11AE44DC" w:rsidR="00D9674F" w:rsidRPr="009D53C9" w:rsidRDefault="00D9674F" w:rsidP="00CE6D43">
            <w:pPr>
              <w:rPr>
                <w:rFonts w:ascii="Times New Roman" w:eastAsia="Calibri" w:hAnsi="Times New Roman" w:cs="Times New Roman"/>
                <w:sz w:val="24"/>
                <w:szCs w:val="24"/>
              </w:rPr>
            </w:pPr>
            <w:r w:rsidRPr="009D53C9">
              <w:rPr>
                <w:rFonts w:ascii="Times New Roman" w:eastAsia="Calibri" w:hAnsi="Times New Roman" w:cs="Times New Roman"/>
                <w:sz w:val="24"/>
                <w:szCs w:val="24"/>
              </w:rPr>
              <w:t xml:space="preserve">ПК </w:t>
            </w:r>
            <w:r w:rsidRPr="009D53C9">
              <w:rPr>
                <w:rFonts w:ascii="Times New Roman" w:eastAsia="Calibri" w:hAnsi="Times New Roman" w:cs="Times New Roman"/>
                <w:sz w:val="24"/>
                <w:szCs w:val="24"/>
              </w:rPr>
              <w:t>5</w:t>
            </w:r>
            <w:r w:rsidRPr="009D53C9">
              <w:rPr>
                <w:rFonts w:ascii="Times New Roman" w:eastAsia="Calibri" w:hAnsi="Times New Roman" w:cs="Times New Roman"/>
                <w:sz w:val="24"/>
                <w:szCs w:val="24"/>
              </w:rPr>
              <w:t>.2</w:t>
            </w:r>
          </w:p>
        </w:tc>
        <w:tc>
          <w:tcPr>
            <w:tcW w:w="2833" w:type="dxa"/>
            <w:tcBorders>
              <w:top w:val="single" w:sz="4" w:space="0" w:color="auto"/>
              <w:left w:val="single" w:sz="4" w:space="0" w:color="auto"/>
              <w:bottom w:val="single" w:sz="4" w:space="0" w:color="auto"/>
              <w:right w:val="single" w:sz="4" w:space="0" w:color="auto"/>
            </w:tcBorders>
          </w:tcPr>
          <w:p w14:paraId="25BA9930" w14:textId="77777777" w:rsidR="009D53C9" w:rsidRPr="009D53C9" w:rsidRDefault="009D53C9" w:rsidP="009D53C9">
            <w:pPr>
              <w:jc w:val="both"/>
              <w:rPr>
                <w:rFonts w:ascii="Times New Roman" w:hAnsi="Times New Roman" w:cs="Times New Roman"/>
                <w:bCs/>
                <w:sz w:val="24"/>
                <w:szCs w:val="24"/>
              </w:rPr>
            </w:pPr>
            <w:r w:rsidRPr="009D53C9">
              <w:rPr>
                <w:rFonts w:ascii="Times New Roman" w:hAnsi="Times New Roman" w:cs="Times New Roman"/>
                <w:bCs/>
                <w:sz w:val="24"/>
                <w:szCs w:val="24"/>
              </w:rPr>
              <w:t>производить настройку и конфигурирование линейного телекоммуникационного оборудования и линейного тракта; выбирать тип установочного изделия и крепежного материала; оценивать имеющиеся оперативные ресурсы для проведения работ</w:t>
            </w:r>
          </w:p>
          <w:p w14:paraId="13A48301" w14:textId="02937EF0" w:rsidR="00D9674F" w:rsidRPr="009D53C9" w:rsidRDefault="009D53C9" w:rsidP="009D53C9">
            <w:pPr>
              <w:rPr>
                <w:rFonts w:ascii="Times New Roman" w:eastAsia="Calibri" w:hAnsi="Times New Roman" w:cs="Times New Roman"/>
                <w:sz w:val="24"/>
                <w:szCs w:val="24"/>
              </w:rPr>
            </w:pPr>
            <w:r w:rsidRPr="009D53C9">
              <w:rPr>
                <w:rFonts w:ascii="Times New Roman" w:hAnsi="Times New Roman" w:cs="Times New Roman"/>
                <w:bCs/>
                <w:sz w:val="24"/>
                <w:szCs w:val="24"/>
              </w:rPr>
              <w:t>Рассчитывать объемы материалов, необходимых для проведения работ</w:t>
            </w:r>
          </w:p>
        </w:tc>
        <w:tc>
          <w:tcPr>
            <w:tcW w:w="2833" w:type="dxa"/>
            <w:tcBorders>
              <w:top w:val="single" w:sz="4" w:space="0" w:color="auto"/>
              <w:left w:val="single" w:sz="4" w:space="0" w:color="auto"/>
              <w:bottom w:val="single" w:sz="4" w:space="0" w:color="auto"/>
              <w:right w:val="single" w:sz="4" w:space="0" w:color="auto"/>
            </w:tcBorders>
          </w:tcPr>
          <w:p w14:paraId="107258BA" w14:textId="77777777" w:rsidR="009D53C9" w:rsidRPr="009D53C9" w:rsidRDefault="009D53C9" w:rsidP="009D53C9">
            <w:pPr>
              <w:jc w:val="both"/>
              <w:rPr>
                <w:rFonts w:ascii="Times New Roman" w:hAnsi="Times New Roman" w:cs="Times New Roman"/>
                <w:bCs/>
                <w:sz w:val="24"/>
                <w:szCs w:val="24"/>
              </w:rPr>
            </w:pPr>
            <w:r w:rsidRPr="009D53C9">
              <w:rPr>
                <w:rFonts w:ascii="Times New Roman" w:hAnsi="Times New Roman" w:cs="Times New Roman"/>
                <w:bCs/>
                <w:sz w:val="24"/>
                <w:szCs w:val="24"/>
              </w:rPr>
              <w:t>Сроки проведения регламентных работ на абонентском и терминальном телекоммуникационном оборудовании; принципы электропитания абонентского и терминального телекоммуникационного оборудования; требования охраны труда, пожарной, промышленной и экологической безопасности при проведении регламентных работ на абонентском и</w:t>
            </w:r>
          </w:p>
          <w:p w14:paraId="736428D4" w14:textId="0DC29038" w:rsidR="00D9674F" w:rsidRPr="009D53C9" w:rsidRDefault="009D53C9" w:rsidP="009D53C9">
            <w:pPr>
              <w:rPr>
                <w:rFonts w:ascii="Times New Roman" w:eastAsia="Calibri" w:hAnsi="Times New Roman" w:cs="Times New Roman"/>
                <w:sz w:val="24"/>
                <w:szCs w:val="24"/>
              </w:rPr>
            </w:pPr>
            <w:r w:rsidRPr="009D53C9">
              <w:rPr>
                <w:rFonts w:ascii="Times New Roman" w:hAnsi="Times New Roman" w:cs="Times New Roman"/>
                <w:bCs/>
                <w:sz w:val="24"/>
                <w:szCs w:val="24"/>
              </w:rPr>
              <w:lastRenderedPageBreak/>
              <w:t>терминальном телекоммуникационном оборудовании</w:t>
            </w:r>
          </w:p>
        </w:tc>
        <w:tc>
          <w:tcPr>
            <w:tcW w:w="2833" w:type="dxa"/>
            <w:tcBorders>
              <w:top w:val="single" w:sz="4" w:space="0" w:color="auto"/>
              <w:left w:val="single" w:sz="4" w:space="0" w:color="auto"/>
              <w:bottom w:val="single" w:sz="4" w:space="0" w:color="auto"/>
              <w:right w:val="single" w:sz="4" w:space="0" w:color="auto"/>
            </w:tcBorders>
          </w:tcPr>
          <w:p w14:paraId="647F33E4" w14:textId="04616F55" w:rsidR="00D9674F" w:rsidRPr="009D53C9" w:rsidRDefault="009D53C9" w:rsidP="00CE6D43">
            <w:pPr>
              <w:tabs>
                <w:tab w:val="left" w:pos="735"/>
              </w:tabs>
              <w:rPr>
                <w:rFonts w:ascii="Times New Roman" w:hAnsi="Times New Roman" w:cs="Times New Roman"/>
                <w:bCs/>
                <w:sz w:val="24"/>
                <w:szCs w:val="24"/>
              </w:rPr>
            </w:pPr>
            <w:r w:rsidRPr="009D53C9">
              <w:rPr>
                <w:rFonts w:ascii="Times New Roman" w:hAnsi="Times New Roman" w:cs="Times New Roman"/>
                <w:bCs/>
                <w:sz w:val="24"/>
                <w:szCs w:val="24"/>
              </w:rPr>
              <w:lastRenderedPageBreak/>
              <w:t>измерение параметров, настройка и регулировка абонентского и терминального телекоммуникационного оборудования;</w:t>
            </w:r>
          </w:p>
        </w:tc>
      </w:tr>
      <w:tr w:rsidR="009D53C9" w:rsidRPr="009D53C9" w14:paraId="34F55A8C" w14:textId="77777777" w:rsidTr="00CE6D43">
        <w:trPr>
          <w:trHeight w:val="20"/>
        </w:trPr>
        <w:tc>
          <w:tcPr>
            <w:tcW w:w="1129" w:type="dxa"/>
            <w:tcBorders>
              <w:top w:val="single" w:sz="4" w:space="0" w:color="auto"/>
              <w:left w:val="single" w:sz="4" w:space="0" w:color="auto"/>
              <w:bottom w:val="single" w:sz="4" w:space="0" w:color="auto"/>
              <w:right w:val="single" w:sz="4" w:space="0" w:color="auto"/>
            </w:tcBorders>
          </w:tcPr>
          <w:p w14:paraId="4BC4C9A0" w14:textId="65B86D46" w:rsidR="009D53C9" w:rsidRPr="009D53C9" w:rsidRDefault="009D53C9" w:rsidP="009D53C9">
            <w:pPr>
              <w:rPr>
                <w:rFonts w:ascii="Times New Roman" w:eastAsia="Calibri" w:hAnsi="Times New Roman" w:cs="Times New Roman"/>
                <w:sz w:val="24"/>
                <w:szCs w:val="24"/>
              </w:rPr>
            </w:pPr>
            <w:r w:rsidRPr="009D53C9">
              <w:rPr>
                <w:rFonts w:ascii="Times New Roman" w:eastAsia="Calibri" w:hAnsi="Times New Roman" w:cs="Times New Roman"/>
                <w:sz w:val="24"/>
                <w:szCs w:val="24"/>
              </w:rPr>
              <w:t>ПК 5.</w:t>
            </w:r>
            <w:r w:rsidRPr="009D53C9">
              <w:rPr>
                <w:rFonts w:ascii="Times New Roman" w:eastAsia="Calibri" w:hAnsi="Times New Roman" w:cs="Times New Roman"/>
                <w:sz w:val="24"/>
                <w:szCs w:val="24"/>
              </w:rPr>
              <w:t>3</w:t>
            </w:r>
          </w:p>
        </w:tc>
        <w:tc>
          <w:tcPr>
            <w:tcW w:w="2833" w:type="dxa"/>
            <w:tcBorders>
              <w:top w:val="single" w:sz="4" w:space="0" w:color="auto"/>
              <w:left w:val="single" w:sz="4" w:space="0" w:color="auto"/>
              <w:bottom w:val="single" w:sz="4" w:space="0" w:color="auto"/>
              <w:right w:val="single" w:sz="4" w:space="0" w:color="auto"/>
            </w:tcBorders>
          </w:tcPr>
          <w:p w14:paraId="5777D6CA" w14:textId="0B0361F2" w:rsidR="009D53C9" w:rsidRPr="009D53C9" w:rsidRDefault="009D53C9" w:rsidP="009D53C9">
            <w:pPr>
              <w:rPr>
                <w:rFonts w:ascii="Times New Roman" w:eastAsia="Calibri" w:hAnsi="Times New Roman" w:cs="Times New Roman"/>
                <w:sz w:val="24"/>
                <w:szCs w:val="24"/>
              </w:rPr>
            </w:pPr>
            <w:r w:rsidRPr="009D53C9">
              <w:rPr>
                <w:rFonts w:ascii="Times New Roman" w:hAnsi="Times New Roman" w:cs="Times New Roman"/>
                <w:bCs/>
                <w:sz w:val="24"/>
                <w:szCs w:val="24"/>
              </w:rPr>
              <w:t>работать с компьютерным и офисным оборудованием; вести эксплуатационно-техническую и технологическую документацию</w:t>
            </w:r>
          </w:p>
        </w:tc>
        <w:tc>
          <w:tcPr>
            <w:tcW w:w="2833" w:type="dxa"/>
            <w:tcBorders>
              <w:top w:val="single" w:sz="4" w:space="0" w:color="auto"/>
              <w:left w:val="single" w:sz="4" w:space="0" w:color="auto"/>
              <w:bottom w:val="single" w:sz="4" w:space="0" w:color="auto"/>
              <w:right w:val="single" w:sz="4" w:space="0" w:color="auto"/>
            </w:tcBorders>
          </w:tcPr>
          <w:p w14:paraId="2B77F128" w14:textId="129362F4" w:rsidR="009D53C9" w:rsidRPr="009D53C9" w:rsidRDefault="009D53C9" w:rsidP="009D53C9">
            <w:pPr>
              <w:rPr>
                <w:rFonts w:ascii="Times New Roman" w:eastAsia="Calibri" w:hAnsi="Times New Roman" w:cs="Times New Roman"/>
                <w:sz w:val="24"/>
                <w:szCs w:val="24"/>
              </w:rPr>
            </w:pPr>
            <w:r w:rsidRPr="009D53C9">
              <w:rPr>
                <w:rFonts w:ascii="Times New Roman" w:hAnsi="Times New Roman" w:cs="Times New Roman"/>
                <w:sz w:val="24"/>
                <w:szCs w:val="24"/>
              </w:rPr>
              <w:t>Общие сведения по электросвязи или радиосвязи; общие положения рекомендаций Международного союза электросвязи; Основные методы автоматизированной обработки информации; Пакеты прикладных программ, необходимых для эксплуатации линейного телекоммуникационного оборудования</w:t>
            </w:r>
          </w:p>
        </w:tc>
        <w:tc>
          <w:tcPr>
            <w:tcW w:w="2833" w:type="dxa"/>
            <w:tcBorders>
              <w:top w:val="single" w:sz="4" w:space="0" w:color="auto"/>
              <w:left w:val="single" w:sz="4" w:space="0" w:color="auto"/>
              <w:bottom w:val="single" w:sz="4" w:space="0" w:color="auto"/>
              <w:right w:val="single" w:sz="4" w:space="0" w:color="auto"/>
            </w:tcBorders>
          </w:tcPr>
          <w:p w14:paraId="037F3186" w14:textId="77777777" w:rsidR="009D53C9" w:rsidRPr="009D53C9" w:rsidRDefault="009D53C9" w:rsidP="009D53C9">
            <w:pPr>
              <w:jc w:val="both"/>
              <w:rPr>
                <w:rFonts w:ascii="Times New Roman" w:hAnsi="Times New Roman" w:cs="Times New Roman"/>
                <w:bCs/>
                <w:sz w:val="24"/>
                <w:szCs w:val="24"/>
              </w:rPr>
            </w:pPr>
            <w:r w:rsidRPr="009D53C9">
              <w:rPr>
                <w:rFonts w:ascii="Times New Roman" w:hAnsi="Times New Roman" w:cs="Times New Roman"/>
                <w:bCs/>
                <w:sz w:val="24"/>
                <w:szCs w:val="24"/>
              </w:rPr>
              <w:t xml:space="preserve">Поиск и устранение неисправностей абонентского и терминального телекоммуникационного оборудования; </w:t>
            </w:r>
          </w:p>
          <w:p w14:paraId="336B42FB" w14:textId="419BA3C4" w:rsidR="009D53C9" w:rsidRPr="009D53C9" w:rsidRDefault="009D53C9" w:rsidP="009D53C9">
            <w:pPr>
              <w:tabs>
                <w:tab w:val="left" w:pos="735"/>
              </w:tabs>
              <w:rPr>
                <w:rFonts w:ascii="Times New Roman" w:hAnsi="Times New Roman" w:cs="Times New Roman"/>
                <w:bCs/>
                <w:sz w:val="24"/>
                <w:szCs w:val="24"/>
              </w:rPr>
            </w:pPr>
            <w:r w:rsidRPr="009D53C9">
              <w:rPr>
                <w:rFonts w:ascii="Times New Roman" w:hAnsi="Times New Roman" w:cs="Times New Roman"/>
                <w:bCs/>
                <w:sz w:val="24"/>
                <w:szCs w:val="24"/>
              </w:rPr>
              <w:t>Вести эксплуатационно-техническую и технологическую документацию</w:t>
            </w:r>
          </w:p>
        </w:tc>
      </w:tr>
    </w:tbl>
    <w:p w14:paraId="559D96AB" w14:textId="77777777" w:rsidR="00D9674F" w:rsidRDefault="00D9674F" w:rsidP="00D9674F">
      <w:pPr>
        <w:pStyle w:val="114"/>
        <w:rPr>
          <w:rFonts w:ascii="Times New Roman" w:hAnsi="Times New Roman"/>
        </w:rPr>
      </w:pPr>
    </w:p>
    <w:p w14:paraId="19AA030D" w14:textId="77777777" w:rsidR="00D9674F" w:rsidRDefault="00D9674F" w:rsidP="00D9674F">
      <w:pPr>
        <w:pStyle w:val="114"/>
        <w:rPr>
          <w:rFonts w:ascii="Times New Roman" w:hAnsi="Times New Roman"/>
        </w:rPr>
      </w:pPr>
    </w:p>
    <w:p w14:paraId="2A43D6E7" w14:textId="77777777" w:rsidR="00D9674F" w:rsidRDefault="00D9674F" w:rsidP="00D9674F">
      <w:pPr>
        <w:pStyle w:val="114"/>
        <w:rPr>
          <w:rFonts w:ascii="Times New Roman" w:hAnsi="Times New Roman"/>
        </w:rPr>
      </w:pPr>
    </w:p>
    <w:p w14:paraId="079812D8" w14:textId="77777777" w:rsidR="00D9674F" w:rsidRPr="00941462" w:rsidRDefault="00D9674F" w:rsidP="00D9674F">
      <w:pPr>
        <w:pStyle w:val="114"/>
        <w:rPr>
          <w:rFonts w:ascii="Times New Roman" w:hAnsi="Times New Roman"/>
        </w:rPr>
      </w:pPr>
      <w:r w:rsidRPr="00941462">
        <w:rPr>
          <w:rFonts w:ascii="Times New Roman" w:hAnsi="Times New Roman"/>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D9674F" w:rsidRPr="00941462" w14:paraId="49B41600" w14:textId="77777777" w:rsidTr="00CE6D43">
        <w:trPr>
          <w:trHeight w:val="23"/>
        </w:trPr>
        <w:tc>
          <w:tcPr>
            <w:tcW w:w="2460" w:type="pct"/>
            <w:vAlign w:val="center"/>
          </w:tcPr>
          <w:p w14:paraId="7017A169" w14:textId="77777777" w:rsidR="00D9674F" w:rsidRPr="00941462" w:rsidRDefault="00D9674F" w:rsidP="00CE6D43">
            <w:pPr>
              <w:jc w:val="center"/>
              <w:rPr>
                <w:rFonts w:ascii="Times New Roman" w:hAnsi="Times New Roman" w:cs="Times New Roman"/>
                <w:b/>
                <w:sz w:val="24"/>
                <w:szCs w:val="24"/>
              </w:rPr>
            </w:pPr>
            <w:r w:rsidRPr="00941462">
              <w:rPr>
                <w:rFonts w:ascii="Times New Roman" w:hAnsi="Times New Roman" w:cs="Times New Roman"/>
                <w:b/>
                <w:sz w:val="24"/>
                <w:szCs w:val="24"/>
              </w:rPr>
              <w:t>Наименование составных частей модуля</w:t>
            </w:r>
          </w:p>
        </w:tc>
        <w:tc>
          <w:tcPr>
            <w:tcW w:w="1195" w:type="pct"/>
            <w:vAlign w:val="center"/>
          </w:tcPr>
          <w:p w14:paraId="55983B25" w14:textId="77777777" w:rsidR="00D9674F" w:rsidRPr="00941462" w:rsidRDefault="00D9674F" w:rsidP="00CE6D43">
            <w:pPr>
              <w:jc w:val="center"/>
              <w:rPr>
                <w:rFonts w:ascii="Times New Roman" w:hAnsi="Times New Roman" w:cs="Times New Roman"/>
                <w:b/>
                <w:sz w:val="24"/>
                <w:szCs w:val="24"/>
              </w:rPr>
            </w:pPr>
            <w:r w:rsidRPr="00941462">
              <w:rPr>
                <w:rFonts w:ascii="Times New Roman" w:hAnsi="Times New Roman" w:cs="Times New Roman"/>
                <w:b/>
                <w:sz w:val="24"/>
                <w:szCs w:val="24"/>
              </w:rPr>
              <w:t>Объем в часах</w:t>
            </w:r>
          </w:p>
        </w:tc>
        <w:tc>
          <w:tcPr>
            <w:tcW w:w="1345" w:type="pct"/>
          </w:tcPr>
          <w:p w14:paraId="4C21D9F9" w14:textId="77777777" w:rsidR="00D9674F" w:rsidRPr="00941462" w:rsidRDefault="00D9674F" w:rsidP="00CE6D43">
            <w:pPr>
              <w:jc w:val="center"/>
              <w:rPr>
                <w:rFonts w:ascii="Times New Roman" w:hAnsi="Times New Roman" w:cs="Times New Roman"/>
                <w:b/>
                <w:sz w:val="24"/>
                <w:szCs w:val="24"/>
              </w:rPr>
            </w:pPr>
            <w:r w:rsidRPr="00941462">
              <w:rPr>
                <w:rFonts w:ascii="Times New Roman" w:hAnsi="Times New Roman" w:cs="Times New Roman"/>
                <w:b/>
                <w:sz w:val="24"/>
                <w:szCs w:val="24"/>
              </w:rPr>
              <w:t xml:space="preserve">В т.ч. в форме </w:t>
            </w:r>
            <w:proofErr w:type="spellStart"/>
            <w:r w:rsidRPr="00941462">
              <w:rPr>
                <w:rFonts w:ascii="Times New Roman" w:hAnsi="Times New Roman" w:cs="Times New Roman"/>
                <w:b/>
                <w:sz w:val="24"/>
                <w:szCs w:val="24"/>
              </w:rPr>
              <w:t>практ</w:t>
            </w:r>
            <w:proofErr w:type="spellEnd"/>
            <w:r w:rsidRPr="00941462">
              <w:rPr>
                <w:rFonts w:ascii="Times New Roman" w:hAnsi="Times New Roman" w:cs="Times New Roman"/>
                <w:b/>
                <w:sz w:val="24"/>
                <w:szCs w:val="24"/>
              </w:rPr>
              <w:t>. подготовки</w:t>
            </w:r>
          </w:p>
        </w:tc>
      </w:tr>
      <w:tr w:rsidR="00D9674F" w:rsidRPr="00941462" w14:paraId="3FDE388D" w14:textId="77777777" w:rsidTr="00CE6D43">
        <w:trPr>
          <w:trHeight w:val="23"/>
        </w:trPr>
        <w:tc>
          <w:tcPr>
            <w:tcW w:w="2460" w:type="pct"/>
            <w:vAlign w:val="center"/>
          </w:tcPr>
          <w:p w14:paraId="1CBCD119" w14:textId="77777777" w:rsidR="00D9674F" w:rsidRPr="00941462" w:rsidRDefault="00D9674F" w:rsidP="00CE6D43">
            <w:pPr>
              <w:jc w:val="both"/>
              <w:rPr>
                <w:rFonts w:ascii="Times New Roman" w:hAnsi="Times New Roman" w:cs="Times New Roman"/>
                <w:bCs/>
                <w:sz w:val="24"/>
                <w:szCs w:val="24"/>
              </w:rPr>
            </w:pPr>
            <w:r w:rsidRPr="00941462">
              <w:rPr>
                <w:rFonts w:ascii="Times New Roman" w:hAnsi="Times New Roman" w:cs="Times New Roman"/>
                <w:bCs/>
                <w:sz w:val="24"/>
                <w:szCs w:val="24"/>
              </w:rPr>
              <w:t>Учебные занятия</w:t>
            </w:r>
          </w:p>
        </w:tc>
        <w:tc>
          <w:tcPr>
            <w:tcW w:w="1195" w:type="pct"/>
            <w:vAlign w:val="center"/>
          </w:tcPr>
          <w:p w14:paraId="12AE706B" w14:textId="677D70C7" w:rsidR="00D9674F" w:rsidRPr="00941462" w:rsidRDefault="00D9674F" w:rsidP="00CE6D43">
            <w:pPr>
              <w:jc w:val="center"/>
              <w:rPr>
                <w:rFonts w:ascii="Times New Roman" w:hAnsi="Times New Roman" w:cs="Times New Roman"/>
                <w:bCs/>
                <w:sz w:val="24"/>
                <w:szCs w:val="24"/>
              </w:rPr>
            </w:pPr>
            <w:r>
              <w:rPr>
                <w:rFonts w:ascii="Times New Roman" w:eastAsia="Times New Roman" w:hAnsi="Times New Roman" w:cs="Times New Roman"/>
                <w:b/>
                <w:bCs/>
                <w:sz w:val="24"/>
                <w:szCs w:val="24"/>
                <w:lang w:eastAsia="ru-RU"/>
              </w:rPr>
              <w:t>84</w:t>
            </w:r>
          </w:p>
        </w:tc>
        <w:tc>
          <w:tcPr>
            <w:tcW w:w="1345" w:type="pct"/>
            <w:vAlign w:val="center"/>
          </w:tcPr>
          <w:p w14:paraId="491B8586" w14:textId="0DDBEA3A" w:rsidR="00D9674F" w:rsidRPr="00941462" w:rsidRDefault="00D9674F" w:rsidP="00CE6D43">
            <w:pPr>
              <w:jc w:val="center"/>
              <w:rPr>
                <w:rFonts w:ascii="Times New Roman" w:hAnsi="Times New Roman" w:cs="Times New Roman"/>
                <w:b/>
                <w:sz w:val="24"/>
                <w:szCs w:val="24"/>
              </w:rPr>
            </w:pPr>
            <w:r>
              <w:rPr>
                <w:rFonts w:ascii="Times New Roman" w:hAnsi="Times New Roman" w:cs="Times New Roman"/>
                <w:b/>
                <w:sz w:val="24"/>
                <w:szCs w:val="24"/>
              </w:rPr>
              <w:t>36</w:t>
            </w:r>
          </w:p>
        </w:tc>
      </w:tr>
      <w:tr w:rsidR="00D9674F" w:rsidRPr="00941462" w14:paraId="73067009" w14:textId="77777777" w:rsidTr="00CE6D43">
        <w:trPr>
          <w:trHeight w:val="23"/>
        </w:trPr>
        <w:tc>
          <w:tcPr>
            <w:tcW w:w="2460" w:type="pct"/>
            <w:vAlign w:val="center"/>
          </w:tcPr>
          <w:p w14:paraId="4B2C4F04" w14:textId="77777777" w:rsidR="00D9674F" w:rsidRPr="00941462" w:rsidRDefault="00D9674F" w:rsidP="00CE6D43">
            <w:pPr>
              <w:jc w:val="both"/>
              <w:rPr>
                <w:rFonts w:ascii="Times New Roman" w:hAnsi="Times New Roman" w:cs="Times New Roman"/>
                <w:bCs/>
                <w:sz w:val="24"/>
                <w:szCs w:val="24"/>
              </w:rPr>
            </w:pPr>
            <w:r w:rsidRPr="00941462">
              <w:rPr>
                <w:rFonts w:ascii="Times New Roman" w:hAnsi="Times New Roman" w:cs="Times New Roman"/>
                <w:bCs/>
                <w:sz w:val="24"/>
                <w:szCs w:val="24"/>
              </w:rPr>
              <w:t>Курсовая проект (работа)</w:t>
            </w:r>
          </w:p>
        </w:tc>
        <w:tc>
          <w:tcPr>
            <w:tcW w:w="1195" w:type="pct"/>
            <w:vAlign w:val="center"/>
          </w:tcPr>
          <w:p w14:paraId="7DE02577" w14:textId="77777777" w:rsidR="00D9674F" w:rsidRPr="00941462" w:rsidRDefault="00D9674F" w:rsidP="00CE6D43">
            <w:pPr>
              <w:jc w:val="center"/>
              <w:rPr>
                <w:rFonts w:ascii="Times New Roman" w:hAnsi="Times New Roman" w:cs="Times New Roman"/>
                <w:b/>
                <w:sz w:val="24"/>
                <w:szCs w:val="24"/>
              </w:rPr>
            </w:pPr>
            <w:r>
              <w:rPr>
                <w:rFonts w:ascii="Times New Roman" w:hAnsi="Times New Roman" w:cs="Times New Roman"/>
                <w:b/>
                <w:sz w:val="24"/>
                <w:szCs w:val="24"/>
              </w:rPr>
              <w:t>-</w:t>
            </w:r>
          </w:p>
        </w:tc>
        <w:tc>
          <w:tcPr>
            <w:tcW w:w="1345" w:type="pct"/>
            <w:vAlign w:val="center"/>
          </w:tcPr>
          <w:p w14:paraId="1B0A3E58" w14:textId="77777777" w:rsidR="00D9674F" w:rsidRPr="00941462" w:rsidRDefault="00D9674F" w:rsidP="00CE6D43">
            <w:pPr>
              <w:jc w:val="center"/>
              <w:rPr>
                <w:rFonts w:ascii="Times New Roman" w:hAnsi="Times New Roman" w:cs="Times New Roman"/>
                <w:b/>
                <w:sz w:val="24"/>
                <w:szCs w:val="24"/>
              </w:rPr>
            </w:pPr>
            <w:r>
              <w:rPr>
                <w:rFonts w:ascii="Times New Roman" w:hAnsi="Times New Roman" w:cs="Times New Roman"/>
                <w:b/>
                <w:sz w:val="24"/>
                <w:szCs w:val="24"/>
              </w:rPr>
              <w:t>-</w:t>
            </w:r>
          </w:p>
        </w:tc>
      </w:tr>
      <w:tr w:rsidR="00D9674F" w:rsidRPr="00941462" w14:paraId="58141F05" w14:textId="77777777" w:rsidTr="00CE6D43">
        <w:trPr>
          <w:trHeight w:val="23"/>
        </w:trPr>
        <w:tc>
          <w:tcPr>
            <w:tcW w:w="2460" w:type="pct"/>
            <w:vAlign w:val="center"/>
          </w:tcPr>
          <w:p w14:paraId="590500B4" w14:textId="77777777" w:rsidR="00D9674F" w:rsidRPr="00941462" w:rsidRDefault="00D9674F" w:rsidP="00CE6D43">
            <w:pPr>
              <w:jc w:val="both"/>
              <w:rPr>
                <w:rFonts w:ascii="Times New Roman" w:hAnsi="Times New Roman" w:cs="Times New Roman"/>
                <w:bCs/>
                <w:sz w:val="24"/>
                <w:szCs w:val="24"/>
              </w:rPr>
            </w:pPr>
            <w:r w:rsidRPr="00941462">
              <w:rPr>
                <w:rFonts w:ascii="Times New Roman" w:hAnsi="Times New Roman" w:cs="Times New Roman"/>
                <w:bCs/>
                <w:sz w:val="24"/>
                <w:szCs w:val="24"/>
              </w:rPr>
              <w:t>Самостоятельная работа</w:t>
            </w:r>
          </w:p>
        </w:tc>
        <w:tc>
          <w:tcPr>
            <w:tcW w:w="1195" w:type="pct"/>
            <w:vAlign w:val="center"/>
          </w:tcPr>
          <w:p w14:paraId="2FF8E7E9" w14:textId="77777777" w:rsidR="00D9674F" w:rsidRPr="00941462" w:rsidRDefault="00D9674F" w:rsidP="00CE6D43">
            <w:pPr>
              <w:jc w:val="center"/>
              <w:rPr>
                <w:rFonts w:ascii="Times New Roman" w:hAnsi="Times New Roman" w:cs="Times New Roman"/>
                <w:bCs/>
                <w:sz w:val="24"/>
                <w:szCs w:val="24"/>
              </w:rPr>
            </w:pPr>
          </w:p>
        </w:tc>
        <w:tc>
          <w:tcPr>
            <w:tcW w:w="1345" w:type="pct"/>
            <w:vAlign w:val="center"/>
          </w:tcPr>
          <w:p w14:paraId="7AE5AC69" w14:textId="77777777" w:rsidR="00D9674F" w:rsidRPr="00941462" w:rsidRDefault="00D9674F" w:rsidP="00CE6D43">
            <w:pPr>
              <w:jc w:val="center"/>
              <w:rPr>
                <w:rFonts w:ascii="Times New Roman" w:hAnsi="Times New Roman" w:cs="Times New Roman"/>
                <w:bCs/>
                <w:sz w:val="24"/>
                <w:szCs w:val="24"/>
              </w:rPr>
            </w:pPr>
          </w:p>
        </w:tc>
      </w:tr>
      <w:tr w:rsidR="00D9674F" w:rsidRPr="00941462" w14:paraId="7E1213D6" w14:textId="77777777" w:rsidTr="00CE6D43">
        <w:trPr>
          <w:trHeight w:val="23"/>
        </w:trPr>
        <w:tc>
          <w:tcPr>
            <w:tcW w:w="2460" w:type="pct"/>
            <w:vAlign w:val="center"/>
          </w:tcPr>
          <w:p w14:paraId="16F6EBCB" w14:textId="77777777" w:rsidR="00D9674F" w:rsidRPr="00941462" w:rsidRDefault="00D9674F" w:rsidP="00CE6D43">
            <w:pPr>
              <w:jc w:val="both"/>
              <w:rPr>
                <w:rFonts w:ascii="Times New Roman" w:hAnsi="Times New Roman" w:cs="Times New Roman"/>
                <w:bCs/>
                <w:sz w:val="24"/>
                <w:szCs w:val="24"/>
              </w:rPr>
            </w:pPr>
            <w:r w:rsidRPr="00941462">
              <w:rPr>
                <w:rFonts w:ascii="Times New Roman" w:hAnsi="Times New Roman" w:cs="Times New Roman"/>
                <w:bCs/>
                <w:sz w:val="24"/>
                <w:szCs w:val="24"/>
              </w:rPr>
              <w:t>Практика, в т.ч.:</w:t>
            </w:r>
          </w:p>
        </w:tc>
        <w:tc>
          <w:tcPr>
            <w:tcW w:w="1195" w:type="pct"/>
            <w:vAlign w:val="center"/>
          </w:tcPr>
          <w:p w14:paraId="19C09095" w14:textId="4BC05E13" w:rsidR="00D9674F" w:rsidRPr="00941462" w:rsidRDefault="00D9674F" w:rsidP="00CE6D43">
            <w:pPr>
              <w:jc w:val="center"/>
              <w:rPr>
                <w:rFonts w:ascii="Times New Roman" w:hAnsi="Times New Roman" w:cs="Times New Roman"/>
                <w:b/>
                <w:sz w:val="24"/>
                <w:szCs w:val="24"/>
              </w:rPr>
            </w:pPr>
            <w:r>
              <w:rPr>
                <w:rFonts w:ascii="Times New Roman" w:hAnsi="Times New Roman" w:cs="Times New Roman"/>
                <w:b/>
                <w:sz w:val="24"/>
                <w:szCs w:val="24"/>
              </w:rPr>
              <w:t>108</w:t>
            </w:r>
          </w:p>
        </w:tc>
        <w:tc>
          <w:tcPr>
            <w:tcW w:w="1345" w:type="pct"/>
            <w:vAlign w:val="center"/>
          </w:tcPr>
          <w:p w14:paraId="0B7762B3" w14:textId="30C4B510" w:rsidR="00D9674F" w:rsidRPr="00941462" w:rsidRDefault="00D9674F" w:rsidP="00CE6D43">
            <w:pPr>
              <w:jc w:val="center"/>
              <w:rPr>
                <w:rFonts w:ascii="Times New Roman" w:hAnsi="Times New Roman" w:cs="Times New Roman"/>
                <w:b/>
                <w:sz w:val="24"/>
                <w:szCs w:val="24"/>
              </w:rPr>
            </w:pPr>
            <w:r>
              <w:rPr>
                <w:rFonts w:ascii="Times New Roman" w:hAnsi="Times New Roman" w:cs="Times New Roman"/>
                <w:b/>
                <w:sz w:val="24"/>
                <w:szCs w:val="24"/>
              </w:rPr>
              <w:t>108</w:t>
            </w:r>
          </w:p>
        </w:tc>
      </w:tr>
      <w:tr w:rsidR="00D9674F" w:rsidRPr="00941462" w14:paraId="4EECFB8B" w14:textId="77777777" w:rsidTr="00CE6D43">
        <w:trPr>
          <w:trHeight w:val="23"/>
        </w:trPr>
        <w:tc>
          <w:tcPr>
            <w:tcW w:w="2460" w:type="pct"/>
            <w:vAlign w:val="center"/>
          </w:tcPr>
          <w:p w14:paraId="168FFC65" w14:textId="77777777" w:rsidR="00D9674F" w:rsidRPr="00941462" w:rsidRDefault="00D9674F" w:rsidP="00CE6D43">
            <w:pPr>
              <w:jc w:val="both"/>
              <w:rPr>
                <w:rFonts w:ascii="Times New Roman" w:hAnsi="Times New Roman" w:cs="Times New Roman"/>
                <w:bCs/>
                <w:sz w:val="24"/>
                <w:szCs w:val="24"/>
              </w:rPr>
            </w:pPr>
            <w:r w:rsidRPr="00941462">
              <w:rPr>
                <w:rFonts w:ascii="Times New Roman" w:hAnsi="Times New Roman" w:cs="Times New Roman"/>
                <w:bCs/>
                <w:sz w:val="24"/>
                <w:szCs w:val="24"/>
              </w:rPr>
              <w:t>учебная</w:t>
            </w:r>
          </w:p>
        </w:tc>
        <w:tc>
          <w:tcPr>
            <w:tcW w:w="1195" w:type="pct"/>
            <w:vAlign w:val="center"/>
          </w:tcPr>
          <w:p w14:paraId="2CD267B7" w14:textId="24CA04E7" w:rsidR="00D9674F" w:rsidRPr="00D9674F" w:rsidRDefault="00D9674F" w:rsidP="00CE6D43">
            <w:pPr>
              <w:jc w:val="center"/>
              <w:rPr>
                <w:rFonts w:ascii="Times New Roman" w:hAnsi="Times New Roman" w:cs="Times New Roman"/>
                <w:bCs/>
                <w:sz w:val="24"/>
                <w:szCs w:val="24"/>
              </w:rPr>
            </w:pPr>
            <w:r w:rsidRPr="00D9674F">
              <w:rPr>
                <w:rFonts w:ascii="Times New Roman" w:hAnsi="Times New Roman" w:cs="Times New Roman"/>
                <w:bCs/>
                <w:sz w:val="24"/>
                <w:szCs w:val="24"/>
              </w:rPr>
              <w:t>36</w:t>
            </w:r>
          </w:p>
        </w:tc>
        <w:tc>
          <w:tcPr>
            <w:tcW w:w="1345" w:type="pct"/>
            <w:vAlign w:val="center"/>
          </w:tcPr>
          <w:p w14:paraId="1EE193BA" w14:textId="216E16BD" w:rsidR="00D9674F" w:rsidRPr="00D9674F" w:rsidRDefault="00D9674F" w:rsidP="00CE6D43">
            <w:pPr>
              <w:jc w:val="center"/>
              <w:rPr>
                <w:rFonts w:ascii="Times New Roman" w:hAnsi="Times New Roman" w:cs="Times New Roman"/>
                <w:bCs/>
                <w:sz w:val="24"/>
                <w:szCs w:val="24"/>
              </w:rPr>
            </w:pPr>
            <w:r w:rsidRPr="00D9674F">
              <w:rPr>
                <w:rFonts w:ascii="Times New Roman" w:hAnsi="Times New Roman" w:cs="Times New Roman"/>
                <w:bCs/>
                <w:sz w:val="24"/>
                <w:szCs w:val="24"/>
              </w:rPr>
              <w:t>36</w:t>
            </w:r>
          </w:p>
        </w:tc>
      </w:tr>
      <w:tr w:rsidR="00D9674F" w:rsidRPr="00941462" w14:paraId="547AF9BF" w14:textId="77777777" w:rsidTr="00CE6D43">
        <w:trPr>
          <w:trHeight w:val="23"/>
        </w:trPr>
        <w:tc>
          <w:tcPr>
            <w:tcW w:w="2460" w:type="pct"/>
            <w:vAlign w:val="center"/>
          </w:tcPr>
          <w:p w14:paraId="747AED71" w14:textId="77777777" w:rsidR="00D9674F" w:rsidRPr="00941462" w:rsidRDefault="00D9674F" w:rsidP="00CE6D43">
            <w:pPr>
              <w:jc w:val="both"/>
              <w:rPr>
                <w:rFonts w:ascii="Times New Roman" w:hAnsi="Times New Roman" w:cs="Times New Roman"/>
                <w:bCs/>
                <w:sz w:val="24"/>
                <w:szCs w:val="24"/>
              </w:rPr>
            </w:pPr>
            <w:r w:rsidRPr="00941462">
              <w:rPr>
                <w:rFonts w:ascii="Times New Roman" w:hAnsi="Times New Roman" w:cs="Times New Roman"/>
                <w:bCs/>
                <w:sz w:val="24"/>
                <w:szCs w:val="24"/>
              </w:rPr>
              <w:t>производственная</w:t>
            </w:r>
          </w:p>
        </w:tc>
        <w:tc>
          <w:tcPr>
            <w:tcW w:w="1195" w:type="pct"/>
            <w:vAlign w:val="center"/>
          </w:tcPr>
          <w:p w14:paraId="2AF4021C" w14:textId="2C9DEC93" w:rsidR="00D9674F" w:rsidRPr="00941462" w:rsidRDefault="00D9674F" w:rsidP="00CE6D43">
            <w:pPr>
              <w:jc w:val="center"/>
              <w:rPr>
                <w:rFonts w:ascii="Times New Roman" w:hAnsi="Times New Roman" w:cs="Times New Roman"/>
                <w:bCs/>
                <w:sz w:val="24"/>
                <w:szCs w:val="24"/>
              </w:rPr>
            </w:pPr>
            <w:r>
              <w:rPr>
                <w:rFonts w:ascii="Times New Roman" w:hAnsi="Times New Roman" w:cs="Times New Roman"/>
                <w:bCs/>
                <w:sz w:val="24"/>
                <w:szCs w:val="24"/>
              </w:rPr>
              <w:t>72</w:t>
            </w:r>
          </w:p>
        </w:tc>
        <w:tc>
          <w:tcPr>
            <w:tcW w:w="1345" w:type="pct"/>
            <w:vAlign w:val="center"/>
          </w:tcPr>
          <w:p w14:paraId="6E01C1F6" w14:textId="5241F982" w:rsidR="00D9674F" w:rsidRPr="00941462" w:rsidRDefault="00D9674F" w:rsidP="00CE6D43">
            <w:pPr>
              <w:jc w:val="center"/>
              <w:rPr>
                <w:rFonts w:ascii="Times New Roman" w:hAnsi="Times New Roman" w:cs="Times New Roman"/>
                <w:bCs/>
                <w:sz w:val="24"/>
                <w:szCs w:val="24"/>
              </w:rPr>
            </w:pPr>
            <w:r>
              <w:rPr>
                <w:rFonts w:ascii="Times New Roman" w:hAnsi="Times New Roman" w:cs="Times New Roman"/>
                <w:bCs/>
                <w:sz w:val="24"/>
                <w:szCs w:val="24"/>
              </w:rPr>
              <w:t>72</w:t>
            </w:r>
          </w:p>
        </w:tc>
      </w:tr>
      <w:tr w:rsidR="00D9674F" w:rsidRPr="00941462" w14:paraId="15E25CD6" w14:textId="77777777" w:rsidTr="00CE6D43">
        <w:trPr>
          <w:trHeight w:val="23"/>
        </w:trPr>
        <w:tc>
          <w:tcPr>
            <w:tcW w:w="2460" w:type="pct"/>
            <w:vAlign w:val="center"/>
          </w:tcPr>
          <w:p w14:paraId="0CCBE623" w14:textId="77777777" w:rsidR="00D9674F" w:rsidRPr="00941462" w:rsidRDefault="00D9674F" w:rsidP="00CE6D43">
            <w:pPr>
              <w:jc w:val="both"/>
              <w:rPr>
                <w:rFonts w:ascii="Times New Roman" w:hAnsi="Times New Roman" w:cs="Times New Roman"/>
                <w:bCs/>
                <w:sz w:val="24"/>
                <w:szCs w:val="24"/>
              </w:rPr>
            </w:pPr>
            <w:r w:rsidRPr="00941462">
              <w:rPr>
                <w:rFonts w:ascii="Times New Roman" w:hAnsi="Times New Roman" w:cs="Times New Roman"/>
                <w:bCs/>
                <w:sz w:val="24"/>
                <w:szCs w:val="24"/>
              </w:rPr>
              <w:t xml:space="preserve">Промежуточная аттестация </w:t>
            </w:r>
          </w:p>
        </w:tc>
        <w:tc>
          <w:tcPr>
            <w:tcW w:w="1195" w:type="pct"/>
            <w:vAlign w:val="center"/>
          </w:tcPr>
          <w:p w14:paraId="054886B7" w14:textId="77777777" w:rsidR="00D9674F" w:rsidRPr="00941462" w:rsidRDefault="00D9674F" w:rsidP="00CE6D43">
            <w:pPr>
              <w:jc w:val="center"/>
              <w:rPr>
                <w:rFonts w:ascii="Times New Roman" w:hAnsi="Times New Roman" w:cs="Times New Roman"/>
                <w:bCs/>
                <w:sz w:val="24"/>
                <w:szCs w:val="24"/>
                <w:highlight w:val="cyan"/>
              </w:rPr>
            </w:pPr>
            <w:r>
              <w:rPr>
                <w:rFonts w:ascii="Times New Roman" w:eastAsia="Times New Roman" w:hAnsi="Times New Roman" w:cs="Times New Roman"/>
                <w:b/>
                <w:bCs/>
                <w:sz w:val="24"/>
                <w:szCs w:val="24"/>
                <w:lang w:eastAsia="ru-RU"/>
              </w:rPr>
              <w:t>12</w:t>
            </w:r>
          </w:p>
        </w:tc>
        <w:tc>
          <w:tcPr>
            <w:tcW w:w="1345" w:type="pct"/>
            <w:vAlign w:val="center"/>
          </w:tcPr>
          <w:p w14:paraId="4A64BE39" w14:textId="77777777" w:rsidR="00D9674F" w:rsidRPr="00941462" w:rsidRDefault="00D9674F" w:rsidP="00CE6D43">
            <w:pPr>
              <w:jc w:val="center"/>
              <w:rPr>
                <w:rFonts w:ascii="Times New Roman" w:hAnsi="Times New Roman" w:cs="Times New Roman"/>
                <w:bCs/>
                <w:sz w:val="24"/>
                <w:szCs w:val="24"/>
                <w:highlight w:val="cyan"/>
              </w:rPr>
            </w:pPr>
            <w:r>
              <w:rPr>
                <w:rFonts w:ascii="Times New Roman" w:eastAsia="Times New Roman" w:hAnsi="Times New Roman" w:cs="Times New Roman"/>
                <w:b/>
                <w:bCs/>
                <w:sz w:val="24"/>
                <w:szCs w:val="24"/>
                <w:lang w:eastAsia="ru-RU"/>
              </w:rPr>
              <w:t>12</w:t>
            </w:r>
          </w:p>
        </w:tc>
      </w:tr>
      <w:tr w:rsidR="00D9674F" w:rsidRPr="00941462" w14:paraId="1191AA79" w14:textId="77777777" w:rsidTr="00CE6D43">
        <w:trPr>
          <w:trHeight w:val="23"/>
        </w:trPr>
        <w:tc>
          <w:tcPr>
            <w:tcW w:w="2460" w:type="pct"/>
            <w:vAlign w:val="center"/>
          </w:tcPr>
          <w:p w14:paraId="28104633" w14:textId="77777777" w:rsidR="00D9674F" w:rsidRPr="00941462" w:rsidRDefault="00D9674F" w:rsidP="00CE6D43">
            <w:pPr>
              <w:jc w:val="both"/>
              <w:rPr>
                <w:rFonts w:ascii="Times New Roman" w:hAnsi="Times New Roman" w:cs="Times New Roman"/>
                <w:bCs/>
                <w:sz w:val="24"/>
                <w:szCs w:val="24"/>
              </w:rPr>
            </w:pPr>
            <w:r w:rsidRPr="00941462">
              <w:rPr>
                <w:rFonts w:ascii="Times New Roman" w:hAnsi="Times New Roman" w:cs="Times New Roman"/>
                <w:bCs/>
                <w:sz w:val="24"/>
                <w:szCs w:val="24"/>
              </w:rPr>
              <w:t>Всего</w:t>
            </w:r>
          </w:p>
        </w:tc>
        <w:tc>
          <w:tcPr>
            <w:tcW w:w="1195" w:type="pct"/>
            <w:vAlign w:val="center"/>
          </w:tcPr>
          <w:p w14:paraId="1361DECF" w14:textId="79D60F17" w:rsidR="00D9674F" w:rsidRPr="00941462" w:rsidRDefault="00D9674F" w:rsidP="00CE6D43">
            <w:pPr>
              <w:jc w:val="center"/>
              <w:rPr>
                <w:rFonts w:ascii="Times New Roman" w:hAnsi="Times New Roman" w:cs="Times New Roman"/>
                <w:b/>
                <w:sz w:val="24"/>
                <w:szCs w:val="24"/>
              </w:rPr>
            </w:pPr>
            <w:r>
              <w:rPr>
                <w:rFonts w:ascii="Times New Roman" w:eastAsia="Times New Roman" w:hAnsi="Times New Roman" w:cs="Times New Roman"/>
                <w:b/>
                <w:bCs/>
                <w:sz w:val="24"/>
                <w:szCs w:val="24"/>
                <w:lang w:eastAsia="ru-RU"/>
              </w:rPr>
              <w:t>204</w:t>
            </w:r>
          </w:p>
        </w:tc>
        <w:tc>
          <w:tcPr>
            <w:tcW w:w="1345" w:type="pct"/>
            <w:vAlign w:val="center"/>
          </w:tcPr>
          <w:p w14:paraId="2CAD5B3B" w14:textId="27E7F2F9" w:rsidR="00D9674F" w:rsidRPr="00941462" w:rsidRDefault="00D9674F" w:rsidP="00CE6D43">
            <w:pPr>
              <w:jc w:val="center"/>
              <w:rPr>
                <w:rFonts w:ascii="Times New Roman" w:hAnsi="Times New Roman" w:cs="Times New Roman"/>
                <w:b/>
                <w:sz w:val="24"/>
                <w:szCs w:val="24"/>
              </w:rPr>
            </w:pPr>
            <w:r>
              <w:rPr>
                <w:rFonts w:ascii="Times New Roman" w:eastAsia="Times New Roman" w:hAnsi="Times New Roman" w:cs="Times New Roman"/>
                <w:b/>
                <w:bCs/>
                <w:sz w:val="24"/>
                <w:szCs w:val="24"/>
                <w:lang w:eastAsia="ru-RU"/>
              </w:rPr>
              <w:t>156</w:t>
            </w:r>
          </w:p>
        </w:tc>
      </w:tr>
    </w:tbl>
    <w:p w14:paraId="1C4594BD" w14:textId="77777777" w:rsidR="00D9674F" w:rsidRPr="00941462" w:rsidRDefault="00D9674F" w:rsidP="00D9674F">
      <w:pPr>
        <w:rPr>
          <w:rFonts w:ascii="Times New Roman" w:hAnsi="Times New Roman" w:cs="Times New Roman"/>
          <w:sz w:val="24"/>
          <w:szCs w:val="24"/>
        </w:rPr>
      </w:pPr>
    </w:p>
    <w:p w14:paraId="3467D3A7" w14:textId="2F499472" w:rsidR="00D9674F" w:rsidRDefault="00D9674F" w:rsidP="00D9674F">
      <w:pPr>
        <w:rPr>
          <w:rFonts w:ascii="Times New Roman" w:hAnsi="Times New Roman" w:cs="Times New Roman"/>
          <w:sz w:val="24"/>
          <w:szCs w:val="24"/>
        </w:rPr>
      </w:pPr>
    </w:p>
    <w:p w14:paraId="34D09EF3" w14:textId="426E9955" w:rsidR="009D53C9" w:rsidRDefault="009D53C9" w:rsidP="00D9674F">
      <w:pPr>
        <w:rPr>
          <w:rFonts w:ascii="Times New Roman" w:hAnsi="Times New Roman" w:cs="Times New Roman"/>
          <w:sz w:val="24"/>
          <w:szCs w:val="24"/>
        </w:rPr>
      </w:pPr>
    </w:p>
    <w:p w14:paraId="27FD2F8B" w14:textId="37159CEC" w:rsidR="009D53C9" w:rsidRDefault="009D53C9" w:rsidP="00D9674F">
      <w:pPr>
        <w:rPr>
          <w:rFonts w:ascii="Times New Roman" w:hAnsi="Times New Roman" w:cs="Times New Roman"/>
          <w:sz w:val="24"/>
          <w:szCs w:val="24"/>
        </w:rPr>
      </w:pPr>
    </w:p>
    <w:p w14:paraId="5331D0C4" w14:textId="3922D089" w:rsidR="009D53C9" w:rsidRDefault="009D53C9" w:rsidP="00D9674F">
      <w:pPr>
        <w:rPr>
          <w:rFonts w:ascii="Times New Roman" w:hAnsi="Times New Roman" w:cs="Times New Roman"/>
          <w:sz w:val="24"/>
          <w:szCs w:val="24"/>
        </w:rPr>
      </w:pPr>
    </w:p>
    <w:p w14:paraId="07A6EFBD" w14:textId="2A47E294" w:rsidR="009D53C9" w:rsidRDefault="009D53C9" w:rsidP="00D9674F">
      <w:pPr>
        <w:rPr>
          <w:rFonts w:ascii="Times New Roman" w:hAnsi="Times New Roman" w:cs="Times New Roman"/>
          <w:sz w:val="24"/>
          <w:szCs w:val="24"/>
        </w:rPr>
      </w:pPr>
    </w:p>
    <w:p w14:paraId="22CC1518" w14:textId="0A51FE95" w:rsidR="009D53C9" w:rsidRDefault="009D53C9" w:rsidP="00D9674F">
      <w:pPr>
        <w:rPr>
          <w:rFonts w:ascii="Times New Roman" w:hAnsi="Times New Roman" w:cs="Times New Roman"/>
          <w:sz w:val="24"/>
          <w:szCs w:val="24"/>
        </w:rPr>
      </w:pPr>
    </w:p>
    <w:p w14:paraId="06A04AD6" w14:textId="4E63A9C4" w:rsidR="009D53C9" w:rsidRDefault="009D53C9" w:rsidP="00D9674F">
      <w:pPr>
        <w:rPr>
          <w:rFonts w:ascii="Times New Roman" w:hAnsi="Times New Roman" w:cs="Times New Roman"/>
          <w:sz w:val="24"/>
          <w:szCs w:val="24"/>
        </w:rPr>
      </w:pPr>
    </w:p>
    <w:p w14:paraId="60749C9E" w14:textId="74A9401F" w:rsidR="009D53C9" w:rsidRDefault="009D53C9" w:rsidP="00D9674F">
      <w:pPr>
        <w:rPr>
          <w:rFonts w:ascii="Times New Roman" w:hAnsi="Times New Roman" w:cs="Times New Roman"/>
          <w:sz w:val="24"/>
          <w:szCs w:val="24"/>
        </w:rPr>
      </w:pPr>
    </w:p>
    <w:p w14:paraId="1C0DE697" w14:textId="5C53F61C" w:rsidR="009D53C9" w:rsidRDefault="009D53C9" w:rsidP="00D9674F">
      <w:pPr>
        <w:rPr>
          <w:rFonts w:ascii="Times New Roman" w:hAnsi="Times New Roman" w:cs="Times New Roman"/>
          <w:sz w:val="24"/>
          <w:szCs w:val="24"/>
        </w:rPr>
      </w:pPr>
    </w:p>
    <w:p w14:paraId="1C158669" w14:textId="00D235C0" w:rsidR="009D53C9" w:rsidRDefault="009D53C9" w:rsidP="00D9674F">
      <w:pPr>
        <w:rPr>
          <w:rFonts w:ascii="Times New Roman" w:hAnsi="Times New Roman" w:cs="Times New Roman"/>
          <w:sz w:val="24"/>
          <w:szCs w:val="24"/>
        </w:rPr>
      </w:pPr>
    </w:p>
    <w:p w14:paraId="1B64C4CB" w14:textId="03DE6283" w:rsidR="009D53C9" w:rsidRDefault="009D53C9" w:rsidP="00D9674F">
      <w:pPr>
        <w:rPr>
          <w:rFonts w:ascii="Times New Roman" w:hAnsi="Times New Roman" w:cs="Times New Roman"/>
          <w:sz w:val="24"/>
          <w:szCs w:val="24"/>
        </w:rPr>
      </w:pPr>
    </w:p>
    <w:p w14:paraId="0575F480" w14:textId="19319779" w:rsidR="009D53C9" w:rsidRDefault="009D53C9" w:rsidP="00D9674F">
      <w:pPr>
        <w:rPr>
          <w:rFonts w:ascii="Times New Roman" w:hAnsi="Times New Roman" w:cs="Times New Roman"/>
          <w:sz w:val="24"/>
          <w:szCs w:val="24"/>
        </w:rPr>
      </w:pPr>
    </w:p>
    <w:p w14:paraId="1E8CCB4C" w14:textId="77777777" w:rsidR="009D53C9" w:rsidRDefault="009D53C9" w:rsidP="00D9674F">
      <w:pPr>
        <w:rPr>
          <w:rFonts w:ascii="Times New Roman" w:hAnsi="Times New Roman" w:cs="Times New Roman"/>
          <w:sz w:val="24"/>
          <w:szCs w:val="24"/>
        </w:rPr>
      </w:pPr>
    </w:p>
    <w:p w14:paraId="0E2F81F7" w14:textId="77777777" w:rsidR="00D9674F" w:rsidRDefault="00D9674F" w:rsidP="00D9674F">
      <w:pPr>
        <w:rPr>
          <w:rFonts w:ascii="Times New Roman" w:hAnsi="Times New Roman" w:cs="Times New Roman"/>
          <w:sz w:val="24"/>
          <w:szCs w:val="24"/>
        </w:rPr>
      </w:pPr>
    </w:p>
    <w:p w14:paraId="4F99A178" w14:textId="77777777" w:rsidR="00D9674F" w:rsidRPr="00941462" w:rsidRDefault="00D9674F" w:rsidP="00D9674F">
      <w:pPr>
        <w:rPr>
          <w:rFonts w:ascii="Times New Roman" w:hAnsi="Times New Roman" w:cs="Times New Roman"/>
          <w:sz w:val="24"/>
          <w:szCs w:val="24"/>
        </w:rPr>
      </w:pPr>
    </w:p>
    <w:p w14:paraId="53D45009" w14:textId="77777777" w:rsidR="00D9674F" w:rsidRPr="00941462" w:rsidRDefault="00D9674F" w:rsidP="00D9674F">
      <w:pPr>
        <w:pStyle w:val="114"/>
        <w:rPr>
          <w:rFonts w:ascii="Times New Roman" w:hAnsi="Times New Roman"/>
        </w:rPr>
      </w:pPr>
      <w:r w:rsidRPr="00941462">
        <w:rPr>
          <w:rFonts w:ascii="Times New Roman" w:hAnsi="Times New Roman"/>
        </w:rPr>
        <w:lastRenderedPageBreak/>
        <w:t xml:space="preserve">2.2. Структура профессионального модуля </w:t>
      </w:r>
    </w:p>
    <w:tbl>
      <w:tblPr>
        <w:tblW w:w="5371" w:type="pct"/>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26"/>
        <w:gridCol w:w="3396"/>
        <w:gridCol w:w="941"/>
        <w:gridCol w:w="714"/>
        <w:gridCol w:w="633"/>
        <w:gridCol w:w="556"/>
        <w:gridCol w:w="633"/>
        <w:gridCol w:w="556"/>
        <w:gridCol w:w="556"/>
        <w:gridCol w:w="631"/>
      </w:tblGrid>
      <w:tr w:rsidR="00D9674F" w:rsidRPr="001D26BE" w14:paraId="099DE03F" w14:textId="77777777" w:rsidTr="00CE6D43">
        <w:trPr>
          <w:cantSplit/>
          <w:trHeight w:val="3271"/>
        </w:trPr>
        <w:tc>
          <w:tcPr>
            <w:tcW w:w="834" w:type="pct"/>
            <w:vAlign w:val="center"/>
          </w:tcPr>
          <w:p w14:paraId="130F4223" w14:textId="77777777" w:rsidR="00D9674F" w:rsidRPr="001D26BE" w:rsidRDefault="00D9674F" w:rsidP="00CE6D43">
            <w:pPr>
              <w:suppressAutoHyphens/>
              <w:jc w:val="center"/>
              <w:rPr>
                <w:rFonts w:ascii="Times New Roman" w:eastAsia="Times New Roman" w:hAnsi="Times New Roman" w:cs="Times New Roman"/>
                <w:lang w:eastAsia="ru-RU"/>
              </w:rPr>
            </w:pPr>
            <w:r w:rsidRPr="001D26BE">
              <w:rPr>
                <w:rFonts w:ascii="Times New Roman" w:eastAsia="Times New Roman" w:hAnsi="Times New Roman" w:cs="Times New Roman"/>
                <w:lang w:eastAsia="ru-RU"/>
              </w:rPr>
              <w:t>Код ОК, ПК</w:t>
            </w:r>
          </w:p>
        </w:tc>
        <w:tc>
          <w:tcPr>
            <w:tcW w:w="1642" w:type="pct"/>
            <w:vAlign w:val="center"/>
          </w:tcPr>
          <w:p w14:paraId="4B68FC86" w14:textId="77777777" w:rsidR="00D9674F" w:rsidRPr="001D26BE" w:rsidRDefault="00D9674F" w:rsidP="00CE6D43">
            <w:pPr>
              <w:suppressAutoHyphens/>
              <w:jc w:val="center"/>
              <w:rPr>
                <w:rFonts w:ascii="Times New Roman" w:eastAsia="Times New Roman" w:hAnsi="Times New Roman" w:cs="Times New Roman"/>
                <w:lang w:eastAsia="ru-RU"/>
              </w:rPr>
            </w:pPr>
            <w:r w:rsidRPr="001D26BE">
              <w:rPr>
                <w:rFonts w:ascii="Times New Roman" w:eastAsia="Times New Roman" w:hAnsi="Times New Roman" w:cs="Times New Roman"/>
                <w:lang w:eastAsia="ru-RU"/>
              </w:rPr>
              <w:t>Наименования разделов профессионального модуля</w:t>
            </w:r>
          </w:p>
        </w:tc>
        <w:tc>
          <w:tcPr>
            <w:tcW w:w="455" w:type="pct"/>
            <w:vAlign w:val="center"/>
          </w:tcPr>
          <w:p w14:paraId="15AC8948" w14:textId="77777777" w:rsidR="00D9674F" w:rsidRPr="001D26BE" w:rsidRDefault="00D9674F" w:rsidP="00CE6D43">
            <w:pPr>
              <w:jc w:val="center"/>
              <w:rPr>
                <w:rFonts w:ascii="Times New Roman" w:eastAsia="Times New Roman" w:hAnsi="Times New Roman" w:cs="Times New Roman"/>
                <w:lang w:eastAsia="ru-RU"/>
              </w:rPr>
            </w:pPr>
            <w:r w:rsidRPr="001D26BE">
              <w:rPr>
                <w:rFonts w:ascii="Times New Roman" w:eastAsia="Times New Roman" w:hAnsi="Times New Roman" w:cs="Times New Roman"/>
                <w:lang w:eastAsia="ru-RU"/>
              </w:rPr>
              <w:t>Всего, час.</w:t>
            </w:r>
          </w:p>
        </w:tc>
        <w:tc>
          <w:tcPr>
            <w:tcW w:w="345" w:type="pct"/>
            <w:textDirection w:val="btLr"/>
            <w:vAlign w:val="center"/>
          </w:tcPr>
          <w:p w14:paraId="171B5884" w14:textId="77777777" w:rsidR="00D9674F" w:rsidRPr="001D26BE" w:rsidRDefault="00D9674F" w:rsidP="00CE6D43">
            <w:pPr>
              <w:jc w:val="center"/>
              <w:rPr>
                <w:rFonts w:ascii="Times New Roman" w:eastAsia="Times New Roman" w:hAnsi="Times New Roman" w:cs="Times New Roman"/>
                <w:lang w:eastAsia="ru-RU"/>
              </w:rPr>
            </w:pPr>
            <w:r w:rsidRPr="001D26BE">
              <w:rPr>
                <w:rFonts w:ascii="Times New Roman" w:eastAsia="Times New Roman" w:hAnsi="Times New Roman" w:cs="Times New Roman"/>
                <w:lang w:eastAsia="ru-RU"/>
              </w:rPr>
              <w:t>В т.ч. в форме практической подготовки</w:t>
            </w:r>
          </w:p>
        </w:tc>
        <w:tc>
          <w:tcPr>
            <w:tcW w:w="306" w:type="pct"/>
            <w:shd w:val="clear" w:color="auto" w:fill="D9D9D9" w:themeFill="background1" w:themeFillShade="D9"/>
            <w:textDirection w:val="btLr"/>
            <w:vAlign w:val="center"/>
          </w:tcPr>
          <w:p w14:paraId="0F1F6CC3" w14:textId="77777777" w:rsidR="00D9674F" w:rsidRPr="001D26BE" w:rsidRDefault="00D9674F" w:rsidP="00CE6D43">
            <w:pPr>
              <w:suppressAutoHyphens/>
              <w:ind w:left="113" w:right="113"/>
              <w:jc w:val="center"/>
              <w:rPr>
                <w:rFonts w:ascii="Times New Roman" w:eastAsia="Times New Roman" w:hAnsi="Times New Roman" w:cs="Times New Roman"/>
                <w:lang w:eastAsia="ru-RU"/>
              </w:rPr>
            </w:pPr>
            <w:r w:rsidRPr="001D26BE">
              <w:rPr>
                <w:rFonts w:ascii="Times New Roman" w:eastAsia="Times New Roman" w:hAnsi="Times New Roman" w:cs="Times New Roman"/>
                <w:lang w:eastAsia="ru-RU"/>
              </w:rPr>
              <w:t>Обучение по МДК, в т.ч.:</w:t>
            </w:r>
          </w:p>
        </w:tc>
        <w:tc>
          <w:tcPr>
            <w:tcW w:w="269" w:type="pct"/>
            <w:textDirection w:val="btLr"/>
            <w:vAlign w:val="center"/>
          </w:tcPr>
          <w:p w14:paraId="439C4025" w14:textId="77777777" w:rsidR="00D9674F" w:rsidRPr="001D26BE" w:rsidRDefault="00D9674F" w:rsidP="00CE6D43">
            <w:pPr>
              <w:suppressAutoHyphens/>
              <w:jc w:val="center"/>
              <w:rPr>
                <w:rFonts w:ascii="Times New Roman" w:eastAsia="Times New Roman" w:hAnsi="Times New Roman" w:cs="Times New Roman"/>
                <w:lang w:eastAsia="ru-RU"/>
              </w:rPr>
            </w:pPr>
            <w:r w:rsidRPr="001D26BE">
              <w:rPr>
                <w:rFonts w:ascii="Times New Roman" w:eastAsia="Times New Roman" w:hAnsi="Times New Roman" w:cs="Times New Roman"/>
                <w:lang w:eastAsia="ru-RU"/>
              </w:rPr>
              <w:t>Учебные занятия</w:t>
            </w:r>
          </w:p>
        </w:tc>
        <w:tc>
          <w:tcPr>
            <w:tcW w:w="306" w:type="pct"/>
            <w:textDirection w:val="btLr"/>
            <w:vAlign w:val="center"/>
          </w:tcPr>
          <w:p w14:paraId="5C5593F8" w14:textId="77777777" w:rsidR="00D9674F" w:rsidRPr="001D26BE" w:rsidRDefault="00D9674F" w:rsidP="00CE6D43">
            <w:pPr>
              <w:suppressAutoHyphens/>
              <w:jc w:val="center"/>
              <w:rPr>
                <w:rFonts w:ascii="Times New Roman" w:eastAsia="Times New Roman" w:hAnsi="Times New Roman" w:cs="Times New Roman"/>
                <w:lang w:eastAsia="ru-RU"/>
              </w:rPr>
            </w:pPr>
            <w:r w:rsidRPr="001D26BE">
              <w:rPr>
                <w:rFonts w:ascii="Times New Roman" w:eastAsia="Times New Roman" w:hAnsi="Times New Roman" w:cs="Times New Roman"/>
                <w:lang w:eastAsia="ru-RU"/>
              </w:rPr>
              <w:t>Курсовая проект (работа)</w:t>
            </w:r>
          </w:p>
        </w:tc>
        <w:tc>
          <w:tcPr>
            <w:tcW w:w="269" w:type="pct"/>
            <w:textDirection w:val="btLr"/>
            <w:vAlign w:val="center"/>
          </w:tcPr>
          <w:p w14:paraId="5A1A8AB3" w14:textId="77777777" w:rsidR="00D9674F" w:rsidRPr="001D26BE" w:rsidRDefault="00D9674F" w:rsidP="00CE6D43">
            <w:pPr>
              <w:suppressAutoHyphens/>
              <w:jc w:val="center"/>
              <w:rPr>
                <w:rFonts w:ascii="Times New Roman" w:eastAsia="Times New Roman" w:hAnsi="Times New Roman" w:cs="Times New Roman"/>
                <w:lang w:eastAsia="ru-RU"/>
              </w:rPr>
            </w:pPr>
            <w:r w:rsidRPr="001D26BE">
              <w:rPr>
                <w:rFonts w:ascii="Times New Roman" w:eastAsia="Times New Roman" w:hAnsi="Times New Roman" w:cs="Times New Roman"/>
                <w:lang w:eastAsia="ru-RU"/>
              </w:rPr>
              <w:t>Самостоятельная работа</w:t>
            </w:r>
            <w:r w:rsidRPr="001D26BE">
              <w:rPr>
                <w:rFonts w:ascii="Times New Roman" w:eastAsia="Times New Roman" w:hAnsi="Times New Roman" w:cs="Times New Roman"/>
                <w:vertAlign w:val="superscript"/>
                <w:lang w:eastAsia="ru-RU"/>
              </w:rPr>
              <w:footnoteReference w:id="5"/>
            </w:r>
          </w:p>
        </w:tc>
        <w:tc>
          <w:tcPr>
            <w:tcW w:w="269" w:type="pct"/>
            <w:textDirection w:val="btLr"/>
            <w:vAlign w:val="center"/>
          </w:tcPr>
          <w:p w14:paraId="4747EDA9" w14:textId="77777777" w:rsidR="00D9674F" w:rsidRPr="001D26BE" w:rsidRDefault="00D9674F" w:rsidP="00CE6D43">
            <w:pPr>
              <w:suppressAutoHyphens/>
              <w:jc w:val="center"/>
              <w:rPr>
                <w:rFonts w:ascii="Times New Roman" w:eastAsia="Times New Roman" w:hAnsi="Times New Roman" w:cs="Times New Roman"/>
                <w:lang w:eastAsia="ru-RU"/>
              </w:rPr>
            </w:pPr>
            <w:r w:rsidRPr="001D26BE">
              <w:rPr>
                <w:rFonts w:ascii="Times New Roman" w:eastAsia="Times New Roman" w:hAnsi="Times New Roman" w:cs="Times New Roman"/>
                <w:lang w:eastAsia="ru-RU"/>
              </w:rPr>
              <w:t>Учебная практика</w:t>
            </w:r>
          </w:p>
        </w:tc>
        <w:tc>
          <w:tcPr>
            <w:tcW w:w="305" w:type="pct"/>
            <w:textDirection w:val="btLr"/>
          </w:tcPr>
          <w:p w14:paraId="2D75572B" w14:textId="77777777" w:rsidR="00D9674F" w:rsidRPr="001D26BE" w:rsidRDefault="00D9674F" w:rsidP="00CE6D43">
            <w:pPr>
              <w:suppressAutoHyphens/>
              <w:jc w:val="center"/>
              <w:rPr>
                <w:rFonts w:ascii="Times New Roman" w:eastAsia="Times New Roman" w:hAnsi="Times New Roman" w:cs="Times New Roman"/>
                <w:lang w:eastAsia="ru-RU"/>
              </w:rPr>
            </w:pPr>
            <w:r w:rsidRPr="001D26BE">
              <w:rPr>
                <w:rFonts w:ascii="Times New Roman" w:eastAsia="Times New Roman" w:hAnsi="Times New Roman" w:cs="Times New Roman"/>
                <w:lang w:eastAsia="ru-RU"/>
              </w:rPr>
              <w:t>Производственная практика</w:t>
            </w:r>
          </w:p>
        </w:tc>
      </w:tr>
      <w:tr w:rsidR="00D9674F" w:rsidRPr="001D26BE" w14:paraId="2E4613FF" w14:textId="77777777" w:rsidTr="00CE6D43">
        <w:trPr>
          <w:cantSplit/>
          <w:trHeight w:val="73"/>
        </w:trPr>
        <w:tc>
          <w:tcPr>
            <w:tcW w:w="834" w:type="pct"/>
          </w:tcPr>
          <w:p w14:paraId="08B07947" w14:textId="77777777" w:rsidR="00D9674F" w:rsidRPr="001D26BE" w:rsidRDefault="00D9674F" w:rsidP="00CE6D43">
            <w:pPr>
              <w:suppressAutoHyphens/>
              <w:jc w:val="center"/>
              <w:rPr>
                <w:rFonts w:ascii="Times New Roman" w:eastAsia="Times New Roman" w:hAnsi="Times New Roman" w:cs="Times New Roman"/>
                <w:sz w:val="16"/>
                <w:szCs w:val="16"/>
                <w:lang w:eastAsia="ru-RU"/>
              </w:rPr>
            </w:pPr>
            <w:r w:rsidRPr="001D26BE">
              <w:rPr>
                <w:rFonts w:ascii="Times New Roman" w:eastAsia="Times New Roman" w:hAnsi="Times New Roman" w:cs="Times New Roman"/>
                <w:sz w:val="16"/>
                <w:szCs w:val="16"/>
                <w:lang w:eastAsia="ru-RU"/>
              </w:rPr>
              <w:t>1</w:t>
            </w:r>
          </w:p>
        </w:tc>
        <w:tc>
          <w:tcPr>
            <w:tcW w:w="1642" w:type="pct"/>
            <w:vAlign w:val="center"/>
          </w:tcPr>
          <w:p w14:paraId="75294898" w14:textId="77777777" w:rsidR="00D9674F" w:rsidRPr="001D26BE" w:rsidRDefault="00D9674F" w:rsidP="00CE6D43">
            <w:pPr>
              <w:suppressAutoHyphens/>
              <w:jc w:val="center"/>
              <w:rPr>
                <w:rFonts w:ascii="Times New Roman" w:eastAsia="Times New Roman" w:hAnsi="Times New Roman" w:cs="Times New Roman"/>
                <w:sz w:val="16"/>
                <w:szCs w:val="16"/>
                <w:lang w:eastAsia="ru-RU"/>
              </w:rPr>
            </w:pPr>
            <w:r w:rsidRPr="001D26BE">
              <w:rPr>
                <w:rFonts w:ascii="Times New Roman" w:eastAsia="Times New Roman" w:hAnsi="Times New Roman" w:cs="Times New Roman"/>
                <w:sz w:val="16"/>
                <w:szCs w:val="16"/>
                <w:lang w:eastAsia="ru-RU"/>
              </w:rPr>
              <w:t>2</w:t>
            </w:r>
          </w:p>
        </w:tc>
        <w:tc>
          <w:tcPr>
            <w:tcW w:w="455" w:type="pct"/>
            <w:vAlign w:val="center"/>
          </w:tcPr>
          <w:p w14:paraId="4BD2EB13" w14:textId="77777777" w:rsidR="00D9674F" w:rsidRPr="001D26BE" w:rsidRDefault="00D9674F" w:rsidP="00CE6D43">
            <w:pPr>
              <w:jc w:val="center"/>
              <w:rPr>
                <w:rFonts w:ascii="Times New Roman" w:eastAsia="Times New Roman" w:hAnsi="Times New Roman" w:cs="Times New Roman"/>
                <w:sz w:val="16"/>
                <w:szCs w:val="16"/>
                <w:lang w:eastAsia="ru-RU"/>
              </w:rPr>
            </w:pPr>
            <w:r w:rsidRPr="001D26BE">
              <w:rPr>
                <w:rFonts w:ascii="Times New Roman" w:eastAsia="Times New Roman" w:hAnsi="Times New Roman" w:cs="Times New Roman"/>
                <w:sz w:val="16"/>
                <w:szCs w:val="16"/>
                <w:lang w:eastAsia="ru-RU"/>
              </w:rPr>
              <w:t>3</w:t>
            </w:r>
          </w:p>
        </w:tc>
        <w:tc>
          <w:tcPr>
            <w:tcW w:w="345" w:type="pct"/>
            <w:vAlign w:val="center"/>
          </w:tcPr>
          <w:p w14:paraId="75911B7B" w14:textId="77777777" w:rsidR="00D9674F" w:rsidRPr="001D26BE" w:rsidRDefault="00D9674F" w:rsidP="00CE6D43">
            <w:pPr>
              <w:jc w:val="center"/>
              <w:rPr>
                <w:rFonts w:ascii="Times New Roman" w:eastAsia="Times New Roman" w:hAnsi="Times New Roman" w:cs="Times New Roman"/>
                <w:sz w:val="16"/>
                <w:szCs w:val="16"/>
                <w:lang w:eastAsia="ru-RU"/>
              </w:rPr>
            </w:pPr>
            <w:r w:rsidRPr="001D26BE">
              <w:rPr>
                <w:rFonts w:ascii="Times New Roman" w:eastAsia="Times New Roman" w:hAnsi="Times New Roman" w:cs="Times New Roman"/>
                <w:sz w:val="16"/>
                <w:szCs w:val="16"/>
                <w:lang w:eastAsia="ru-RU"/>
              </w:rPr>
              <w:t>4</w:t>
            </w:r>
          </w:p>
        </w:tc>
        <w:tc>
          <w:tcPr>
            <w:tcW w:w="306" w:type="pct"/>
            <w:shd w:val="clear" w:color="auto" w:fill="D9D9D9" w:themeFill="background1" w:themeFillShade="D9"/>
            <w:vAlign w:val="center"/>
          </w:tcPr>
          <w:p w14:paraId="5AD826E2" w14:textId="77777777" w:rsidR="00D9674F" w:rsidRPr="001D26BE" w:rsidRDefault="00D9674F" w:rsidP="00CE6D43">
            <w:pPr>
              <w:suppressAutoHyphens/>
              <w:jc w:val="center"/>
              <w:rPr>
                <w:rFonts w:ascii="Times New Roman" w:eastAsia="Times New Roman" w:hAnsi="Times New Roman" w:cs="Times New Roman"/>
                <w:sz w:val="16"/>
                <w:szCs w:val="16"/>
                <w:lang w:eastAsia="ru-RU"/>
              </w:rPr>
            </w:pPr>
            <w:r w:rsidRPr="001D26BE">
              <w:rPr>
                <w:rFonts w:ascii="Times New Roman" w:eastAsia="Times New Roman" w:hAnsi="Times New Roman" w:cs="Times New Roman"/>
                <w:sz w:val="16"/>
                <w:szCs w:val="16"/>
                <w:lang w:eastAsia="ru-RU"/>
              </w:rPr>
              <w:t>5</w:t>
            </w:r>
          </w:p>
        </w:tc>
        <w:tc>
          <w:tcPr>
            <w:tcW w:w="269" w:type="pct"/>
            <w:vAlign w:val="center"/>
          </w:tcPr>
          <w:p w14:paraId="315886D7" w14:textId="77777777" w:rsidR="00D9674F" w:rsidRPr="001D26BE" w:rsidRDefault="00D9674F" w:rsidP="00CE6D43">
            <w:pPr>
              <w:suppressAutoHyphens/>
              <w:jc w:val="center"/>
              <w:rPr>
                <w:rFonts w:ascii="Times New Roman" w:eastAsia="Times New Roman" w:hAnsi="Times New Roman" w:cs="Times New Roman"/>
                <w:sz w:val="16"/>
                <w:szCs w:val="16"/>
                <w:lang w:eastAsia="ru-RU"/>
              </w:rPr>
            </w:pPr>
            <w:r w:rsidRPr="001D26BE">
              <w:rPr>
                <w:rFonts w:ascii="Times New Roman" w:eastAsia="Times New Roman" w:hAnsi="Times New Roman" w:cs="Times New Roman"/>
                <w:sz w:val="16"/>
                <w:szCs w:val="16"/>
                <w:lang w:eastAsia="ru-RU"/>
              </w:rPr>
              <w:t>6</w:t>
            </w:r>
          </w:p>
        </w:tc>
        <w:tc>
          <w:tcPr>
            <w:tcW w:w="306" w:type="pct"/>
            <w:vAlign w:val="center"/>
          </w:tcPr>
          <w:p w14:paraId="2C39BEAC" w14:textId="77777777" w:rsidR="00D9674F" w:rsidRPr="001D26BE" w:rsidRDefault="00D9674F" w:rsidP="00CE6D43">
            <w:pPr>
              <w:suppressAutoHyphens/>
              <w:jc w:val="center"/>
              <w:rPr>
                <w:rFonts w:ascii="Times New Roman" w:eastAsia="Times New Roman" w:hAnsi="Times New Roman" w:cs="Times New Roman"/>
                <w:sz w:val="16"/>
                <w:szCs w:val="16"/>
                <w:lang w:eastAsia="ru-RU"/>
              </w:rPr>
            </w:pPr>
            <w:r w:rsidRPr="001D26BE">
              <w:rPr>
                <w:rFonts w:ascii="Times New Roman" w:eastAsia="Times New Roman" w:hAnsi="Times New Roman" w:cs="Times New Roman"/>
                <w:sz w:val="16"/>
                <w:szCs w:val="16"/>
                <w:lang w:eastAsia="ru-RU"/>
              </w:rPr>
              <w:t>7</w:t>
            </w:r>
          </w:p>
        </w:tc>
        <w:tc>
          <w:tcPr>
            <w:tcW w:w="269" w:type="pct"/>
            <w:vAlign w:val="center"/>
          </w:tcPr>
          <w:p w14:paraId="3E549AC9" w14:textId="77777777" w:rsidR="00D9674F" w:rsidRPr="001D26BE" w:rsidRDefault="00D9674F" w:rsidP="00CE6D43">
            <w:pPr>
              <w:suppressAutoHyphens/>
              <w:jc w:val="center"/>
              <w:rPr>
                <w:rFonts w:ascii="Times New Roman" w:eastAsia="Times New Roman" w:hAnsi="Times New Roman" w:cs="Times New Roman"/>
                <w:sz w:val="16"/>
                <w:szCs w:val="16"/>
                <w:lang w:eastAsia="ru-RU"/>
              </w:rPr>
            </w:pPr>
            <w:r w:rsidRPr="001D26BE">
              <w:rPr>
                <w:rFonts w:ascii="Times New Roman" w:eastAsia="Times New Roman" w:hAnsi="Times New Roman" w:cs="Times New Roman"/>
                <w:sz w:val="16"/>
                <w:szCs w:val="16"/>
                <w:lang w:eastAsia="ru-RU"/>
              </w:rPr>
              <w:t>8</w:t>
            </w:r>
          </w:p>
        </w:tc>
        <w:tc>
          <w:tcPr>
            <w:tcW w:w="269" w:type="pct"/>
            <w:vAlign w:val="center"/>
          </w:tcPr>
          <w:p w14:paraId="4EC2E3BD" w14:textId="77777777" w:rsidR="00D9674F" w:rsidRPr="001D26BE" w:rsidRDefault="00D9674F" w:rsidP="00CE6D43">
            <w:pPr>
              <w:suppressAutoHyphens/>
              <w:jc w:val="center"/>
              <w:rPr>
                <w:rFonts w:ascii="Times New Roman" w:eastAsia="Times New Roman" w:hAnsi="Times New Roman" w:cs="Times New Roman"/>
                <w:sz w:val="16"/>
                <w:szCs w:val="16"/>
                <w:lang w:eastAsia="ru-RU"/>
              </w:rPr>
            </w:pPr>
            <w:r w:rsidRPr="001D26BE">
              <w:rPr>
                <w:rFonts w:ascii="Times New Roman" w:eastAsia="Times New Roman" w:hAnsi="Times New Roman" w:cs="Times New Roman"/>
                <w:sz w:val="16"/>
                <w:szCs w:val="16"/>
                <w:lang w:eastAsia="ru-RU"/>
              </w:rPr>
              <w:t>9</w:t>
            </w:r>
          </w:p>
        </w:tc>
        <w:tc>
          <w:tcPr>
            <w:tcW w:w="305" w:type="pct"/>
          </w:tcPr>
          <w:p w14:paraId="25A7B7E2" w14:textId="77777777" w:rsidR="00D9674F" w:rsidRPr="001D26BE" w:rsidRDefault="00D9674F" w:rsidP="00CE6D43">
            <w:pPr>
              <w:suppressAutoHyphens/>
              <w:jc w:val="center"/>
              <w:rPr>
                <w:rFonts w:ascii="Times New Roman" w:eastAsia="Times New Roman" w:hAnsi="Times New Roman" w:cs="Times New Roman"/>
                <w:sz w:val="16"/>
                <w:szCs w:val="16"/>
                <w:lang w:eastAsia="ru-RU"/>
              </w:rPr>
            </w:pPr>
            <w:r w:rsidRPr="001D26BE">
              <w:rPr>
                <w:rFonts w:ascii="Times New Roman" w:eastAsia="Times New Roman" w:hAnsi="Times New Roman" w:cs="Times New Roman"/>
                <w:sz w:val="16"/>
                <w:szCs w:val="16"/>
                <w:lang w:eastAsia="ru-RU"/>
              </w:rPr>
              <w:t>10</w:t>
            </w:r>
          </w:p>
        </w:tc>
      </w:tr>
      <w:tr w:rsidR="00D9674F" w:rsidRPr="001D26BE" w14:paraId="5AE3D48B" w14:textId="77777777" w:rsidTr="00CE6D43">
        <w:tc>
          <w:tcPr>
            <w:tcW w:w="834" w:type="pct"/>
          </w:tcPr>
          <w:p w14:paraId="5F160D5F" w14:textId="77777777" w:rsidR="00744E71" w:rsidRDefault="00D9674F" w:rsidP="00CE6D43">
            <w:pPr>
              <w:rPr>
                <w:rFonts w:ascii="Times New Roman" w:hAnsi="Times New Roman" w:cs="Times New Roman"/>
              </w:rPr>
            </w:pPr>
            <w:r w:rsidRPr="001D26BE">
              <w:rPr>
                <w:rFonts w:ascii="Times New Roman" w:hAnsi="Times New Roman" w:cs="Times New Roman"/>
              </w:rPr>
              <w:t xml:space="preserve">ПК </w:t>
            </w:r>
            <w:r w:rsidR="00744E71">
              <w:rPr>
                <w:rFonts w:ascii="Times New Roman" w:hAnsi="Times New Roman" w:cs="Times New Roman"/>
              </w:rPr>
              <w:t>5</w:t>
            </w:r>
            <w:r w:rsidRPr="001D26BE">
              <w:rPr>
                <w:rFonts w:ascii="Times New Roman" w:hAnsi="Times New Roman" w:cs="Times New Roman"/>
              </w:rPr>
              <w:t>.1, ПК</w:t>
            </w:r>
            <w:r w:rsidR="00744E71">
              <w:rPr>
                <w:rFonts w:ascii="Times New Roman" w:hAnsi="Times New Roman" w:cs="Times New Roman"/>
              </w:rPr>
              <w:t xml:space="preserve"> 5</w:t>
            </w:r>
            <w:r w:rsidRPr="001D26BE">
              <w:rPr>
                <w:rFonts w:ascii="Times New Roman" w:hAnsi="Times New Roman" w:cs="Times New Roman"/>
              </w:rPr>
              <w:t>.2,</w:t>
            </w:r>
          </w:p>
          <w:p w14:paraId="5179EEA2" w14:textId="58D4C2CD" w:rsidR="00D9674F" w:rsidRPr="001D26BE" w:rsidRDefault="00744E71" w:rsidP="00CE6D43">
            <w:pPr>
              <w:rPr>
                <w:rFonts w:ascii="Times New Roman" w:hAnsi="Times New Roman" w:cs="Times New Roman"/>
              </w:rPr>
            </w:pPr>
            <w:r>
              <w:rPr>
                <w:rFonts w:ascii="Times New Roman" w:hAnsi="Times New Roman" w:cs="Times New Roman"/>
              </w:rPr>
              <w:t>ПК 5.3</w:t>
            </w:r>
            <w:r w:rsidR="00D9674F" w:rsidRPr="001D26BE">
              <w:rPr>
                <w:rFonts w:ascii="Times New Roman" w:hAnsi="Times New Roman" w:cs="Times New Roman"/>
              </w:rPr>
              <w:t xml:space="preserve"> </w:t>
            </w:r>
          </w:p>
          <w:p w14:paraId="4DC4A441" w14:textId="77777777" w:rsidR="00D9674F" w:rsidRPr="001D26BE" w:rsidRDefault="00D9674F" w:rsidP="00CE6D43">
            <w:pPr>
              <w:rPr>
                <w:rFonts w:ascii="Times New Roman" w:hAnsi="Times New Roman" w:cs="Times New Roman"/>
              </w:rPr>
            </w:pPr>
            <w:r w:rsidRPr="001D26BE">
              <w:rPr>
                <w:rFonts w:ascii="Times New Roman" w:hAnsi="Times New Roman" w:cs="Times New Roman"/>
              </w:rPr>
              <w:t>ОК 01, ОК 02</w:t>
            </w:r>
          </w:p>
          <w:p w14:paraId="0BDE1E91" w14:textId="77777777" w:rsidR="00D9674F" w:rsidRPr="001D26BE" w:rsidRDefault="00D9674F" w:rsidP="00CE6D43">
            <w:pPr>
              <w:rPr>
                <w:rFonts w:ascii="Times New Roman" w:hAnsi="Times New Roman" w:cs="Times New Roman"/>
              </w:rPr>
            </w:pPr>
            <w:r w:rsidRPr="001D26BE">
              <w:rPr>
                <w:rFonts w:ascii="Times New Roman" w:hAnsi="Times New Roman" w:cs="Times New Roman"/>
              </w:rPr>
              <w:t>ОК 04, ОК 05, ОК 09</w:t>
            </w:r>
          </w:p>
        </w:tc>
        <w:tc>
          <w:tcPr>
            <w:tcW w:w="1642" w:type="pct"/>
          </w:tcPr>
          <w:p w14:paraId="459629C2" w14:textId="68A0AC3F" w:rsidR="00D9674F" w:rsidRPr="00D67B25" w:rsidRDefault="009D53C9" w:rsidP="00CE6D43">
            <w:pPr>
              <w:rPr>
                <w:rFonts w:ascii="Times New Roman" w:eastAsia="Times New Roman" w:hAnsi="Times New Roman" w:cs="Times New Roman"/>
                <w:lang w:eastAsia="ru-RU"/>
              </w:rPr>
            </w:pPr>
            <w:r w:rsidRPr="009D53C9">
              <w:rPr>
                <w:rFonts w:ascii="Times New Roman" w:eastAsia="Calibri" w:hAnsi="Times New Roman" w:cs="Times New Roman"/>
                <w:lang w:eastAsia="ru-RU"/>
              </w:rPr>
              <w:t>Раздел 1. Адаптация конвергентных инфокоммуникационных технологий и систем к потребностям заказчика</w:t>
            </w:r>
          </w:p>
        </w:tc>
        <w:tc>
          <w:tcPr>
            <w:tcW w:w="455" w:type="pct"/>
          </w:tcPr>
          <w:p w14:paraId="2CCCD1FE" w14:textId="25D9A891" w:rsidR="00D9674F" w:rsidRPr="001D26BE" w:rsidRDefault="009D53C9" w:rsidP="00CE6D43">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84</w:t>
            </w:r>
          </w:p>
        </w:tc>
        <w:tc>
          <w:tcPr>
            <w:tcW w:w="345" w:type="pct"/>
          </w:tcPr>
          <w:p w14:paraId="48A0C0EF" w14:textId="56BE0658" w:rsidR="00D9674F" w:rsidRPr="001D26BE" w:rsidRDefault="009D53C9" w:rsidP="00CE6D43">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36</w:t>
            </w:r>
          </w:p>
        </w:tc>
        <w:tc>
          <w:tcPr>
            <w:tcW w:w="306" w:type="pct"/>
            <w:shd w:val="clear" w:color="auto" w:fill="D9D9D9" w:themeFill="background1" w:themeFillShade="D9"/>
          </w:tcPr>
          <w:p w14:paraId="5A166B7C" w14:textId="318C26E1" w:rsidR="00D9674F" w:rsidRPr="001D26BE" w:rsidRDefault="009D53C9" w:rsidP="00CE6D43">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84</w:t>
            </w:r>
          </w:p>
        </w:tc>
        <w:tc>
          <w:tcPr>
            <w:tcW w:w="269" w:type="pct"/>
          </w:tcPr>
          <w:p w14:paraId="29266C02" w14:textId="1CD9ABE1" w:rsidR="00D9674F" w:rsidRPr="001D26BE" w:rsidRDefault="009D53C9" w:rsidP="00CE6D43">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84</w:t>
            </w:r>
          </w:p>
        </w:tc>
        <w:tc>
          <w:tcPr>
            <w:tcW w:w="306" w:type="pct"/>
          </w:tcPr>
          <w:p w14:paraId="420A5B26" w14:textId="77777777" w:rsidR="00D9674F" w:rsidRPr="001D26BE" w:rsidRDefault="00D9674F" w:rsidP="00CE6D43">
            <w:pPr>
              <w:jc w:val="center"/>
              <w:rPr>
                <w:rFonts w:ascii="Times New Roman" w:eastAsia="Times New Roman" w:hAnsi="Times New Roman" w:cs="Times New Roman"/>
                <w:b/>
                <w:bCs/>
                <w:lang w:eastAsia="ru-RU"/>
              </w:rPr>
            </w:pPr>
          </w:p>
        </w:tc>
        <w:tc>
          <w:tcPr>
            <w:tcW w:w="269" w:type="pct"/>
          </w:tcPr>
          <w:p w14:paraId="22579327" w14:textId="77777777" w:rsidR="00D9674F" w:rsidRPr="001D26BE" w:rsidRDefault="00D9674F" w:rsidP="00CE6D43">
            <w:pPr>
              <w:jc w:val="center"/>
              <w:rPr>
                <w:rFonts w:ascii="Times New Roman" w:eastAsia="Times New Roman" w:hAnsi="Times New Roman" w:cs="Times New Roman"/>
                <w:b/>
                <w:bCs/>
                <w:lang w:eastAsia="ru-RU"/>
              </w:rPr>
            </w:pPr>
          </w:p>
        </w:tc>
        <w:tc>
          <w:tcPr>
            <w:tcW w:w="269" w:type="pct"/>
          </w:tcPr>
          <w:p w14:paraId="14B50A8C" w14:textId="77777777" w:rsidR="00D9674F" w:rsidRPr="001D26BE" w:rsidRDefault="00D9674F" w:rsidP="00CE6D43">
            <w:pPr>
              <w:jc w:val="center"/>
              <w:rPr>
                <w:rFonts w:ascii="Times New Roman" w:eastAsia="Times New Roman" w:hAnsi="Times New Roman" w:cs="Times New Roman"/>
                <w:b/>
                <w:bCs/>
                <w:lang w:eastAsia="ru-RU"/>
              </w:rPr>
            </w:pPr>
          </w:p>
        </w:tc>
        <w:tc>
          <w:tcPr>
            <w:tcW w:w="305" w:type="pct"/>
          </w:tcPr>
          <w:p w14:paraId="00626C5D" w14:textId="77777777" w:rsidR="00D9674F" w:rsidRPr="001D26BE" w:rsidRDefault="00D9674F" w:rsidP="00CE6D43">
            <w:pPr>
              <w:jc w:val="center"/>
              <w:rPr>
                <w:rFonts w:ascii="Times New Roman" w:eastAsia="Times New Roman" w:hAnsi="Times New Roman" w:cs="Times New Roman"/>
                <w:b/>
                <w:bCs/>
                <w:lang w:eastAsia="ru-RU"/>
              </w:rPr>
            </w:pPr>
          </w:p>
        </w:tc>
      </w:tr>
      <w:tr w:rsidR="009D53C9" w:rsidRPr="001D26BE" w14:paraId="25A532AB" w14:textId="77777777" w:rsidTr="00CE6D43">
        <w:tc>
          <w:tcPr>
            <w:tcW w:w="834" w:type="pct"/>
          </w:tcPr>
          <w:p w14:paraId="05017B41" w14:textId="77777777" w:rsidR="00744E71" w:rsidRDefault="00744E71" w:rsidP="00744E71">
            <w:pPr>
              <w:rPr>
                <w:rFonts w:ascii="Times New Roman" w:hAnsi="Times New Roman" w:cs="Times New Roman"/>
              </w:rPr>
            </w:pPr>
            <w:r w:rsidRPr="001D26BE">
              <w:rPr>
                <w:rFonts w:ascii="Times New Roman" w:hAnsi="Times New Roman" w:cs="Times New Roman"/>
              </w:rPr>
              <w:t xml:space="preserve">ПК </w:t>
            </w:r>
            <w:r>
              <w:rPr>
                <w:rFonts w:ascii="Times New Roman" w:hAnsi="Times New Roman" w:cs="Times New Roman"/>
              </w:rPr>
              <w:t>5</w:t>
            </w:r>
            <w:r w:rsidRPr="001D26BE">
              <w:rPr>
                <w:rFonts w:ascii="Times New Roman" w:hAnsi="Times New Roman" w:cs="Times New Roman"/>
              </w:rPr>
              <w:t>.1, ПК</w:t>
            </w:r>
            <w:r>
              <w:rPr>
                <w:rFonts w:ascii="Times New Roman" w:hAnsi="Times New Roman" w:cs="Times New Roman"/>
              </w:rPr>
              <w:t xml:space="preserve"> 5</w:t>
            </w:r>
            <w:r w:rsidRPr="001D26BE">
              <w:rPr>
                <w:rFonts w:ascii="Times New Roman" w:hAnsi="Times New Roman" w:cs="Times New Roman"/>
              </w:rPr>
              <w:t>.2,</w:t>
            </w:r>
          </w:p>
          <w:p w14:paraId="24E21ABC" w14:textId="77777777" w:rsidR="00744E71" w:rsidRPr="001D26BE" w:rsidRDefault="00744E71" w:rsidP="00744E71">
            <w:pPr>
              <w:rPr>
                <w:rFonts w:ascii="Times New Roman" w:hAnsi="Times New Roman" w:cs="Times New Roman"/>
              </w:rPr>
            </w:pPr>
            <w:r>
              <w:rPr>
                <w:rFonts w:ascii="Times New Roman" w:hAnsi="Times New Roman" w:cs="Times New Roman"/>
              </w:rPr>
              <w:t>ПК 5.3</w:t>
            </w:r>
            <w:r w:rsidRPr="001D26BE">
              <w:rPr>
                <w:rFonts w:ascii="Times New Roman" w:hAnsi="Times New Roman" w:cs="Times New Roman"/>
              </w:rPr>
              <w:t xml:space="preserve"> </w:t>
            </w:r>
          </w:p>
          <w:p w14:paraId="11285D47" w14:textId="77777777" w:rsidR="00744E71" w:rsidRPr="001D26BE" w:rsidRDefault="00744E71" w:rsidP="00744E71">
            <w:pPr>
              <w:rPr>
                <w:rFonts w:ascii="Times New Roman" w:hAnsi="Times New Roman" w:cs="Times New Roman"/>
              </w:rPr>
            </w:pPr>
            <w:r w:rsidRPr="001D26BE">
              <w:rPr>
                <w:rFonts w:ascii="Times New Roman" w:hAnsi="Times New Roman" w:cs="Times New Roman"/>
              </w:rPr>
              <w:t>ОК 01, ОК 02</w:t>
            </w:r>
          </w:p>
          <w:p w14:paraId="21FD9F4F" w14:textId="548F26C0" w:rsidR="009D53C9" w:rsidRPr="001D26BE" w:rsidRDefault="00744E71" w:rsidP="00744E71">
            <w:pPr>
              <w:rPr>
                <w:rFonts w:ascii="Times New Roman" w:hAnsi="Times New Roman" w:cs="Times New Roman"/>
              </w:rPr>
            </w:pPr>
            <w:r w:rsidRPr="001D26BE">
              <w:rPr>
                <w:rFonts w:ascii="Times New Roman" w:hAnsi="Times New Roman" w:cs="Times New Roman"/>
              </w:rPr>
              <w:t>ОК 04, ОК 05, ОК 09</w:t>
            </w:r>
          </w:p>
        </w:tc>
        <w:tc>
          <w:tcPr>
            <w:tcW w:w="1642" w:type="pct"/>
          </w:tcPr>
          <w:p w14:paraId="19D55532" w14:textId="5F3D44A8" w:rsidR="009D53C9" w:rsidRPr="009D53C9" w:rsidRDefault="009D53C9" w:rsidP="00CE6D43">
            <w:pPr>
              <w:rPr>
                <w:rFonts w:ascii="Times New Roman" w:eastAsia="Calibri" w:hAnsi="Times New Roman" w:cs="Times New Roman"/>
                <w:lang w:eastAsia="ru-RU"/>
              </w:rPr>
            </w:pPr>
            <w:r>
              <w:rPr>
                <w:rFonts w:ascii="Times New Roman" w:eastAsia="Calibri" w:hAnsi="Times New Roman" w:cs="Times New Roman"/>
                <w:lang w:eastAsia="ru-RU"/>
              </w:rPr>
              <w:t>Учебная практика</w:t>
            </w:r>
          </w:p>
        </w:tc>
        <w:tc>
          <w:tcPr>
            <w:tcW w:w="455" w:type="pct"/>
          </w:tcPr>
          <w:p w14:paraId="28321B2F" w14:textId="5DDFDE29" w:rsidR="009D53C9" w:rsidRDefault="009D53C9" w:rsidP="00CE6D43">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345" w:type="pct"/>
          </w:tcPr>
          <w:p w14:paraId="2549A082" w14:textId="6185656C" w:rsidR="009D53C9" w:rsidRDefault="009D53C9" w:rsidP="00CE6D43">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36</w:t>
            </w:r>
          </w:p>
        </w:tc>
        <w:tc>
          <w:tcPr>
            <w:tcW w:w="306" w:type="pct"/>
            <w:shd w:val="clear" w:color="auto" w:fill="D9D9D9" w:themeFill="background1" w:themeFillShade="D9"/>
          </w:tcPr>
          <w:p w14:paraId="149F6B2E" w14:textId="77777777" w:rsidR="009D53C9" w:rsidRDefault="009D53C9" w:rsidP="00CE6D43">
            <w:pPr>
              <w:jc w:val="center"/>
              <w:rPr>
                <w:rFonts w:ascii="Times New Roman" w:eastAsia="Times New Roman" w:hAnsi="Times New Roman" w:cs="Times New Roman"/>
                <w:b/>
                <w:bCs/>
                <w:lang w:eastAsia="ru-RU"/>
              </w:rPr>
            </w:pPr>
          </w:p>
        </w:tc>
        <w:tc>
          <w:tcPr>
            <w:tcW w:w="269" w:type="pct"/>
          </w:tcPr>
          <w:p w14:paraId="42DF6FEB" w14:textId="77777777" w:rsidR="009D53C9" w:rsidRDefault="009D53C9" w:rsidP="00CE6D43">
            <w:pPr>
              <w:jc w:val="center"/>
              <w:rPr>
                <w:rFonts w:ascii="Times New Roman" w:eastAsia="Times New Roman" w:hAnsi="Times New Roman" w:cs="Times New Roman"/>
                <w:lang w:eastAsia="ru-RU"/>
              </w:rPr>
            </w:pPr>
          </w:p>
        </w:tc>
        <w:tc>
          <w:tcPr>
            <w:tcW w:w="306" w:type="pct"/>
          </w:tcPr>
          <w:p w14:paraId="10D56AA8" w14:textId="77777777" w:rsidR="009D53C9" w:rsidRPr="001D26BE" w:rsidRDefault="009D53C9" w:rsidP="00CE6D43">
            <w:pPr>
              <w:jc w:val="center"/>
              <w:rPr>
                <w:rFonts w:ascii="Times New Roman" w:eastAsia="Times New Roman" w:hAnsi="Times New Roman" w:cs="Times New Roman"/>
                <w:b/>
                <w:bCs/>
                <w:lang w:eastAsia="ru-RU"/>
              </w:rPr>
            </w:pPr>
          </w:p>
        </w:tc>
        <w:tc>
          <w:tcPr>
            <w:tcW w:w="269" w:type="pct"/>
          </w:tcPr>
          <w:p w14:paraId="6669722A" w14:textId="77777777" w:rsidR="009D53C9" w:rsidRPr="001D26BE" w:rsidRDefault="009D53C9" w:rsidP="00CE6D43">
            <w:pPr>
              <w:jc w:val="center"/>
              <w:rPr>
                <w:rFonts w:ascii="Times New Roman" w:eastAsia="Times New Roman" w:hAnsi="Times New Roman" w:cs="Times New Roman"/>
                <w:b/>
                <w:bCs/>
                <w:lang w:eastAsia="ru-RU"/>
              </w:rPr>
            </w:pPr>
          </w:p>
        </w:tc>
        <w:tc>
          <w:tcPr>
            <w:tcW w:w="269" w:type="pct"/>
          </w:tcPr>
          <w:p w14:paraId="764DABDE" w14:textId="2F8696D0" w:rsidR="009D53C9" w:rsidRPr="001D26BE" w:rsidRDefault="009D53C9" w:rsidP="00CE6D43">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305" w:type="pct"/>
          </w:tcPr>
          <w:p w14:paraId="1CC75218" w14:textId="77777777" w:rsidR="009D53C9" w:rsidRPr="001D26BE" w:rsidRDefault="009D53C9" w:rsidP="00CE6D43">
            <w:pPr>
              <w:jc w:val="center"/>
              <w:rPr>
                <w:rFonts w:ascii="Times New Roman" w:eastAsia="Times New Roman" w:hAnsi="Times New Roman" w:cs="Times New Roman"/>
                <w:b/>
                <w:bCs/>
                <w:lang w:eastAsia="ru-RU"/>
              </w:rPr>
            </w:pPr>
          </w:p>
        </w:tc>
      </w:tr>
      <w:tr w:rsidR="00D9674F" w:rsidRPr="001D26BE" w14:paraId="6BCD4465" w14:textId="77777777" w:rsidTr="00CE6D43">
        <w:trPr>
          <w:trHeight w:val="314"/>
        </w:trPr>
        <w:tc>
          <w:tcPr>
            <w:tcW w:w="834" w:type="pct"/>
          </w:tcPr>
          <w:p w14:paraId="144D9BA2" w14:textId="77777777" w:rsidR="00744E71" w:rsidRDefault="00744E71" w:rsidP="00744E71">
            <w:pPr>
              <w:rPr>
                <w:rFonts w:ascii="Times New Roman" w:hAnsi="Times New Roman" w:cs="Times New Roman"/>
              </w:rPr>
            </w:pPr>
            <w:r w:rsidRPr="001D26BE">
              <w:rPr>
                <w:rFonts w:ascii="Times New Roman" w:hAnsi="Times New Roman" w:cs="Times New Roman"/>
              </w:rPr>
              <w:t xml:space="preserve">ПК </w:t>
            </w:r>
            <w:r>
              <w:rPr>
                <w:rFonts w:ascii="Times New Roman" w:hAnsi="Times New Roman" w:cs="Times New Roman"/>
              </w:rPr>
              <w:t>5</w:t>
            </w:r>
            <w:r w:rsidRPr="001D26BE">
              <w:rPr>
                <w:rFonts w:ascii="Times New Roman" w:hAnsi="Times New Roman" w:cs="Times New Roman"/>
              </w:rPr>
              <w:t>.1, ПК</w:t>
            </w:r>
            <w:r>
              <w:rPr>
                <w:rFonts w:ascii="Times New Roman" w:hAnsi="Times New Roman" w:cs="Times New Roman"/>
              </w:rPr>
              <w:t xml:space="preserve"> 5</w:t>
            </w:r>
            <w:r w:rsidRPr="001D26BE">
              <w:rPr>
                <w:rFonts w:ascii="Times New Roman" w:hAnsi="Times New Roman" w:cs="Times New Roman"/>
              </w:rPr>
              <w:t>.2,</w:t>
            </w:r>
          </w:p>
          <w:p w14:paraId="00584E6D" w14:textId="77777777" w:rsidR="00744E71" w:rsidRPr="001D26BE" w:rsidRDefault="00744E71" w:rsidP="00744E71">
            <w:pPr>
              <w:rPr>
                <w:rFonts w:ascii="Times New Roman" w:hAnsi="Times New Roman" w:cs="Times New Roman"/>
              </w:rPr>
            </w:pPr>
            <w:r>
              <w:rPr>
                <w:rFonts w:ascii="Times New Roman" w:hAnsi="Times New Roman" w:cs="Times New Roman"/>
              </w:rPr>
              <w:t>ПК 5.3</w:t>
            </w:r>
            <w:r w:rsidRPr="001D26BE">
              <w:rPr>
                <w:rFonts w:ascii="Times New Roman" w:hAnsi="Times New Roman" w:cs="Times New Roman"/>
              </w:rPr>
              <w:t xml:space="preserve"> </w:t>
            </w:r>
          </w:p>
          <w:p w14:paraId="56C56464" w14:textId="77777777" w:rsidR="00744E71" w:rsidRPr="001D26BE" w:rsidRDefault="00744E71" w:rsidP="00744E71">
            <w:pPr>
              <w:rPr>
                <w:rFonts w:ascii="Times New Roman" w:hAnsi="Times New Roman" w:cs="Times New Roman"/>
              </w:rPr>
            </w:pPr>
            <w:r w:rsidRPr="001D26BE">
              <w:rPr>
                <w:rFonts w:ascii="Times New Roman" w:hAnsi="Times New Roman" w:cs="Times New Roman"/>
              </w:rPr>
              <w:t>ОК 01, ОК 02</w:t>
            </w:r>
          </w:p>
          <w:p w14:paraId="5CDB698C" w14:textId="6DA94464" w:rsidR="00D9674F" w:rsidRPr="001D26BE" w:rsidRDefault="00744E71" w:rsidP="00744E71">
            <w:pPr>
              <w:rPr>
                <w:rFonts w:ascii="Times New Roman" w:eastAsia="Times New Roman" w:hAnsi="Times New Roman" w:cs="Times New Roman"/>
                <w:lang w:eastAsia="ru-RU"/>
              </w:rPr>
            </w:pPr>
            <w:r w:rsidRPr="001D26BE">
              <w:rPr>
                <w:rFonts w:ascii="Times New Roman" w:hAnsi="Times New Roman" w:cs="Times New Roman"/>
              </w:rPr>
              <w:t>ОК 04, ОК 05, ОК 09</w:t>
            </w:r>
          </w:p>
        </w:tc>
        <w:tc>
          <w:tcPr>
            <w:tcW w:w="1642" w:type="pct"/>
          </w:tcPr>
          <w:p w14:paraId="686CFAB5" w14:textId="77777777" w:rsidR="00D9674F" w:rsidRPr="001D26BE" w:rsidRDefault="00D9674F" w:rsidP="00CE6D43">
            <w:pPr>
              <w:rPr>
                <w:rFonts w:ascii="Times New Roman" w:eastAsia="Times New Roman" w:hAnsi="Times New Roman" w:cs="Times New Roman"/>
                <w:b/>
                <w:bCs/>
                <w:u w:val="single"/>
                <w:lang w:eastAsia="ru-RU"/>
              </w:rPr>
            </w:pPr>
            <w:r w:rsidRPr="001D26BE">
              <w:rPr>
                <w:rFonts w:ascii="Times New Roman" w:eastAsia="Times New Roman" w:hAnsi="Times New Roman" w:cs="Times New Roman"/>
                <w:lang w:eastAsia="ru-RU"/>
              </w:rPr>
              <w:t>Производственная практика</w:t>
            </w:r>
          </w:p>
        </w:tc>
        <w:tc>
          <w:tcPr>
            <w:tcW w:w="455" w:type="pct"/>
          </w:tcPr>
          <w:p w14:paraId="37DAE7FE" w14:textId="1814312F" w:rsidR="00D9674F" w:rsidRPr="001D26BE" w:rsidRDefault="009D53C9" w:rsidP="00CE6D43">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345" w:type="pct"/>
          </w:tcPr>
          <w:p w14:paraId="6402C6E0" w14:textId="3D8C7D47" w:rsidR="00D9674F" w:rsidRPr="001D26BE" w:rsidRDefault="009D53C9" w:rsidP="00CE6D43">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72</w:t>
            </w:r>
          </w:p>
        </w:tc>
        <w:tc>
          <w:tcPr>
            <w:tcW w:w="306" w:type="pct"/>
            <w:shd w:val="clear" w:color="auto" w:fill="D9D9D9" w:themeFill="background1" w:themeFillShade="D9"/>
          </w:tcPr>
          <w:p w14:paraId="599463C7" w14:textId="77777777" w:rsidR="00D9674F" w:rsidRPr="001D26BE" w:rsidRDefault="00D9674F" w:rsidP="00CE6D43">
            <w:pPr>
              <w:jc w:val="center"/>
              <w:rPr>
                <w:rFonts w:ascii="Times New Roman" w:eastAsia="Times New Roman" w:hAnsi="Times New Roman" w:cs="Times New Roman"/>
                <w:b/>
                <w:bCs/>
                <w:lang w:eastAsia="ru-RU"/>
              </w:rPr>
            </w:pPr>
          </w:p>
        </w:tc>
        <w:tc>
          <w:tcPr>
            <w:tcW w:w="269" w:type="pct"/>
            <w:shd w:val="clear" w:color="auto" w:fill="D9D9D9" w:themeFill="background1" w:themeFillShade="D9"/>
          </w:tcPr>
          <w:p w14:paraId="2CC4B26B" w14:textId="77777777" w:rsidR="00D9674F" w:rsidRPr="001D26BE" w:rsidRDefault="00D9674F" w:rsidP="00CE6D43">
            <w:pPr>
              <w:jc w:val="center"/>
              <w:rPr>
                <w:rFonts w:ascii="Times New Roman" w:eastAsia="Times New Roman" w:hAnsi="Times New Roman" w:cs="Times New Roman"/>
                <w:b/>
                <w:bCs/>
                <w:lang w:eastAsia="ru-RU"/>
              </w:rPr>
            </w:pPr>
          </w:p>
        </w:tc>
        <w:tc>
          <w:tcPr>
            <w:tcW w:w="306" w:type="pct"/>
            <w:shd w:val="clear" w:color="auto" w:fill="D9D9D9" w:themeFill="background1" w:themeFillShade="D9"/>
          </w:tcPr>
          <w:p w14:paraId="10FD86A5" w14:textId="77777777" w:rsidR="00D9674F" w:rsidRPr="001D26BE" w:rsidRDefault="00D9674F" w:rsidP="00CE6D43">
            <w:pPr>
              <w:jc w:val="center"/>
              <w:rPr>
                <w:rFonts w:ascii="Times New Roman" w:eastAsia="Times New Roman" w:hAnsi="Times New Roman" w:cs="Times New Roman"/>
                <w:b/>
                <w:bCs/>
                <w:lang w:eastAsia="ru-RU"/>
              </w:rPr>
            </w:pPr>
          </w:p>
        </w:tc>
        <w:tc>
          <w:tcPr>
            <w:tcW w:w="269" w:type="pct"/>
            <w:shd w:val="clear" w:color="auto" w:fill="D9D9D9" w:themeFill="background1" w:themeFillShade="D9"/>
          </w:tcPr>
          <w:p w14:paraId="69231E43" w14:textId="77777777" w:rsidR="00D9674F" w:rsidRPr="001D26BE" w:rsidRDefault="00D9674F" w:rsidP="00CE6D43">
            <w:pPr>
              <w:jc w:val="center"/>
              <w:rPr>
                <w:rFonts w:ascii="Times New Roman" w:eastAsia="Times New Roman" w:hAnsi="Times New Roman" w:cs="Times New Roman"/>
                <w:b/>
                <w:bCs/>
                <w:lang w:eastAsia="ru-RU"/>
              </w:rPr>
            </w:pPr>
          </w:p>
        </w:tc>
        <w:tc>
          <w:tcPr>
            <w:tcW w:w="269" w:type="pct"/>
            <w:shd w:val="clear" w:color="auto" w:fill="D9D9D9" w:themeFill="background1" w:themeFillShade="D9"/>
          </w:tcPr>
          <w:p w14:paraId="034CE4A2" w14:textId="77777777" w:rsidR="00D9674F" w:rsidRPr="001D26BE" w:rsidRDefault="00D9674F" w:rsidP="00CE6D43">
            <w:pPr>
              <w:jc w:val="center"/>
              <w:rPr>
                <w:rFonts w:ascii="Times New Roman" w:eastAsia="Times New Roman" w:hAnsi="Times New Roman" w:cs="Times New Roman"/>
                <w:b/>
                <w:bCs/>
                <w:lang w:eastAsia="ru-RU"/>
              </w:rPr>
            </w:pPr>
          </w:p>
        </w:tc>
        <w:tc>
          <w:tcPr>
            <w:tcW w:w="305" w:type="pct"/>
            <w:shd w:val="clear" w:color="auto" w:fill="D9D9D9" w:themeFill="background1" w:themeFillShade="D9"/>
          </w:tcPr>
          <w:p w14:paraId="37EBCABB" w14:textId="3A9C8B83" w:rsidR="00D9674F" w:rsidRPr="001D26BE" w:rsidRDefault="009D53C9" w:rsidP="00CE6D43">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r>
      <w:tr w:rsidR="00D9674F" w:rsidRPr="001D26BE" w14:paraId="2816D5E5" w14:textId="77777777" w:rsidTr="00CE6D43">
        <w:tc>
          <w:tcPr>
            <w:tcW w:w="834" w:type="pct"/>
          </w:tcPr>
          <w:p w14:paraId="3CC5CD14" w14:textId="77777777" w:rsidR="00D9674F" w:rsidRPr="001D26BE" w:rsidRDefault="00D9674F" w:rsidP="00CE6D43">
            <w:pPr>
              <w:suppressAutoHyphens/>
              <w:rPr>
                <w:rFonts w:ascii="Times New Roman" w:eastAsia="Times New Roman" w:hAnsi="Times New Roman" w:cs="Times New Roman"/>
                <w:lang w:eastAsia="ru-RU"/>
              </w:rPr>
            </w:pPr>
          </w:p>
        </w:tc>
        <w:tc>
          <w:tcPr>
            <w:tcW w:w="1642" w:type="pct"/>
          </w:tcPr>
          <w:p w14:paraId="0B5951CF" w14:textId="77777777" w:rsidR="00D9674F" w:rsidRPr="001D26BE" w:rsidRDefault="00D9674F" w:rsidP="00CE6D43">
            <w:pPr>
              <w:suppressAutoHyphens/>
              <w:rPr>
                <w:rFonts w:ascii="Times New Roman" w:eastAsia="Times New Roman" w:hAnsi="Times New Roman" w:cs="Times New Roman"/>
                <w:lang w:eastAsia="ru-RU"/>
              </w:rPr>
            </w:pPr>
            <w:r w:rsidRPr="001D26BE">
              <w:rPr>
                <w:rFonts w:ascii="Times New Roman" w:eastAsia="Times New Roman" w:hAnsi="Times New Roman" w:cs="Times New Roman"/>
                <w:lang w:eastAsia="ru-RU"/>
              </w:rPr>
              <w:t>Промежуточная аттестация</w:t>
            </w:r>
          </w:p>
        </w:tc>
        <w:tc>
          <w:tcPr>
            <w:tcW w:w="455" w:type="pct"/>
          </w:tcPr>
          <w:p w14:paraId="7CA427FF" w14:textId="130AB2C7" w:rsidR="00D9674F" w:rsidRPr="001D26BE" w:rsidRDefault="009D53C9" w:rsidP="00CE6D43">
            <w:pPr>
              <w:suppressAutoHyphens/>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12</w:t>
            </w:r>
          </w:p>
        </w:tc>
        <w:tc>
          <w:tcPr>
            <w:tcW w:w="345" w:type="pct"/>
            <w:shd w:val="clear" w:color="auto" w:fill="auto"/>
          </w:tcPr>
          <w:p w14:paraId="409F4B83" w14:textId="6F83B1BD" w:rsidR="00D9674F" w:rsidRPr="001D26BE" w:rsidRDefault="009D53C9" w:rsidP="00CE6D43">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12</w:t>
            </w:r>
          </w:p>
        </w:tc>
        <w:tc>
          <w:tcPr>
            <w:tcW w:w="306" w:type="pct"/>
            <w:shd w:val="clear" w:color="auto" w:fill="D9D9D9" w:themeFill="background1" w:themeFillShade="D9"/>
          </w:tcPr>
          <w:p w14:paraId="3A20AD64" w14:textId="77777777" w:rsidR="00D9674F" w:rsidRPr="001D26BE" w:rsidRDefault="00D9674F" w:rsidP="00CE6D43">
            <w:pPr>
              <w:jc w:val="center"/>
              <w:rPr>
                <w:rFonts w:ascii="Times New Roman" w:eastAsia="Times New Roman" w:hAnsi="Times New Roman" w:cs="Times New Roman"/>
                <w:lang w:eastAsia="ru-RU"/>
              </w:rPr>
            </w:pPr>
          </w:p>
        </w:tc>
        <w:tc>
          <w:tcPr>
            <w:tcW w:w="269" w:type="pct"/>
            <w:shd w:val="clear" w:color="auto" w:fill="D9D9D9" w:themeFill="background1" w:themeFillShade="D9"/>
          </w:tcPr>
          <w:p w14:paraId="12A8B623" w14:textId="77777777" w:rsidR="00D9674F" w:rsidRPr="001D26BE" w:rsidRDefault="00D9674F" w:rsidP="00CE6D43">
            <w:pPr>
              <w:jc w:val="center"/>
              <w:rPr>
                <w:rFonts w:ascii="Times New Roman" w:eastAsia="Times New Roman" w:hAnsi="Times New Roman" w:cs="Times New Roman"/>
                <w:lang w:eastAsia="ru-RU"/>
              </w:rPr>
            </w:pPr>
          </w:p>
        </w:tc>
        <w:tc>
          <w:tcPr>
            <w:tcW w:w="306" w:type="pct"/>
            <w:shd w:val="clear" w:color="auto" w:fill="D9D9D9" w:themeFill="background1" w:themeFillShade="D9"/>
          </w:tcPr>
          <w:p w14:paraId="6D602A43" w14:textId="77777777" w:rsidR="00D9674F" w:rsidRPr="001D26BE" w:rsidRDefault="00D9674F" w:rsidP="00CE6D43">
            <w:pPr>
              <w:jc w:val="center"/>
              <w:rPr>
                <w:rFonts w:ascii="Times New Roman" w:eastAsia="Times New Roman" w:hAnsi="Times New Roman" w:cs="Times New Roman"/>
                <w:lang w:eastAsia="ru-RU"/>
              </w:rPr>
            </w:pPr>
          </w:p>
        </w:tc>
        <w:tc>
          <w:tcPr>
            <w:tcW w:w="269" w:type="pct"/>
            <w:shd w:val="clear" w:color="auto" w:fill="D9D9D9" w:themeFill="background1" w:themeFillShade="D9"/>
          </w:tcPr>
          <w:p w14:paraId="1D424C78" w14:textId="77777777" w:rsidR="00D9674F" w:rsidRPr="001D26BE" w:rsidRDefault="00D9674F" w:rsidP="00CE6D43">
            <w:pPr>
              <w:jc w:val="center"/>
              <w:rPr>
                <w:rFonts w:ascii="Times New Roman" w:eastAsia="Times New Roman" w:hAnsi="Times New Roman" w:cs="Times New Roman"/>
                <w:lang w:eastAsia="ru-RU"/>
              </w:rPr>
            </w:pPr>
          </w:p>
        </w:tc>
        <w:tc>
          <w:tcPr>
            <w:tcW w:w="269" w:type="pct"/>
            <w:shd w:val="clear" w:color="auto" w:fill="D9D9D9" w:themeFill="background1" w:themeFillShade="D9"/>
          </w:tcPr>
          <w:p w14:paraId="137C6273" w14:textId="77777777" w:rsidR="00D9674F" w:rsidRPr="001D26BE" w:rsidRDefault="00D9674F" w:rsidP="00CE6D43">
            <w:pPr>
              <w:jc w:val="center"/>
              <w:rPr>
                <w:rFonts w:ascii="Times New Roman" w:eastAsia="Times New Roman" w:hAnsi="Times New Roman" w:cs="Times New Roman"/>
                <w:lang w:eastAsia="ru-RU"/>
              </w:rPr>
            </w:pPr>
          </w:p>
        </w:tc>
        <w:tc>
          <w:tcPr>
            <w:tcW w:w="305" w:type="pct"/>
            <w:shd w:val="clear" w:color="auto" w:fill="D9D9D9" w:themeFill="background1" w:themeFillShade="D9"/>
          </w:tcPr>
          <w:p w14:paraId="25D99ADD" w14:textId="77777777" w:rsidR="00D9674F" w:rsidRPr="001D26BE" w:rsidRDefault="00D9674F" w:rsidP="00CE6D43">
            <w:pPr>
              <w:jc w:val="center"/>
              <w:rPr>
                <w:rFonts w:ascii="Times New Roman" w:eastAsia="Times New Roman" w:hAnsi="Times New Roman" w:cs="Times New Roman"/>
                <w:lang w:eastAsia="ru-RU"/>
              </w:rPr>
            </w:pPr>
          </w:p>
        </w:tc>
      </w:tr>
      <w:tr w:rsidR="00D9674F" w:rsidRPr="001D26BE" w14:paraId="2819C651" w14:textId="77777777" w:rsidTr="00CE6D43">
        <w:trPr>
          <w:trHeight w:val="217"/>
        </w:trPr>
        <w:tc>
          <w:tcPr>
            <w:tcW w:w="834" w:type="pct"/>
          </w:tcPr>
          <w:p w14:paraId="0F188238" w14:textId="77777777" w:rsidR="00D9674F" w:rsidRPr="001D26BE" w:rsidRDefault="00D9674F" w:rsidP="00CE6D43">
            <w:pPr>
              <w:rPr>
                <w:rFonts w:ascii="Times New Roman" w:eastAsia="Times New Roman" w:hAnsi="Times New Roman" w:cs="Times New Roman"/>
                <w:b/>
                <w:lang w:eastAsia="ru-RU"/>
              </w:rPr>
            </w:pPr>
          </w:p>
        </w:tc>
        <w:tc>
          <w:tcPr>
            <w:tcW w:w="1642" w:type="pct"/>
          </w:tcPr>
          <w:p w14:paraId="3A485185" w14:textId="77777777" w:rsidR="00D9674F" w:rsidRPr="001D26BE" w:rsidRDefault="00D9674F" w:rsidP="00CE6D43">
            <w:pPr>
              <w:rPr>
                <w:rFonts w:ascii="Times New Roman" w:eastAsia="Times New Roman" w:hAnsi="Times New Roman" w:cs="Times New Roman"/>
                <w:b/>
                <w:lang w:eastAsia="ru-RU"/>
              </w:rPr>
            </w:pPr>
            <w:r w:rsidRPr="001D26BE">
              <w:rPr>
                <w:rFonts w:ascii="Times New Roman" w:eastAsia="Times New Roman" w:hAnsi="Times New Roman" w:cs="Times New Roman"/>
                <w:b/>
                <w:lang w:eastAsia="ru-RU"/>
              </w:rPr>
              <w:t xml:space="preserve">Всего: </w:t>
            </w:r>
          </w:p>
        </w:tc>
        <w:tc>
          <w:tcPr>
            <w:tcW w:w="455" w:type="pct"/>
            <w:vAlign w:val="center"/>
          </w:tcPr>
          <w:p w14:paraId="036C377B" w14:textId="742EA5FF" w:rsidR="00D9674F" w:rsidRPr="001D26BE" w:rsidRDefault="009D53C9" w:rsidP="00CE6D43">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204</w:t>
            </w:r>
          </w:p>
        </w:tc>
        <w:tc>
          <w:tcPr>
            <w:tcW w:w="345" w:type="pct"/>
            <w:vAlign w:val="center"/>
          </w:tcPr>
          <w:p w14:paraId="69992D31" w14:textId="66C2410C" w:rsidR="00D9674F" w:rsidRPr="001D26BE" w:rsidRDefault="009D53C9" w:rsidP="00CE6D43">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156</w:t>
            </w:r>
          </w:p>
        </w:tc>
        <w:tc>
          <w:tcPr>
            <w:tcW w:w="306" w:type="pct"/>
            <w:shd w:val="clear" w:color="auto" w:fill="D9D9D9" w:themeFill="background1" w:themeFillShade="D9"/>
          </w:tcPr>
          <w:p w14:paraId="3467A3E4" w14:textId="33B50B64" w:rsidR="00D9674F" w:rsidRPr="001D26BE" w:rsidRDefault="009D53C9" w:rsidP="00CE6D43">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84</w:t>
            </w:r>
          </w:p>
        </w:tc>
        <w:tc>
          <w:tcPr>
            <w:tcW w:w="269" w:type="pct"/>
          </w:tcPr>
          <w:p w14:paraId="07073BAC" w14:textId="0A41C670" w:rsidR="00D9674F" w:rsidRPr="001D26BE" w:rsidRDefault="009D53C9" w:rsidP="00CE6D43">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84</w:t>
            </w:r>
          </w:p>
        </w:tc>
        <w:tc>
          <w:tcPr>
            <w:tcW w:w="306" w:type="pct"/>
          </w:tcPr>
          <w:p w14:paraId="3B88E0CB" w14:textId="77777777" w:rsidR="00D9674F" w:rsidRPr="001D26BE" w:rsidRDefault="00D9674F" w:rsidP="00CE6D43">
            <w:pPr>
              <w:jc w:val="center"/>
              <w:rPr>
                <w:rFonts w:ascii="Times New Roman" w:eastAsia="Times New Roman" w:hAnsi="Times New Roman" w:cs="Times New Roman"/>
                <w:b/>
                <w:lang w:eastAsia="ru-RU"/>
              </w:rPr>
            </w:pPr>
          </w:p>
        </w:tc>
        <w:tc>
          <w:tcPr>
            <w:tcW w:w="269" w:type="pct"/>
          </w:tcPr>
          <w:p w14:paraId="0D24A524" w14:textId="77777777" w:rsidR="00D9674F" w:rsidRPr="001D26BE" w:rsidRDefault="00D9674F" w:rsidP="00CE6D43">
            <w:pPr>
              <w:jc w:val="center"/>
              <w:rPr>
                <w:rFonts w:ascii="Times New Roman" w:eastAsia="Times New Roman" w:hAnsi="Times New Roman" w:cs="Times New Roman"/>
                <w:b/>
                <w:lang w:eastAsia="ru-RU"/>
              </w:rPr>
            </w:pPr>
          </w:p>
        </w:tc>
        <w:tc>
          <w:tcPr>
            <w:tcW w:w="269" w:type="pct"/>
          </w:tcPr>
          <w:p w14:paraId="51DFFDF0" w14:textId="5FD19CCE" w:rsidR="00D9674F" w:rsidRPr="001D26BE" w:rsidRDefault="00D9674F" w:rsidP="00CE6D43">
            <w:pPr>
              <w:jc w:val="center"/>
              <w:rPr>
                <w:rFonts w:ascii="Times New Roman" w:eastAsia="Times New Roman" w:hAnsi="Times New Roman" w:cs="Times New Roman"/>
                <w:b/>
                <w:lang w:eastAsia="ru-RU"/>
              </w:rPr>
            </w:pPr>
          </w:p>
        </w:tc>
        <w:tc>
          <w:tcPr>
            <w:tcW w:w="305" w:type="pct"/>
          </w:tcPr>
          <w:p w14:paraId="191DD24E" w14:textId="77777777" w:rsidR="00D9674F" w:rsidRPr="001D26BE" w:rsidRDefault="00D9674F" w:rsidP="00CE6D43">
            <w:pPr>
              <w:jc w:val="center"/>
              <w:rPr>
                <w:rFonts w:ascii="Times New Roman" w:eastAsia="Times New Roman" w:hAnsi="Times New Roman" w:cs="Times New Roman"/>
                <w:b/>
                <w:lang w:eastAsia="ru-RU"/>
              </w:rPr>
            </w:pPr>
          </w:p>
        </w:tc>
      </w:tr>
    </w:tbl>
    <w:p w14:paraId="7FD9CBF1" w14:textId="77777777" w:rsidR="00D9674F" w:rsidRPr="00941462" w:rsidRDefault="00D9674F" w:rsidP="00D9674F">
      <w:pPr>
        <w:spacing w:after="200" w:line="276" w:lineRule="auto"/>
        <w:rPr>
          <w:rFonts w:ascii="Times New Roman" w:eastAsia="Times New Roman" w:hAnsi="Times New Roman" w:cs="Times New Roman"/>
          <w:b/>
          <w:sz w:val="24"/>
          <w:szCs w:val="24"/>
          <w:lang w:eastAsia="ru-RU"/>
        </w:rPr>
      </w:pPr>
    </w:p>
    <w:p w14:paraId="6171D76E" w14:textId="77777777" w:rsidR="00D9674F" w:rsidRDefault="00D9674F" w:rsidP="00D9674F">
      <w:pPr>
        <w:pStyle w:val="114"/>
        <w:rPr>
          <w:rFonts w:ascii="Times New Roman" w:hAnsi="Times New Roman"/>
        </w:rPr>
      </w:pPr>
      <w:r w:rsidRPr="00941462">
        <w:rPr>
          <w:rFonts w:ascii="Times New Roman" w:hAnsi="Times New Roman"/>
        </w:rPr>
        <w:t>2.3. Примерное содержание профессионального модуля</w:t>
      </w:r>
    </w:p>
    <w:tbl>
      <w:tblPr>
        <w:tblpPr w:leftFromText="180" w:rightFromText="180" w:vertAnchor="text" w:tblpY="1"/>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C0" w:firstRow="0" w:lastRow="1" w:firstColumn="1" w:lastColumn="1" w:noHBand="0" w:noVBand="0"/>
      </w:tblPr>
      <w:tblGrid>
        <w:gridCol w:w="2945"/>
        <w:gridCol w:w="6683"/>
      </w:tblGrid>
      <w:tr w:rsidR="00744E71" w:rsidRPr="00744E71" w14:paraId="3E9F0DFD" w14:textId="77777777" w:rsidTr="00744E71">
        <w:tc>
          <w:tcPr>
            <w:tcW w:w="966" w:type="pct"/>
          </w:tcPr>
          <w:p w14:paraId="64E89A18" w14:textId="77777777" w:rsidR="00744E71" w:rsidRPr="00744E71" w:rsidRDefault="00744E71" w:rsidP="00744E71">
            <w:pPr>
              <w:jc w:val="center"/>
              <w:rPr>
                <w:rFonts w:ascii="Times New Roman" w:eastAsia="Calibri" w:hAnsi="Times New Roman" w:cs="Times New Roman"/>
                <w:b/>
                <w:sz w:val="24"/>
                <w:szCs w:val="24"/>
              </w:rPr>
            </w:pPr>
            <w:r w:rsidRPr="00744E71">
              <w:rPr>
                <w:rFonts w:ascii="Times New Roman" w:eastAsia="Times New Roman" w:hAnsi="Times New Roman" w:cs="Times New Roman"/>
                <w:b/>
                <w:bCs/>
                <w:lang w:eastAsia="ru-RU"/>
              </w:rPr>
              <w:t>Наименование разделов и тем</w:t>
            </w:r>
          </w:p>
        </w:tc>
        <w:tc>
          <w:tcPr>
            <w:tcW w:w="4034" w:type="pct"/>
          </w:tcPr>
          <w:p w14:paraId="4A6C7A5D" w14:textId="77777777" w:rsidR="00744E71" w:rsidRPr="00744E71" w:rsidRDefault="00744E71" w:rsidP="00744E71">
            <w:pPr>
              <w:jc w:val="center"/>
              <w:rPr>
                <w:rFonts w:ascii="Times New Roman" w:eastAsia="Calibri" w:hAnsi="Times New Roman" w:cs="Times New Roman"/>
                <w:b/>
                <w:sz w:val="24"/>
                <w:szCs w:val="24"/>
              </w:rPr>
            </w:pPr>
            <w:r w:rsidRPr="00744E71">
              <w:rPr>
                <w:rFonts w:ascii="Times New Roman" w:eastAsia="Times New Roman" w:hAnsi="Times New Roman" w:cs="Times New Roman"/>
                <w:b/>
                <w:bCs/>
                <w:lang w:eastAsia="ru-RU"/>
              </w:rPr>
              <w:t>Примерное содержание учебного материала, практических и лабораторных занятия, курсовой проект (работа)</w:t>
            </w:r>
          </w:p>
        </w:tc>
      </w:tr>
      <w:tr w:rsidR="00744E71" w:rsidRPr="00744E71" w14:paraId="4E771566" w14:textId="77777777" w:rsidTr="00744E71">
        <w:tc>
          <w:tcPr>
            <w:tcW w:w="5000" w:type="pct"/>
            <w:gridSpan w:val="2"/>
            <w:shd w:val="clear" w:color="auto" w:fill="auto"/>
          </w:tcPr>
          <w:p w14:paraId="76E87255" w14:textId="77777777" w:rsidR="00744E71" w:rsidRPr="00744E71" w:rsidRDefault="00744E71" w:rsidP="00744E71">
            <w:pPr>
              <w:rPr>
                <w:rFonts w:ascii="Times New Roman" w:eastAsia="Calibri" w:hAnsi="Times New Roman" w:cs="Times New Roman"/>
                <w:b/>
                <w:sz w:val="24"/>
                <w:szCs w:val="24"/>
              </w:rPr>
            </w:pPr>
            <w:r w:rsidRPr="00744E71">
              <w:rPr>
                <w:rFonts w:ascii="Times New Roman" w:eastAsia="Calibri" w:hAnsi="Times New Roman" w:cs="Times New Roman"/>
                <w:b/>
                <w:bCs/>
                <w:sz w:val="24"/>
                <w:szCs w:val="24"/>
              </w:rPr>
              <w:t xml:space="preserve">Раздел 1. </w:t>
            </w:r>
            <w:r w:rsidRPr="00744E71">
              <w:rPr>
                <w:rFonts w:ascii="Times New Roman" w:eastAsia="Calibri" w:hAnsi="Times New Roman" w:cs="Times New Roman"/>
                <w:b/>
                <w:sz w:val="24"/>
                <w:szCs w:val="24"/>
              </w:rPr>
              <w:t>Адаптация конвергентных инфокоммуникационных технологий и систем к потребностям заказчика (84 часа)</w:t>
            </w:r>
          </w:p>
        </w:tc>
      </w:tr>
      <w:tr w:rsidR="00744E71" w:rsidRPr="00744E71" w14:paraId="5200FF09" w14:textId="77777777" w:rsidTr="00744E71">
        <w:trPr>
          <w:trHeight w:val="284"/>
        </w:trPr>
        <w:tc>
          <w:tcPr>
            <w:tcW w:w="5000" w:type="pct"/>
            <w:gridSpan w:val="2"/>
            <w:shd w:val="clear" w:color="auto" w:fill="auto"/>
          </w:tcPr>
          <w:p w14:paraId="497CC0E5" w14:textId="77777777" w:rsidR="00744E71" w:rsidRPr="00744E71" w:rsidRDefault="00744E71" w:rsidP="00744E71">
            <w:pPr>
              <w:rPr>
                <w:rFonts w:ascii="Times New Roman" w:eastAsia="Calibri" w:hAnsi="Times New Roman" w:cs="Times New Roman"/>
                <w:b/>
                <w:sz w:val="24"/>
                <w:szCs w:val="24"/>
              </w:rPr>
            </w:pPr>
            <w:r w:rsidRPr="00744E71">
              <w:rPr>
                <w:rFonts w:ascii="Times New Roman" w:eastAsia="Calibri" w:hAnsi="Times New Roman" w:cs="Times New Roman"/>
                <w:b/>
                <w:bCs/>
                <w:sz w:val="24"/>
                <w:szCs w:val="24"/>
              </w:rPr>
              <w:t xml:space="preserve">МДК 05.01. Теоретические основы конвергенции логических, интеллектуальных сетей и инфокоммуникационных технологий в системы радиосвязи, мобильной связи и телевещания </w:t>
            </w:r>
          </w:p>
        </w:tc>
      </w:tr>
      <w:tr w:rsidR="00744E71" w:rsidRPr="00744E71" w14:paraId="3EEA134D" w14:textId="77777777" w:rsidTr="00744E71">
        <w:trPr>
          <w:trHeight w:val="180"/>
        </w:trPr>
        <w:tc>
          <w:tcPr>
            <w:tcW w:w="966" w:type="pct"/>
            <w:vMerge w:val="restart"/>
          </w:tcPr>
          <w:p w14:paraId="0B44E10D" w14:textId="77777777" w:rsidR="00744E71" w:rsidRPr="00744E71" w:rsidRDefault="00744E71" w:rsidP="00744E71">
            <w:pPr>
              <w:rPr>
                <w:rFonts w:ascii="Times New Roman" w:eastAsia="Times New Roman" w:hAnsi="Times New Roman" w:cs="Times New Roman"/>
                <w:b/>
                <w:bCs/>
                <w:sz w:val="24"/>
                <w:szCs w:val="24"/>
                <w:lang w:eastAsia="ru-RU"/>
              </w:rPr>
            </w:pPr>
            <w:r w:rsidRPr="00744E71">
              <w:rPr>
                <w:rFonts w:ascii="Times New Roman" w:eastAsia="Times New Roman" w:hAnsi="Times New Roman" w:cs="Times New Roman"/>
                <w:b/>
                <w:bCs/>
                <w:sz w:val="24"/>
                <w:szCs w:val="24"/>
                <w:lang w:eastAsia="ru-RU"/>
              </w:rPr>
              <w:t xml:space="preserve">Тема 1.1. </w:t>
            </w:r>
          </w:p>
          <w:p w14:paraId="6C7A6EF6" w14:textId="77777777" w:rsidR="00744E71" w:rsidRPr="00744E71" w:rsidRDefault="00744E71" w:rsidP="00744E71">
            <w:pPr>
              <w:rPr>
                <w:rFonts w:ascii="Times New Roman" w:eastAsia="Times New Roman" w:hAnsi="Times New Roman" w:cs="Times New Roman"/>
                <w:b/>
                <w:bCs/>
                <w:sz w:val="24"/>
                <w:szCs w:val="24"/>
                <w:lang w:eastAsia="ru-RU"/>
              </w:rPr>
            </w:pPr>
            <w:r w:rsidRPr="00744E71">
              <w:rPr>
                <w:rFonts w:ascii="Times New Roman" w:eastAsia="Times New Roman" w:hAnsi="Times New Roman" w:cs="Times New Roman"/>
                <w:b/>
                <w:bCs/>
                <w:sz w:val="24"/>
                <w:szCs w:val="24"/>
                <w:lang w:eastAsia="ru-RU"/>
              </w:rPr>
              <w:t>Основные принципы конвергенции Телекоммуникационных технологий и сервисов</w:t>
            </w:r>
          </w:p>
          <w:p w14:paraId="2FFFB8E5" w14:textId="77777777" w:rsidR="00744E71" w:rsidRPr="00744E71" w:rsidRDefault="00744E71" w:rsidP="00744E71">
            <w:pPr>
              <w:rPr>
                <w:rFonts w:ascii="Times New Roman" w:eastAsia="Calibri" w:hAnsi="Times New Roman" w:cs="Times New Roman"/>
                <w:bCs/>
                <w:sz w:val="24"/>
                <w:szCs w:val="24"/>
              </w:rPr>
            </w:pPr>
          </w:p>
        </w:tc>
        <w:tc>
          <w:tcPr>
            <w:tcW w:w="4034" w:type="pct"/>
            <w:shd w:val="clear" w:color="auto" w:fill="auto"/>
          </w:tcPr>
          <w:p w14:paraId="006507D4" w14:textId="77777777" w:rsidR="00744E71" w:rsidRPr="00744E71" w:rsidRDefault="00744E71" w:rsidP="00744E71">
            <w:pPr>
              <w:rPr>
                <w:rFonts w:ascii="Times New Roman" w:eastAsia="Calibri" w:hAnsi="Times New Roman" w:cs="Times New Roman"/>
                <w:b/>
                <w:sz w:val="24"/>
                <w:szCs w:val="24"/>
              </w:rPr>
            </w:pPr>
            <w:r w:rsidRPr="00744E71">
              <w:rPr>
                <w:rFonts w:ascii="Times New Roman" w:eastAsia="Times New Roman" w:hAnsi="Times New Roman" w:cs="Times New Roman"/>
                <w:b/>
                <w:bCs/>
                <w:sz w:val="24"/>
                <w:szCs w:val="24"/>
                <w:lang w:eastAsia="ru-RU"/>
              </w:rPr>
              <w:t xml:space="preserve">Содержание </w:t>
            </w:r>
          </w:p>
        </w:tc>
      </w:tr>
      <w:tr w:rsidR="00744E71" w:rsidRPr="00744E71" w14:paraId="6661BF03" w14:textId="77777777" w:rsidTr="00744E71">
        <w:trPr>
          <w:trHeight w:val="592"/>
        </w:trPr>
        <w:tc>
          <w:tcPr>
            <w:tcW w:w="966" w:type="pct"/>
            <w:vMerge/>
          </w:tcPr>
          <w:p w14:paraId="34F34F29" w14:textId="77777777" w:rsidR="00744E71" w:rsidRPr="00744E71" w:rsidRDefault="00744E71" w:rsidP="00744E71">
            <w:pPr>
              <w:jc w:val="center"/>
              <w:rPr>
                <w:rFonts w:ascii="Times New Roman" w:eastAsia="Calibri" w:hAnsi="Times New Roman" w:cs="Times New Roman"/>
                <w:bCs/>
                <w:sz w:val="24"/>
                <w:szCs w:val="24"/>
              </w:rPr>
            </w:pPr>
          </w:p>
        </w:tc>
        <w:tc>
          <w:tcPr>
            <w:tcW w:w="4034" w:type="pct"/>
            <w:shd w:val="clear" w:color="auto" w:fill="auto"/>
          </w:tcPr>
          <w:p w14:paraId="7530A61E" w14:textId="77777777" w:rsidR="00744E71" w:rsidRPr="00744E71" w:rsidRDefault="00744E71" w:rsidP="00744E71">
            <w:pPr>
              <w:rPr>
                <w:rFonts w:ascii="Times New Roman" w:eastAsia="Times New Roman" w:hAnsi="Times New Roman" w:cs="Times New Roman"/>
                <w:sz w:val="24"/>
                <w:szCs w:val="24"/>
                <w:lang w:eastAsia="ru-RU"/>
              </w:rPr>
            </w:pPr>
            <w:r w:rsidRPr="00744E71">
              <w:rPr>
                <w:rFonts w:ascii="Times New Roman" w:eastAsia="Times New Roman" w:hAnsi="Times New Roman" w:cs="Times New Roman"/>
                <w:sz w:val="24"/>
                <w:szCs w:val="24"/>
                <w:lang w:eastAsia="ru-RU"/>
              </w:rPr>
              <w:t>1. Конвергенция в ТКС: Общие понятия конвергенции, история создания конвергентных систем, цели и задачи конвергенции. Проект EURESCOM P909</w:t>
            </w:r>
          </w:p>
        </w:tc>
      </w:tr>
      <w:tr w:rsidR="00744E71" w:rsidRPr="00744E71" w14:paraId="04FC10E2" w14:textId="77777777" w:rsidTr="00744E71">
        <w:trPr>
          <w:trHeight w:val="701"/>
        </w:trPr>
        <w:tc>
          <w:tcPr>
            <w:tcW w:w="966" w:type="pct"/>
            <w:vMerge/>
          </w:tcPr>
          <w:p w14:paraId="4EE9C881" w14:textId="77777777" w:rsidR="00744E71" w:rsidRPr="00744E71" w:rsidRDefault="00744E71" w:rsidP="00744E71">
            <w:pPr>
              <w:jc w:val="center"/>
              <w:rPr>
                <w:rFonts w:ascii="Times New Roman" w:eastAsia="Calibri" w:hAnsi="Times New Roman" w:cs="Times New Roman"/>
                <w:bCs/>
                <w:sz w:val="24"/>
                <w:szCs w:val="24"/>
              </w:rPr>
            </w:pPr>
          </w:p>
        </w:tc>
        <w:tc>
          <w:tcPr>
            <w:tcW w:w="4034" w:type="pct"/>
            <w:shd w:val="clear" w:color="auto" w:fill="auto"/>
          </w:tcPr>
          <w:p w14:paraId="79BDE4B6" w14:textId="77777777" w:rsidR="00744E71" w:rsidRPr="00744E71" w:rsidRDefault="00744E71" w:rsidP="00744E71">
            <w:pPr>
              <w:rPr>
                <w:rFonts w:ascii="Times New Roman" w:eastAsia="Times New Roman" w:hAnsi="Times New Roman" w:cs="Times New Roman"/>
                <w:sz w:val="24"/>
                <w:szCs w:val="24"/>
                <w:lang w:eastAsia="ru-RU"/>
              </w:rPr>
            </w:pPr>
            <w:r w:rsidRPr="00744E71">
              <w:rPr>
                <w:rFonts w:ascii="Times New Roman" w:eastAsia="Times New Roman" w:hAnsi="Times New Roman" w:cs="Times New Roman"/>
                <w:sz w:val="24"/>
                <w:szCs w:val="24"/>
                <w:lang w:eastAsia="ru-RU"/>
              </w:rPr>
              <w:t>2. Виды конвергенции: конвергенция услуг, сетей, конвергенция терминалов, сетевых технологий, операторов. Конвергенция для услуг передачи данных, для речевых служб, конвергенция путём замещения.</w:t>
            </w:r>
          </w:p>
        </w:tc>
      </w:tr>
      <w:tr w:rsidR="00744E71" w:rsidRPr="00744E71" w14:paraId="3BF6BF8B" w14:textId="77777777" w:rsidTr="00744E71">
        <w:trPr>
          <w:trHeight w:val="701"/>
        </w:trPr>
        <w:tc>
          <w:tcPr>
            <w:tcW w:w="966" w:type="pct"/>
            <w:vMerge/>
          </w:tcPr>
          <w:p w14:paraId="55205DD4" w14:textId="77777777" w:rsidR="00744E71" w:rsidRPr="00744E71" w:rsidRDefault="00744E71" w:rsidP="00744E71">
            <w:pPr>
              <w:jc w:val="center"/>
              <w:rPr>
                <w:rFonts w:ascii="Times New Roman" w:eastAsia="Calibri" w:hAnsi="Times New Roman" w:cs="Times New Roman"/>
                <w:bCs/>
                <w:sz w:val="24"/>
                <w:szCs w:val="24"/>
              </w:rPr>
            </w:pPr>
          </w:p>
        </w:tc>
        <w:tc>
          <w:tcPr>
            <w:tcW w:w="4034" w:type="pct"/>
            <w:shd w:val="clear" w:color="auto" w:fill="auto"/>
          </w:tcPr>
          <w:p w14:paraId="55BC82E7" w14:textId="77777777" w:rsidR="00744E71" w:rsidRPr="00744E71" w:rsidRDefault="00744E71" w:rsidP="00744E71">
            <w:pPr>
              <w:rPr>
                <w:rFonts w:ascii="Times New Roman" w:eastAsia="Times New Roman" w:hAnsi="Times New Roman" w:cs="Times New Roman"/>
                <w:sz w:val="24"/>
                <w:szCs w:val="24"/>
                <w:lang w:eastAsia="ru-RU"/>
              </w:rPr>
            </w:pPr>
            <w:r w:rsidRPr="00744E71">
              <w:rPr>
                <w:rFonts w:ascii="Times New Roman" w:eastAsia="Times New Roman" w:hAnsi="Times New Roman" w:cs="Times New Roman"/>
                <w:sz w:val="24"/>
                <w:szCs w:val="24"/>
                <w:lang w:eastAsia="ru-RU"/>
              </w:rPr>
              <w:t xml:space="preserve">3. Конвергенция в сетях и системах телекоммуникаций. Эволюция сетей электросвязи в направлении построения NGN как единой сети общего пользования. </w:t>
            </w:r>
            <w:hyperlink r:id="rId18" w:history="1">
              <w:r w:rsidRPr="00744E71">
                <w:rPr>
                  <w:rFonts w:ascii="Times New Roman" w:eastAsia="Times New Roman" w:hAnsi="Times New Roman" w:cs="Times New Roman"/>
                  <w:sz w:val="24"/>
                  <w:szCs w:val="24"/>
                  <w:lang w:eastAsia="ru-RU"/>
                </w:rPr>
                <w:t xml:space="preserve">Конвергенция </w:t>
              </w:r>
              <w:proofErr w:type="spellStart"/>
              <w:r w:rsidRPr="00744E71">
                <w:rPr>
                  <w:rFonts w:ascii="Times New Roman" w:eastAsia="Times New Roman" w:hAnsi="Times New Roman" w:cs="Times New Roman"/>
                  <w:sz w:val="24"/>
                  <w:szCs w:val="24"/>
                  <w:lang w:eastAsia="ru-RU"/>
                </w:rPr>
                <w:t>ТфОП</w:t>
              </w:r>
              <w:proofErr w:type="spellEnd"/>
              <w:r w:rsidRPr="00744E71">
                <w:rPr>
                  <w:rFonts w:ascii="Times New Roman" w:eastAsia="Times New Roman" w:hAnsi="Times New Roman" w:cs="Times New Roman"/>
                  <w:sz w:val="24"/>
                  <w:szCs w:val="24"/>
                  <w:lang w:eastAsia="ru-RU"/>
                </w:rPr>
                <w:t xml:space="preserve"> в </w:t>
              </w:r>
            </w:hyperlink>
            <w:r w:rsidRPr="00744E71">
              <w:rPr>
                <w:rFonts w:ascii="Times New Roman" w:eastAsia="Times New Roman" w:hAnsi="Times New Roman" w:cs="Times New Roman"/>
                <w:sz w:val="24"/>
                <w:szCs w:val="24"/>
                <w:lang w:eastAsia="ru-RU"/>
              </w:rPr>
              <w:t xml:space="preserve">России. </w:t>
            </w:r>
            <w:hyperlink r:id="rId19" w:history="1">
              <w:r w:rsidRPr="00744E71">
                <w:rPr>
                  <w:rFonts w:ascii="Times New Roman" w:eastAsia="Times New Roman" w:hAnsi="Times New Roman" w:cs="Times New Roman"/>
                  <w:sz w:val="24"/>
                  <w:szCs w:val="24"/>
                  <w:lang w:eastAsia="ru-RU"/>
                </w:rPr>
                <w:t>Конвергенция беспроводных локальных сетей и сетей CDMA 2000 1x</w:t>
              </w:r>
            </w:hyperlink>
          </w:p>
        </w:tc>
      </w:tr>
      <w:tr w:rsidR="00744E71" w:rsidRPr="00744E71" w14:paraId="369DE9B3" w14:textId="77777777" w:rsidTr="00744E71">
        <w:trPr>
          <w:trHeight w:val="358"/>
        </w:trPr>
        <w:tc>
          <w:tcPr>
            <w:tcW w:w="966" w:type="pct"/>
            <w:vMerge/>
          </w:tcPr>
          <w:p w14:paraId="041F195B" w14:textId="77777777" w:rsidR="00744E71" w:rsidRPr="00744E71" w:rsidRDefault="00744E71" w:rsidP="00744E71">
            <w:pPr>
              <w:jc w:val="center"/>
              <w:rPr>
                <w:rFonts w:ascii="Times New Roman" w:eastAsia="Calibri" w:hAnsi="Times New Roman" w:cs="Times New Roman"/>
                <w:bCs/>
                <w:sz w:val="24"/>
                <w:szCs w:val="24"/>
              </w:rPr>
            </w:pPr>
          </w:p>
        </w:tc>
        <w:tc>
          <w:tcPr>
            <w:tcW w:w="4034" w:type="pct"/>
            <w:shd w:val="clear" w:color="auto" w:fill="auto"/>
          </w:tcPr>
          <w:p w14:paraId="381C7414" w14:textId="77777777" w:rsidR="00744E71" w:rsidRPr="00744E71" w:rsidRDefault="00744E71" w:rsidP="00744E71">
            <w:pPr>
              <w:rPr>
                <w:rFonts w:ascii="Times New Roman" w:eastAsia="Times New Roman" w:hAnsi="Times New Roman" w:cs="Times New Roman"/>
                <w:sz w:val="24"/>
                <w:szCs w:val="24"/>
                <w:lang w:eastAsia="ru-RU"/>
              </w:rPr>
            </w:pPr>
            <w:r w:rsidRPr="00744E71">
              <w:rPr>
                <w:rFonts w:ascii="Times New Roman" w:eastAsia="Times New Roman" w:hAnsi="Times New Roman" w:cs="Times New Roman"/>
                <w:sz w:val="24"/>
                <w:szCs w:val="24"/>
                <w:lang w:eastAsia="ru-RU"/>
              </w:rPr>
              <w:t>4. Конвергенция и терминалы. Конвергенция телефонных сетей и Internet для речевых служб. Конвергенция путем замещения: VoIP/</w:t>
            </w:r>
            <w:proofErr w:type="spellStart"/>
            <w:r w:rsidRPr="00744E71">
              <w:rPr>
                <w:rFonts w:ascii="Times New Roman" w:eastAsia="Times New Roman" w:hAnsi="Times New Roman" w:cs="Times New Roman"/>
                <w:sz w:val="24"/>
                <w:szCs w:val="24"/>
                <w:lang w:eastAsia="ru-RU"/>
              </w:rPr>
              <w:t>VoATM</w:t>
            </w:r>
            <w:proofErr w:type="spellEnd"/>
            <w:r w:rsidRPr="00744E71">
              <w:rPr>
                <w:rFonts w:ascii="Times New Roman" w:eastAsia="Times New Roman" w:hAnsi="Times New Roman" w:cs="Times New Roman"/>
                <w:sz w:val="24"/>
                <w:szCs w:val="24"/>
                <w:lang w:eastAsia="ru-RU"/>
              </w:rPr>
              <w:t xml:space="preserve">. Персональный компьютер как терминал </w:t>
            </w:r>
            <w:proofErr w:type="spellStart"/>
            <w:r w:rsidRPr="00744E71">
              <w:rPr>
                <w:rFonts w:ascii="Times New Roman" w:eastAsia="Times New Roman" w:hAnsi="Times New Roman" w:cs="Times New Roman"/>
                <w:sz w:val="24"/>
                <w:szCs w:val="24"/>
                <w:lang w:eastAsia="ru-RU"/>
              </w:rPr>
              <w:t>мультисервисных</w:t>
            </w:r>
            <w:proofErr w:type="spellEnd"/>
            <w:r w:rsidRPr="00744E71">
              <w:rPr>
                <w:rFonts w:ascii="Times New Roman" w:eastAsia="Times New Roman" w:hAnsi="Times New Roman" w:cs="Times New Roman"/>
                <w:sz w:val="24"/>
                <w:szCs w:val="24"/>
                <w:lang w:eastAsia="ru-RU"/>
              </w:rPr>
              <w:t xml:space="preserve"> сетей</w:t>
            </w:r>
          </w:p>
        </w:tc>
      </w:tr>
      <w:tr w:rsidR="00744E71" w:rsidRPr="00744E71" w14:paraId="600C209C" w14:textId="77777777" w:rsidTr="00744E71">
        <w:tc>
          <w:tcPr>
            <w:tcW w:w="966" w:type="pct"/>
            <w:vMerge/>
          </w:tcPr>
          <w:p w14:paraId="631B47F9" w14:textId="77777777" w:rsidR="00744E71" w:rsidRPr="00744E71" w:rsidRDefault="00744E71" w:rsidP="00744E71">
            <w:pPr>
              <w:jc w:val="center"/>
              <w:rPr>
                <w:rFonts w:ascii="Times New Roman" w:eastAsia="Calibri" w:hAnsi="Times New Roman" w:cs="Times New Roman"/>
                <w:bCs/>
                <w:sz w:val="24"/>
                <w:szCs w:val="24"/>
              </w:rPr>
            </w:pPr>
          </w:p>
        </w:tc>
        <w:tc>
          <w:tcPr>
            <w:tcW w:w="4034" w:type="pct"/>
            <w:shd w:val="clear" w:color="auto" w:fill="auto"/>
          </w:tcPr>
          <w:p w14:paraId="28A51465" w14:textId="77777777" w:rsidR="00744E71" w:rsidRPr="00744E71" w:rsidRDefault="00744E71" w:rsidP="00744E71">
            <w:pPr>
              <w:rPr>
                <w:rFonts w:ascii="Times New Roman" w:eastAsia="Times New Roman" w:hAnsi="Times New Roman" w:cs="Times New Roman"/>
                <w:sz w:val="24"/>
                <w:szCs w:val="24"/>
                <w:lang w:eastAsia="ru-RU"/>
              </w:rPr>
            </w:pPr>
            <w:r w:rsidRPr="00744E71">
              <w:rPr>
                <w:rFonts w:ascii="Times New Roman" w:eastAsia="Times New Roman" w:hAnsi="Times New Roman" w:cs="Times New Roman"/>
                <w:sz w:val="24"/>
                <w:szCs w:val="24"/>
                <w:lang w:eastAsia="ru-RU"/>
              </w:rPr>
              <w:t>5. Интеллектуальная платформа. Интеллектуальные сети. Архитектура. Концептуальная модель. Программное обеспечение. Создание интеллектуальных услуг.</w:t>
            </w:r>
          </w:p>
        </w:tc>
      </w:tr>
      <w:tr w:rsidR="00744E71" w:rsidRPr="00744E71" w14:paraId="5BEF47E0" w14:textId="77777777" w:rsidTr="00744E71">
        <w:trPr>
          <w:trHeight w:val="358"/>
        </w:trPr>
        <w:tc>
          <w:tcPr>
            <w:tcW w:w="966" w:type="pct"/>
            <w:vMerge/>
          </w:tcPr>
          <w:p w14:paraId="4C4BEA2C" w14:textId="77777777" w:rsidR="00744E71" w:rsidRPr="00744E71" w:rsidRDefault="00744E71" w:rsidP="00744E71">
            <w:pPr>
              <w:jc w:val="center"/>
              <w:rPr>
                <w:rFonts w:ascii="Times New Roman" w:eastAsia="Calibri" w:hAnsi="Times New Roman" w:cs="Times New Roman"/>
                <w:bCs/>
                <w:sz w:val="24"/>
                <w:szCs w:val="24"/>
              </w:rPr>
            </w:pPr>
          </w:p>
        </w:tc>
        <w:tc>
          <w:tcPr>
            <w:tcW w:w="4034" w:type="pct"/>
            <w:shd w:val="clear" w:color="auto" w:fill="auto"/>
          </w:tcPr>
          <w:p w14:paraId="17636A3C" w14:textId="77777777" w:rsidR="00744E71" w:rsidRPr="00744E71" w:rsidRDefault="00744E71" w:rsidP="00744E71">
            <w:pPr>
              <w:rPr>
                <w:rFonts w:ascii="Times New Roman" w:eastAsia="Times New Roman" w:hAnsi="Times New Roman" w:cs="Times New Roman"/>
                <w:sz w:val="24"/>
                <w:szCs w:val="24"/>
                <w:lang w:eastAsia="ru-RU"/>
              </w:rPr>
            </w:pPr>
            <w:r w:rsidRPr="00744E71">
              <w:rPr>
                <w:rFonts w:ascii="Times New Roman" w:eastAsia="Times New Roman" w:hAnsi="Times New Roman" w:cs="Times New Roman"/>
                <w:sz w:val="24"/>
                <w:szCs w:val="24"/>
                <w:lang w:eastAsia="ru-RU"/>
              </w:rPr>
              <w:t>6. Компьютерная телефония. Операторские центры и их программное обеспечение. Интеллектуальные услуги.</w:t>
            </w:r>
          </w:p>
        </w:tc>
      </w:tr>
      <w:tr w:rsidR="00744E71" w:rsidRPr="00744E71" w14:paraId="179413BB" w14:textId="77777777" w:rsidTr="00744E71">
        <w:trPr>
          <w:trHeight w:val="281"/>
        </w:trPr>
        <w:tc>
          <w:tcPr>
            <w:tcW w:w="966" w:type="pct"/>
            <w:vMerge/>
          </w:tcPr>
          <w:p w14:paraId="05A5528A" w14:textId="77777777" w:rsidR="00744E71" w:rsidRPr="00744E71" w:rsidRDefault="00744E71" w:rsidP="00744E71">
            <w:pPr>
              <w:jc w:val="center"/>
              <w:rPr>
                <w:rFonts w:ascii="Times New Roman" w:eastAsia="Calibri" w:hAnsi="Times New Roman" w:cs="Times New Roman"/>
                <w:bCs/>
                <w:sz w:val="24"/>
                <w:szCs w:val="24"/>
              </w:rPr>
            </w:pPr>
          </w:p>
        </w:tc>
        <w:tc>
          <w:tcPr>
            <w:tcW w:w="4034" w:type="pct"/>
            <w:shd w:val="clear" w:color="auto" w:fill="auto"/>
          </w:tcPr>
          <w:p w14:paraId="325C3CC5" w14:textId="77777777" w:rsidR="00744E71" w:rsidRPr="00744E71" w:rsidRDefault="00744E71" w:rsidP="00744E71">
            <w:pPr>
              <w:rPr>
                <w:rFonts w:ascii="Times New Roman" w:eastAsia="Times New Roman" w:hAnsi="Times New Roman" w:cs="Times New Roman"/>
                <w:sz w:val="24"/>
                <w:szCs w:val="24"/>
                <w:lang w:eastAsia="ru-RU"/>
              </w:rPr>
            </w:pPr>
            <w:r w:rsidRPr="00744E71">
              <w:rPr>
                <w:rFonts w:ascii="Times New Roman" w:eastAsia="Times New Roman" w:hAnsi="Times New Roman" w:cs="Times New Roman"/>
                <w:sz w:val="24"/>
                <w:szCs w:val="24"/>
                <w:lang w:eastAsia="ru-RU"/>
              </w:rPr>
              <w:t xml:space="preserve">7. Сеть следующего поколения. Основные положения, нормативная база. Основные концепции NGN. Архитектура единой </w:t>
            </w:r>
            <w:proofErr w:type="spellStart"/>
            <w:r w:rsidRPr="00744E71">
              <w:rPr>
                <w:rFonts w:ascii="Times New Roman" w:eastAsia="Times New Roman" w:hAnsi="Times New Roman" w:cs="Times New Roman"/>
                <w:sz w:val="24"/>
                <w:szCs w:val="24"/>
                <w:lang w:eastAsia="ru-RU"/>
              </w:rPr>
              <w:t>мультисервисной</w:t>
            </w:r>
            <w:proofErr w:type="spellEnd"/>
            <w:r w:rsidRPr="00744E71">
              <w:rPr>
                <w:rFonts w:ascii="Times New Roman" w:eastAsia="Times New Roman" w:hAnsi="Times New Roman" w:cs="Times New Roman"/>
                <w:sz w:val="24"/>
                <w:szCs w:val="24"/>
                <w:lang w:eastAsia="ru-RU"/>
              </w:rPr>
              <w:t xml:space="preserve"> сети общего пользования, реализованной в рамках концепции NGN. Эталонные модели NGN. </w:t>
            </w:r>
            <w:hyperlink r:id="rId20" w:history="1">
              <w:r w:rsidRPr="00744E71">
                <w:rPr>
                  <w:rFonts w:ascii="Times New Roman" w:eastAsia="Times New Roman" w:hAnsi="Times New Roman" w:cs="Times New Roman"/>
                  <w:sz w:val="24"/>
                  <w:szCs w:val="24"/>
                  <w:lang w:eastAsia="ru-RU"/>
                </w:rPr>
                <w:t>Конвергенция услуг IN-NGN</w:t>
              </w:r>
            </w:hyperlink>
            <w:r w:rsidRPr="00744E71">
              <w:rPr>
                <w:rFonts w:ascii="Times New Roman" w:eastAsia="Times New Roman" w:hAnsi="Times New Roman" w:cs="Times New Roman"/>
                <w:sz w:val="24"/>
                <w:szCs w:val="24"/>
                <w:lang w:eastAsia="ru-RU"/>
              </w:rPr>
              <w:t xml:space="preserve">. Сетевая интеграция на базе </w:t>
            </w:r>
            <w:proofErr w:type="spellStart"/>
            <w:r w:rsidRPr="00744E71">
              <w:rPr>
                <w:rFonts w:ascii="Times New Roman" w:eastAsia="Times New Roman" w:hAnsi="Times New Roman" w:cs="Times New Roman"/>
                <w:sz w:val="24"/>
                <w:szCs w:val="24"/>
                <w:lang w:eastAsia="ru-RU"/>
              </w:rPr>
              <w:t>SoftSwitch</w:t>
            </w:r>
            <w:proofErr w:type="spellEnd"/>
            <w:r w:rsidRPr="00744E71">
              <w:rPr>
                <w:rFonts w:ascii="Times New Roman" w:eastAsia="Times New Roman" w:hAnsi="Times New Roman" w:cs="Times New Roman"/>
                <w:sz w:val="24"/>
                <w:szCs w:val="24"/>
                <w:lang w:eastAsia="ru-RU"/>
              </w:rPr>
              <w:t>, технология IMS, технология FMC, технология AMS. Internet как новая платформа сети</w:t>
            </w:r>
          </w:p>
        </w:tc>
      </w:tr>
      <w:tr w:rsidR="00744E71" w:rsidRPr="00744E71" w14:paraId="3038BE01" w14:textId="77777777" w:rsidTr="00744E71">
        <w:trPr>
          <w:trHeight w:val="285"/>
        </w:trPr>
        <w:tc>
          <w:tcPr>
            <w:tcW w:w="966" w:type="pct"/>
            <w:vMerge w:val="restart"/>
          </w:tcPr>
          <w:p w14:paraId="26C5AF52" w14:textId="77777777" w:rsidR="00744E71" w:rsidRPr="00744E71" w:rsidRDefault="00744E71" w:rsidP="00744E71">
            <w:pPr>
              <w:rPr>
                <w:rFonts w:ascii="Times New Roman" w:eastAsia="Calibri" w:hAnsi="Times New Roman" w:cs="Times New Roman"/>
                <w:b/>
                <w:sz w:val="24"/>
                <w:szCs w:val="24"/>
              </w:rPr>
            </w:pPr>
            <w:r w:rsidRPr="00744E71">
              <w:rPr>
                <w:rFonts w:ascii="Times New Roman" w:eastAsia="Calibri" w:hAnsi="Times New Roman" w:cs="Times New Roman"/>
                <w:b/>
                <w:sz w:val="24"/>
                <w:szCs w:val="24"/>
              </w:rPr>
              <w:t xml:space="preserve">Тема 1.2. </w:t>
            </w:r>
          </w:p>
          <w:p w14:paraId="08E3B416" w14:textId="77777777" w:rsidR="00744E71" w:rsidRPr="00744E71" w:rsidRDefault="00744E71" w:rsidP="00744E71">
            <w:pPr>
              <w:rPr>
                <w:rFonts w:ascii="Times New Roman" w:eastAsia="Calibri" w:hAnsi="Times New Roman" w:cs="Times New Roman"/>
                <w:b/>
                <w:sz w:val="24"/>
                <w:szCs w:val="24"/>
                <w:lang w:val="en-US"/>
              </w:rPr>
            </w:pPr>
            <w:r w:rsidRPr="00744E71">
              <w:rPr>
                <w:rFonts w:ascii="Times New Roman" w:eastAsia="Calibri" w:hAnsi="Times New Roman" w:cs="Times New Roman"/>
                <w:b/>
                <w:sz w:val="24"/>
                <w:szCs w:val="24"/>
              </w:rPr>
              <w:t xml:space="preserve">Уровни сетей </w:t>
            </w:r>
            <w:r w:rsidRPr="00744E71">
              <w:rPr>
                <w:rFonts w:ascii="Times New Roman" w:eastAsia="Calibri" w:hAnsi="Times New Roman" w:cs="Times New Roman"/>
                <w:b/>
                <w:sz w:val="24"/>
                <w:szCs w:val="24"/>
                <w:lang w:val="en-US"/>
              </w:rPr>
              <w:t>NGN</w:t>
            </w:r>
          </w:p>
        </w:tc>
        <w:tc>
          <w:tcPr>
            <w:tcW w:w="4034" w:type="pct"/>
            <w:shd w:val="clear" w:color="auto" w:fill="auto"/>
          </w:tcPr>
          <w:p w14:paraId="2280548F" w14:textId="77777777" w:rsidR="00744E71" w:rsidRPr="00744E71" w:rsidRDefault="00744E71" w:rsidP="00744E71">
            <w:pPr>
              <w:rPr>
                <w:rFonts w:ascii="Times New Roman" w:eastAsia="Arial" w:hAnsi="Times New Roman" w:cs="Times New Roman"/>
                <w:b/>
                <w:bCs/>
                <w:sz w:val="24"/>
                <w:szCs w:val="24"/>
              </w:rPr>
            </w:pPr>
            <w:r w:rsidRPr="00744E71">
              <w:rPr>
                <w:rFonts w:ascii="Times New Roman" w:eastAsia="Arial" w:hAnsi="Times New Roman" w:cs="Times New Roman"/>
                <w:b/>
                <w:bCs/>
                <w:sz w:val="24"/>
                <w:szCs w:val="24"/>
              </w:rPr>
              <w:t>Содержание</w:t>
            </w:r>
          </w:p>
        </w:tc>
      </w:tr>
      <w:tr w:rsidR="00744E71" w:rsidRPr="00744E71" w14:paraId="3723613D" w14:textId="77777777" w:rsidTr="00744E71">
        <w:trPr>
          <w:trHeight w:val="285"/>
        </w:trPr>
        <w:tc>
          <w:tcPr>
            <w:tcW w:w="966" w:type="pct"/>
            <w:vMerge/>
          </w:tcPr>
          <w:p w14:paraId="0BDDEDDB" w14:textId="77777777" w:rsidR="00744E71" w:rsidRPr="00744E71" w:rsidRDefault="00744E71" w:rsidP="00744E71">
            <w:pPr>
              <w:jc w:val="center"/>
              <w:rPr>
                <w:rFonts w:ascii="Times New Roman" w:eastAsia="Calibri" w:hAnsi="Times New Roman" w:cs="Times New Roman"/>
                <w:b/>
                <w:sz w:val="24"/>
                <w:szCs w:val="24"/>
              </w:rPr>
            </w:pPr>
          </w:p>
        </w:tc>
        <w:tc>
          <w:tcPr>
            <w:tcW w:w="4034" w:type="pct"/>
            <w:shd w:val="clear" w:color="auto" w:fill="auto"/>
          </w:tcPr>
          <w:p w14:paraId="5BFA9498" w14:textId="77777777" w:rsidR="00744E71" w:rsidRPr="00744E71" w:rsidRDefault="00744E71" w:rsidP="00744E71">
            <w:pPr>
              <w:rPr>
                <w:rFonts w:ascii="Times New Roman" w:eastAsia="Times New Roman" w:hAnsi="Times New Roman" w:cs="Times New Roman"/>
                <w:sz w:val="24"/>
                <w:szCs w:val="24"/>
                <w:lang w:eastAsia="ru-RU"/>
              </w:rPr>
            </w:pPr>
            <w:r w:rsidRPr="00744E71">
              <w:rPr>
                <w:rFonts w:ascii="Times New Roman" w:eastAsia="Times New Roman" w:hAnsi="Times New Roman" w:cs="Times New Roman"/>
                <w:bCs/>
                <w:sz w:val="24"/>
                <w:szCs w:val="24"/>
                <w:lang w:eastAsia="ru-RU"/>
              </w:rPr>
              <w:t xml:space="preserve">1. Технологии беспроводного доступа. </w:t>
            </w:r>
            <w:r w:rsidRPr="00744E71">
              <w:rPr>
                <w:rFonts w:ascii="Times New Roman" w:eastAsia="Times New Roman" w:hAnsi="Times New Roman" w:cs="Times New Roman"/>
                <w:sz w:val="24"/>
                <w:szCs w:val="24"/>
                <w:lang w:eastAsia="ru-RU"/>
              </w:rPr>
              <w:t xml:space="preserve">Обзор технологий. </w:t>
            </w:r>
            <w:proofErr w:type="spellStart"/>
            <w:r w:rsidRPr="00744E71">
              <w:rPr>
                <w:rFonts w:ascii="Times New Roman" w:eastAsia="Times New Roman" w:hAnsi="Times New Roman" w:cs="Times New Roman"/>
                <w:sz w:val="24"/>
                <w:szCs w:val="24"/>
                <w:lang w:eastAsia="ru-RU"/>
              </w:rPr>
              <w:t>Мультисервисный</w:t>
            </w:r>
            <w:proofErr w:type="spellEnd"/>
            <w:r w:rsidRPr="00744E71">
              <w:rPr>
                <w:rFonts w:ascii="Times New Roman" w:eastAsia="Times New Roman" w:hAnsi="Times New Roman" w:cs="Times New Roman"/>
                <w:sz w:val="24"/>
                <w:szCs w:val="24"/>
                <w:lang w:eastAsia="ru-RU"/>
              </w:rPr>
              <w:t xml:space="preserve"> абонентский концентратор, функции, поддерживаемые протоколы и технологии. Абонентский </w:t>
            </w:r>
            <w:proofErr w:type="spellStart"/>
            <w:r w:rsidRPr="00744E71">
              <w:rPr>
                <w:rFonts w:ascii="Times New Roman" w:eastAsia="Times New Roman" w:hAnsi="Times New Roman" w:cs="Times New Roman"/>
                <w:sz w:val="24"/>
                <w:szCs w:val="24"/>
                <w:lang w:eastAsia="ru-RU"/>
              </w:rPr>
              <w:t>медиашлюз</w:t>
            </w:r>
            <w:proofErr w:type="spellEnd"/>
            <w:r w:rsidRPr="00744E71">
              <w:rPr>
                <w:rFonts w:ascii="Times New Roman" w:eastAsia="Times New Roman" w:hAnsi="Times New Roman" w:cs="Times New Roman"/>
                <w:sz w:val="24"/>
                <w:szCs w:val="24"/>
                <w:lang w:eastAsia="ru-RU"/>
              </w:rPr>
              <w:t>, функции, поддерживаемые протоколы и технологии</w:t>
            </w:r>
            <w:r w:rsidRPr="00744E71">
              <w:rPr>
                <w:rFonts w:ascii="Times New Roman" w:eastAsia="Times New Roman" w:hAnsi="Times New Roman" w:cs="Times New Roman"/>
                <w:bCs/>
                <w:sz w:val="24"/>
                <w:szCs w:val="24"/>
                <w:lang w:eastAsia="ru-RU"/>
              </w:rPr>
              <w:t>.</w:t>
            </w:r>
          </w:p>
        </w:tc>
      </w:tr>
      <w:tr w:rsidR="00744E71" w:rsidRPr="00744E71" w14:paraId="67FAF28D" w14:textId="77777777" w:rsidTr="00744E71">
        <w:trPr>
          <w:trHeight w:val="285"/>
        </w:trPr>
        <w:tc>
          <w:tcPr>
            <w:tcW w:w="966" w:type="pct"/>
            <w:vMerge/>
          </w:tcPr>
          <w:p w14:paraId="635628B7" w14:textId="77777777" w:rsidR="00744E71" w:rsidRPr="00744E71" w:rsidRDefault="00744E71" w:rsidP="00744E71">
            <w:pPr>
              <w:jc w:val="center"/>
              <w:rPr>
                <w:rFonts w:ascii="Times New Roman" w:eastAsia="Calibri" w:hAnsi="Times New Roman" w:cs="Times New Roman"/>
                <w:b/>
                <w:sz w:val="24"/>
                <w:szCs w:val="24"/>
              </w:rPr>
            </w:pPr>
          </w:p>
        </w:tc>
        <w:tc>
          <w:tcPr>
            <w:tcW w:w="4034" w:type="pct"/>
            <w:shd w:val="clear" w:color="auto" w:fill="auto"/>
          </w:tcPr>
          <w:p w14:paraId="7B64E039" w14:textId="77777777" w:rsidR="00744E71" w:rsidRPr="00744E71" w:rsidRDefault="00744E71" w:rsidP="00744E71">
            <w:pPr>
              <w:rPr>
                <w:rFonts w:ascii="Times New Roman" w:eastAsia="Arial" w:hAnsi="Times New Roman" w:cs="Times New Roman"/>
                <w:bCs/>
                <w:sz w:val="24"/>
                <w:szCs w:val="24"/>
              </w:rPr>
            </w:pPr>
            <w:r w:rsidRPr="00744E71">
              <w:rPr>
                <w:rFonts w:ascii="Times New Roman" w:eastAsia="Times New Roman" w:hAnsi="Times New Roman" w:cs="Times New Roman"/>
                <w:bCs/>
                <w:sz w:val="24"/>
                <w:szCs w:val="24"/>
                <w:lang w:eastAsia="ru-RU"/>
              </w:rPr>
              <w:t xml:space="preserve">2. Агрегация и управление трафиком на стыке сетей доступа и транспортных сетей. </w:t>
            </w:r>
            <w:r w:rsidRPr="00744E71">
              <w:rPr>
                <w:rFonts w:ascii="Times New Roman" w:eastAsia="Times New Roman" w:hAnsi="Times New Roman" w:cs="Times New Roman"/>
                <w:sz w:val="24"/>
                <w:szCs w:val="24"/>
                <w:lang w:eastAsia="ru-RU"/>
              </w:rPr>
              <w:t>Комплексные решения по внедрению новых широкополосных услуг</w:t>
            </w:r>
          </w:p>
        </w:tc>
      </w:tr>
      <w:tr w:rsidR="00744E71" w:rsidRPr="00744E71" w14:paraId="2E5338BA" w14:textId="77777777" w:rsidTr="00744E71">
        <w:trPr>
          <w:trHeight w:val="285"/>
        </w:trPr>
        <w:tc>
          <w:tcPr>
            <w:tcW w:w="966" w:type="pct"/>
            <w:vMerge/>
          </w:tcPr>
          <w:p w14:paraId="2137F134" w14:textId="77777777" w:rsidR="00744E71" w:rsidRPr="00744E71" w:rsidRDefault="00744E71" w:rsidP="00744E71">
            <w:pPr>
              <w:jc w:val="center"/>
              <w:rPr>
                <w:rFonts w:ascii="Times New Roman" w:eastAsia="Calibri" w:hAnsi="Times New Roman" w:cs="Times New Roman"/>
                <w:b/>
                <w:sz w:val="24"/>
                <w:szCs w:val="24"/>
              </w:rPr>
            </w:pPr>
          </w:p>
        </w:tc>
        <w:tc>
          <w:tcPr>
            <w:tcW w:w="4034" w:type="pct"/>
            <w:shd w:val="clear" w:color="auto" w:fill="auto"/>
          </w:tcPr>
          <w:p w14:paraId="7A2D1388" w14:textId="77777777" w:rsidR="00744E71" w:rsidRPr="00744E71" w:rsidRDefault="00744E71" w:rsidP="00744E71">
            <w:pPr>
              <w:widowControl w:val="0"/>
              <w:rPr>
                <w:rFonts w:ascii="Times New Roman" w:eastAsia="Times New Roman" w:hAnsi="Times New Roman" w:cs="Times New Roman"/>
                <w:sz w:val="24"/>
                <w:szCs w:val="24"/>
                <w:lang w:eastAsia="ru-RU"/>
              </w:rPr>
            </w:pPr>
            <w:r w:rsidRPr="00744E71">
              <w:rPr>
                <w:rFonts w:ascii="Times New Roman" w:eastAsia="Times New Roman" w:hAnsi="Times New Roman" w:cs="Times New Roman"/>
                <w:bCs/>
                <w:sz w:val="24"/>
                <w:szCs w:val="24"/>
                <w:lang w:eastAsia="nl-NL"/>
              </w:rPr>
              <w:t xml:space="preserve">3.Технологии транспортных сетей. </w:t>
            </w:r>
            <w:r w:rsidRPr="00744E71">
              <w:rPr>
                <w:rFonts w:ascii="Times New Roman" w:eastAsia="Times New Roman" w:hAnsi="Times New Roman" w:cs="Times New Roman"/>
                <w:sz w:val="24"/>
                <w:szCs w:val="24"/>
                <w:lang w:eastAsia="nl-NL"/>
              </w:rPr>
              <w:t xml:space="preserve">Обзор транспортных технологий. Требования к ним. Структура транспортной сети для сети следующего поколения. Требования к транспортному уровню в сети следующего поколения. </w:t>
            </w:r>
            <w:r w:rsidRPr="00744E71">
              <w:rPr>
                <w:rFonts w:ascii="Times New Roman" w:eastAsia="Times New Roman" w:hAnsi="Times New Roman" w:cs="Times New Roman"/>
                <w:sz w:val="24"/>
                <w:szCs w:val="24"/>
                <w:lang w:eastAsia="ru-RU"/>
              </w:rPr>
              <w:t>Формат данных, протоколы маршрутизации и туннелирования</w:t>
            </w:r>
          </w:p>
        </w:tc>
      </w:tr>
      <w:tr w:rsidR="00744E71" w:rsidRPr="00744E71" w14:paraId="71C22CA1" w14:textId="77777777" w:rsidTr="00744E71">
        <w:trPr>
          <w:trHeight w:val="285"/>
        </w:trPr>
        <w:tc>
          <w:tcPr>
            <w:tcW w:w="966" w:type="pct"/>
            <w:vMerge w:val="restart"/>
          </w:tcPr>
          <w:p w14:paraId="49B3F5D6" w14:textId="77777777" w:rsidR="00744E71" w:rsidRPr="00744E71" w:rsidRDefault="00744E71" w:rsidP="00744E71">
            <w:pPr>
              <w:widowControl w:val="0"/>
              <w:rPr>
                <w:rFonts w:ascii="Times New Roman" w:eastAsia="Calibri" w:hAnsi="Times New Roman" w:cs="Times New Roman"/>
                <w:b/>
                <w:sz w:val="24"/>
                <w:szCs w:val="24"/>
                <w:lang w:val="en-US"/>
              </w:rPr>
            </w:pPr>
            <w:proofErr w:type="spellStart"/>
            <w:r w:rsidRPr="00744E71">
              <w:rPr>
                <w:rFonts w:ascii="Times New Roman" w:eastAsia="Calibri" w:hAnsi="Times New Roman" w:cs="Times New Roman"/>
                <w:b/>
                <w:sz w:val="24"/>
                <w:szCs w:val="24"/>
                <w:lang w:val="en-US"/>
              </w:rPr>
              <w:t>Тема</w:t>
            </w:r>
            <w:proofErr w:type="spellEnd"/>
            <w:r w:rsidRPr="00744E71">
              <w:rPr>
                <w:rFonts w:ascii="Times New Roman" w:eastAsia="Calibri" w:hAnsi="Times New Roman" w:cs="Times New Roman"/>
                <w:b/>
                <w:sz w:val="24"/>
                <w:szCs w:val="24"/>
                <w:lang w:val="en-US"/>
              </w:rPr>
              <w:t xml:space="preserve"> 1.3. </w:t>
            </w:r>
          </w:p>
          <w:p w14:paraId="17EAEA69" w14:textId="77777777" w:rsidR="00744E71" w:rsidRPr="00744E71" w:rsidRDefault="00744E71" w:rsidP="00744E71">
            <w:pPr>
              <w:widowControl w:val="0"/>
              <w:rPr>
                <w:rFonts w:ascii="Times New Roman" w:eastAsia="Times New Roman" w:hAnsi="Times New Roman" w:cs="Times New Roman"/>
                <w:b/>
                <w:sz w:val="24"/>
                <w:szCs w:val="24"/>
                <w:lang w:eastAsia="ru-RU"/>
              </w:rPr>
            </w:pPr>
            <w:r w:rsidRPr="00744E71">
              <w:rPr>
                <w:rFonts w:ascii="Times New Roman" w:eastAsia="Times New Roman" w:hAnsi="Times New Roman" w:cs="Times New Roman"/>
                <w:b/>
                <w:sz w:val="24"/>
                <w:szCs w:val="24"/>
                <w:lang w:eastAsia="ru-RU"/>
              </w:rPr>
              <w:t>Системы управления вызовами</w:t>
            </w:r>
          </w:p>
          <w:p w14:paraId="2A2F858E" w14:textId="77777777" w:rsidR="00744E71" w:rsidRPr="00744E71" w:rsidRDefault="00744E71" w:rsidP="00744E71">
            <w:pPr>
              <w:jc w:val="center"/>
              <w:rPr>
                <w:rFonts w:ascii="Times New Roman" w:eastAsia="Calibri" w:hAnsi="Times New Roman" w:cs="Times New Roman"/>
                <w:b/>
                <w:sz w:val="24"/>
                <w:szCs w:val="24"/>
              </w:rPr>
            </w:pPr>
          </w:p>
        </w:tc>
        <w:tc>
          <w:tcPr>
            <w:tcW w:w="4034" w:type="pct"/>
            <w:shd w:val="clear" w:color="auto" w:fill="auto"/>
          </w:tcPr>
          <w:p w14:paraId="7C235008" w14:textId="77777777" w:rsidR="00744E71" w:rsidRPr="00744E71" w:rsidRDefault="00744E71" w:rsidP="00744E71">
            <w:pPr>
              <w:rPr>
                <w:rFonts w:ascii="Times New Roman" w:eastAsia="Arial" w:hAnsi="Times New Roman" w:cs="Times New Roman"/>
                <w:b/>
                <w:bCs/>
                <w:sz w:val="24"/>
                <w:szCs w:val="24"/>
              </w:rPr>
            </w:pPr>
            <w:r w:rsidRPr="00744E71">
              <w:rPr>
                <w:rFonts w:ascii="Times New Roman" w:eastAsia="Arial" w:hAnsi="Times New Roman" w:cs="Times New Roman"/>
                <w:b/>
                <w:bCs/>
                <w:sz w:val="24"/>
                <w:szCs w:val="24"/>
              </w:rPr>
              <w:t xml:space="preserve">Содержание </w:t>
            </w:r>
          </w:p>
        </w:tc>
      </w:tr>
      <w:tr w:rsidR="00744E71" w:rsidRPr="00744E71" w14:paraId="0455B815" w14:textId="77777777" w:rsidTr="00744E71">
        <w:trPr>
          <w:trHeight w:val="285"/>
        </w:trPr>
        <w:tc>
          <w:tcPr>
            <w:tcW w:w="966" w:type="pct"/>
            <w:vMerge/>
          </w:tcPr>
          <w:p w14:paraId="413701B7" w14:textId="77777777" w:rsidR="00744E71" w:rsidRPr="00744E71" w:rsidRDefault="00744E71" w:rsidP="00744E71">
            <w:pPr>
              <w:jc w:val="center"/>
              <w:rPr>
                <w:rFonts w:ascii="Times New Roman" w:eastAsia="Calibri" w:hAnsi="Times New Roman" w:cs="Times New Roman"/>
                <w:b/>
                <w:sz w:val="24"/>
                <w:szCs w:val="24"/>
              </w:rPr>
            </w:pPr>
          </w:p>
        </w:tc>
        <w:tc>
          <w:tcPr>
            <w:tcW w:w="4034" w:type="pct"/>
            <w:shd w:val="clear" w:color="auto" w:fill="auto"/>
          </w:tcPr>
          <w:p w14:paraId="7649B29A" w14:textId="77777777" w:rsidR="00744E71" w:rsidRPr="00744E71" w:rsidRDefault="00744E71" w:rsidP="00744E71">
            <w:pPr>
              <w:rPr>
                <w:rFonts w:ascii="Times New Roman" w:eastAsia="Times New Roman" w:hAnsi="Times New Roman" w:cs="Times New Roman"/>
                <w:sz w:val="24"/>
                <w:szCs w:val="24"/>
                <w:lang w:eastAsia="ru-RU"/>
              </w:rPr>
            </w:pPr>
            <w:r w:rsidRPr="00744E71">
              <w:rPr>
                <w:rFonts w:ascii="Times New Roman" w:eastAsia="Times New Roman" w:hAnsi="Times New Roman" w:cs="Times New Roman"/>
                <w:bCs/>
                <w:sz w:val="24"/>
                <w:szCs w:val="24"/>
                <w:lang w:eastAsia="ru-RU"/>
              </w:rPr>
              <w:t xml:space="preserve">1. Принципы построения систем управления вызовами. </w:t>
            </w:r>
            <w:r w:rsidRPr="00744E71">
              <w:rPr>
                <w:rFonts w:ascii="Times New Roman" w:eastAsia="Times New Roman" w:hAnsi="Times New Roman" w:cs="Times New Roman"/>
                <w:sz w:val="24"/>
                <w:szCs w:val="24"/>
                <w:lang w:eastAsia="ru-RU"/>
              </w:rPr>
              <w:t>Построение существующих систем управления вызовами. Архитектура управления вызовами в сети следующего поколения. Требования к системам управления вызовами в сетях NGN</w:t>
            </w:r>
            <w:r w:rsidRPr="00744E71">
              <w:rPr>
                <w:rFonts w:ascii="Times New Roman" w:eastAsia="Times New Roman" w:hAnsi="Times New Roman" w:cs="Times New Roman"/>
                <w:bCs/>
                <w:sz w:val="24"/>
                <w:szCs w:val="24"/>
                <w:lang w:eastAsia="ru-RU"/>
              </w:rPr>
              <w:t xml:space="preserve">. </w:t>
            </w:r>
            <w:r w:rsidRPr="00744E71">
              <w:rPr>
                <w:rFonts w:ascii="Times New Roman" w:eastAsia="Times New Roman" w:hAnsi="Times New Roman" w:cs="Times New Roman"/>
                <w:sz w:val="24"/>
                <w:szCs w:val="24"/>
                <w:lang w:eastAsia="ru-RU"/>
              </w:rPr>
              <w:t xml:space="preserve">Архитектура гибкого коммутатора, её функциональные плоскости. Функциональные объекты гибкого коммутатора. Структура контролера </w:t>
            </w:r>
            <w:proofErr w:type="spellStart"/>
            <w:r w:rsidRPr="00744E71">
              <w:rPr>
                <w:rFonts w:ascii="Times New Roman" w:eastAsia="Times New Roman" w:hAnsi="Times New Roman" w:cs="Times New Roman"/>
                <w:sz w:val="24"/>
                <w:szCs w:val="24"/>
                <w:lang w:eastAsia="ru-RU"/>
              </w:rPr>
              <w:t>медиашлюзов</w:t>
            </w:r>
            <w:proofErr w:type="spellEnd"/>
            <w:r w:rsidRPr="00744E71">
              <w:rPr>
                <w:rFonts w:ascii="Times New Roman" w:eastAsia="Times New Roman" w:hAnsi="Times New Roman" w:cs="Times New Roman"/>
                <w:sz w:val="24"/>
                <w:szCs w:val="24"/>
                <w:lang w:eastAsia="ru-RU"/>
              </w:rPr>
              <w:t>. Логика и услуги гибкого коммутатора</w:t>
            </w:r>
          </w:p>
        </w:tc>
      </w:tr>
      <w:tr w:rsidR="00744E71" w:rsidRPr="00744E71" w14:paraId="3B2115B3" w14:textId="77777777" w:rsidTr="00744E71">
        <w:trPr>
          <w:trHeight w:val="285"/>
        </w:trPr>
        <w:tc>
          <w:tcPr>
            <w:tcW w:w="966" w:type="pct"/>
            <w:vMerge/>
          </w:tcPr>
          <w:p w14:paraId="6783B41A" w14:textId="77777777" w:rsidR="00744E71" w:rsidRPr="00744E71" w:rsidRDefault="00744E71" w:rsidP="00744E71">
            <w:pPr>
              <w:jc w:val="center"/>
              <w:rPr>
                <w:rFonts w:ascii="Times New Roman" w:eastAsia="Calibri" w:hAnsi="Times New Roman" w:cs="Times New Roman"/>
                <w:b/>
                <w:sz w:val="24"/>
                <w:szCs w:val="24"/>
              </w:rPr>
            </w:pPr>
          </w:p>
        </w:tc>
        <w:tc>
          <w:tcPr>
            <w:tcW w:w="4034" w:type="pct"/>
            <w:shd w:val="clear" w:color="auto" w:fill="auto"/>
          </w:tcPr>
          <w:p w14:paraId="42A1254F" w14:textId="77777777" w:rsidR="00744E71" w:rsidRPr="00744E71" w:rsidRDefault="00744E71" w:rsidP="00744E71">
            <w:pPr>
              <w:rPr>
                <w:rFonts w:ascii="Times New Roman" w:eastAsia="Times New Roman" w:hAnsi="Times New Roman" w:cs="Times New Roman"/>
                <w:sz w:val="24"/>
                <w:szCs w:val="24"/>
                <w:lang w:eastAsia="ru-RU"/>
              </w:rPr>
            </w:pPr>
            <w:r w:rsidRPr="00744E71">
              <w:rPr>
                <w:rFonts w:ascii="Times New Roman" w:eastAsia="Times New Roman" w:hAnsi="Times New Roman" w:cs="Times New Roman"/>
                <w:bCs/>
                <w:sz w:val="24"/>
                <w:szCs w:val="24"/>
                <w:lang w:eastAsia="ru-RU"/>
              </w:rPr>
              <w:t xml:space="preserve">2. Системы управления вызовами. </w:t>
            </w:r>
            <w:r w:rsidRPr="00744E71">
              <w:rPr>
                <w:rFonts w:ascii="Times New Roman" w:eastAsia="Times New Roman" w:hAnsi="Times New Roman" w:cs="Times New Roman"/>
                <w:sz w:val="24"/>
                <w:szCs w:val="24"/>
                <w:lang w:eastAsia="ru-RU"/>
              </w:rPr>
              <w:t>Модернизация системы управления вызовами при переходе к NGN</w:t>
            </w:r>
          </w:p>
        </w:tc>
      </w:tr>
      <w:tr w:rsidR="00744E71" w:rsidRPr="00744E71" w14:paraId="049E7897" w14:textId="77777777" w:rsidTr="00744E71">
        <w:trPr>
          <w:trHeight w:val="285"/>
        </w:trPr>
        <w:tc>
          <w:tcPr>
            <w:tcW w:w="966" w:type="pct"/>
            <w:vMerge w:val="restart"/>
          </w:tcPr>
          <w:p w14:paraId="7F4A513C" w14:textId="77777777" w:rsidR="00744E71" w:rsidRPr="00744E71" w:rsidRDefault="00744E71" w:rsidP="00744E71">
            <w:pPr>
              <w:widowControl w:val="0"/>
              <w:rPr>
                <w:rFonts w:ascii="Times New Roman" w:eastAsia="Calibri" w:hAnsi="Times New Roman" w:cs="Times New Roman"/>
                <w:b/>
                <w:sz w:val="24"/>
                <w:szCs w:val="24"/>
              </w:rPr>
            </w:pPr>
            <w:r w:rsidRPr="00744E71">
              <w:rPr>
                <w:rFonts w:ascii="Times New Roman" w:eastAsia="Calibri" w:hAnsi="Times New Roman" w:cs="Times New Roman"/>
                <w:b/>
                <w:sz w:val="24"/>
                <w:szCs w:val="24"/>
              </w:rPr>
              <w:t xml:space="preserve">Тема 1.4. </w:t>
            </w:r>
          </w:p>
          <w:p w14:paraId="611B6980" w14:textId="77777777" w:rsidR="00744E71" w:rsidRPr="00744E71" w:rsidRDefault="00744E71" w:rsidP="00744E71">
            <w:pPr>
              <w:widowControl w:val="0"/>
              <w:rPr>
                <w:rFonts w:ascii="Times New Roman" w:eastAsia="Times New Roman" w:hAnsi="Times New Roman" w:cs="Times New Roman"/>
                <w:b/>
                <w:sz w:val="24"/>
                <w:szCs w:val="24"/>
                <w:lang w:eastAsia="ru-RU"/>
              </w:rPr>
            </w:pPr>
            <w:r w:rsidRPr="00744E71">
              <w:rPr>
                <w:rFonts w:ascii="Times New Roman" w:eastAsia="Times New Roman" w:hAnsi="Times New Roman" w:cs="Times New Roman"/>
                <w:b/>
                <w:sz w:val="24"/>
                <w:szCs w:val="24"/>
                <w:lang w:eastAsia="ru-RU"/>
              </w:rPr>
              <w:t>Управление услугами и приложениями</w:t>
            </w:r>
          </w:p>
          <w:p w14:paraId="73AB3355" w14:textId="77777777" w:rsidR="00744E71" w:rsidRPr="00744E71" w:rsidRDefault="00744E71" w:rsidP="00744E71">
            <w:pPr>
              <w:jc w:val="center"/>
              <w:rPr>
                <w:rFonts w:ascii="Times New Roman" w:eastAsia="Calibri" w:hAnsi="Times New Roman" w:cs="Times New Roman"/>
                <w:b/>
                <w:sz w:val="24"/>
                <w:szCs w:val="24"/>
              </w:rPr>
            </w:pPr>
          </w:p>
        </w:tc>
        <w:tc>
          <w:tcPr>
            <w:tcW w:w="4034" w:type="pct"/>
            <w:shd w:val="clear" w:color="auto" w:fill="auto"/>
          </w:tcPr>
          <w:p w14:paraId="09DD29EF" w14:textId="77777777" w:rsidR="00744E71" w:rsidRPr="00744E71" w:rsidRDefault="00744E71" w:rsidP="00744E71">
            <w:pPr>
              <w:rPr>
                <w:rFonts w:ascii="Times New Roman" w:eastAsia="Arial" w:hAnsi="Times New Roman" w:cs="Times New Roman"/>
                <w:b/>
                <w:bCs/>
                <w:sz w:val="24"/>
                <w:szCs w:val="24"/>
              </w:rPr>
            </w:pPr>
            <w:r w:rsidRPr="00744E71">
              <w:rPr>
                <w:rFonts w:ascii="Times New Roman" w:eastAsia="Arial" w:hAnsi="Times New Roman" w:cs="Times New Roman"/>
                <w:b/>
                <w:bCs/>
                <w:sz w:val="24"/>
                <w:szCs w:val="24"/>
              </w:rPr>
              <w:t xml:space="preserve">Содержание </w:t>
            </w:r>
          </w:p>
        </w:tc>
      </w:tr>
      <w:tr w:rsidR="00744E71" w:rsidRPr="00744E71" w14:paraId="36D05B78" w14:textId="77777777" w:rsidTr="00744E71">
        <w:trPr>
          <w:trHeight w:val="285"/>
        </w:trPr>
        <w:tc>
          <w:tcPr>
            <w:tcW w:w="966" w:type="pct"/>
            <w:vMerge/>
          </w:tcPr>
          <w:p w14:paraId="4E84E643" w14:textId="77777777" w:rsidR="00744E71" w:rsidRPr="00744E71" w:rsidRDefault="00744E71" w:rsidP="00744E71">
            <w:pPr>
              <w:jc w:val="center"/>
              <w:rPr>
                <w:rFonts w:ascii="Times New Roman" w:eastAsia="Calibri" w:hAnsi="Times New Roman" w:cs="Times New Roman"/>
                <w:bCs/>
                <w:sz w:val="24"/>
                <w:szCs w:val="24"/>
              </w:rPr>
            </w:pPr>
          </w:p>
        </w:tc>
        <w:tc>
          <w:tcPr>
            <w:tcW w:w="4034" w:type="pct"/>
            <w:shd w:val="clear" w:color="auto" w:fill="auto"/>
          </w:tcPr>
          <w:p w14:paraId="5B827506" w14:textId="77777777" w:rsidR="00744E71" w:rsidRPr="00744E71" w:rsidRDefault="00744E71" w:rsidP="00744E71">
            <w:pPr>
              <w:rPr>
                <w:rFonts w:ascii="Times New Roman" w:eastAsia="Times New Roman" w:hAnsi="Times New Roman" w:cs="Times New Roman"/>
                <w:sz w:val="24"/>
                <w:szCs w:val="24"/>
                <w:lang w:eastAsia="ru-RU"/>
              </w:rPr>
            </w:pPr>
            <w:r w:rsidRPr="00744E71">
              <w:rPr>
                <w:rFonts w:ascii="Times New Roman" w:eastAsia="Times New Roman" w:hAnsi="Times New Roman" w:cs="Times New Roman"/>
                <w:bCs/>
                <w:sz w:val="24"/>
                <w:szCs w:val="24"/>
                <w:lang w:eastAsia="ru-RU"/>
              </w:rPr>
              <w:t xml:space="preserve">1. Классификация услуг связи. </w:t>
            </w:r>
            <w:r w:rsidRPr="00744E71">
              <w:rPr>
                <w:rFonts w:ascii="Times New Roman" w:eastAsia="Times New Roman" w:hAnsi="Times New Roman" w:cs="Times New Roman"/>
                <w:sz w:val="24"/>
                <w:szCs w:val="24"/>
                <w:lang w:eastAsia="ru-RU"/>
              </w:rPr>
              <w:t xml:space="preserve">Услуги следующего поколения. Методы предоставления услуг NGS с добавленной стоимостью. Архитектура платформы услуг NGS. Эволюция платформ для предоставления услуг связи. Архитектура </w:t>
            </w:r>
            <w:r w:rsidRPr="00744E71">
              <w:rPr>
                <w:rFonts w:ascii="Times New Roman" w:eastAsia="Times New Roman" w:hAnsi="Times New Roman" w:cs="Times New Roman"/>
                <w:sz w:val="24"/>
                <w:szCs w:val="24"/>
                <w:lang w:eastAsia="ru-RU"/>
              </w:rPr>
              <w:lastRenderedPageBreak/>
              <w:t>платформы услуг в NGN. Управление качеством. Архитектура интеллектуальной сети и системы компьютерной телефонии и телевещания</w:t>
            </w:r>
          </w:p>
        </w:tc>
      </w:tr>
      <w:tr w:rsidR="00744E71" w:rsidRPr="00744E71" w14:paraId="7A64006C" w14:textId="77777777" w:rsidTr="00744E71">
        <w:trPr>
          <w:trHeight w:val="285"/>
        </w:trPr>
        <w:tc>
          <w:tcPr>
            <w:tcW w:w="966" w:type="pct"/>
            <w:vMerge/>
          </w:tcPr>
          <w:p w14:paraId="7251E0D5" w14:textId="77777777" w:rsidR="00744E71" w:rsidRPr="00744E71" w:rsidRDefault="00744E71" w:rsidP="00744E71">
            <w:pPr>
              <w:jc w:val="center"/>
              <w:rPr>
                <w:rFonts w:ascii="Times New Roman" w:eastAsia="Calibri" w:hAnsi="Times New Roman" w:cs="Times New Roman"/>
                <w:bCs/>
                <w:sz w:val="24"/>
                <w:szCs w:val="24"/>
              </w:rPr>
            </w:pPr>
          </w:p>
        </w:tc>
        <w:tc>
          <w:tcPr>
            <w:tcW w:w="4034" w:type="pct"/>
            <w:shd w:val="clear" w:color="auto" w:fill="auto"/>
          </w:tcPr>
          <w:p w14:paraId="4A2B4E34" w14:textId="77777777" w:rsidR="00744E71" w:rsidRPr="00744E71" w:rsidRDefault="00744E71" w:rsidP="00744E71">
            <w:pPr>
              <w:rPr>
                <w:rFonts w:ascii="Times New Roman" w:eastAsia="Times New Roman" w:hAnsi="Times New Roman" w:cs="Times New Roman"/>
                <w:sz w:val="24"/>
                <w:szCs w:val="24"/>
                <w:lang w:eastAsia="ru-RU"/>
              </w:rPr>
            </w:pPr>
            <w:r w:rsidRPr="00744E71">
              <w:rPr>
                <w:rFonts w:ascii="Times New Roman" w:eastAsia="Times New Roman" w:hAnsi="Times New Roman" w:cs="Times New Roman"/>
                <w:bCs/>
                <w:sz w:val="24"/>
                <w:szCs w:val="24"/>
                <w:lang w:eastAsia="ru-RU"/>
              </w:rPr>
              <w:t xml:space="preserve">2. Управление вызовами/сеансами связи в NGN. </w:t>
            </w:r>
            <w:r w:rsidRPr="00744E71">
              <w:rPr>
                <w:rFonts w:ascii="Times New Roman" w:eastAsia="Times New Roman" w:hAnsi="Times New Roman" w:cs="Times New Roman"/>
                <w:sz w:val="24"/>
                <w:szCs w:val="24"/>
                <w:lang w:eastAsia="ru-RU"/>
              </w:rPr>
              <w:t xml:space="preserve">Обеспечение связи между мультимедийными средствами, управление и согласование мультимедийной сессии. Реализация функций управления услугами CSCF, функции управления </w:t>
            </w:r>
            <w:proofErr w:type="spellStart"/>
            <w:r w:rsidRPr="00744E71">
              <w:rPr>
                <w:rFonts w:ascii="Times New Roman" w:eastAsia="Times New Roman" w:hAnsi="Times New Roman" w:cs="Times New Roman"/>
                <w:sz w:val="24"/>
                <w:szCs w:val="24"/>
                <w:lang w:eastAsia="ru-RU"/>
              </w:rPr>
              <w:t>медиашлюзами</w:t>
            </w:r>
            <w:proofErr w:type="spellEnd"/>
            <w:r w:rsidRPr="00744E71">
              <w:rPr>
                <w:rFonts w:ascii="Times New Roman" w:eastAsia="Times New Roman" w:hAnsi="Times New Roman" w:cs="Times New Roman"/>
                <w:sz w:val="24"/>
                <w:szCs w:val="24"/>
                <w:lang w:eastAsia="ru-RU"/>
              </w:rPr>
              <w:t>, функции управления услугами. Единая стандартизация интерфейсов взаимодействия узлов сети следующего поколения</w:t>
            </w:r>
          </w:p>
        </w:tc>
      </w:tr>
      <w:tr w:rsidR="00744E71" w:rsidRPr="00744E71" w14:paraId="3CD1C868" w14:textId="77777777" w:rsidTr="00744E71">
        <w:trPr>
          <w:trHeight w:val="285"/>
        </w:trPr>
        <w:tc>
          <w:tcPr>
            <w:tcW w:w="966" w:type="pct"/>
            <w:vMerge/>
          </w:tcPr>
          <w:p w14:paraId="69711FC6" w14:textId="77777777" w:rsidR="00744E71" w:rsidRPr="00744E71" w:rsidRDefault="00744E71" w:rsidP="00744E71">
            <w:pPr>
              <w:jc w:val="center"/>
              <w:rPr>
                <w:rFonts w:ascii="Times New Roman" w:eastAsia="Calibri" w:hAnsi="Times New Roman" w:cs="Times New Roman"/>
                <w:bCs/>
                <w:sz w:val="24"/>
                <w:szCs w:val="24"/>
              </w:rPr>
            </w:pPr>
          </w:p>
        </w:tc>
        <w:tc>
          <w:tcPr>
            <w:tcW w:w="4034" w:type="pct"/>
            <w:shd w:val="clear" w:color="auto" w:fill="auto"/>
          </w:tcPr>
          <w:p w14:paraId="33DCE88A" w14:textId="77777777" w:rsidR="00744E71" w:rsidRPr="00744E71" w:rsidRDefault="00744E71" w:rsidP="00744E71">
            <w:pPr>
              <w:rPr>
                <w:rFonts w:ascii="Times New Roman" w:eastAsia="Times New Roman" w:hAnsi="Times New Roman" w:cs="Times New Roman"/>
                <w:sz w:val="24"/>
                <w:szCs w:val="24"/>
                <w:lang w:eastAsia="ru-RU"/>
              </w:rPr>
            </w:pPr>
            <w:r w:rsidRPr="00744E71">
              <w:rPr>
                <w:rFonts w:ascii="Times New Roman" w:eastAsia="Times New Roman" w:hAnsi="Times New Roman" w:cs="Times New Roman"/>
                <w:bCs/>
                <w:sz w:val="24"/>
                <w:szCs w:val="24"/>
                <w:lang w:eastAsia="ru-RU"/>
              </w:rPr>
              <w:t xml:space="preserve">3. Тарификация («биллинг») в сетях NGN. </w:t>
            </w:r>
            <w:r w:rsidRPr="00744E71">
              <w:rPr>
                <w:rFonts w:ascii="Times New Roman" w:eastAsia="Times New Roman" w:hAnsi="Times New Roman" w:cs="Times New Roman"/>
                <w:sz w:val="24"/>
                <w:szCs w:val="24"/>
                <w:lang w:eastAsia="ru-RU"/>
              </w:rPr>
              <w:t xml:space="preserve">Автоматизированная система расчета, требования к ней. Многосторонний биллинг. Система </w:t>
            </w:r>
            <w:proofErr w:type="spellStart"/>
            <w:r w:rsidRPr="00744E71">
              <w:rPr>
                <w:rFonts w:ascii="Times New Roman" w:eastAsia="Times New Roman" w:hAnsi="Times New Roman" w:cs="Times New Roman"/>
                <w:sz w:val="24"/>
                <w:szCs w:val="24"/>
                <w:lang w:eastAsia="ru-RU"/>
              </w:rPr>
              <w:t>предбиллинга</w:t>
            </w:r>
            <w:proofErr w:type="spellEnd"/>
            <w:r w:rsidRPr="00744E71">
              <w:rPr>
                <w:rFonts w:ascii="Times New Roman" w:eastAsia="Times New Roman" w:hAnsi="Times New Roman" w:cs="Times New Roman"/>
                <w:sz w:val="24"/>
                <w:szCs w:val="24"/>
                <w:lang w:eastAsia="ru-RU"/>
              </w:rPr>
              <w:t xml:space="preserve">, ее архитектура. Требования к </w:t>
            </w:r>
            <w:proofErr w:type="spellStart"/>
            <w:r w:rsidRPr="00744E71">
              <w:rPr>
                <w:rFonts w:ascii="Times New Roman" w:eastAsia="Times New Roman" w:hAnsi="Times New Roman" w:cs="Times New Roman"/>
                <w:sz w:val="24"/>
                <w:szCs w:val="24"/>
                <w:lang w:eastAsia="ru-RU"/>
              </w:rPr>
              <w:t>биллинговым</w:t>
            </w:r>
            <w:proofErr w:type="spellEnd"/>
            <w:r w:rsidRPr="00744E71">
              <w:rPr>
                <w:rFonts w:ascii="Times New Roman" w:eastAsia="Times New Roman" w:hAnsi="Times New Roman" w:cs="Times New Roman"/>
                <w:sz w:val="24"/>
                <w:szCs w:val="24"/>
                <w:lang w:eastAsia="ru-RU"/>
              </w:rPr>
              <w:t xml:space="preserve"> системам. Тарификация услуг. Построение сетей биллинга для систем мобильной связи и телевещания.</w:t>
            </w:r>
          </w:p>
        </w:tc>
      </w:tr>
      <w:tr w:rsidR="00744E71" w:rsidRPr="00744E71" w14:paraId="39E02EFC" w14:textId="77777777" w:rsidTr="00744E71">
        <w:trPr>
          <w:trHeight w:val="285"/>
        </w:trPr>
        <w:tc>
          <w:tcPr>
            <w:tcW w:w="966" w:type="pct"/>
            <w:vMerge/>
          </w:tcPr>
          <w:p w14:paraId="57020231" w14:textId="77777777" w:rsidR="00744E71" w:rsidRPr="00744E71" w:rsidRDefault="00744E71" w:rsidP="00744E71">
            <w:pPr>
              <w:jc w:val="center"/>
              <w:rPr>
                <w:rFonts w:ascii="Times New Roman" w:eastAsia="Calibri" w:hAnsi="Times New Roman" w:cs="Times New Roman"/>
                <w:bCs/>
                <w:sz w:val="24"/>
                <w:szCs w:val="24"/>
              </w:rPr>
            </w:pPr>
          </w:p>
        </w:tc>
        <w:tc>
          <w:tcPr>
            <w:tcW w:w="4034" w:type="pct"/>
            <w:shd w:val="clear" w:color="auto" w:fill="auto"/>
          </w:tcPr>
          <w:p w14:paraId="031AE56D" w14:textId="77777777" w:rsidR="00744E71" w:rsidRPr="00744E71" w:rsidRDefault="00744E71" w:rsidP="00744E71">
            <w:pPr>
              <w:rPr>
                <w:rFonts w:ascii="Times New Roman" w:eastAsia="Times New Roman" w:hAnsi="Times New Roman" w:cs="Times New Roman"/>
                <w:sz w:val="24"/>
                <w:szCs w:val="24"/>
                <w:lang w:eastAsia="ru-RU"/>
              </w:rPr>
            </w:pPr>
            <w:r w:rsidRPr="00744E71">
              <w:rPr>
                <w:rFonts w:ascii="Times New Roman" w:eastAsia="Times New Roman" w:hAnsi="Times New Roman" w:cs="Times New Roman"/>
                <w:bCs/>
                <w:sz w:val="24"/>
                <w:szCs w:val="24"/>
                <w:lang w:eastAsia="ru-RU"/>
              </w:rPr>
              <w:t xml:space="preserve">4. Платформы приложений поставщиков услуг. </w:t>
            </w:r>
            <w:r w:rsidRPr="00744E71">
              <w:rPr>
                <w:rFonts w:ascii="Times New Roman" w:eastAsia="Times New Roman" w:hAnsi="Times New Roman" w:cs="Times New Roman"/>
                <w:sz w:val="24"/>
                <w:szCs w:val="24"/>
                <w:lang w:eastAsia="ru-RU"/>
              </w:rPr>
              <w:t>Типовое размещение платформы. Платформа формирования услуг, как сетевое устройство распределения трафика.</w:t>
            </w:r>
            <w:r w:rsidRPr="00744E71">
              <w:rPr>
                <w:rFonts w:ascii="Times New Roman" w:eastAsia="Times New Roman" w:hAnsi="Times New Roman" w:cs="Times New Roman"/>
                <w:bCs/>
                <w:sz w:val="24"/>
                <w:szCs w:val="24"/>
                <w:lang w:eastAsia="ru-RU"/>
              </w:rPr>
              <w:t xml:space="preserve"> Механизмы поддержки персональной мобильности. </w:t>
            </w:r>
            <w:r w:rsidRPr="00744E71">
              <w:rPr>
                <w:rFonts w:ascii="Times New Roman" w:eastAsia="Times New Roman" w:hAnsi="Times New Roman" w:cs="Times New Roman"/>
                <w:sz w:val="24"/>
                <w:szCs w:val="24"/>
                <w:lang w:eastAsia="ru-RU"/>
              </w:rPr>
              <w:t>Типы мобильности в сети следующего поколения. Идентификация терминала и пользователя. Сценарии реализации мобильности. Области мобильности пользователя.</w:t>
            </w:r>
          </w:p>
        </w:tc>
      </w:tr>
      <w:tr w:rsidR="00744E71" w:rsidRPr="00744E71" w14:paraId="01EA5043" w14:textId="77777777" w:rsidTr="00744E71">
        <w:trPr>
          <w:trHeight w:val="285"/>
        </w:trPr>
        <w:tc>
          <w:tcPr>
            <w:tcW w:w="966" w:type="pct"/>
            <w:vMerge/>
          </w:tcPr>
          <w:p w14:paraId="68774FB7" w14:textId="77777777" w:rsidR="00744E71" w:rsidRPr="00744E71" w:rsidRDefault="00744E71" w:rsidP="00744E71">
            <w:pPr>
              <w:jc w:val="center"/>
              <w:rPr>
                <w:rFonts w:ascii="Times New Roman" w:eastAsia="Calibri" w:hAnsi="Times New Roman" w:cs="Times New Roman"/>
                <w:bCs/>
                <w:sz w:val="24"/>
                <w:szCs w:val="24"/>
              </w:rPr>
            </w:pPr>
          </w:p>
        </w:tc>
        <w:tc>
          <w:tcPr>
            <w:tcW w:w="4034" w:type="pct"/>
            <w:shd w:val="clear" w:color="auto" w:fill="auto"/>
          </w:tcPr>
          <w:p w14:paraId="443A0BFA" w14:textId="77777777" w:rsidR="00744E71" w:rsidRPr="00744E71" w:rsidRDefault="00744E71" w:rsidP="00744E71">
            <w:pPr>
              <w:rPr>
                <w:rFonts w:ascii="Times New Roman" w:eastAsia="Calibri" w:hAnsi="Times New Roman" w:cs="Times New Roman"/>
                <w:sz w:val="24"/>
                <w:szCs w:val="24"/>
              </w:rPr>
            </w:pPr>
            <w:r w:rsidRPr="00744E71">
              <w:rPr>
                <w:rFonts w:ascii="Times New Roman" w:eastAsia="Calibri" w:hAnsi="Times New Roman" w:cs="Times New Roman"/>
                <w:b/>
                <w:bCs/>
                <w:sz w:val="24"/>
                <w:szCs w:val="24"/>
              </w:rPr>
              <w:t>В том числе практических занятий и лабораторных работ</w:t>
            </w:r>
          </w:p>
        </w:tc>
      </w:tr>
      <w:tr w:rsidR="00744E71" w:rsidRPr="00744E71" w14:paraId="1CAA6A87" w14:textId="77777777" w:rsidTr="00744E71">
        <w:trPr>
          <w:trHeight w:val="285"/>
        </w:trPr>
        <w:tc>
          <w:tcPr>
            <w:tcW w:w="966" w:type="pct"/>
            <w:vMerge/>
          </w:tcPr>
          <w:p w14:paraId="1515D709" w14:textId="77777777" w:rsidR="00744E71" w:rsidRPr="00744E71" w:rsidRDefault="00744E71" w:rsidP="00744E71">
            <w:pPr>
              <w:jc w:val="center"/>
              <w:rPr>
                <w:rFonts w:ascii="Times New Roman" w:eastAsia="Calibri" w:hAnsi="Times New Roman" w:cs="Times New Roman"/>
                <w:bCs/>
                <w:sz w:val="24"/>
                <w:szCs w:val="24"/>
              </w:rPr>
            </w:pPr>
          </w:p>
        </w:tc>
        <w:tc>
          <w:tcPr>
            <w:tcW w:w="4034" w:type="pct"/>
            <w:shd w:val="clear" w:color="auto" w:fill="auto"/>
          </w:tcPr>
          <w:p w14:paraId="01E72CB2" w14:textId="77777777" w:rsidR="00744E71" w:rsidRPr="00744E71" w:rsidRDefault="00744E71" w:rsidP="00744E71">
            <w:pPr>
              <w:rPr>
                <w:rFonts w:ascii="Times New Roman" w:eastAsia="Times New Roman" w:hAnsi="Times New Roman" w:cs="Times New Roman"/>
                <w:sz w:val="24"/>
                <w:szCs w:val="24"/>
                <w:lang w:eastAsia="ru-RU"/>
              </w:rPr>
            </w:pPr>
            <w:r w:rsidRPr="00744E71">
              <w:rPr>
                <w:rFonts w:ascii="Times New Roman" w:eastAsia="Times New Roman" w:hAnsi="Times New Roman" w:cs="Times New Roman"/>
                <w:sz w:val="24"/>
                <w:szCs w:val="24"/>
                <w:lang w:eastAsia="ru-RU"/>
              </w:rPr>
              <w:t>1-2. «Расчет шлюза доступа»</w:t>
            </w:r>
          </w:p>
        </w:tc>
      </w:tr>
      <w:tr w:rsidR="00744E71" w:rsidRPr="00744E71" w14:paraId="1BD7C789" w14:textId="77777777" w:rsidTr="00744E71">
        <w:trPr>
          <w:trHeight w:val="285"/>
        </w:trPr>
        <w:tc>
          <w:tcPr>
            <w:tcW w:w="966" w:type="pct"/>
            <w:vMerge/>
          </w:tcPr>
          <w:p w14:paraId="50C589EC" w14:textId="77777777" w:rsidR="00744E71" w:rsidRPr="00744E71" w:rsidRDefault="00744E71" w:rsidP="00744E71">
            <w:pPr>
              <w:jc w:val="center"/>
              <w:rPr>
                <w:rFonts w:ascii="Times New Roman" w:eastAsia="Calibri" w:hAnsi="Times New Roman" w:cs="Times New Roman"/>
                <w:bCs/>
                <w:sz w:val="24"/>
                <w:szCs w:val="24"/>
              </w:rPr>
            </w:pPr>
          </w:p>
        </w:tc>
        <w:tc>
          <w:tcPr>
            <w:tcW w:w="4034" w:type="pct"/>
            <w:shd w:val="clear" w:color="auto" w:fill="auto"/>
          </w:tcPr>
          <w:p w14:paraId="4548FB26" w14:textId="77777777" w:rsidR="00744E71" w:rsidRPr="00744E71" w:rsidRDefault="00744E71" w:rsidP="00744E71">
            <w:pPr>
              <w:rPr>
                <w:rFonts w:ascii="Times New Roman" w:eastAsia="Times New Roman" w:hAnsi="Times New Roman" w:cs="Times New Roman"/>
                <w:sz w:val="24"/>
                <w:szCs w:val="24"/>
                <w:lang w:eastAsia="ru-RU"/>
              </w:rPr>
            </w:pPr>
            <w:r w:rsidRPr="00744E71">
              <w:rPr>
                <w:rFonts w:ascii="Times New Roman" w:eastAsia="Times New Roman" w:hAnsi="Times New Roman" w:cs="Times New Roman"/>
                <w:sz w:val="24"/>
                <w:szCs w:val="24"/>
                <w:lang w:eastAsia="ru-RU"/>
              </w:rPr>
              <w:t>3-4. «Расчет оборудования гибкого коммутатора»</w:t>
            </w:r>
          </w:p>
        </w:tc>
      </w:tr>
      <w:tr w:rsidR="00744E71" w:rsidRPr="00744E71" w14:paraId="3479ABB3" w14:textId="77777777" w:rsidTr="00744E71">
        <w:trPr>
          <w:trHeight w:val="285"/>
        </w:trPr>
        <w:tc>
          <w:tcPr>
            <w:tcW w:w="966" w:type="pct"/>
            <w:vMerge/>
          </w:tcPr>
          <w:p w14:paraId="400E875F" w14:textId="77777777" w:rsidR="00744E71" w:rsidRPr="00744E71" w:rsidRDefault="00744E71" w:rsidP="00744E71">
            <w:pPr>
              <w:jc w:val="center"/>
              <w:rPr>
                <w:rFonts w:ascii="Times New Roman" w:eastAsia="Calibri" w:hAnsi="Times New Roman" w:cs="Times New Roman"/>
                <w:bCs/>
                <w:sz w:val="24"/>
                <w:szCs w:val="24"/>
              </w:rPr>
            </w:pPr>
          </w:p>
        </w:tc>
        <w:tc>
          <w:tcPr>
            <w:tcW w:w="4034" w:type="pct"/>
            <w:shd w:val="clear" w:color="auto" w:fill="auto"/>
          </w:tcPr>
          <w:p w14:paraId="086C0E9F" w14:textId="77777777" w:rsidR="00744E71" w:rsidRPr="00744E71" w:rsidRDefault="00744E71" w:rsidP="00744E71">
            <w:pPr>
              <w:rPr>
                <w:rFonts w:ascii="Times New Roman" w:eastAsia="Times New Roman" w:hAnsi="Times New Roman" w:cs="Times New Roman"/>
                <w:sz w:val="24"/>
                <w:szCs w:val="24"/>
                <w:lang w:eastAsia="ru-RU"/>
              </w:rPr>
            </w:pPr>
            <w:r w:rsidRPr="00744E71">
              <w:rPr>
                <w:rFonts w:ascii="Times New Roman" w:eastAsia="Times New Roman" w:hAnsi="Times New Roman" w:cs="Times New Roman"/>
                <w:sz w:val="24"/>
                <w:szCs w:val="24"/>
                <w:lang w:eastAsia="ru-RU"/>
              </w:rPr>
              <w:t>5-6. «Расчет оборудования распределенного транзитного коммутатора»</w:t>
            </w:r>
          </w:p>
        </w:tc>
      </w:tr>
      <w:tr w:rsidR="00744E71" w:rsidRPr="00744E71" w14:paraId="51346CED" w14:textId="77777777" w:rsidTr="00744E71">
        <w:trPr>
          <w:trHeight w:val="285"/>
        </w:trPr>
        <w:tc>
          <w:tcPr>
            <w:tcW w:w="966" w:type="pct"/>
            <w:vMerge/>
          </w:tcPr>
          <w:p w14:paraId="3ABCC5DF" w14:textId="77777777" w:rsidR="00744E71" w:rsidRPr="00744E71" w:rsidRDefault="00744E71" w:rsidP="00744E71">
            <w:pPr>
              <w:jc w:val="center"/>
              <w:rPr>
                <w:rFonts w:ascii="Times New Roman" w:eastAsia="Calibri" w:hAnsi="Times New Roman" w:cs="Times New Roman"/>
                <w:bCs/>
                <w:sz w:val="24"/>
                <w:szCs w:val="24"/>
              </w:rPr>
            </w:pPr>
          </w:p>
        </w:tc>
        <w:tc>
          <w:tcPr>
            <w:tcW w:w="4034" w:type="pct"/>
            <w:shd w:val="clear" w:color="auto" w:fill="auto"/>
          </w:tcPr>
          <w:p w14:paraId="76FFDFAA" w14:textId="77777777" w:rsidR="00744E71" w:rsidRPr="00744E71" w:rsidRDefault="00744E71" w:rsidP="00744E71">
            <w:pPr>
              <w:widowControl w:val="0"/>
              <w:rPr>
                <w:rFonts w:ascii="Times New Roman" w:eastAsia="Times New Roman" w:hAnsi="Times New Roman" w:cs="Times New Roman"/>
                <w:sz w:val="24"/>
                <w:szCs w:val="24"/>
                <w:lang w:eastAsia="ru-RU"/>
              </w:rPr>
            </w:pPr>
            <w:r w:rsidRPr="00744E71">
              <w:rPr>
                <w:rFonts w:ascii="Times New Roman" w:eastAsia="Arial" w:hAnsi="Times New Roman" w:cs="Times New Roman"/>
                <w:bCs/>
                <w:sz w:val="24"/>
                <w:szCs w:val="24"/>
              </w:rPr>
              <w:t xml:space="preserve">7-8. </w:t>
            </w:r>
            <w:r w:rsidRPr="00744E71">
              <w:rPr>
                <w:rFonts w:ascii="Times New Roman" w:eastAsia="Times New Roman" w:hAnsi="Times New Roman" w:cs="Times New Roman"/>
                <w:sz w:val="24"/>
                <w:szCs w:val="24"/>
                <w:lang w:eastAsia="ru-RU"/>
              </w:rPr>
              <w:t>Расчет оборудования в сети IMS</w:t>
            </w:r>
          </w:p>
        </w:tc>
      </w:tr>
      <w:tr w:rsidR="00744E71" w:rsidRPr="00744E71" w14:paraId="21113AE8" w14:textId="77777777" w:rsidTr="00744E71">
        <w:trPr>
          <w:trHeight w:val="285"/>
        </w:trPr>
        <w:tc>
          <w:tcPr>
            <w:tcW w:w="966" w:type="pct"/>
            <w:vMerge/>
          </w:tcPr>
          <w:p w14:paraId="634396CA" w14:textId="77777777" w:rsidR="00744E71" w:rsidRPr="00744E71" w:rsidRDefault="00744E71" w:rsidP="00744E71">
            <w:pPr>
              <w:jc w:val="center"/>
              <w:rPr>
                <w:rFonts w:ascii="Times New Roman" w:eastAsia="Calibri" w:hAnsi="Times New Roman" w:cs="Times New Roman"/>
                <w:bCs/>
                <w:sz w:val="24"/>
                <w:szCs w:val="24"/>
              </w:rPr>
            </w:pPr>
          </w:p>
        </w:tc>
        <w:tc>
          <w:tcPr>
            <w:tcW w:w="4034" w:type="pct"/>
            <w:shd w:val="clear" w:color="auto" w:fill="auto"/>
          </w:tcPr>
          <w:p w14:paraId="32FCA34B" w14:textId="77777777" w:rsidR="00744E71" w:rsidRPr="00744E71" w:rsidRDefault="00744E71" w:rsidP="00744E71">
            <w:pPr>
              <w:widowControl w:val="0"/>
              <w:rPr>
                <w:rFonts w:ascii="Times New Roman" w:eastAsia="Times New Roman" w:hAnsi="Times New Roman" w:cs="Times New Roman"/>
                <w:sz w:val="24"/>
                <w:szCs w:val="24"/>
                <w:lang w:eastAsia="ru-RU"/>
              </w:rPr>
            </w:pPr>
            <w:r w:rsidRPr="00744E71">
              <w:rPr>
                <w:rFonts w:ascii="Times New Roman" w:eastAsia="Arial" w:hAnsi="Times New Roman" w:cs="Times New Roman"/>
                <w:bCs/>
                <w:sz w:val="24"/>
                <w:szCs w:val="24"/>
              </w:rPr>
              <w:t xml:space="preserve">9-12. </w:t>
            </w:r>
            <w:r w:rsidRPr="00744E71">
              <w:rPr>
                <w:rFonts w:ascii="Times New Roman" w:eastAsia="Times New Roman" w:hAnsi="Times New Roman" w:cs="Times New Roman"/>
                <w:sz w:val="24"/>
                <w:szCs w:val="24"/>
                <w:lang w:eastAsia="ru-RU"/>
              </w:rPr>
              <w:t>Расчет необходимого транспортного ресурса для обеспечения сигнального обмена с функцией S-CSCF и I-CSCF</w:t>
            </w:r>
          </w:p>
        </w:tc>
      </w:tr>
      <w:tr w:rsidR="00744E71" w:rsidRPr="00744E71" w14:paraId="1856BE20" w14:textId="77777777" w:rsidTr="00744E71">
        <w:trPr>
          <w:trHeight w:val="373"/>
        </w:trPr>
        <w:tc>
          <w:tcPr>
            <w:tcW w:w="966" w:type="pct"/>
            <w:vMerge/>
          </w:tcPr>
          <w:p w14:paraId="2D0D94C6" w14:textId="77777777" w:rsidR="00744E71" w:rsidRPr="00744E71" w:rsidRDefault="00744E71" w:rsidP="00744E71">
            <w:pPr>
              <w:jc w:val="center"/>
              <w:rPr>
                <w:rFonts w:ascii="Times New Roman" w:eastAsia="Calibri" w:hAnsi="Times New Roman" w:cs="Times New Roman"/>
                <w:bCs/>
                <w:sz w:val="24"/>
                <w:szCs w:val="24"/>
              </w:rPr>
            </w:pPr>
          </w:p>
        </w:tc>
        <w:tc>
          <w:tcPr>
            <w:tcW w:w="4034" w:type="pct"/>
            <w:shd w:val="clear" w:color="auto" w:fill="auto"/>
          </w:tcPr>
          <w:p w14:paraId="7D113622" w14:textId="77777777" w:rsidR="00744E71" w:rsidRPr="00744E71" w:rsidRDefault="00744E71" w:rsidP="00744E71">
            <w:pPr>
              <w:rPr>
                <w:rFonts w:ascii="Times New Roman" w:eastAsia="Arial" w:hAnsi="Times New Roman" w:cs="Times New Roman"/>
                <w:bCs/>
                <w:sz w:val="24"/>
                <w:szCs w:val="24"/>
              </w:rPr>
            </w:pPr>
            <w:r w:rsidRPr="00744E71">
              <w:rPr>
                <w:rFonts w:ascii="Times New Roman" w:eastAsia="Arial" w:hAnsi="Times New Roman" w:cs="Times New Roman"/>
                <w:bCs/>
                <w:sz w:val="24"/>
                <w:szCs w:val="24"/>
              </w:rPr>
              <w:t xml:space="preserve">13-16. </w:t>
            </w:r>
            <w:r w:rsidRPr="00744E71">
              <w:rPr>
                <w:rFonts w:ascii="Times New Roman" w:eastAsia="Times New Roman" w:hAnsi="Times New Roman" w:cs="Times New Roman"/>
                <w:sz w:val="24"/>
                <w:szCs w:val="24"/>
                <w:lang w:eastAsia="ru-RU"/>
              </w:rPr>
              <w:t>Организация работы системы радиовещания и ее конвергенции с существующими сетями связи и доступа</w:t>
            </w:r>
          </w:p>
        </w:tc>
      </w:tr>
      <w:tr w:rsidR="00744E71" w:rsidRPr="00744E71" w14:paraId="7AA360DA" w14:textId="77777777" w:rsidTr="00744E71">
        <w:trPr>
          <w:trHeight w:val="285"/>
        </w:trPr>
        <w:tc>
          <w:tcPr>
            <w:tcW w:w="966" w:type="pct"/>
            <w:vMerge/>
          </w:tcPr>
          <w:p w14:paraId="52C88A32" w14:textId="77777777" w:rsidR="00744E71" w:rsidRPr="00744E71" w:rsidRDefault="00744E71" w:rsidP="00744E71">
            <w:pPr>
              <w:jc w:val="center"/>
              <w:rPr>
                <w:rFonts w:ascii="Times New Roman" w:eastAsia="Calibri" w:hAnsi="Times New Roman" w:cs="Times New Roman"/>
                <w:bCs/>
                <w:sz w:val="24"/>
                <w:szCs w:val="24"/>
              </w:rPr>
            </w:pPr>
          </w:p>
        </w:tc>
        <w:tc>
          <w:tcPr>
            <w:tcW w:w="4034" w:type="pct"/>
            <w:shd w:val="clear" w:color="auto" w:fill="auto"/>
          </w:tcPr>
          <w:p w14:paraId="726A7F52" w14:textId="77777777" w:rsidR="00744E71" w:rsidRPr="00744E71" w:rsidRDefault="00744E71" w:rsidP="00744E71">
            <w:pPr>
              <w:rPr>
                <w:rFonts w:ascii="Times New Roman" w:eastAsia="Arial" w:hAnsi="Times New Roman" w:cs="Times New Roman"/>
                <w:bCs/>
                <w:sz w:val="24"/>
                <w:szCs w:val="24"/>
              </w:rPr>
            </w:pPr>
            <w:r w:rsidRPr="00744E71">
              <w:rPr>
                <w:rFonts w:ascii="Times New Roman" w:eastAsia="Arial" w:hAnsi="Times New Roman" w:cs="Times New Roman"/>
                <w:bCs/>
                <w:sz w:val="24"/>
                <w:szCs w:val="24"/>
              </w:rPr>
              <w:t>17-20.</w:t>
            </w:r>
            <w:r w:rsidRPr="00744E71">
              <w:rPr>
                <w:rFonts w:ascii="Times New Roman" w:eastAsia="Times New Roman" w:hAnsi="Times New Roman" w:cs="Times New Roman"/>
                <w:sz w:val="24"/>
                <w:szCs w:val="24"/>
                <w:lang w:eastAsia="ru-RU"/>
              </w:rPr>
              <w:t xml:space="preserve"> Организация работы системы сотовой связи и ее конвергенции с существующими сетями связи и доступа</w:t>
            </w:r>
          </w:p>
        </w:tc>
      </w:tr>
      <w:tr w:rsidR="00744E71" w:rsidRPr="00744E71" w14:paraId="7DDD5579" w14:textId="77777777" w:rsidTr="00744E71">
        <w:trPr>
          <w:trHeight w:val="285"/>
        </w:trPr>
        <w:tc>
          <w:tcPr>
            <w:tcW w:w="966" w:type="pct"/>
            <w:vMerge/>
          </w:tcPr>
          <w:p w14:paraId="68C772F8" w14:textId="77777777" w:rsidR="00744E71" w:rsidRPr="00744E71" w:rsidRDefault="00744E71" w:rsidP="00744E71">
            <w:pPr>
              <w:jc w:val="center"/>
              <w:rPr>
                <w:rFonts w:ascii="Times New Roman" w:eastAsia="Calibri" w:hAnsi="Times New Roman" w:cs="Times New Roman"/>
                <w:bCs/>
                <w:sz w:val="24"/>
                <w:szCs w:val="24"/>
              </w:rPr>
            </w:pPr>
          </w:p>
        </w:tc>
        <w:tc>
          <w:tcPr>
            <w:tcW w:w="4034" w:type="pct"/>
            <w:shd w:val="clear" w:color="auto" w:fill="auto"/>
          </w:tcPr>
          <w:p w14:paraId="469283F6" w14:textId="77777777" w:rsidR="00744E71" w:rsidRPr="00744E71" w:rsidRDefault="00744E71" w:rsidP="00744E71">
            <w:pPr>
              <w:widowControl w:val="0"/>
              <w:rPr>
                <w:rFonts w:ascii="Times New Roman" w:eastAsia="Times New Roman" w:hAnsi="Times New Roman" w:cs="Times New Roman"/>
                <w:sz w:val="24"/>
                <w:szCs w:val="24"/>
                <w:lang w:eastAsia="ru-RU"/>
              </w:rPr>
            </w:pPr>
            <w:r w:rsidRPr="00744E71">
              <w:rPr>
                <w:rFonts w:ascii="Times New Roman" w:eastAsia="Arial" w:hAnsi="Times New Roman" w:cs="Times New Roman"/>
                <w:bCs/>
                <w:sz w:val="24"/>
                <w:szCs w:val="24"/>
              </w:rPr>
              <w:t xml:space="preserve">21-24. </w:t>
            </w:r>
            <w:r w:rsidRPr="00744E71">
              <w:rPr>
                <w:rFonts w:ascii="Times New Roman" w:eastAsia="Times New Roman" w:hAnsi="Times New Roman" w:cs="Times New Roman"/>
                <w:sz w:val="24"/>
                <w:szCs w:val="24"/>
                <w:lang w:eastAsia="ru-RU"/>
              </w:rPr>
              <w:t>Организация IPTV вещания в локальной сети с выделенным сервером. Конвергенция с существующими сетями связи и доступа</w:t>
            </w:r>
          </w:p>
        </w:tc>
      </w:tr>
      <w:tr w:rsidR="00744E71" w:rsidRPr="00744E71" w14:paraId="21ED5E2C" w14:textId="77777777" w:rsidTr="00744E71">
        <w:trPr>
          <w:trHeight w:val="281"/>
        </w:trPr>
        <w:tc>
          <w:tcPr>
            <w:tcW w:w="5000" w:type="pct"/>
            <w:gridSpan w:val="2"/>
            <w:vAlign w:val="center"/>
          </w:tcPr>
          <w:p w14:paraId="2F24EC62" w14:textId="77777777" w:rsidR="00744E71" w:rsidRPr="00744E71" w:rsidRDefault="00744E71" w:rsidP="00744E71">
            <w:pPr>
              <w:suppressAutoHyphens/>
              <w:autoSpaceDN w:val="0"/>
              <w:textAlignment w:val="baseline"/>
              <w:rPr>
                <w:rFonts w:ascii="Times New Roman" w:eastAsia="Times New Roman" w:hAnsi="Times New Roman" w:cs="Times New Roman"/>
                <w:kern w:val="3"/>
                <w:sz w:val="24"/>
                <w:szCs w:val="24"/>
                <w:lang w:eastAsia="ru-RU"/>
              </w:rPr>
            </w:pPr>
            <w:r w:rsidRPr="00744E71">
              <w:rPr>
                <w:rFonts w:ascii="Times New Roman" w:eastAsia="Times New Roman" w:hAnsi="Times New Roman" w:cs="Times New Roman"/>
                <w:b/>
                <w:bCs/>
                <w:kern w:val="3"/>
                <w:sz w:val="24"/>
                <w:szCs w:val="24"/>
                <w:lang w:eastAsia="ru-RU"/>
              </w:rPr>
              <w:t>Учебная практика (36 часов)</w:t>
            </w:r>
          </w:p>
          <w:p w14:paraId="368D34F5" w14:textId="77777777" w:rsidR="00744E71" w:rsidRPr="00744E71" w:rsidRDefault="00744E71" w:rsidP="00744E71">
            <w:pPr>
              <w:suppressAutoHyphens/>
              <w:autoSpaceDN w:val="0"/>
              <w:textAlignment w:val="baseline"/>
              <w:rPr>
                <w:rFonts w:ascii="Times New Roman" w:eastAsia="Times New Roman" w:hAnsi="Times New Roman" w:cs="Times New Roman"/>
                <w:kern w:val="3"/>
                <w:sz w:val="24"/>
                <w:szCs w:val="24"/>
                <w:lang w:eastAsia="ru-RU"/>
              </w:rPr>
            </w:pPr>
            <w:r w:rsidRPr="00744E71">
              <w:rPr>
                <w:rFonts w:ascii="Times New Roman" w:eastAsia="Times New Roman" w:hAnsi="Times New Roman" w:cs="Times New Roman"/>
                <w:b/>
                <w:bCs/>
                <w:kern w:val="3"/>
                <w:sz w:val="24"/>
                <w:szCs w:val="24"/>
                <w:lang w:eastAsia="ru-RU"/>
              </w:rPr>
              <w:t>Виды работ</w:t>
            </w:r>
          </w:p>
          <w:p w14:paraId="62356E2C" w14:textId="77777777" w:rsidR="00744E71" w:rsidRPr="00744E71" w:rsidRDefault="00744E71" w:rsidP="00744E71">
            <w:pPr>
              <w:numPr>
                <w:ilvl w:val="0"/>
                <w:numId w:val="13"/>
              </w:numPr>
              <w:spacing w:after="200" w:line="276" w:lineRule="auto"/>
              <w:ind w:left="426" w:firstLine="0"/>
              <w:rPr>
                <w:rFonts w:ascii="Times New Roman" w:eastAsia="Times New Roman" w:hAnsi="Times New Roman" w:cs="Times New Roman"/>
                <w:bCs/>
                <w:sz w:val="24"/>
                <w:szCs w:val="24"/>
              </w:rPr>
            </w:pPr>
            <w:r w:rsidRPr="00744E71">
              <w:rPr>
                <w:rFonts w:ascii="Times New Roman" w:eastAsia="Times New Roman" w:hAnsi="Times New Roman" w:cs="Times New Roman"/>
                <w:bCs/>
                <w:sz w:val="24"/>
                <w:szCs w:val="24"/>
              </w:rPr>
              <w:t>Интегрирование сетевого телекоммуникационного оборудования с использованием протоколов цифровой сигнализации EUROISDN, DSS1 (EDSS), SS7, QSIG в системы с предоставлением услуг мобильной связи и телевещания.</w:t>
            </w:r>
          </w:p>
          <w:p w14:paraId="36D07FA7" w14:textId="77777777" w:rsidR="00744E71" w:rsidRPr="00744E71" w:rsidRDefault="00744E71" w:rsidP="00744E71">
            <w:pPr>
              <w:numPr>
                <w:ilvl w:val="0"/>
                <w:numId w:val="13"/>
              </w:numPr>
              <w:spacing w:after="200" w:line="276" w:lineRule="auto"/>
              <w:ind w:left="426" w:firstLine="0"/>
              <w:rPr>
                <w:rFonts w:ascii="Times New Roman" w:eastAsia="Times New Roman" w:hAnsi="Times New Roman" w:cs="Times New Roman"/>
                <w:bCs/>
                <w:sz w:val="24"/>
                <w:szCs w:val="24"/>
              </w:rPr>
            </w:pPr>
            <w:r w:rsidRPr="00744E71">
              <w:rPr>
                <w:rFonts w:ascii="Times New Roman" w:eastAsia="Times New Roman" w:hAnsi="Times New Roman" w:cs="Times New Roman"/>
                <w:bCs/>
                <w:sz w:val="24"/>
                <w:szCs w:val="24"/>
              </w:rPr>
              <w:t>Монтаж и настройка конвергентных систем связи и сетевого оборудования различных вендоров.</w:t>
            </w:r>
          </w:p>
          <w:p w14:paraId="77BDF232" w14:textId="77777777" w:rsidR="00744E71" w:rsidRPr="00744E71" w:rsidRDefault="00744E71" w:rsidP="00744E71">
            <w:pPr>
              <w:numPr>
                <w:ilvl w:val="0"/>
                <w:numId w:val="13"/>
              </w:numPr>
              <w:spacing w:after="200" w:line="276" w:lineRule="auto"/>
              <w:ind w:left="426" w:firstLine="0"/>
              <w:rPr>
                <w:rFonts w:ascii="Times New Roman" w:eastAsia="Times New Roman" w:hAnsi="Times New Roman" w:cs="Times New Roman"/>
                <w:bCs/>
                <w:sz w:val="24"/>
                <w:szCs w:val="24"/>
              </w:rPr>
            </w:pPr>
            <w:r w:rsidRPr="00744E71">
              <w:rPr>
                <w:rFonts w:ascii="Times New Roman" w:eastAsia="Times New Roman" w:hAnsi="Times New Roman" w:cs="Times New Roman"/>
                <w:bCs/>
                <w:sz w:val="24"/>
                <w:szCs w:val="24"/>
              </w:rPr>
              <w:t>Администрирование телекоммуникационных систем и конвергентных сетей связи с помощью локальных пакетов прикладных программ.</w:t>
            </w:r>
          </w:p>
          <w:p w14:paraId="4D0161C6" w14:textId="77777777" w:rsidR="00744E71" w:rsidRPr="00744E71" w:rsidRDefault="00744E71" w:rsidP="00744E71">
            <w:pPr>
              <w:numPr>
                <w:ilvl w:val="0"/>
                <w:numId w:val="13"/>
              </w:numPr>
              <w:spacing w:after="200" w:line="276" w:lineRule="auto"/>
              <w:ind w:left="426" w:firstLine="0"/>
              <w:rPr>
                <w:rFonts w:ascii="Times New Roman" w:eastAsia="Times New Roman" w:hAnsi="Times New Roman" w:cs="Times New Roman"/>
                <w:bCs/>
                <w:sz w:val="24"/>
                <w:szCs w:val="24"/>
              </w:rPr>
            </w:pPr>
            <w:r w:rsidRPr="00744E71">
              <w:rPr>
                <w:rFonts w:ascii="Times New Roman" w:eastAsia="Times New Roman" w:hAnsi="Times New Roman" w:cs="Times New Roman"/>
                <w:bCs/>
                <w:sz w:val="24"/>
                <w:szCs w:val="24"/>
              </w:rPr>
              <w:lastRenderedPageBreak/>
              <w:t>Унификация стационарных и сотовых разновидностей инфокоммуникационных услуг путем интеграции приложений, написанных в различных операционных системах для мобильных устройств.</w:t>
            </w:r>
          </w:p>
          <w:p w14:paraId="4910BB47" w14:textId="77777777" w:rsidR="00744E71" w:rsidRPr="00744E71" w:rsidRDefault="00744E71" w:rsidP="00744E71">
            <w:pPr>
              <w:numPr>
                <w:ilvl w:val="0"/>
                <w:numId w:val="13"/>
              </w:numPr>
              <w:suppressAutoHyphens/>
              <w:autoSpaceDN w:val="0"/>
              <w:spacing w:after="200" w:line="276" w:lineRule="auto"/>
              <w:ind w:left="426" w:firstLine="0"/>
              <w:textAlignment w:val="baseline"/>
              <w:rPr>
                <w:rFonts w:ascii="Times New Roman" w:eastAsia="Times New Roman" w:hAnsi="Times New Roman" w:cs="Times New Roman"/>
                <w:kern w:val="3"/>
                <w:sz w:val="24"/>
                <w:szCs w:val="24"/>
                <w:lang w:eastAsia="ru-RU"/>
              </w:rPr>
            </w:pPr>
            <w:r w:rsidRPr="00744E71">
              <w:rPr>
                <w:rFonts w:ascii="Times New Roman" w:eastAsia="Times New Roman" w:hAnsi="Times New Roman" w:cs="Times New Roman"/>
                <w:bCs/>
                <w:kern w:val="3"/>
                <w:sz w:val="24"/>
                <w:szCs w:val="24"/>
              </w:rPr>
              <w:t>Обслуживание абонентских устройств с доступом в сеть Интернет на основе программных оболочек и унифицированных приложений.</w:t>
            </w:r>
          </w:p>
        </w:tc>
      </w:tr>
      <w:tr w:rsidR="00744E71" w:rsidRPr="00744E71" w14:paraId="04F40E0B" w14:textId="77777777" w:rsidTr="00744E71">
        <w:trPr>
          <w:trHeight w:val="418"/>
        </w:trPr>
        <w:tc>
          <w:tcPr>
            <w:tcW w:w="5000" w:type="pct"/>
            <w:gridSpan w:val="2"/>
            <w:vAlign w:val="center"/>
          </w:tcPr>
          <w:p w14:paraId="2A428D7C" w14:textId="77777777" w:rsidR="00744E71" w:rsidRPr="00744E71" w:rsidRDefault="00744E71" w:rsidP="00744E71">
            <w:pPr>
              <w:suppressAutoHyphens/>
              <w:autoSpaceDN w:val="0"/>
              <w:jc w:val="both"/>
              <w:textAlignment w:val="baseline"/>
              <w:rPr>
                <w:rFonts w:ascii="Times New Roman" w:eastAsia="Times New Roman" w:hAnsi="Times New Roman" w:cs="Times New Roman"/>
                <w:kern w:val="3"/>
                <w:sz w:val="24"/>
                <w:szCs w:val="24"/>
                <w:lang w:eastAsia="ru-RU"/>
              </w:rPr>
            </w:pPr>
            <w:r w:rsidRPr="00744E71">
              <w:rPr>
                <w:rFonts w:ascii="Times New Roman" w:eastAsia="Times New Roman" w:hAnsi="Times New Roman" w:cs="Times New Roman"/>
                <w:b/>
                <w:bCs/>
                <w:kern w:val="3"/>
                <w:sz w:val="24"/>
                <w:szCs w:val="24"/>
                <w:lang w:eastAsia="ru-RU"/>
              </w:rPr>
              <w:lastRenderedPageBreak/>
              <w:t xml:space="preserve">Производственная практика </w:t>
            </w:r>
            <w:r w:rsidRPr="00744E71">
              <w:rPr>
                <w:rFonts w:ascii="Times New Roman" w:eastAsia="Times New Roman" w:hAnsi="Times New Roman" w:cs="Times New Roman"/>
                <w:b/>
                <w:kern w:val="3"/>
                <w:sz w:val="24"/>
                <w:szCs w:val="24"/>
                <w:lang w:eastAsia="ru-RU"/>
              </w:rPr>
              <w:t>(72 часа)</w:t>
            </w:r>
          </w:p>
          <w:p w14:paraId="563A9D2C" w14:textId="77777777" w:rsidR="00744E71" w:rsidRPr="00744E71" w:rsidRDefault="00744E71" w:rsidP="00744E71">
            <w:pPr>
              <w:suppressAutoHyphens/>
              <w:autoSpaceDN w:val="0"/>
              <w:jc w:val="both"/>
              <w:textAlignment w:val="baseline"/>
              <w:rPr>
                <w:rFonts w:ascii="Times New Roman" w:eastAsia="Times New Roman" w:hAnsi="Times New Roman" w:cs="Times New Roman"/>
                <w:kern w:val="3"/>
                <w:sz w:val="24"/>
                <w:szCs w:val="24"/>
                <w:lang w:eastAsia="ru-RU"/>
              </w:rPr>
            </w:pPr>
            <w:r w:rsidRPr="00744E71">
              <w:rPr>
                <w:rFonts w:ascii="Times New Roman" w:eastAsia="Times New Roman" w:hAnsi="Times New Roman" w:cs="Times New Roman"/>
                <w:b/>
                <w:bCs/>
                <w:kern w:val="3"/>
                <w:sz w:val="24"/>
                <w:szCs w:val="24"/>
                <w:lang w:eastAsia="ru-RU"/>
              </w:rPr>
              <w:t>Виды работ</w:t>
            </w:r>
          </w:p>
          <w:p w14:paraId="21AC73A2" w14:textId="77777777" w:rsidR="00744E71" w:rsidRPr="00744E71" w:rsidRDefault="00744E71" w:rsidP="00744E71">
            <w:pPr>
              <w:numPr>
                <w:ilvl w:val="0"/>
                <w:numId w:val="14"/>
              </w:numPr>
              <w:spacing w:after="200" w:line="276" w:lineRule="auto"/>
              <w:ind w:left="426" w:firstLine="0"/>
              <w:rPr>
                <w:rFonts w:ascii="Times New Roman" w:eastAsia="Times New Roman" w:hAnsi="Times New Roman" w:cs="Times New Roman"/>
                <w:bCs/>
                <w:sz w:val="24"/>
                <w:szCs w:val="24"/>
              </w:rPr>
            </w:pPr>
            <w:r w:rsidRPr="00744E71">
              <w:rPr>
                <w:rFonts w:ascii="Times New Roman" w:eastAsia="Times New Roman" w:hAnsi="Times New Roman" w:cs="Times New Roman"/>
                <w:bCs/>
                <w:sz w:val="24"/>
                <w:szCs w:val="24"/>
              </w:rPr>
              <w:t>Адаптация, монтаж, установка и настройка конвергентных инфокоммуникационных систем для предоставления услуг мобильной связи и телевещания в соответствии с действующими отраслевыми стандартами.</w:t>
            </w:r>
          </w:p>
          <w:p w14:paraId="6FDCCEBD" w14:textId="77777777" w:rsidR="00744E71" w:rsidRPr="00744E71" w:rsidRDefault="00744E71" w:rsidP="00744E71">
            <w:pPr>
              <w:numPr>
                <w:ilvl w:val="0"/>
                <w:numId w:val="14"/>
              </w:numPr>
              <w:suppressAutoHyphens/>
              <w:autoSpaceDN w:val="0"/>
              <w:spacing w:after="200" w:line="276" w:lineRule="auto"/>
              <w:ind w:left="426" w:firstLine="0"/>
              <w:jc w:val="both"/>
              <w:textAlignment w:val="baseline"/>
              <w:rPr>
                <w:rFonts w:ascii="Times New Roman" w:eastAsia="Times New Roman" w:hAnsi="Times New Roman" w:cs="Times New Roman"/>
                <w:kern w:val="3"/>
                <w:sz w:val="24"/>
                <w:szCs w:val="24"/>
                <w:lang w:eastAsia="ru-RU"/>
              </w:rPr>
            </w:pPr>
            <w:r w:rsidRPr="00744E71">
              <w:rPr>
                <w:rFonts w:ascii="Times New Roman" w:eastAsia="Times New Roman" w:hAnsi="Times New Roman" w:cs="Times New Roman"/>
                <w:bCs/>
                <w:kern w:val="3"/>
                <w:sz w:val="24"/>
                <w:szCs w:val="24"/>
              </w:rPr>
              <w:t>Администрирование конвергентных систем мобильной связи и телевещания в соответствии с рекомендациями Международного союза электросвязи.</w:t>
            </w:r>
          </w:p>
        </w:tc>
      </w:tr>
      <w:tr w:rsidR="00744E71" w:rsidRPr="00744E71" w14:paraId="13219669" w14:textId="77777777" w:rsidTr="00744E71">
        <w:trPr>
          <w:trHeight w:val="418"/>
        </w:trPr>
        <w:tc>
          <w:tcPr>
            <w:tcW w:w="5000" w:type="pct"/>
            <w:gridSpan w:val="2"/>
            <w:vAlign w:val="center"/>
          </w:tcPr>
          <w:p w14:paraId="21CB6655" w14:textId="77777777" w:rsidR="00744E71" w:rsidRPr="00744E71" w:rsidRDefault="00744E71" w:rsidP="00744E71">
            <w:pPr>
              <w:suppressAutoHyphens/>
              <w:autoSpaceDN w:val="0"/>
              <w:jc w:val="both"/>
              <w:textAlignment w:val="baseline"/>
              <w:rPr>
                <w:rFonts w:ascii="Times New Roman" w:eastAsia="Times New Roman" w:hAnsi="Times New Roman" w:cs="Times New Roman"/>
                <w:b/>
                <w:bCs/>
                <w:kern w:val="3"/>
                <w:sz w:val="24"/>
                <w:szCs w:val="24"/>
                <w:lang w:eastAsia="ru-RU"/>
              </w:rPr>
            </w:pPr>
            <w:r w:rsidRPr="00744E71">
              <w:rPr>
                <w:rFonts w:ascii="Times New Roman" w:eastAsia="Times New Roman" w:hAnsi="Times New Roman" w:cs="Times New Roman"/>
                <w:b/>
                <w:bCs/>
                <w:kern w:val="3"/>
                <w:sz w:val="24"/>
                <w:szCs w:val="24"/>
                <w:lang w:eastAsia="ru-RU"/>
              </w:rPr>
              <w:t>Промежуточная аттестация (12 часов)</w:t>
            </w:r>
          </w:p>
        </w:tc>
      </w:tr>
      <w:tr w:rsidR="00744E71" w:rsidRPr="00744E71" w14:paraId="6899B839" w14:textId="77777777" w:rsidTr="00744E71">
        <w:trPr>
          <w:trHeight w:val="60"/>
        </w:trPr>
        <w:tc>
          <w:tcPr>
            <w:tcW w:w="5000" w:type="pct"/>
            <w:gridSpan w:val="2"/>
            <w:vAlign w:val="center"/>
          </w:tcPr>
          <w:p w14:paraId="0A93F138" w14:textId="77777777" w:rsidR="00744E71" w:rsidRPr="00744E71" w:rsidRDefault="00744E71" w:rsidP="00744E71">
            <w:pPr>
              <w:suppressAutoHyphens/>
              <w:autoSpaceDN w:val="0"/>
              <w:textAlignment w:val="baseline"/>
              <w:rPr>
                <w:rFonts w:ascii="Times New Roman" w:eastAsia="Times New Roman" w:hAnsi="Times New Roman" w:cs="Times New Roman"/>
                <w:kern w:val="3"/>
                <w:sz w:val="24"/>
                <w:szCs w:val="24"/>
                <w:lang w:eastAsia="ru-RU"/>
              </w:rPr>
            </w:pPr>
            <w:r w:rsidRPr="00744E71">
              <w:rPr>
                <w:rFonts w:ascii="Times New Roman" w:eastAsia="Times New Roman" w:hAnsi="Times New Roman" w:cs="Times New Roman"/>
                <w:b/>
                <w:bCs/>
                <w:kern w:val="3"/>
                <w:sz w:val="24"/>
                <w:szCs w:val="24"/>
                <w:lang w:eastAsia="ru-RU"/>
              </w:rPr>
              <w:t>Всего 204 часа</w:t>
            </w:r>
          </w:p>
        </w:tc>
      </w:tr>
    </w:tbl>
    <w:p w14:paraId="4ADA70A5" w14:textId="5C8C457C" w:rsidR="00D9674F" w:rsidRDefault="00D9674F" w:rsidP="00D9674F">
      <w:pPr>
        <w:pStyle w:val="114"/>
        <w:rPr>
          <w:rFonts w:ascii="Times New Roman" w:hAnsi="Times New Roman"/>
        </w:rPr>
      </w:pPr>
    </w:p>
    <w:p w14:paraId="0C527F97" w14:textId="77777777" w:rsidR="00744E71" w:rsidRDefault="00744E71" w:rsidP="00D9674F">
      <w:pPr>
        <w:pStyle w:val="114"/>
        <w:rPr>
          <w:rFonts w:ascii="Times New Roman" w:hAnsi="Times New Roman"/>
        </w:rPr>
      </w:pPr>
    </w:p>
    <w:p w14:paraId="39204BCC" w14:textId="77777777" w:rsidR="00D9674F" w:rsidRPr="00941462" w:rsidRDefault="00D9674F" w:rsidP="00D9674F">
      <w:pPr>
        <w:pStyle w:val="1f"/>
        <w:rPr>
          <w:rFonts w:ascii="Times New Roman" w:hAnsi="Times New Roman"/>
        </w:rPr>
      </w:pPr>
      <w:r w:rsidRPr="00941462">
        <w:rPr>
          <w:rFonts w:ascii="Times New Roman" w:hAnsi="Times New Roman"/>
        </w:rPr>
        <w:t>3. Условия реализации профессионального модуля</w:t>
      </w:r>
    </w:p>
    <w:p w14:paraId="2708B37E" w14:textId="77777777" w:rsidR="00D9674F" w:rsidRPr="00941462" w:rsidRDefault="00D9674F" w:rsidP="00D9674F">
      <w:pPr>
        <w:pStyle w:val="114"/>
        <w:rPr>
          <w:rFonts w:ascii="Times New Roman" w:hAnsi="Times New Roman"/>
        </w:rPr>
      </w:pPr>
      <w:r w:rsidRPr="00941462">
        <w:rPr>
          <w:rFonts w:ascii="Times New Roman" w:hAnsi="Times New Roman"/>
        </w:rPr>
        <w:t>3.1. Материально-техническое обеспечение</w:t>
      </w:r>
    </w:p>
    <w:p w14:paraId="52121ED2" w14:textId="77777777" w:rsidR="00744E71" w:rsidRDefault="00744E71" w:rsidP="00744E71">
      <w:pPr>
        <w:suppressAutoHyphens/>
        <w:ind w:firstLine="709"/>
        <w:jc w:val="both"/>
        <w:rPr>
          <w:rFonts w:ascii="Times New Roman" w:hAnsi="Times New Roman" w:cs="Times New Roman"/>
          <w:bCs/>
          <w:sz w:val="24"/>
          <w:szCs w:val="24"/>
        </w:rPr>
      </w:pPr>
      <w:r w:rsidRPr="004857A4">
        <w:rPr>
          <w:rFonts w:ascii="Times New Roman" w:hAnsi="Times New Roman"/>
          <w:sz w:val="24"/>
          <w:szCs w:val="24"/>
        </w:rPr>
        <w:t>Кабинеты «Общепрофессиональных дисциплин и профессиональных модулей»</w:t>
      </w:r>
      <w:r>
        <w:rPr>
          <w:rFonts w:ascii="Times New Roman" w:hAnsi="Times New Roman"/>
          <w:sz w:val="24"/>
          <w:szCs w:val="24"/>
        </w:rPr>
        <w:t xml:space="preserve"> </w:t>
      </w:r>
      <w:r w:rsidRPr="00665F99">
        <w:rPr>
          <w:rFonts w:ascii="Times New Roman" w:hAnsi="Times New Roman" w:cs="Times New Roman"/>
          <w:bCs/>
          <w:sz w:val="24"/>
          <w:szCs w:val="24"/>
        </w:rPr>
        <w:t>оснащенн</w:t>
      </w:r>
      <w:r>
        <w:rPr>
          <w:rFonts w:ascii="Times New Roman" w:hAnsi="Times New Roman" w:cs="Times New Roman"/>
          <w:bCs/>
          <w:sz w:val="24"/>
          <w:szCs w:val="24"/>
        </w:rPr>
        <w:t xml:space="preserve">ые </w:t>
      </w:r>
      <w:r w:rsidRPr="00665F99">
        <w:rPr>
          <w:rFonts w:ascii="Times New Roman" w:hAnsi="Times New Roman" w:cs="Times New Roman"/>
          <w:bCs/>
          <w:sz w:val="24"/>
          <w:szCs w:val="24"/>
        </w:rPr>
        <w:t>в соответствии с приложением 3 ПОП-П.</w:t>
      </w:r>
    </w:p>
    <w:p w14:paraId="1C3536EF" w14:textId="67465D88" w:rsidR="00744E71" w:rsidRPr="00A3656F" w:rsidRDefault="00744E71" w:rsidP="00744E71">
      <w:pPr>
        <w:suppressAutoHyphens/>
        <w:ind w:firstLine="708"/>
        <w:jc w:val="both"/>
        <w:rPr>
          <w:rFonts w:ascii="Times New Roman" w:hAnsi="Times New Roman"/>
          <w:i/>
          <w:sz w:val="24"/>
          <w:szCs w:val="24"/>
        </w:rPr>
      </w:pPr>
      <w:r w:rsidRPr="00A3656F">
        <w:rPr>
          <w:rFonts w:ascii="Times New Roman" w:hAnsi="Times New Roman"/>
          <w:sz w:val="24"/>
        </w:rPr>
        <w:t>Лаборатори</w:t>
      </w:r>
      <w:r>
        <w:rPr>
          <w:rFonts w:ascii="Times New Roman" w:hAnsi="Times New Roman"/>
          <w:sz w:val="24"/>
        </w:rPr>
        <w:t>и/</w:t>
      </w:r>
      <w:r w:rsidRPr="00A3656F">
        <w:rPr>
          <w:rFonts w:ascii="Times New Roman" w:hAnsi="Times New Roman"/>
          <w:color w:val="0070C0"/>
          <w:sz w:val="24"/>
        </w:rPr>
        <w:t xml:space="preserve"> </w:t>
      </w:r>
      <w:r>
        <w:rPr>
          <w:rFonts w:ascii="Times New Roman" w:hAnsi="Times New Roman" w:cs="Times New Roman"/>
          <w:sz w:val="24"/>
          <w:szCs w:val="24"/>
        </w:rPr>
        <w:t>М</w:t>
      </w:r>
      <w:r w:rsidRPr="00665F99">
        <w:rPr>
          <w:rFonts w:ascii="Times New Roman" w:hAnsi="Times New Roman" w:cs="Times New Roman"/>
          <w:sz w:val="24"/>
          <w:szCs w:val="24"/>
        </w:rPr>
        <w:t>астерск</w:t>
      </w:r>
      <w:r>
        <w:rPr>
          <w:rFonts w:ascii="Times New Roman" w:hAnsi="Times New Roman" w:cs="Times New Roman"/>
          <w:sz w:val="24"/>
          <w:szCs w:val="24"/>
        </w:rPr>
        <w:t>ая</w:t>
      </w:r>
      <w:r w:rsidRPr="00665F99">
        <w:rPr>
          <w:rFonts w:ascii="Times New Roman" w:hAnsi="Times New Roman" w:cs="Times New Roman"/>
          <w:sz w:val="24"/>
          <w:szCs w:val="24"/>
        </w:rPr>
        <w:t>/зон</w:t>
      </w:r>
      <w:r>
        <w:rPr>
          <w:rFonts w:ascii="Times New Roman" w:hAnsi="Times New Roman" w:cs="Times New Roman"/>
          <w:sz w:val="24"/>
          <w:szCs w:val="24"/>
        </w:rPr>
        <w:t>а</w:t>
      </w:r>
      <w:r w:rsidRPr="00665F99">
        <w:rPr>
          <w:rFonts w:ascii="Times New Roman" w:hAnsi="Times New Roman" w:cs="Times New Roman"/>
          <w:sz w:val="24"/>
          <w:szCs w:val="24"/>
        </w:rPr>
        <w:t xml:space="preserve"> по видам работ</w:t>
      </w:r>
      <w:r w:rsidRPr="00E34E00">
        <w:rPr>
          <w:rFonts w:ascii="Times New Roman" w:eastAsia="Times New Roman" w:hAnsi="Times New Roman" w:cs="Times New Roman"/>
          <w:bCs/>
          <w:sz w:val="24"/>
          <w:szCs w:val="24"/>
          <w:lang w:eastAsia="ru-RU"/>
        </w:rPr>
        <w:t xml:space="preserve"> </w:t>
      </w:r>
      <w:r w:rsidRPr="00A3656F">
        <w:rPr>
          <w:rFonts w:ascii="Times New Roman" w:hAnsi="Times New Roman"/>
          <w:sz w:val="24"/>
        </w:rPr>
        <w:t>«</w:t>
      </w:r>
      <w:r w:rsidRPr="00A3656F">
        <w:rPr>
          <w:rFonts w:ascii="Times New Roman" w:hAnsi="Times New Roman"/>
          <w:iCs/>
          <w:sz w:val="24"/>
          <w:szCs w:val="24"/>
        </w:rPr>
        <w:t>Электротехники, электроники и схемотехники</w:t>
      </w:r>
      <w:r w:rsidRPr="00A3656F">
        <w:rPr>
          <w:rFonts w:ascii="Times New Roman" w:hAnsi="Times New Roman"/>
          <w:bCs/>
          <w:iCs/>
          <w:sz w:val="24"/>
          <w:szCs w:val="24"/>
        </w:rPr>
        <w:t>»</w:t>
      </w:r>
      <w:r>
        <w:rPr>
          <w:rFonts w:ascii="Times New Roman" w:hAnsi="Times New Roman"/>
          <w:i/>
          <w:sz w:val="24"/>
          <w:szCs w:val="24"/>
        </w:rPr>
        <w:t xml:space="preserve">, </w:t>
      </w:r>
      <w:r w:rsidRPr="00A3656F">
        <w:rPr>
          <w:rFonts w:ascii="Times New Roman" w:hAnsi="Times New Roman"/>
          <w:sz w:val="24"/>
        </w:rPr>
        <w:t>«</w:t>
      </w:r>
      <w:r w:rsidRPr="00A3656F">
        <w:rPr>
          <w:rFonts w:ascii="Times New Roman" w:hAnsi="Times New Roman"/>
          <w:sz w:val="24"/>
          <w:szCs w:val="24"/>
        </w:rPr>
        <w:t>Информационно-телекоммуникационных</w:t>
      </w:r>
      <w:r w:rsidRPr="00A3656F">
        <w:rPr>
          <w:rFonts w:ascii="Times New Roman" w:hAnsi="Times New Roman"/>
          <w:spacing w:val="1"/>
          <w:sz w:val="24"/>
          <w:szCs w:val="24"/>
        </w:rPr>
        <w:t xml:space="preserve"> </w:t>
      </w:r>
      <w:r w:rsidRPr="00A3656F">
        <w:rPr>
          <w:rFonts w:ascii="Times New Roman" w:hAnsi="Times New Roman"/>
          <w:sz w:val="24"/>
          <w:szCs w:val="24"/>
        </w:rPr>
        <w:t>систем</w:t>
      </w:r>
      <w:r w:rsidRPr="00A3656F">
        <w:rPr>
          <w:rFonts w:ascii="Times New Roman" w:hAnsi="Times New Roman"/>
          <w:spacing w:val="1"/>
          <w:sz w:val="24"/>
          <w:szCs w:val="24"/>
        </w:rPr>
        <w:t xml:space="preserve"> </w:t>
      </w:r>
      <w:r w:rsidRPr="00A3656F">
        <w:rPr>
          <w:rFonts w:ascii="Times New Roman" w:hAnsi="Times New Roman"/>
          <w:sz w:val="24"/>
          <w:szCs w:val="24"/>
        </w:rPr>
        <w:t>и</w:t>
      </w:r>
      <w:r w:rsidRPr="00A3656F">
        <w:rPr>
          <w:rFonts w:ascii="Times New Roman" w:hAnsi="Times New Roman"/>
          <w:spacing w:val="1"/>
          <w:sz w:val="24"/>
          <w:szCs w:val="24"/>
        </w:rPr>
        <w:t xml:space="preserve"> </w:t>
      </w:r>
      <w:r w:rsidRPr="00A3656F">
        <w:rPr>
          <w:rFonts w:ascii="Times New Roman" w:hAnsi="Times New Roman"/>
          <w:sz w:val="24"/>
          <w:szCs w:val="24"/>
        </w:rPr>
        <w:t>сетей</w:t>
      </w:r>
      <w:r w:rsidRPr="00A3656F">
        <w:rPr>
          <w:rFonts w:ascii="Times New Roman" w:hAnsi="Times New Roman"/>
          <w:sz w:val="24"/>
        </w:rPr>
        <w:t>»</w:t>
      </w:r>
      <w:r>
        <w:rPr>
          <w:rFonts w:ascii="Times New Roman" w:hAnsi="Times New Roman"/>
          <w:sz w:val="24"/>
        </w:rPr>
        <w:t xml:space="preserve">, </w:t>
      </w:r>
      <w:r w:rsidRPr="00A3656F">
        <w:rPr>
          <w:rFonts w:ascii="Times New Roman" w:hAnsi="Times New Roman"/>
          <w:sz w:val="24"/>
        </w:rPr>
        <w:t>«</w:t>
      </w:r>
      <w:r w:rsidRPr="00A3656F">
        <w:rPr>
          <w:rFonts w:ascii="Times New Roman" w:hAnsi="Times New Roman"/>
          <w:sz w:val="24"/>
          <w:szCs w:val="24"/>
        </w:rPr>
        <w:t>Программных и программно-аппаратных средств обеспечения информационной безопасности</w:t>
      </w:r>
      <w:r w:rsidRPr="00A3656F">
        <w:rPr>
          <w:rFonts w:ascii="Times New Roman" w:hAnsi="Times New Roman"/>
          <w:sz w:val="24"/>
        </w:rPr>
        <w:t>»</w:t>
      </w:r>
      <w:r>
        <w:rPr>
          <w:rFonts w:ascii="Times New Roman" w:hAnsi="Times New Roman"/>
          <w:sz w:val="24"/>
        </w:rPr>
        <w:t xml:space="preserve">, </w:t>
      </w:r>
      <w:r w:rsidRPr="00941462">
        <w:rPr>
          <w:rFonts w:ascii="Times New Roman" w:eastAsia="Times New Roman" w:hAnsi="Times New Roman" w:cs="Times New Roman"/>
          <w:bCs/>
          <w:sz w:val="24"/>
          <w:szCs w:val="24"/>
          <w:lang w:eastAsia="ru-RU"/>
        </w:rPr>
        <w:t>оснащенн</w:t>
      </w:r>
      <w:r>
        <w:rPr>
          <w:rFonts w:ascii="Times New Roman" w:eastAsia="Times New Roman" w:hAnsi="Times New Roman" w:cs="Times New Roman"/>
          <w:bCs/>
          <w:sz w:val="24"/>
          <w:szCs w:val="24"/>
          <w:lang w:eastAsia="ru-RU"/>
        </w:rPr>
        <w:t>ые</w:t>
      </w:r>
      <w:r w:rsidRPr="00941462">
        <w:rPr>
          <w:rFonts w:ascii="Times New Roman" w:eastAsia="Times New Roman" w:hAnsi="Times New Roman" w:cs="Times New Roman"/>
          <w:bCs/>
          <w:sz w:val="24"/>
          <w:szCs w:val="24"/>
          <w:lang w:eastAsia="ru-RU"/>
        </w:rPr>
        <w:t xml:space="preserve"> </w:t>
      </w:r>
      <w:r w:rsidRPr="00941462">
        <w:rPr>
          <w:rFonts w:ascii="Times New Roman" w:hAnsi="Times New Roman" w:cs="Times New Roman"/>
          <w:bCs/>
          <w:sz w:val="24"/>
          <w:szCs w:val="24"/>
        </w:rPr>
        <w:t>в соответствии с приложением 3 ПОП-П.</w:t>
      </w:r>
    </w:p>
    <w:p w14:paraId="212B2177" w14:textId="77777777" w:rsidR="00D9674F" w:rsidRDefault="00D9674F" w:rsidP="00D9674F">
      <w:pPr>
        <w:pStyle w:val="114"/>
        <w:rPr>
          <w:rFonts w:ascii="Times New Roman" w:hAnsi="Times New Roman"/>
        </w:rPr>
      </w:pPr>
    </w:p>
    <w:p w14:paraId="0EAF8C27" w14:textId="77777777" w:rsidR="00D9674F" w:rsidRPr="00941462" w:rsidRDefault="00D9674F" w:rsidP="00D9674F">
      <w:pPr>
        <w:pStyle w:val="114"/>
        <w:rPr>
          <w:rFonts w:ascii="Times New Roman" w:eastAsia="Times New Roman" w:hAnsi="Times New Roman"/>
        </w:rPr>
      </w:pPr>
      <w:r w:rsidRPr="00941462">
        <w:rPr>
          <w:rFonts w:ascii="Times New Roman" w:hAnsi="Times New Roman"/>
        </w:rPr>
        <w:t>3.2. Учебно-методическое обеспечение</w:t>
      </w:r>
    </w:p>
    <w:p w14:paraId="7FA0774D" w14:textId="77777777" w:rsidR="00D9674F" w:rsidRPr="00941462" w:rsidRDefault="00D9674F" w:rsidP="00D9674F">
      <w:pPr>
        <w:pStyle w:val="a4"/>
        <w:spacing w:line="276" w:lineRule="auto"/>
        <w:ind w:left="0" w:firstLine="709"/>
        <w:jc w:val="both"/>
        <w:rPr>
          <w:rFonts w:ascii="Times New Roman" w:hAnsi="Times New Roman"/>
          <w:bCs/>
          <w:sz w:val="24"/>
          <w:szCs w:val="24"/>
        </w:rPr>
      </w:pPr>
      <w:r w:rsidRPr="00941462">
        <w:rPr>
          <w:rFonts w:ascii="Times New Roman" w:hAnsi="Times New Roman"/>
          <w:bCs/>
          <w:sz w:val="24"/>
          <w:szCs w:val="24"/>
        </w:rPr>
        <w:t>Для реализации программы библиотечный фонд образовательной организации должен иметь п</w:t>
      </w:r>
      <w:r w:rsidRPr="00941462">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941462">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A0DBB95" w14:textId="77777777" w:rsidR="00D9674F" w:rsidRPr="00941462" w:rsidRDefault="00D9674F" w:rsidP="00D9674F">
      <w:pPr>
        <w:pStyle w:val="a4"/>
        <w:spacing w:line="276" w:lineRule="auto"/>
        <w:ind w:left="0" w:firstLine="709"/>
        <w:jc w:val="both"/>
        <w:rPr>
          <w:rFonts w:ascii="Times New Roman" w:hAnsi="Times New Roman"/>
          <w:bCs/>
          <w:sz w:val="24"/>
          <w:szCs w:val="24"/>
        </w:rPr>
      </w:pPr>
    </w:p>
    <w:p w14:paraId="0BE231A7" w14:textId="77777777" w:rsidR="00D9674F" w:rsidRPr="00BD0588" w:rsidRDefault="00D9674F" w:rsidP="00D9674F">
      <w:pPr>
        <w:pStyle w:val="a4"/>
        <w:spacing w:line="276" w:lineRule="auto"/>
        <w:ind w:left="0" w:firstLine="709"/>
        <w:rPr>
          <w:rFonts w:ascii="Times New Roman" w:hAnsi="Times New Roman" w:cs="Times New Roman"/>
          <w:b/>
          <w:sz w:val="24"/>
          <w:szCs w:val="24"/>
        </w:rPr>
      </w:pPr>
      <w:r w:rsidRPr="00BD0588">
        <w:rPr>
          <w:rFonts w:ascii="Times New Roman" w:hAnsi="Times New Roman" w:cs="Times New Roman"/>
          <w:b/>
          <w:sz w:val="24"/>
          <w:szCs w:val="24"/>
        </w:rPr>
        <w:t>3.2.1. Основные печатные и/или электронные издания</w:t>
      </w:r>
    </w:p>
    <w:p w14:paraId="17187CC0" w14:textId="77777777" w:rsidR="00744E71" w:rsidRPr="00744E71" w:rsidRDefault="00744E71" w:rsidP="00744E71">
      <w:pPr>
        <w:pStyle w:val="1f"/>
        <w:ind w:firstLine="567"/>
        <w:jc w:val="both"/>
        <w:rPr>
          <w:rFonts w:ascii="Times New Roman" w:eastAsia="Times New Roman" w:hAnsi="Times New Roman"/>
          <w:b w:val="0"/>
          <w:bCs w:val="0"/>
          <w:caps w:val="0"/>
          <w:kern w:val="0"/>
          <w:lang w:val="ru-RU" w:eastAsia="ru-RU"/>
        </w:rPr>
      </w:pPr>
      <w:r w:rsidRPr="00744E71">
        <w:rPr>
          <w:rFonts w:ascii="Times New Roman" w:eastAsia="Times New Roman" w:hAnsi="Times New Roman"/>
          <w:b w:val="0"/>
          <w:bCs w:val="0"/>
          <w:caps w:val="0"/>
          <w:kern w:val="0"/>
          <w:lang w:val="ru-RU" w:eastAsia="ru-RU"/>
        </w:rPr>
        <w:t xml:space="preserve">1. Дибров, М. В.  Компьютерные сети и телекоммуникации. Маршрутизация в IP-сетях в 2 ч. Часть 1: учебник и практикум для среднего профессионального образования / М. В. Дибров. — Москва: Издательство </w:t>
      </w:r>
      <w:proofErr w:type="spellStart"/>
      <w:r w:rsidRPr="00744E71">
        <w:rPr>
          <w:rFonts w:ascii="Times New Roman" w:eastAsia="Times New Roman" w:hAnsi="Times New Roman"/>
          <w:b w:val="0"/>
          <w:bCs w:val="0"/>
          <w:caps w:val="0"/>
          <w:kern w:val="0"/>
          <w:lang w:val="ru-RU" w:eastAsia="ru-RU"/>
        </w:rPr>
        <w:t>Юрайт</w:t>
      </w:r>
      <w:proofErr w:type="spellEnd"/>
      <w:r w:rsidRPr="00744E71">
        <w:rPr>
          <w:rFonts w:ascii="Times New Roman" w:eastAsia="Times New Roman" w:hAnsi="Times New Roman"/>
          <w:b w:val="0"/>
          <w:bCs w:val="0"/>
          <w:caps w:val="0"/>
          <w:kern w:val="0"/>
          <w:lang w:val="ru-RU" w:eastAsia="ru-RU"/>
        </w:rPr>
        <w:t xml:space="preserve">, 2021. — 333 с. — (Профессиональное образование). — ISBN 978-5-534-04638-0. </w:t>
      </w:r>
    </w:p>
    <w:p w14:paraId="46E8047B" w14:textId="21769A35" w:rsidR="00D9674F" w:rsidRDefault="00744E71" w:rsidP="00744E71">
      <w:pPr>
        <w:pStyle w:val="1f"/>
        <w:ind w:firstLine="567"/>
        <w:jc w:val="both"/>
        <w:rPr>
          <w:rFonts w:ascii="Times New Roman" w:hAnsi="Times New Roman"/>
          <w:lang w:val="ru-RU"/>
        </w:rPr>
      </w:pPr>
      <w:r w:rsidRPr="00744E71">
        <w:rPr>
          <w:rFonts w:ascii="Times New Roman" w:eastAsia="Times New Roman" w:hAnsi="Times New Roman"/>
          <w:b w:val="0"/>
          <w:bCs w:val="0"/>
          <w:caps w:val="0"/>
          <w:kern w:val="0"/>
          <w:lang w:val="ru-RU" w:eastAsia="ru-RU"/>
        </w:rPr>
        <w:t xml:space="preserve">2. Дибров, М. В.  Компьютерные сети и телекоммуникации. Маршрутизация в IP-сетях в 2 ч. Часть 2: учебник и практикум для среднего профессионального образования / М. В. </w:t>
      </w:r>
      <w:r w:rsidRPr="00744E71">
        <w:rPr>
          <w:rFonts w:ascii="Times New Roman" w:eastAsia="Times New Roman" w:hAnsi="Times New Roman"/>
          <w:b w:val="0"/>
          <w:bCs w:val="0"/>
          <w:caps w:val="0"/>
          <w:kern w:val="0"/>
          <w:lang w:val="ru-RU" w:eastAsia="ru-RU"/>
        </w:rPr>
        <w:lastRenderedPageBreak/>
        <w:t xml:space="preserve">Дибров. — Москва: Издательство </w:t>
      </w:r>
      <w:proofErr w:type="spellStart"/>
      <w:r w:rsidRPr="00744E71">
        <w:rPr>
          <w:rFonts w:ascii="Times New Roman" w:eastAsia="Times New Roman" w:hAnsi="Times New Roman"/>
          <w:b w:val="0"/>
          <w:bCs w:val="0"/>
          <w:caps w:val="0"/>
          <w:kern w:val="0"/>
          <w:lang w:val="ru-RU" w:eastAsia="ru-RU"/>
        </w:rPr>
        <w:t>Юрайт</w:t>
      </w:r>
      <w:proofErr w:type="spellEnd"/>
      <w:r w:rsidRPr="00744E71">
        <w:rPr>
          <w:rFonts w:ascii="Times New Roman" w:eastAsia="Times New Roman" w:hAnsi="Times New Roman"/>
          <w:b w:val="0"/>
          <w:bCs w:val="0"/>
          <w:caps w:val="0"/>
          <w:kern w:val="0"/>
          <w:lang w:val="ru-RU" w:eastAsia="ru-RU"/>
        </w:rPr>
        <w:t>, 2021. — 351 с. — (Профессиональное образование). — ISBN 978-5-534-04635-9.</w:t>
      </w:r>
    </w:p>
    <w:p w14:paraId="4E00CEF4" w14:textId="77777777" w:rsidR="00D9674F" w:rsidRPr="00941462" w:rsidRDefault="00D9674F" w:rsidP="00D9674F">
      <w:pPr>
        <w:pStyle w:val="1f"/>
        <w:rPr>
          <w:rFonts w:ascii="Times New Roman" w:hAnsi="Times New Roman"/>
          <w:b w:val="0"/>
          <w:bCs w:val="0"/>
        </w:rPr>
      </w:pPr>
      <w:r w:rsidRPr="00941462">
        <w:rPr>
          <w:rFonts w:ascii="Times New Roman" w:hAnsi="Times New Roman"/>
        </w:rPr>
        <w:t xml:space="preserve">4. Контроль и оценка результатов освоения </w:t>
      </w:r>
      <w:r w:rsidRPr="00941462">
        <w:rPr>
          <w:rFonts w:ascii="Times New Roman" w:hAnsi="Times New Roman"/>
        </w:rPr>
        <w:br/>
        <w:t>профессионального модуля</w:t>
      </w:r>
    </w:p>
    <w:tbl>
      <w:tblPr>
        <w:tblW w:w="5297"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75"/>
        <w:gridCol w:w="6399"/>
        <w:gridCol w:w="2526"/>
      </w:tblGrid>
      <w:tr w:rsidR="00D9674F" w:rsidRPr="00D562AE" w14:paraId="59D5300B" w14:textId="77777777" w:rsidTr="00CE6D43">
        <w:trPr>
          <w:trHeight w:val="23"/>
        </w:trPr>
        <w:tc>
          <w:tcPr>
            <w:tcW w:w="625" w:type="pct"/>
          </w:tcPr>
          <w:p w14:paraId="1010528A" w14:textId="77777777" w:rsidR="00D9674F" w:rsidRPr="00D562AE" w:rsidRDefault="00D9674F" w:rsidP="00CE6D43">
            <w:pPr>
              <w:suppressAutoHyphens/>
              <w:contextualSpacing/>
              <w:jc w:val="center"/>
              <w:rPr>
                <w:rFonts w:ascii="Times New Roman" w:hAnsi="Times New Roman" w:cs="Times New Roman"/>
                <w:b/>
                <w:sz w:val="24"/>
                <w:szCs w:val="24"/>
              </w:rPr>
            </w:pPr>
            <w:r w:rsidRPr="00D562AE">
              <w:rPr>
                <w:rFonts w:ascii="Times New Roman" w:hAnsi="Times New Roman" w:cs="Times New Roman"/>
                <w:b/>
                <w:sz w:val="24"/>
                <w:szCs w:val="24"/>
              </w:rPr>
              <w:t xml:space="preserve">Код </w:t>
            </w:r>
          </w:p>
          <w:p w14:paraId="5D3B4130" w14:textId="77777777" w:rsidR="00D9674F" w:rsidRPr="00D562AE" w:rsidRDefault="00D9674F" w:rsidP="00CE6D43">
            <w:pPr>
              <w:suppressAutoHyphens/>
              <w:contextualSpacing/>
              <w:jc w:val="center"/>
              <w:rPr>
                <w:rFonts w:ascii="Times New Roman" w:hAnsi="Times New Roman" w:cs="Times New Roman"/>
                <w:b/>
                <w:sz w:val="24"/>
                <w:szCs w:val="24"/>
              </w:rPr>
            </w:pPr>
            <w:r w:rsidRPr="00D562AE">
              <w:rPr>
                <w:rFonts w:ascii="Times New Roman" w:hAnsi="Times New Roman" w:cs="Times New Roman"/>
                <w:b/>
                <w:sz w:val="24"/>
                <w:szCs w:val="24"/>
              </w:rPr>
              <w:t>ПК, ОК</w:t>
            </w:r>
          </w:p>
        </w:tc>
        <w:tc>
          <w:tcPr>
            <w:tcW w:w="3137" w:type="pct"/>
          </w:tcPr>
          <w:p w14:paraId="4540AC19" w14:textId="77777777" w:rsidR="00D9674F" w:rsidRPr="00D562AE" w:rsidRDefault="00D9674F" w:rsidP="00CE6D43">
            <w:pPr>
              <w:suppressAutoHyphens/>
              <w:contextualSpacing/>
              <w:jc w:val="center"/>
              <w:rPr>
                <w:rFonts w:ascii="Times New Roman" w:hAnsi="Times New Roman" w:cs="Times New Roman"/>
                <w:b/>
                <w:sz w:val="24"/>
                <w:szCs w:val="24"/>
              </w:rPr>
            </w:pPr>
            <w:r w:rsidRPr="00D562AE">
              <w:rPr>
                <w:rFonts w:ascii="Times New Roman" w:hAnsi="Times New Roman" w:cs="Times New Roman"/>
                <w:b/>
                <w:sz w:val="24"/>
                <w:szCs w:val="24"/>
              </w:rPr>
              <w:t xml:space="preserve">Критерии оценки результата </w:t>
            </w:r>
            <w:r w:rsidRPr="00D562AE">
              <w:rPr>
                <w:rFonts w:ascii="Times New Roman" w:hAnsi="Times New Roman" w:cs="Times New Roman"/>
                <w:b/>
                <w:sz w:val="24"/>
                <w:szCs w:val="24"/>
              </w:rPr>
              <w:br/>
              <w:t>(показатели освоенности компетенций)</w:t>
            </w:r>
          </w:p>
        </w:tc>
        <w:tc>
          <w:tcPr>
            <w:tcW w:w="1238" w:type="pct"/>
          </w:tcPr>
          <w:p w14:paraId="5D1716DE" w14:textId="77777777" w:rsidR="00D9674F" w:rsidRPr="00D562AE" w:rsidRDefault="00D9674F" w:rsidP="00CE6D43">
            <w:pPr>
              <w:suppressAutoHyphens/>
              <w:contextualSpacing/>
              <w:jc w:val="center"/>
              <w:rPr>
                <w:rFonts w:ascii="Times New Roman" w:hAnsi="Times New Roman" w:cs="Times New Roman"/>
                <w:b/>
                <w:sz w:val="24"/>
                <w:szCs w:val="24"/>
              </w:rPr>
            </w:pPr>
            <w:r w:rsidRPr="00D562AE">
              <w:rPr>
                <w:rFonts w:ascii="Times New Roman" w:hAnsi="Times New Roman" w:cs="Times New Roman"/>
                <w:b/>
                <w:sz w:val="24"/>
                <w:szCs w:val="24"/>
              </w:rPr>
              <w:t>Формы контроля и методы оценки</w:t>
            </w:r>
          </w:p>
        </w:tc>
      </w:tr>
      <w:tr w:rsidR="00744E71" w:rsidRPr="00D562AE" w14:paraId="17BFFAB5" w14:textId="77777777" w:rsidTr="00CE6D43">
        <w:trPr>
          <w:trHeight w:val="23"/>
        </w:trPr>
        <w:tc>
          <w:tcPr>
            <w:tcW w:w="625" w:type="pct"/>
          </w:tcPr>
          <w:p w14:paraId="62A0F753" w14:textId="32553E0A" w:rsidR="00744E71" w:rsidRPr="00D562AE" w:rsidRDefault="00744E71" w:rsidP="00744E71">
            <w:pPr>
              <w:suppressAutoHyphens/>
              <w:contextualSpacing/>
              <w:rPr>
                <w:rFonts w:ascii="Times New Roman" w:hAnsi="Times New Roman" w:cs="Times New Roman"/>
                <w:sz w:val="24"/>
                <w:szCs w:val="24"/>
              </w:rPr>
            </w:pPr>
            <w:r w:rsidRPr="00D562AE">
              <w:rPr>
                <w:rStyle w:val="a5"/>
                <w:rFonts w:ascii="Times New Roman" w:hAnsi="Times New Roman" w:cs="Times New Roman"/>
                <w:sz w:val="24"/>
                <w:szCs w:val="24"/>
              </w:rPr>
              <w:t xml:space="preserve">ПК </w:t>
            </w:r>
            <w:r>
              <w:rPr>
                <w:rStyle w:val="a5"/>
                <w:rFonts w:ascii="Times New Roman" w:hAnsi="Times New Roman" w:cs="Times New Roman"/>
                <w:sz w:val="24"/>
                <w:szCs w:val="24"/>
              </w:rPr>
              <w:t>5</w:t>
            </w:r>
            <w:r w:rsidRPr="00D562AE">
              <w:rPr>
                <w:rStyle w:val="a5"/>
                <w:rFonts w:ascii="Times New Roman" w:hAnsi="Times New Roman" w:cs="Times New Roman"/>
                <w:sz w:val="24"/>
                <w:szCs w:val="24"/>
              </w:rPr>
              <w:t xml:space="preserve">.1 </w:t>
            </w:r>
          </w:p>
        </w:tc>
        <w:tc>
          <w:tcPr>
            <w:tcW w:w="3137" w:type="pct"/>
          </w:tcPr>
          <w:p w14:paraId="793B05C4" w14:textId="77777777" w:rsidR="00744E71" w:rsidRPr="00401856" w:rsidRDefault="00744E71" w:rsidP="00744E71">
            <w:pPr>
              <w:jc w:val="both"/>
              <w:rPr>
                <w:rFonts w:ascii="Times New Roman" w:hAnsi="Times New Roman"/>
                <w:bCs/>
                <w:sz w:val="24"/>
                <w:szCs w:val="24"/>
              </w:rPr>
            </w:pPr>
            <w:r w:rsidRPr="00401856">
              <w:rPr>
                <w:rFonts w:ascii="Times New Roman" w:hAnsi="Times New Roman"/>
                <w:sz w:val="24"/>
                <w:szCs w:val="24"/>
              </w:rPr>
              <w:t>к</w:t>
            </w:r>
            <w:r w:rsidRPr="00401856">
              <w:rPr>
                <w:rFonts w:ascii="Times New Roman" w:hAnsi="Times New Roman"/>
                <w:bCs/>
                <w:sz w:val="24"/>
                <w:szCs w:val="24"/>
              </w:rPr>
              <w:t>онсультирование клиентов по вопросам инсталляции и эксплуатации абонентского и терминального телекоммуникационного оборудования</w:t>
            </w:r>
          </w:p>
          <w:p w14:paraId="00E387C3" w14:textId="68591E9C" w:rsidR="00744E71" w:rsidRPr="00D9674F" w:rsidRDefault="00744E71" w:rsidP="00744E71">
            <w:pPr>
              <w:rPr>
                <w:rFonts w:ascii="Times New Roman" w:eastAsia="Calibri" w:hAnsi="Times New Roman"/>
                <w:sz w:val="24"/>
                <w:szCs w:val="24"/>
              </w:rPr>
            </w:pPr>
            <w:r w:rsidRPr="00401856">
              <w:rPr>
                <w:rFonts w:ascii="Times New Roman" w:hAnsi="Times New Roman"/>
                <w:sz w:val="24"/>
                <w:szCs w:val="24"/>
              </w:rPr>
              <w:t>анализ современных конвергентных технологий и систем для выбора оптимальных решений в соответствии с требованиями заказчика.</w:t>
            </w:r>
          </w:p>
        </w:tc>
        <w:tc>
          <w:tcPr>
            <w:tcW w:w="1238" w:type="pct"/>
            <w:vMerge w:val="restart"/>
          </w:tcPr>
          <w:p w14:paraId="33DBF12C" w14:textId="77777777" w:rsidR="00744E71" w:rsidRPr="00D562AE" w:rsidRDefault="00744E71" w:rsidP="00744E71">
            <w:pPr>
              <w:suppressAutoHyphens/>
              <w:contextualSpacing/>
              <w:rPr>
                <w:rFonts w:ascii="Times New Roman" w:hAnsi="Times New Roman" w:cs="Times New Roman"/>
                <w:sz w:val="24"/>
                <w:szCs w:val="24"/>
              </w:rPr>
            </w:pPr>
            <w:r w:rsidRPr="00D562AE">
              <w:rPr>
                <w:rFonts w:ascii="Times New Roman" w:hAnsi="Times New Roman" w:cs="Times New Roman"/>
                <w:sz w:val="24"/>
                <w:szCs w:val="24"/>
              </w:rPr>
              <w:t>Контрольные работы, зачеты, квалификационные испытания, экзамены. Интерпретация результатов выполнения практических и лабораторных заданий, оценка решения ситуационных задач, оценка тестового контроля.</w:t>
            </w:r>
          </w:p>
        </w:tc>
      </w:tr>
      <w:tr w:rsidR="00744E71" w:rsidRPr="00D562AE" w14:paraId="6016E764" w14:textId="77777777" w:rsidTr="00CE6D43">
        <w:trPr>
          <w:trHeight w:val="23"/>
        </w:trPr>
        <w:tc>
          <w:tcPr>
            <w:tcW w:w="625" w:type="pct"/>
          </w:tcPr>
          <w:p w14:paraId="3B01A8F0" w14:textId="46C8F06C" w:rsidR="00744E71" w:rsidRPr="00D562AE" w:rsidRDefault="00744E71" w:rsidP="00744E71">
            <w:pPr>
              <w:suppressAutoHyphens/>
              <w:contextualSpacing/>
              <w:rPr>
                <w:rFonts w:ascii="Times New Roman" w:hAnsi="Times New Roman" w:cs="Times New Roman"/>
                <w:sz w:val="24"/>
                <w:szCs w:val="24"/>
              </w:rPr>
            </w:pPr>
            <w:r w:rsidRPr="00D562AE">
              <w:rPr>
                <w:rStyle w:val="a5"/>
                <w:rFonts w:ascii="Times New Roman" w:hAnsi="Times New Roman" w:cs="Times New Roman"/>
                <w:sz w:val="24"/>
                <w:szCs w:val="24"/>
              </w:rPr>
              <w:t xml:space="preserve">ПК </w:t>
            </w:r>
            <w:r>
              <w:rPr>
                <w:rStyle w:val="a5"/>
                <w:rFonts w:ascii="Times New Roman" w:hAnsi="Times New Roman" w:cs="Times New Roman"/>
                <w:sz w:val="24"/>
                <w:szCs w:val="24"/>
              </w:rPr>
              <w:t>5</w:t>
            </w:r>
            <w:r w:rsidRPr="00D562AE">
              <w:rPr>
                <w:rStyle w:val="a5"/>
                <w:rFonts w:ascii="Times New Roman" w:hAnsi="Times New Roman" w:cs="Times New Roman"/>
                <w:sz w:val="24"/>
                <w:szCs w:val="24"/>
              </w:rPr>
              <w:t xml:space="preserve">.2 </w:t>
            </w:r>
          </w:p>
        </w:tc>
        <w:tc>
          <w:tcPr>
            <w:tcW w:w="3137" w:type="pct"/>
          </w:tcPr>
          <w:p w14:paraId="3DF82635" w14:textId="77777777" w:rsidR="00744E71" w:rsidRPr="00401856" w:rsidRDefault="00744E71" w:rsidP="00744E71">
            <w:pPr>
              <w:jc w:val="both"/>
              <w:rPr>
                <w:rFonts w:ascii="Times New Roman" w:hAnsi="Times New Roman"/>
                <w:bCs/>
                <w:sz w:val="24"/>
                <w:szCs w:val="24"/>
              </w:rPr>
            </w:pPr>
            <w:r w:rsidRPr="00401856">
              <w:rPr>
                <w:rFonts w:ascii="Times New Roman" w:hAnsi="Times New Roman"/>
                <w:sz w:val="24"/>
                <w:szCs w:val="24"/>
              </w:rPr>
              <w:t>проведение и</w:t>
            </w:r>
            <w:r w:rsidRPr="00401856">
              <w:rPr>
                <w:rFonts w:ascii="Times New Roman" w:hAnsi="Times New Roman"/>
                <w:bCs/>
                <w:sz w:val="24"/>
                <w:szCs w:val="24"/>
              </w:rPr>
              <w:t xml:space="preserve">змерений параметров, настройки и регулировки абонентского и терминального телекоммуникационного оборудования; </w:t>
            </w:r>
          </w:p>
          <w:p w14:paraId="73DE896E" w14:textId="77777777" w:rsidR="00744E71" w:rsidRPr="00401856" w:rsidRDefault="00744E71" w:rsidP="00744E71">
            <w:pPr>
              <w:jc w:val="both"/>
              <w:rPr>
                <w:rFonts w:ascii="Times New Roman" w:hAnsi="Times New Roman"/>
                <w:bCs/>
                <w:sz w:val="24"/>
                <w:szCs w:val="24"/>
              </w:rPr>
            </w:pPr>
            <w:r w:rsidRPr="00401856">
              <w:rPr>
                <w:rFonts w:ascii="Times New Roman" w:hAnsi="Times New Roman"/>
                <w:bCs/>
                <w:sz w:val="24"/>
                <w:szCs w:val="24"/>
              </w:rPr>
              <w:t xml:space="preserve"> настройка и конфигурирование линейного телекоммуникационного оборудования и линейного тракта; </w:t>
            </w:r>
          </w:p>
          <w:p w14:paraId="3B4B3A6C" w14:textId="77777777" w:rsidR="00744E71" w:rsidRPr="00401856" w:rsidRDefault="00744E71" w:rsidP="00744E71">
            <w:pPr>
              <w:jc w:val="both"/>
              <w:rPr>
                <w:rFonts w:ascii="Times New Roman" w:hAnsi="Times New Roman"/>
                <w:bCs/>
                <w:sz w:val="24"/>
                <w:szCs w:val="24"/>
              </w:rPr>
            </w:pPr>
            <w:r w:rsidRPr="00401856">
              <w:rPr>
                <w:rFonts w:ascii="Times New Roman" w:hAnsi="Times New Roman"/>
                <w:bCs/>
                <w:sz w:val="24"/>
                <w:szCs w:val="24"/>
              </w:rPr>
              <w:t xml:space="preserve">выбор типа установочного изделия и крепежного материала; </w:t>
            </w:r>
          </w:p>
          <w:p w14:paraId="6EEEFC58" w14:textId="500D05A5" w:rsidR="00744E71" w:rsidRPr="00D562AE" w:rsidRDefault="00744E71" w:rsidP="00744E71">
            <w:pPr>
              <w:suppressAutoHyphens/>
              <w:contextualSpacing/>
              <w:rPr>
                <w:rFonts w:ascii="Times New Roman" w:hAnsi="Times New Roman" w:cs="Times New Roman"/>
                <w:sz w:val="24"/>
                <w:szCs w:val="24"/>
              </w:rPr>
            </w:pPr>
            <w:r w:rsidRPr="00401856">
              <w:rPr>
                <w:rFonts w:ascii="Times New Roman" w:hAnsi="Times New Roman"/>
                <w:bCs/>
                <w:sz w:val="24"/>
                <w:szCs w:val="24"/>
              </w:rPr>
              <w:t>-оценка имеющихся оперативных ресурсов для проведения работ</w:t>
            </w:r>
          </w:p>
        </w:tc>
        <w:tc>
          <w:tcPr>
            <w:tcW w:w="1238" w:type="pct"/>
            <w:vMerge/>
          </w:tcPr>
          <w:p w14:paraId="61539F66" w14:textId="77777777" w:rsidR="00744E71" w:rsidRPr="00D562AE" w:rsidDel="009D5E3A" w:rsidRDefault="00744E71" w:rsidP="00744E71">
            <w:pPr>
              <w:suppressAutoHyphens/>
              <w:contextualSpacing/>
              <w:rPr>
                <w:rFonts w:ascii="Times New Roman" w:hAnsi="Times New Roman" w:cs="Times New Roman"/>
                <w:sz w:val="24"/>
                <w:szCs w:val="24"/>
              </w:rPr>
            </w:pPr>
          </w:p>
        </w:tc>
      </w:tr>
      <w:tr w:rsidR="00744E71" w:rsidRPr="00D562AE" w14:paraId="575BA19B" w14:textId="77777777" w:rsidTr="00CE6D43">
        <w:trPr>
          <w:trHeight w:val="23"/>
        </w:trPr>
        <w:tc>
          <w:tcPr>
            <w:tcW w:w="625" w:type="pct"/>
          </w:tcPr>
          <w:p w14:paraId="6AFDC109" w14:textId="72773F88" w:rsidR="00744E71" w:rsidRPr="00D562AE" w:rsidRDefault="00744E71" w:rsidP="00744E71">
            <w:pPr>
              <w:suppressAutoHyphens/>
              <w:contextualSpacing/>
              <w:rPr>
                <w:rStyle w:val="a5"/>
                <w:rFonts w:ascii="Times New Roman" w:hAnsi="Times New Roman" w:cs="Times New Roman"/>
                <w:sz w:val="24"/>
                <w:szCs w:val="24"/>
              </w:rPr>
            </w:pPr>
            <w:r w:rsidRPr="00D562AE">
              <w:rPr>
                <w:rStyle w:val="a5"/>
                <w:rFonts w:ascii="Times New Roman" w:hAnsi="Times New Roman" w:cs="Times New Roman"/>
                <w:sz w:val="24"/>
                <w:szCs w:val="24"/>
              </w:rPr>
              <w:t xml:space="preserve">ПК </w:t>
            </w:r>
            <w:r>
              <w:rPr>
                <w:rStyle w:val="a5"/>
                <w:rFonts w:ascii="Times New Roman" w:hAnsi="Times New Roman" w:cs="Times New Roman"/>
                <w:sz w:val="24"/>
                <w:szCs w:val="24"/>
              </w:rPr>
              <w:t>5</w:t>
            </w:r>
            <w:r w:rsidRPr="00D562AE">
              <w:rPr>
                <w:rStyle w:val="a5"/>
                <w:rFonts w:ascii="Times New Roman" w:hAnsi="Times New Roman" w:cs="Times New Roman"/>
                <w:sz w:val="24"/>
                <w:szCs w:val="24"/>
              </w:rPr>
              <w:t>.</w:t>
            </w:r>
            <w:r>
              <w:rPr>
                <w:rStyle w:val="a5"/>
                <w:rFonts w:ascii="Times New Roman" w:hAnsi="Times New Roman" w:cs="Times New Roman"/>
                <w:sz w:val="24"/>
                <w:szCs w:val="24"/>
              </w:rPr>
              <w:t>3</w:t>
            </w:r>
          </w:p>
        </w:tc>
        <w:tc>
          <w:tcPr>
            <w:tcW w:w="3137" w:type="pct"/>
          </w:tcPr>
          <w:p w14:paraId="1E9E5E90" w14:textId="77777777" w:rsidR="00744E71" w:rsidRPr="00401856" w:rsidRDefault="00744E71" w:rsidP="00744E71">
            <w:pPr>
              <w:jc w:val="both"/>
              <w:rPr>
                <w:rFonts w:ascii="Times New Roman" w:hAnsi="Times New Roman"/>
                <w:bCs/>
                <w:sz w:val="24"/>
                <w:szCs w:val="24"/>
              </w:rPr>
            </w:pPr>
            <w:r w:rsidRPr="00401856">
              <w:rPr>
                <w:rFonts w:ascii="Times New Roman" w:hAnsi="Times New Roman"/>
                <w:sz w:val="24"/>
                <w:szCs w:val="24"/>
              </w:rPr>
              <w:t xml:space="preserve"> </w:t>
            </w:r>
            <w:r w:rsidRPr="00401856">
              <w:rPr>
                <w:rFonts w:ascii="Times New Roman" w:hAnsi="Times New Roman"/>
                <w:bCs/>
                <w:sz w:val="24"/>
                <w:szCs w:val="24"/>
              </w:rPr>
              <w:t xml:space="preserve">поиск и устранение неисправностей абонентского и терминального телекоммуникационного оборудования; </w:t>
            </w:r>
          </w:p>
          <w:p w14:paraId="3C9E8910" w14:textId="77777777" w:rsidR="00744E71" w:rsidRPr="00401856" w:rsidRDefault="00744E71" w:rsidP="00744E71">
            <w:pPr>
              <w:jc w:val="both"/>
              <w:rPr>
                <w:rFonts w:ascii="Times New Roman" w:hAnsi="Times New Roman"/>
                <w:bCs/>
                <w:sz w:val="24"/>
                <w:szCs w:val="24"/>
              </w:rPr>
            </w:pPr>
            <w:r w:rsidRPr="00401856">
              <w:rPr>
                <w:rFonts w:ascii="Times New Roman" w:hAnsi="Times New Roman"/>
                <w:bCs/>
                <w:sz w:val="24"/>
                <w:szCs w:val="24"/>
              </w:rPr>
              <w:t>ведение эксплуатационно-технической и технологической документации</w:t>
            </w:r>
          </w:p>
          <w:p w14:paraId="23E3591A" w14:textId="28FD00FB" w:rsidR="00744E71" w:rsidRPr="00D562AE" w:rsidRDefault="00744E71" w:rsidP="00744E71">
            <w:pPr>
              <w:suppressAutoHyphens/>
              <w:contextualSpacing/>
              <w:rPr>
                <w:rFonts w:ascii="Times New Roman" w:hAnsi="Times New Roman" w:cs="Times New Roman"/>
                <w:sz w:val="24"/>
                <w:szCs w:val="24"/>
              </w:rPr>
            </w:pPr>
            <w:r w:rsidRPr="00401856">
              <w:rPr>
                <w:rFonts w:ascii="Times New Roman" w:hAnsi="Times New Roman"/>
                <w:bCs/>
                <w:sz w:val="24"/>
                <w:szCs w:val="24"/>
              </w:rPr>
              <w:t>работа с компьютерным и офисным оборудованием.</w:t>
            </w:r>
          </w:p>
        </w:tc>
        <w:tc>
          <w:tcPr>
            <w:tcW w:w="1238" w:type="pct"/>
            <w:vMerge/>
          </w:tcPr>
          <w:p w14:paraId="63DE0466" w14:textId="77777777" w:rsidR="00744E71" w:rsidRPr="00D562AE" w:rsidDel="009D5E3A" w:rsidRDefault="00744E71" w:rsidP="00744E71">
            <w:pPr>
              <w:suppressAutoHyphens/>
              <w:contextualSpacing/>
              <w:rPr>
                <w:rFonts w:ascii="Times New Roman" w:hAnsi="Times New Roman" w:cs="Times New Roman"/>
                <w:sz w:val="24"/>
                <w:szCs w:val="24"/>
              </w:rPr>
            </w:pPr>
          </w:p>
        </w:tc>
      </w:tr>
      <w:tr w:rsidR="00D9674F" w:rsidRPr="00D562AE" w14:paraId="32718ED9" w14:textId="77777777" w:rsidTr="00CE6D43">
        <w:trPr>
          <w:trHeight w:val="23"/>
        </w:trPr>
        <w:tc>
          <w:tcPr>
            <w:tcW w:w="625" w:type="pct"/>
          </w:tcPr>
          <w:p w14:paraId="69B7D146" w14:textId="77777777" w:rsidR="00D9674F" w:rsidRPr="00D562AE" w:rsidRDefault="00D9674F" w:rsidP="00CE6D43">
            <w:pPr>
              <w:suppressAutoHyphens/>
              <w:contextualSpacing/>
              <w:rPr>
                <w:rFonts w:ascii="Times New Roman" w:hAnsi="Times New Roman" w:cs="Times New Roman"/>
                <w:sz w:val="24"/>
                <w:szCs w:val="24"/>
              </w:rPr>
            </w:pPr>
            <w:r w:rsidRPr="00D562AE">
              <w:rPr>
                <w:rStyle w:val="a5"/>
                <w:rFonts w:ascii="Times New Roman" w:hAnsi="Times New Roman" w:cs="Times New Roman"/>
                <w:sz w:val="24"/>
                <w:szCs w:val="24"/>
              </w:rPr>
              <w:t xml:space="preserve">ОК 01 </w:t>
            </w:r>
          </w:p>
        </w:tc>
        <w:tc>
          <w:tcPr>
            <w:tcW w:w="3137" w:type="pct"/>
          </w:tcPr>
          <w:p w14:paraId="4BE4647D" w14:textId="77777777" w:rsidR="00D9674F" w:rsidRPr="00D562AE" w:rsidRDefault="00D9674F" w:rsidP="00CE6D43">
            <w:pPr>
              <w:suppressAutoHyphens/>
              <w:rPr>
                <w:rStyle w:val="a5"/>
                <w:rFonts w:ascii="Times New Roman" w:hAnsi="Times New Roman" w:cs="Times New Roman"/>
                <w:sz w:val="24"/>
                <w:szCs w:val="24"/>
              </w:rPr>
            </w:pPr>
            <w:r w:rsidRPr="00D562AE">
              <w:rPr>
                <w:rStyle w:val="a5"/>
                <w:rFonts w:ascii="Times New Roman" w:hAnsi="Times New Roman" w:cs="Times New Roman"/>
                <w:sz w:val="24"/>
                <w:szCs w:val="24"/>
              </w:rPr>
              <w:t>- Обоснованность планирования учебной и профессиональной деятельности;</w:t>
            </w:r>
          </w:p>
          <w:p w14:paraId="13EFE522" w14:textId="77777777" w:rsidR="00D9674F" w:rsidRPr="00D562AE" w:rsidRDefault="00D9674F" w:rsidP="00CE6D43">
            <w:pPr>
              <w:suppressAutoHyphens/>
              <w:rPr>
                <w:rStyle w:val="a5"/>
                <w:rFonts w:ascii="Times New Roman" w:hAnsi="Times New Roman" w:cs="Times New Roman"/>
                <w:sz w:val="24"/>
                <w:szCs w:val="24"/>
              </w:rPr>
            </w:pPr>
            <w:r w:rsidRPr="00D562AE">
              <w:rPr>
                <w:rStyle w:val="a5"/>
                <w:rFonts w:ascii="Times New Roman" w:hAnsi="Times New Roman" w:cs="Times New Roman"/>
                <w:sz w:val="24"/>
                <w:szCs w:val="24"/>
              </w:rPr>
              <w:t>- соответствие результата выполнения профессиональных задач эталону (стандартам, образцам, алгоритму, условиям, требованиям или ожидаемому результату);</w:t>
            </w:r>
          </w:p>
          <w:p w14:paraId="7535F508" w14:textId="77777777" w:rsidR="00D9674F" w:rsidRPr="00D562AE" w:rsidRDefault="00D9674F" w:rsidP="00CE6D43">
            <w:pPr>
              <w:suppressAutoHyphens/>
              <w:contextualSpacing/>
              <w:rPr>
                <w:rFonts w:ascii="Times New Roman" w:hAnsi="Times New Roman" w:cs="Times New Roman"/>
                <w:sz w:val="24"/>
                <w:szCs w:val="24"/>
              </w:rPr>
            </w:pPr>
            <w:r w:rsidRPr="00D562AE">
              <w:rPr>
                <w:rStyle w:val="a5"/>
                <w:rFonts w:ascii="Times New Roman" w:hAnsi="Times New Roman" w:cs="Times New Roman"/>
                <w:sz w:val="24"/>
                <w:szCs w:val="24"/>
              </w:rPr>
              <w:t>- степень точности выполнения поставленных задач.</w:t>
            </w:r>
          </w:p>
        </w:tc>
        <w:tc>
          <w:tcPr>
            <w:tcW w:w="1238" w:type="pct"/>
            <w:vMerge/>
          </w:tcPr>
          <w:p w14:paraId="32063023" w14:textId="77777777" w:rsidR="00D9674F" w:rsidRPr="00D562AE" w:rsidDel="009D5E3A" w:rsidRDefault="00D9674F" w:rsidP="00CE6D43">
            <w:pPr>
              <w:suppressAutoHyphens/>
              <w:contextualSpacing/>
              <w:rPr>
                <w:rFonts w:ascii="Times New Roman" w:hAnsi="Times New Roman" w:cs="Times New Roman"/>
                <w:sz w:val="24"/>
                <w:szCs w:val="24"/>
              </w:rPr>
            </w:pPr>
          </w:p>
        </w:tc>
      </w:tr>
      <w:tr w:rsidR="00D9674F" w:rsidRPr="00D562AE" w14:paraId="5471CB16" w14:textId="77777777" w:rsidTr="00CE6D43">
        <w:trPr>
          <w:trHeight w:val="23"/>
        </w:trPr>
        <w:tc>
          <w:tcPr>
            <w:tcW w:w="625" w:type="pct"/>
          </w:tcPr>
          <w:p w14:paraId="4981F665" w14:textId="77777777" w:rsidR="00D9674F" w:rsidRPr="00D562AE" w:rsidRDefault="00D9674F" w:rsidP="00CE6D43">
            <w:pPr>
              <w:suppressAutoHyphens/>
              <w:contextualSpacing/>
              <w:rPr>
                <w:rFonts w:ascii="Times New Roman" w:hAnsi="Times New Roman" w:cs="Times New Roman"/>
                <w:sz w:val="24"/>
                <w:szCs w:val="24"/>
              </w:rPr>
            </w:pPr>
            <w:r w:rsidRPr="00D562AE">
              <w:rPr>
                <w:rStyle w:val="a5"/>
                <w:rFonts w:ascii="Times New Roman" w:hAnsi="Times New Roman" w:cs="Times New Roman"/>
                <w:sz w:val="24"/>
                <w:szCs w:val="24"/>
              </w:rPr>
              <w:t xml:space="preserve">ОК 02 </w:t>
            </w:r>
          </w:p>
        </w:tc>
        <w:tc>
          <w:tcPr>
            <w:tcW w:w="3137" w:type="pct"/>
          </w:tcPr>
          <w:p w14:paraId="19D6592F" w14:textId="77777777" w:rsidR="00D9674F" w:rsidRPr="00D562AE" w:rsidRDefault="00D9674F" w:rsidP="00CE6D43">
            <w:pPr>
              <w:suppressAutoHyphens/>
              <w:rPr>
                <w:rStyle w:val="a5"/>
                <w:rFonts w:ascii="Times New Roman" w:hAnsi="Times New Roman" w:cs="Times New Roman"/>
                <w:sz w:val="24"/>
                <w:szCs w:val="24"/>
              </w:rPr>
            </w:pPr>
            <w:r w:rsidRPr="00D562AE">
              <w:rPr>
                <w:rStyle w:val="a5"/>
                <w:rFonts w:ascii="Times New Roman" w:hAnsi="Times New Roman" w:cs="Times New Roman"/>
                <w:sz w:val="24"/>
                <w:szCs w:val="24"/>
              </w:rPr>
              <w:t>- Полнота охвата информационных источников;</w:t>
            </w:r>
          </w:p>
          <w:p w14:paraId="4F282768" w14:textId="77777777" w:rsidR="00D9674F" w:rsidRPr="00D562AE" w:rsidRDefault="00D9674F" w:rsidP="00CE6D43">
            <w:pPr>
              <w:suppressAutoHyphens/>
              <w:rPr>
                <w:rStyle w:val="a5"/>
                <w:rFonts w:ascii="Times New Roman" w:hAnsi="Times New Roman" w:cs="Times New Roman"/>
                <w:sz w:val="24"/>
                <w:szCs w:val="24"/>
              </w:rPr>
            </w:pPr>
            <w:r w:rsidRPr="00D562AE">
              <w:rPr>
                <w:rStyle w:val="a5"/>
                <w:rFonts w:ascii="Times New Roman" w:hAnsi="Times New Roman" w:cs="Times New Roman"/>
                <w:sz w:val="24"/>
                <w:szCs w:val="24"/>
              </w:rPr>
              <w:t>- скорость нахождения и достоверность информации;</w:t>
            </w:r>
          </w:p>
          <w:p w14:paraId="527C979F" w14:textId="77777777" w:rsidR="00D9674F" w:rsidRPr="00D562AE" w:rsidRDefault="00D9674F" w:rsidP="00CE6D43">
            <w:pPr>
              <w:suppressAutoHyphens/>
              <w:contextualSpacing/>
              <w:rPr>
                <w:rFonts w:ascii="Times New Roman" w:hAnsi="Times New Roman" w:cs="Times New Roman"/>
                <w:sz w:val="24"/>
                <w:szCs w:val="24"/>
              </w:rPr>
            </w:pPr>
            <w:r w:rsidRPr="00D562AE">
              <w:rPr>
                <w:rStyle w:val="a5"/>
                <w:rFonts w:ascii="Times New Roman" w:hAnsi="Times New Roman" w:cs="Times New Roman"/>
                <w:sz w:val="24"/>
                <w:szCs w:val="24"/>
              </w:rPr>
              <w:t xml:space="preserve">- </w:t>
            </w:r>
            <w:proofErr w:type="spellStart"/>
            <w:r w:rsidRPr="00D562AE">
              <w:rPr>
                <w:rStyle w:val="a5"/>
                <w:rFonts w:ascii="Times New Roman" w:hAnsi="Times New Roman" w:cs="Times New Roman"/>
                <w:sz w:val="24"/>
                <w:szCs w:val="24"/>
              </w:rPr>
              <w:t>обновляемость</w:t>
            </w:r>
            <w:proofErr w:type="spellEnd"/>
            <w:r w:rsidRPr="00D562AE">
              <w:rPr>
                <w:rStyle w:val="a5"/>
                <w:rFonts w:ascii="Times New Roman" w:hAnsi="Times New Roman" w:cs="Times New Roman"/>
                <w:sz w:val="24"/>
                <w:szCs w:val="24"/>
              </w:rPr>
              <w:t xml:space="preserve"> и пополняемость знаний, влияющих на результаты учебной и производственной деятельности.</w:t>
            </w:r>
          </w:p>
        </w:tc>
        <w:tc>
          <w:tcPr>
            <w:tcW w:w="1238" w:type="pct"/>
            <w:vMerge/>
          </w:tcPr>
          <w:p w14:paraId="10D19C9C" w14:textId="77777777" w:rsidR="00D9674F" w:rsidRPr="00D562AE" w:rsidDel="009D5E3A" w:rsidRDefault="00D9674F" w:rsidP="00CE6D43">
            <w:pPr>
              <w:suppressAutoHyphens/>
              <w:contextualSpacing/>
              <w:rPr>
                <w:rFonts w:ascii="Times New Roman" w:hAnsi="Times New Roman" w:cs="Times New Roman"/>
                <w:sz w:val="24"/>
                <w:szCs w:val="24"/>
              </w:rPr>
            </w:pPr>
          </w:p>
        </w:tc>
      </w:tr>
      <w:tr w:rsidR="00D9674F" w:rsidRPr="00D562AE" w14:paraId="1DECE887" w14:textId="77777777" w:rsidTr="00CE6D43">
        <w:trPr>
          <w:trHeight w:val="23"/>
        </w:trPr>
        <w:tc>
          <w:tcPr>
            <w:tcW w:w="625" w:type="pct"/>
          </w:tcPr>
          <w:p w14:paraId="2C88F099" w14:textId="77777777" w:rsidR="00D9674F" w:rsidRPr="00D562AE" w:rsidRDefault="00D9674F" w:rsidP="00CE6D43">
            <w:pPr>
              <w:suppressAutoHyphens/>
              <w:contextualSpacing/>
              <w:rPr>
                <w:rFonts w:ascii="Times New Roman" w:hAnsi="Times New Roman" w:cs="Times New Roman"/>
                <w:sz w:val="24"/>
                <w:szCs w:val="24"/>
              </w:rPr>
            </w:pPr>
            <w:r w:rsidRPr="00D562AE">
              <w:rPr>
                <w:rStyle w:val="a5"/>
                <w:rFonts w:ascii="Times New Roman" w:hAnsi="Times New Roman" w:cs="Times New Roman"/>
                <w:sz w:val="24"/>
                <w:szCs w:val="24"/>
              </w:rPr>
              <w:t xml:space="preserve">ОК 04 </w:t>
            </w:r>
          </w:p>
        </w:tc>
        <w:tc>
          <w:tcPr>
            <w:tcW w:w="3137" w:type="pct"/>
          </w:tcPr>
          <w:p w14:paraId="1C82DCC0" w14:textId="77777777" w:rsidR="00D9674F" w:rsidRPr="00D562AE" w:rsidRDefault="00D9674F" w:rsidP="00CE6D43">
            <w:pPr>
              <w:suppressAutoHyphens/>
              <w:rPr>
                <w:rStyle w:val="a5"/>
                <w:rFonts w:ascii="Times New Roman" w:hAnsi="Times New Roman" w:cs="Times New Roman"/>
                <w:sz w:val="24"/>
                <w:szCs w:val="24"/>
              </w:rPr>
            </w:pPr>
            <w:r w:rsidRPr="00D562AE">
              <w:rPr>
                <w:rStyle w:val="a5"/>
                <w:rFonts w:ascii="Times New Roman" w:hAnsi="Times New Roman" w:cs="Times New Roman"/>
                <w:sz w:val="24"/>
                <w:szCs w:val="24"/>
              </w:rPr>
              <w:t>- Осознание своей ответственности за результат коллективной, командной деятельности, готовности к сотрудничеству, использованию опыта коллег;</w:t>
            </w:r>
          </w:p>
          <w:p w14:paraId="635B69F2" w14:textId="77777777" w:rsidR="00D9674F" w:rsidRPr="00D562AE" w:rsidRDefault="00D9674F" w:rsidP="00CE6D43">
            <w:pPr>
              <w:suppressAutoHyphens/>
              <w:contextualSpacing/>
              <w:rPr>
                <w:rFonts w:ascii="Times New Roman" w:hAnsi="Times New Roman" w:cs="Times New Roman"/>
                <w:sz w:val="24"/>
                <w:szCs w:val="24"/>
              </w:rPr>
            </w:pPr>
            <w:r w:rsidRPr="00D562AE">
              <w:rPr>
                <w:rStyle w:val="a5"/>
                <w:rFonts w:ascii="Times New Roman" w:hAnsi="Times New Roman" w:cs="Times New Roman"/>
                <w:sz w:val="24"/>
                <w:szCs w:val="24"/>
              </w:rPr>
              <w:t>- отсутствие негативных отзывы со стороны коллег и руководства.</w:t>
            </w:r>
          </w:p>
        </w:tc>
        <w:tc>
          <w:tcPr>
            <w:tcW w:w="1238" w:type="pct"/>
            <w:vMerge/>
          </w:tcPr>
          <w:p w14:paraId="44FC4B98" w14:textId="77777777" w:rsidR="00D9674F" w:rsidRPr="00D562AE" w:rsidDel="009D5E3A" w:rsidRDefault="00D9674F" w:rsidP="00CE6D43">
            <w:pPr>
              <w:suppressAutoHyphens/>
              <w:contextualSpacing/>
              <w:rPr>
                <w:rFonts w:ascii="Times New Roman" w:hAnsi="Times New Roman" w:cs="Times New Roman"/>
                <w:sz w:val="24"/>
                <w:szCs w:val="24"/>
              </w:rPr>
            </w:pPr>
          </w:p>
        </w:tc>
      </w:tr>
      <w:tr w:rsidR="00D9674F" w:rsidRPr="00D562AE" w14:paraId="3B3C54A4" w14:textId="77777777" w:rsidTr="00CE6D43">
        <w:trPr>
          <w:trHeight w:val="23"/>
        </w:trPr>
        <w:tc>
          <w:tcPr>
            <w:tcW w:w="625" w:type="pct"/>
          </w:tcPr>
          <w:p w14:paraId="24A14282" w14:textId="77777777" w:rsidR="00D9674F" w:rsidRPr="00D562AE" w:rsidRDefault="00D9674F" w:rsidP="00CE6D43">
            <w:pPr>
              <w:suppressAutoHyphens/>
              <w:contextualSpacing/>
              <w:rPr>
                <w:rFonts w:ascii="Times New Roman" w:hAnsi="Times New Roman" w:cs="Times New Roman"/>
                <w:sz w:val="24"/>
                <w:szCs w:val="24"/>
              </w:rPr>
            </w:pPr>
            <w:r w:rsidRPr="00D562AE">
              <w:rPr>
                <w:rStyle w:val="a5"/>
                <w:rFonts w:ascii="Times New Roman" w:hAnsi="Times New Roman" w:cs="Times New Roman"/>
                <w:sz w:val="24"/>
                <w:szCs w:val="24"/>
              </w:rPr>
              <w:t xml:space="preserve">ОК 05 </w:t>
            </w:r>
          </w:p>
        </w:tc>
        <w:tc>
          <w:tcPr>
            <w:tcW w:w="3137" w:type="pct"/>
          </w:tcPr>
          <w:p w14:paraId="5981494B" w14:textId="77777777" w:rsidR="00D9674F" w:rsidRPr="00D562AE" w:rsidRDefault="00D9674F" w:rsidP="00CE6D43">
            <w:pPr>
              <w:suppressAutoHyphens/>
              <w:contextualSpacing/>
              <w:rPr>
                <w:rFonts w:ascii="Times New Roman" w:hAnsi="Times New Roman" w:cs="Times New Roman"/>
                <w:sz w:val="24"/>
                <w:szCs w:val="24"/>
              </w:rPr>
            </w:pPr>
            <w:r w:rsidRPr="00D562AE">
              <w:rPr>
                <w:rStyle w:val="a5"/>
                <w:rFonts w:ascii="Times New Roman" w:hAnsi="Times New Roman" w:cs="Times New Roman"/>
                <w:sz w:val="24"/>
                <w:szCs w:val="24"/>
              </w:rPr>
              <w:t>- Демонстрация навыков грамотно общения и оформление документации на государственном языке Российской Федерации, принимая во внимание особенности социального и культурного контекста</w:t>
            </w:r>
          </w:p>
        </w:tc>
        <w:tc>
          <w:tcPr>
            <w:tcW w:w="1238" w:type="pct"/>
            <w:vMerge/>
          </w:tcPr>
          <w:p w14:paraId="4FE5BACE" w14:textId="77777777" w:rsidR="00D9674F" w:rsidRPr="00D562AE" w:rsidDel="009D5E3A" w:rsidRDefault="00D9674F" w:rsidP="00CE6D43">
            <w:pPr>
              <w:suppressAutoHyphens/>
              <w:contextualSpacing/>
              <w:rPr>
                <w:rFonts w:ascii="Times New Roman" w:hAnsi="Times New Roman" w:cs="Times New Roman"/>
                <w:sz w:val="24"/>
                <w:szCs w:val="24"/>
              </w:rPr>
            </w:pPr>
          </w:p>
        </w:tc>
      </w:tr>
      <w:tr w:rsidR="00D9674F" w:rsidRPr="00D562AE" w14:paraId="46BAE5B9" w14:textId="77777777" w:rsidTr="00CE6D43">
        <w:trPr>
          <w:trHeight w:val="23"/>
        </w:trPr>
        <w:tc>
          <w:tcPr>
            <w:tcW w:w="625" w:type="pct"/>
          </w:tcPr>
          <w:p w14:paraId="1487EF52" w14:textId="77777777" w:rsidR="00D9674F" w:rsidRPr="00D562AE" w:rsidRDefault="00D9674F" w:rsidP="00CE6D43">
            <w:pPr>
              <w:suppressAutoHyphens/>
              <w:contextualSpacing/>
              <w:rPr>
                <w:rFonts w:ascii="Times New Roman" w:hAnsi="Times New Roman" w:cs="Times New Roman"/>
                <w:sz w:val="24"/>
                <w:szCs w:val="24"/>
              </w:rPr>
            </w:pPr>
            <w:r w:rsidRPr="00D562AE">
              <w:rPr>
                <w:rStyle w:val="a5"/>
                <w:rFonts w:ascii="Times New Roman" w:hAnsi="Times New Roman" w:cs="Times New Roman"/>
                <w:sz w:val="24"/>
                <w:szCs w:val="24"/>
              </w:rPr>
              <w:t xml:space="preserve">ОК 09 </w:t>
            </w:r>
          </w:p>
        </w:tc>
        <w:tc>
          <w:tcPr>
            <w:tcW w:w="3137" w:type="pct"/>
          </w:tcPr>
          <w:p w14:paraId="3DF4EB2A" w14:textId="77777777" w:rsidR="00D9674F" w:rsidRPr="00D562AE" w:rsidRDefault="00D9674F" w:rsidP="00CE6D43">
            <w:pPr>
              <w:suppressAutoHyphens/>
              <w:rPr>
                <w:rStyle w:val="a5"/>
                <w:rFonts w:ascii="Times New Roman" w:hAnsi="Times New Roman" w:cs="Times New Roman"/>
                <w:sz w:val="24"/>
                <w:szCs w:val="24"/>
              </w:rPr>
            </w:pPr>
            <w:r w:rsidRPr="00D562AE">
              <w:rPr>
                <w:rStyle w:val="a5"/>
                <w:rFonts w:ascii="Times New Roman" w:hAnsi="Times New Roman" w:cs="Times New Roman"/>
                <w:sz w:val="24"/>
                <w:szCs w:val="24"/>
              </w:rPr>
              <w:t>- Демонстрация умений понимать тексты на базовые и профессиональные темы;</w:t>
            </w:r>
          </w:p>
          <w:p w14:paraId="77EE83F2" w14:textId="77777777" w:rsidR="00D9674F" w:rsidRPr="00D562AE" w:rsidRDefault="00D9674F" w:rsidP="00CE6D43">
            <w:pPr>
              <w:suppressAutoHyphens/>
              <w:contextualSpacing/>
              <w:rPr>
                <w:rFonts w:ascii="Times New Roman" w:hAnsi="Times New Roman" w:cs="Times New Roman"/>
                <w:sz w:val="24"/>
                <w:szCs w:val="24"/>
              </w:rPr>
            </w:pPr>
            <w:r w:rsidRPr="00D562AE">
              <w:rPr>
                <w:rStyle w:val="a5"/>
                <w:rFonts w:ascii="Times New Roman" w:hAnsi="Times New Roman" w:cs="Times New Roman"/>
                <w:sz w:val="24"/>
                <w:szCs w:val="24"/>
              </w:rPr>
              <w:t>- составлять необходимую документацию на государственном и иностранном языках</w:t>
            </w:r>
          </w:p>
        </w:tc>
        <w:tc>
          <w:tcPr>
            <w:tcW w:w="1238" w:type="pct"/>
            <w:vMerge/>
          </w:tcPr>
          <w:p w14:paraId="1448C504" w14:textId="77777777" w:rsidR="00D9674F" w:rsidRPr="00D562AE" w:rsidDel="009D5E3A" w:rsidRDefault="00D9674F" w:rsidP="00CE6D43">
            <w:pPr>
              <w:suppressAutoHyphens/>
              <w:contextualSpacing/>
              <w:rPr>
                <w:rFonts w:ascii="Times New Roman" w:hAnsi="Times New Roman" w:cs="Times New Roman"/>
                <w:sz w:val="24"/>
                <w:szCs w:val="24"/>
              </w:rPr>
            </w:pPr>
          </w:p>
        </w:tc>
      </w:tr>
    </w:tbl>
    <w:p w14:paraId="0B0BB7B0" w14:textId="77777777" w:rsidR="00D9674F" w:rsidRPr="00941462" w:rsidRDefault="00D9674F" w:rsidP="00D9674F">
      <w:pPr>
        <w:jc w:val="right"/>
        <w:rPr>
          <w:rFonts w:ascii="Times New Roman" w:hAnsi="Times New Roman" w:cs="Times New Roman"/>
          <w:b/>
          <w:bCs/>
          <w:sz w:val="20"/>
          <w:szCs w:val="20"/>
        </w:rPr>
      </w:pPr>
    </w:p>
    <w:p w14:paraId="5B92875E" w14:textId="77777777" w:rsidR="00D9674F" w:rsidRDefault="00D9674F" w:rsidP="00D9674F">
      <w:pPr>
        <w:rPr>
          <w:rFonts w:ascii="Times New Roman" w:hAnsi="Times New Roman" w:cs="Times New Roman"/>
          <w:b/>
          <w:bCs/>
          <w:sz w:val="20"/>
          <w:szCs w:val="20"/>
        </w:rPr>
      </w:pPr>
      <w:r>
        <w:rPr>
          <w:rFonts w:ascii="Times New Roman" w:hAnsi="Times New Roman" w:cs="Times New Roman"/>
          <w:b/>
          <w:bCs/>
          <w:sz w:val="20"/>
          <w:szCs w:val="20"/>
        </w:rPr>
        <w:br w:type="page"/>
      </w:r>
    </w:p>
    <w:p w14:paraId="05054BA0" w14:textId="3A9618AB" w:rsidR="005526FC" w:rsidRPr="00941462" w:rsidRDefault="005526FC" w:rsidP="005526FC">
      <w:pPr>
        <w:jc w:val="right"/>
        <w:rPr>
          <w:rFonts w:ascii="Times New Roman" w:hAnsi="Times New Roman" w:cs="Times New Roman"/>
          <w:b/>
          <w:bCs/>
          <w:sz w:val="24"/>
          <w:szCs w:val="24"/>
        </w:rPr>
      </w:pPr>
      <w:r w:rsidRPr="00941462">
        <w:rPr>
          <w:rFonts w:ascii="Times New Roman" w:hAnsi="Times New Roman" w:cs="Times New Roman"/>
          <w:b/>
          <w:bCs/>
          <w:sz w:val="24"/>
          <w:szCs w:val="24"/>
        </w:rPr>
        <w:lastRenderedPageBreak/>
        <w:t>Приложение 1.</w:t>
      </w:r>
      <w:r w:rsidR="00D9674F">
        <w:rPr>
          <w:rFonts w:ascii="Times New Roman" w:hAnsi="Times New Roman" w:cs="Times New Roman"/>
          <w:b/>
          <w:bCs/>
          <w:sz w:val="24"/>
          <w:szCs w:val="24"/>
        </w:rPr>
        <w:t>6</w:t>
      </w:r>
    </w:p>
    <w:p w14:paraId="3732DE24" w14:textId="77777777" w:rsidR="005526FC" w:rsidRPr="00941462" w:rsidRDefault="005526FC" w:rsidP="005526FC">
      <w:pPr>
        <w:jc w:val="right"/>
        <w:rPr>
          <w:rFonts w:ascii="Times New Roman" w:hAnsi="Times New Roman" w:cs="Times New Roman"/>
          <w:b/>
          <w:bCs/>
          <w:sz w:val="24"/>
          <w:szCs w:val="24"/>
        </w:rPr>
      </w:pPr>
      <w:r w:rsidRPr="00941462">
        <w:rPr>
          <w:rFonts w:ascii="Times New Roman" w:hAnsi="Times New Roman" w:cs="Times New Roman"/>
          <w:b/>
          <w:bCs/>
          <w:sz w:val="24"/>
          <w:szCs w:val="24"/>
        </w:rPr>
        <w:t>к ПОП-П по специальности</w:t>
      </w:r>
    </w:p>
    <w:p w14:paraId="3580DA94" w14:textId="5BD33663" w:rsidR="005526FC" w:rsidRPr="00941462" w:rsidRDefault="00387898" w:rsidP="005526FC">
      <w:pPr>
        <w:jc w:val="right"/>
        <w:rPr>
          <w:rFonts w:ascii="Times New Roman" w:hAnsi="Times New Roman" w:cs="Times New Roman"/>
          <w:b/>
          <w:bCs/>
          <w:sz w:val="24"/>
          <w:szCs w:val="24"/>
        </w:rPr>
      </w:pPr>
      <w:r>
        <w:rPr>
          <w:rFonts w:ascii="Times New Roman" w:eastAsia="Calibri" w:hAnsi="Times New Roman" w:cs="Times New Roman"/>
          <w:bCs/>
          <w:sz w:val="24"/>
          <w:szCs w:val="24"/>
        </w:rPr>
        <w:t>11.02.18 Системы радиосвязи, мобильной связи и телерадиовещания</w:t>
      </w:r>
    </w:p>
    <w:p w14:paraId="2B4E2EE4" w14:textId="77777777" w:rsidR="005526FC" w:rsidRPr="00941462" w:rsidRDefault="005526FC" w:rsidP="005526FC">
      <w:pPr>
        <w:jc w:val="right"/>
        <w:rPr>
          <w:rFonts w:ascii="Times New Roman" w:hAnsi="Times New Roman" w:cs="Times New Roman"/>
          <w:b/>
          <w:bCs/>
          <w:sz w:val="24"/>
          <w:szCs w:val="24"/>
        </w:rPr>
      </w:pPr>
    </w:p>
    <w:p w14:paraId="7169B379" w14:textId="77777777" w:rsidR="005526FC" w:rsidRPr="00941462" w:rsidRDefault="005526FC" w:rsidP="005526FC">
      <w:pPr>
        <w:jc w:val="right"/>
        <w:rPr>
          <w:rFonts w:ascii="Times New Roman" w:hAnsi="Times New Roman" w:cs="Times New Roman"/>
          <w:b/>
          <w:bCs/>
          <w:sz w:val="24"/>
          <w:szCs w:val="24"/>
        </w:rPr>
      </w:pPr>
    </w:p>
    <w:p w14:paraId="7F171034" w14:textId="77777777" w:rsidR="005526FC" w:rsidRPr="00941462" w:rsidRDefault="005526FC" w:rsidP="005526FC">
      <w:pPr>
        <w:jc w:val="right"/>
        <w:rPr>
          <w:rFonts w:ascii="Times New Roman" w:hAnsi="Times New Roman" w:cs="Times New Roman"/>
          <w:b/>
          <w:bCs/>
          <w:sz w:val="24"/>
          <w:szCs w:val="24"/>
        </w:rPr>
      </w:pPr>
    </w:p>
    <w:p w14:paraId="32D5A6C8" w14:textId="77777777" w:rsidR="005526FC" w:rsidRPr="00941462" w:rsidRDefault="005526FC" w:rsidP="005526FC">
      <w:pPr>
        <w:jc w:val="right"/>
        <w:rPr>
          <w:rFonts w:ascii="Times New Roman" w:hAnsi="Times New Roman" w:cs="Times New Roman"/>
          <w:b/>
          <w:bCs/>
          <w:sz w:val="24"/>
          <w:szCs w:val="24"/>
        </w:rPr>
      </w:pPr>
    </w:p>
    <w:p w14:paraId="496C254A" w14:textId="77777777" w:rsidR="005526FC" w:rsidRPr="00941462" w:rsidRDefault="005526FC" w:rsidP="005526FC">
      <w:pPr>
        <w:jc w:val="right"/>
        <w:rPr>
          <w:rFonts w:ascii="Times New Roman" w:hAnsi="Times New Roman" w:cs="Times New Roman"/>
          <w:b/>
          <w:bCs/>
          <w:sz w:val="24"/>
          <w:szCs w:val="24"/>
        </w:rPr>
      </w:pPr>
    </w:p>
    <w:p w14:paraId="54DF7188" w14:textId="77777777" w:rsidR="005526FC" w:rsidRPr="00941462" w:rsidRDefault="005526FC" w:rsidP="005526FC">
      <w:pPr>
        <w:jc w:val="right"/>
        <w:rPr>
          <w:rFonts w:ascii="Times New Roman" w:hAnsi="Times New Roman" w:cs="Times New Roman"/>
          <w:b/>
          <w:bCs/>
          <w:sz w:val="24"/>
          <w:szCs w:val="24"/>
        </w:rPr>
      </w:pPr>
    </w:p>
    <w:p w14:paraId="1B134C98" w14:textId="77777777" w:rsidR="005526FC" w:rsidRPr="00941462" w:rsidRDefault="005526FC" w:rsidP="005526FC">
      <w:pPr>
        <w:jc w:val="right"/>
        <w:rPr>
          <w:rFonts w:ascii="Times New Roman" w:hAnsi="Times New Roman" w:cs="Times New Roman"/>
          <w:b/>
          <w:bCs/>
          <w:sz w:val="24"/>
          <w:szCs w:val="24"/>
        </w:rPr>
      </w:pPr>
    </w:p>
    <w:p w14:paraId="4E6E230F" w14:textId="77777777" w:rsidR="005526FC" w:rsidRPr="00941462" w:rsidRDefault="005526FC" w:rsidP="005526FC">
      <w:pPr>
        <w:jc w:val="right"/>
        <w:rPr>
          <w:rFonts w:ascii="Times New Roman" w:hAnsi="Times New Roman" w:cs="Times New Roman"/>
          <w:b/>
          <w:bCs/>
          <w:sz w:val="24"/>
          <w:szCs w:val="24"/>
        </w:rPr>
      </w:pPr>
    </w:p>
    <w:p w14:paraId="7243C6FF" w14:textId="77777777" w:rsidR="005526FC" w:rsidRPr="00941462" w:rsidRDefault="005526FC" w:rsidP="005526FC">
      <w:pPr>
        <w:jc w:val="right"/>
        <w:rPr>
          <w:rFonts w:ascii="Times New Roman" w:hAnsi="Times New Roman" w:cs="Times New Roman"/>
          <w:b/>
          <w:bCs/>
          <w:sz w:val="24"/>
          <w:szCs w:val="24"/>
        </w:rPr>
      </w:pPr>
    </w:p>
    <w:p w14:paraId="2D360898" w14:textId="77777777" w:rsidR="005526FC" w:rsidRPr="00941462" w:rsidRDefault="005526FC" w:rsidP="005526FC">
      <w:pPr>
        <w:jc w:val="right"/>
        <w:rPr>
          <w:rFonts w:ascii="Times New Roman" w:hAnsi="Times New Roman" w:cs="Times New Roman"/>
          <w:b/>
          <w:bCs/>
          <w:sz w:val="24"/>
          <w:szCs w:val="24"/>
        </w:rPr>
      </w:pPr>
    </w:p>
    <w:p w14:paraId="0CF46EB0" w14:textId="77777777" w:rsidR="005526FC" w:rsidRPr="00941462" w:rsidRDefault="005526FC" w:rsidP="005526FC">
      <w:pPr>
        <w:jc w:val="center"/>
        <w:rPr>
          <w:rFonts w:ascii="Times New Roman" w:hAnsi="Times New Roman" w:cs="Times New Roman"/>
          <w:b/>
          <w:bCs/>
          <w:sz w:val="24"/>
          <w:szCs w:val="24"/>
        </w:rPr>
      </w:pPr>
      <w:r w:rsidRPr="00941462">
        <w:rPr>
          <w:rFonts w:ascii="Times New Roman" w:hAnsi="Times New Roman" w:cs="Times New Roman"/>
          <w:b/>
          <w:bCs/>
          <w:sz w:val="24"/>
          <w:szCs w:val="24"/>
        </w:rPr>
        <w:t>Примерная рабочая программа профессионального модуля</w:t>
      </w:r>
    </w:p>
    <w:p w14:paraId="184703A6" w14:textId="2BFE29CA" w:rsidR="005526FC" w:rsidRPr="00D562AE" w:rsidRDefault="005526FC" w:rsidP="005526FC">
      <w:pPr>
        <w:pStyle w:val="1"/>
        <w:rPr>
          <w:rFonts w:asciiTheme="minorHAnsi" w:hAnsiTheme="minorHAnsi"/>
        </w:rPr>
      </w:pPr>
      <w:bookmarkStart w:id="77" w:name="_Toc164164075"/>
      <w:r w:rsidRPr="00941462">
        <w:t>«ПМ.0</w:t>
      </w:r>
      <w:r w:rsidR="00D9674F">
        <w:t>6</w:t>
      </w:r>
      <w:r w:rsidRPr="00941462">
        <w:t xml:space="preserve"> </w:t>
      </w:r>
      <w:r w:rsidR="00D562AE" w:rsidRPr="00D562AE">
        <w:rPr>
          <w:rFonts w:ascii="Times New Roman Полужирный" w:hAnsi="Times New Roman Полужирный"/>
          <w:caps/>
        </w:rPr>
        <w:t>Выполнение работ по одной или нескольким профессиям рабочих, должностям служащих</w:t>
      </w:r>
      <w:r w:rsidR="00D562AE">
        <w:rPr>
          <w:rFonts w:asciiTheme="minorHAnsi" w:hAnsiTheme="minorHAnsi"/>
          <w:caps/>
        </w:rPr>
        <w:t>»</w:t>
      </w:r>
      <w:bookmarkEnd w:id="77"/>
    </w:p>
    <w:p w14:paraId="7763A322" w14:textId="77777777" w:rsidR="005526FC" w:rsidRPr="00941462" w:rsidRDefault="005526FC" w:rsidP="005526FC">
      <w:pPr>
        <w:spacing w:line="360" w:lineRule="auto"/>
        <w:jc w:val="center"/>
        <w:rPr>
          <w:rFonts w:ascii="Times New Roman" w:hAnsi="Times New Roman" w:cs="Times New Roman"/>
          <w:sz w:val="24"/>
          <w:szCs w:val="24"/>
        </w:rPr>
      </w:pPr>
    </w:p>
    <w:p w14:paraId="44765985" w14:textId="7DCA701A" w:rsidR="005526FC" w:rsidRDefault="005526FC" w:rsidP="005526FC">
      <w:pPr>
        <w:rPr>
          <w:rFonts w:ascii="Times New Roman" w:hAnsi="Times New Roman" w:cs="Times New Roman"/>
          <w:b/>
          <w:bCs/>
          <w:sz w:val="20"/>
          <w:szCs w:val="20"/>
        </w:rPr>
      </w:pPr>
    </w:p>
    <w:sectPr w:rsidR="005526FC" w:rsidSect="001604E7">
      <w:headerReference w:type="even" r:id="rId21"/>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7C9549B" w14:textId="77777777" w:rsidR="006A0E1F" w:rsidRDefault="006A0E1F" w:rsidP="00A858FE">
      <w:r>
        <w:separator/>
      </w:r>
    </w:p>
  </w:endnote>
  <w:endnote w:type="continuationSeparator" w:id="0">
    <w:p w14:paraId="0D372740" w14:textId="77777777" w:rsidR="006A0E1F" w:rsidRDefault="006A0E1F"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Batang">
    <w:altName w:val="@Batang"/>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200247B" w:usb2="00000009" w:usb3="00000000" w:csb0="000001FF" w:csb1="00000000"/>
  </w:font>
  <w:font w:name="Times New Roman Полужирный">
    <w:panose1 w:val="02020803070505020304"/>
    <w:charset w:val="00"/>
    <w:family w:val="roman"/>
    <w:notTrueType/>
    <w:pitch w:val="default"/>
  </w:font>
  <w:font w:name="Microsoft YaHei">
    <w:panose1 w:val="020B0503020204020204"/>
    <w:charset w:val="86"/>
    <w:family w:val="swiss"/>
    <w:pitch w:val="variable"/>
    <w:sig w:usb0="80000287" w:usb1="2ACF3C50" w:usb2="00000016" w:usb3="00000000" w:csb0="0004001F" w:csb1="00000000"/>
  </w:font>
  <w:font w:name="Sylfaen">
    <w:panose1 w:val="010A0502050306030303"/>
    <w:charset w:val="CC"/>
    <w:family w:val="roman"/>
    <w:pitch w:val="variable"/>
    <w:sig w:usb0="04000687" w:usb1="00000000" w:usb2="00000000" w:usb3="00000000" w:csb0="0000009F" w:csb1="00000000"/>
  </w:font>
  <w:font w:name="Arial Unicode MS">
    <w:panose1 w:val="020B0604020202020204"/>
    <w:charset w:val="00"/>
    <w:family w:val="roman"/>
    <w:pitch w:val="variable"/>
    <w:sig w:usb0="00000003" w:usb1="00000000" w:usb2="00000000" w:usb3="00000000" w:csb0="00000001" w:csb1="00000000"/>
  </w:font>
  <w:font w:name="Bookman Old Style">
    <w:panose1 w:val="02050604050505020204"/>
    <w:charset w:val="CC"/>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52C254F" w14:textId="77777777" w:rsidR="006A0E1F" w:rsidRDefault="006A0E1F" w:rsidP="00A858FE">
      <w:r>
        <w:separator/>
      </w:r>
    </w:p>
  </w:footnote>
  <w:footnote w:type="continuationSeparator" w:id="0">
    <w:p w14:paraId="53B428F2" w14:textId="77777777" w:rsidR="006A0E1F" w:rsidRDefault="006A0E1F" w:rsidP="00A858FE">
      <w:r>
        <w:continuationSeparator/>
      </w:r>
    </w:p>
  </w:footnote>
  <w:footnote w:id="1">
    <w:p w14:paraId="44C42D9B" w14:textId="77777777" w:rsidR="00321E06" w:rsidRDefault="00321E06" w:rsidP="00321E06">
      <w:pPr>
        <w:pStyle w:val="af1"/>
        <w:jc w:val="both"/>
        <w:rPr>
          <w:sz w:val="18"/>
          <w:highlight w:val="red"/>
          <w:lang w:val="ru-RU"/>
        </w:rPr>
      </w:pPr>
      <w:r>
        <w:rPr>
          <w:rStyle w:val="af3"/>
          <w:sz w:val="18"/>
        </w:rPr>
        <w:footnoteRef/>
      </w:r>
      <w:r>
        <w:rPr>
          <w:sz w:val="18"/>
          <w:lang w:val="ru-RU"/>
        </w:rPr>
        <w:t xml:space="preserve"> </w:t>
      </w:r>
      <w:r>
        <w:rPr>
          <w:rStyle w:val="afb"/>
          <w:sz w:val="18"/>
          <w:lang w:val="ru-RU"/>
        </w:rPr>
        <w:t>Самостоятельная работа в рамках образовательной программы планируется образовательной организацией.</w:t>
      </w:r>
    </w:p>
  </w:footnote>
  <w:footnote w:id="2">
    <w:p w14:paraId="4F210EF6" w14:textId="77777777" w:rsidR="00C81E14" w:rsidRPr="00EB5BB1" w:rsidRDefault="00C81E14" w:rsidP="00F31057">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3">
    <w:p w14:paraId="319622EA" w14:textId="77777777" w:rsidR="00384DA2" w:rsidRPr="00EB5BB1" w:rsidRDefault="00384DA2" w:rsidP="00F31057">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4">
    <w:p w14:paraId="7513EB81" w14:textId="77777777" w:rsidR="00A427F1" w:rsidRPr="00EB5BB1" w:rsidRDefault="00A427F1" w:rsidP="00A427F1">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5">
    <w:p w14:paraId="42A5609C" w14:textId="77777777" w:rsidR="00D9674F" w:rsidRPr="00EB5BB1" w:rsidRDefault="00D9674F" w:rsidP="00D9674F">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EAB28B" w14:textId="77777777" w:rsidR="00C63897" w:rsidRDefault="00C63897">
    <w:pPr>
      <w:pStyle w:val="ac"/>
      <w:jc w:val="center"/>
    </w:pPr>
    <w:r>
      <w:fldChar w:fldCharType="begin"/>
    </w:r>
    <w:r>
      <w:instrText xml:space="preserve"> PAGE   \* MERGEFORMAT </w:instrText>
    </w:r>
    <w:r>
      <w:fldChar w:fldCharType="separate"/>
    </w:r>
    <w:r>
      <w:rPr>
        <w:noProof/>
      </w:rPr>
      <w:t>48</w:t>
    </w:r>
    <w:r>
      <w:rPr>
        <w:noProof/>
      </w:rPr>
      <w:fldChar w:fldCharType="end"/>
    </w:r>
  </w:p>
  <w:p w14:paraId="69D07F25" w14:textId="77777777" w:rsidR="00C63897" w:rsidRDefault="00C63897">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00468313"/>
      <w:docPartObj>
        <w:docPartGallery w:val="Page Numbers (Top of Page)"/>
        <w:docPartUnique/>
      </w:docPartObj>
    </w:sdtPr>
    <w:sdtEndPr/>
    <w:sdtContent>
      <w:p w14:paraId="70F9A64F" w14:textId="7F7F2F9D" w:rsidR="00E52B01" w:rsidRDefault="00E52B01">
        <w:pPr>
          <w:pStyle w:val="ac"/>
          <w:jc w:val="center"/>
        </w:pPr>
        <w:r>
          <w:fldChar w:fldCharType="begin"/>
        </w:r>
        <w:r>
          <w:instrText>PAGE   \* MERGEFORMAT</w:instrText>
        </w:r>
        <w:r>
          <w:fldChar w:fldCharType="separate"/>
        </w:r>
        <w:r w:rsidR="0036387B">
          <w:rPr>
            <w:noProof/>
          </w:rPr>
          <w:t>14</w:t>
        </w:r>
        <w:r>
          <w:fldChar w:fldCharType="end"/>
        </w:r>
      </w:p>
    </w:sdtContent>
  </w:sdt>
  <w:p w14:paraId="6596F87D" w14:textId="77777777" w:rsidR="00E52B01" w:rsidRDefault="00E52B01">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D0682D" w14:textId="77777777" w:rsidR="00F31057" w:rsidRDefault="00F31057">
    <w:pPr>
      <w:pStyle w:val="ac"/>
      <w:jc w:val="center"/>
    </w:pPr>
    <w:r>
      <w:fldChar w:fldCharType="begin"/>
    </w:r>
    <w:r>
      <w:instrText xml:space="preserve"> PAGE   \* MERGEFORMAT </w:instrText>
    </w:r>
    <w:r>
      <w:fldChar w:fldCharType="separate"/>
    </w:r>
    <w:r>
      <w:rPr>
        <w:noProof/>
      </w:rPr>
      <w:t>48</w:t>
    </w:r>
    <w:r>
      <w:rPr>
        <w:noProof/>
      </w:rPr>
      <w:fldChar w:fldCharType="end"/>
    </w:r>
  </w:p>
  <w:p w14:paraId="24394E81" w14:textId="77777777" w:rsidR="00F31057" w:rsidRDefault="00F31057">
    <w:pPr>
      <w:pStyle w:val="ac"/>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294199"/>
      <w:docPartObj>
        <w:docPartGallery w:val="Page Numbers (Top of Page)"/>
        <w:docPartUnique/>
      </w:docPartObj>
    </w:sdtPr>
    <w:sdtEndPr/>
    <w:sdtContent>
      <w:p w14:paraId="2DCAE45E" w14:textId="77777777" w:rsidR="00F31057" w:rsidRDefault="00F31057">
        <w:pPr>
          <w:pStyle w:val="ac"/>
          <w:jc w:val="center"/>
        </w:pPr>
        <w:r>
          <w:fldChar w:fldCharType="begin"/>
        </w:r>
        <w:r>
          <w:instrText>PAGE   \* MERGEFORMAT</w:instrText>
        </w:r>
        <w:r>
          <w:fldChar w:fldCharType="separate"/>
        </w:r>
        <w:r>
          <w:rPr>
            <w:noProof/>
          </w:rPr>
          <w:t>14</w:t>
        </w:r>
        <w:r>
          <w:fldChar w:fldCharType="end"/>
        </w:r>
      </w:p>
    </w:sdtContent>
  </w:sdt>
  <w:p w14:paraId="5BA7ACAF" w14:textId="77777777" w:rsidR="00F31057" w:rsidRDefault="00F31057">
    <w:pPr>
      <w:pStyle w:val="ac"/>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15EE1A" w14:textId="77777777" w:rsidR="00F31057" w:rsidRDefault="00F31057">
    <w:pPr>
      <w:pStyle w:val="ac"/>
      <w:jc w:val="center"/>
    </w:pPr>
    <w:r>
      <w:fldChar w:fldCharType="begin"/>
    </w:r>
    <w:r>
      <w:instrText xml:space="preserve"> PAGE   \* MERGEFORMAT </w:instrText>
    </w:r>
    <w:r>
      <w:fldChar w:fldCharType="separate"/>
    </w:r>
    <w:r>
      <w:rPr>
        <w:noProof/>
      </w:rPr>
      <w:t>48</w:t>
    </w:r>
    <w:r>
      <w:rPr>
        <w:noProof/>
      </w:rPr>
      <w:fldChar w:fldCharType="end"/>
    </w:r>
  </w:p>
  <w:p w14:paraId="435C5474" w14:textId="77777777" w:rsidR="00F31057" w:rsidRDefault="00F31057">
    <w:pPr>
      <w:pStyle w:val="ac"/>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3205425"/>
      <w:docPartObj>
        <w:docPartGallery w:val="Page Numbers (Top of Page)"/>
        <w:docPartUnique/>
      </w:docPartObj>
    </w:sdtPr>
    <w:sdtEndPr/>
    <w:sdtContent>
      <w:p w14:paraId="2D773A94" w14:textId="77777777" w:rsidR="00F31057" w:rsidRDefault="00F31057">
        <w:pPr>
          <w:pStyle w:val="ac"/>
          <w:jc w:val="center"/>
        </w:pPr>
        <w:r>
          <w:fldChar w:fldCharType="begin"/>
        </w:r>
        <w:r>
          <w:instrText>PAGE   \* MERGEFORMAT</w:instrText>
        </w:r>
        <w:r>
          <w:fldChar w:fldCharType="separate"/>
        </w:r>
        <w:r>
          <w:rPr>
            <w:noProof/>
          </w:rPr>
          <w:t>14</w:t>
        </w:r>
        <w:r>
          <w:fldChar w:fldCharType="end"/>
        </w:r>
      </w:p>
    </w:sdtContent>
  </w:sdt>
  <w:p w14:paraId="520F0C44" w14:textId="77777777" w:rsidR="00F31057" w:rsidRDefault="00F31057">
    <w:pPr>
      <w:pStyle w:val="ac"/>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18A076" w14:textId="77777777" w:rsidR="00A427F1" w:rsidRDefault="00A427F1">
    <w:pPr>
      <w:pStyle w:val="ac"/>
      <w:jc w:val="center"/>
    </w:pPr>
    <w:r>
      <w:fldChar w:fldCharType="begin"/>
    </w:r>
    <w:r>
      <w:instrText xml:space="preserve"> PAGE   \* MERGEFORMAT </w:instrText>
    </w:r>
    <w:r>
      <w:fldChar w:fldCharType="separate"/>
    </w:r>
    <w:r>
      <w:rPr>
        <w:noProof/>
      </w:rPr>
      <w:t>48</w:t>
    </w:r>
    <w:r>
      <w:rPr>
        <w:noProof/>
      </w:rPr>
      <w:fldChar w:fldCharType="end"/>
    </w:r>
  </w:p>
  <w:p w14:paraId="49D0796D" w14:textId="77777777" w:rsidR="00A427F1" w:rsidRDefault="00A427F1">
    <w:pPr>
      <w:pStyle w:val="ac"/>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61638165"/>
      <w:docPartObj>
        <w:docPartGallery w:val="Page Numbers (Top of Page)"/>
        <w:docPartUnique/>
      </w:docPartObj>
    </w:sdtPr>
    <w:sdtEndPr/>
    <w:sdtContent>
      <w:p w14:paraId="6FB2A2FA" w14:textId="77777777" w:rsidR="00A427F1" w:rsidRDefault="00A427F1">
        <w:pPr>
          <w:pStyle w:val="ac"/>
          <w:jc w:val="center"/>
        </w:pPr>
        <w:r>
          <w:fldChar w:fldCharType="begin"/>
        </w:r>
        <w:r>
          <w:instrText>PAGE   \* MERGEFORMAT</w:instrText>
        </w:r>
        <w:r>
          <w:fldChar w:fldCharType="separate"/>
        </w:r>
        <w:r>
          <w:rPr>
            <w:noProof/>
          </w:rPr>
          <w:t>14</w:t>
        </w:r>
        <w:r>
          <w:fldChar w:fldCharType="end"/>
        </w:r>
      </w:p>
    </w:sdtContent>
  </w:sdt>
  <w:p w14:paraId="33233F31" w14:textId="77777777" w:rsidR="00A427F1" w:rsidRDefault="00A427F1">
    <w:pPr>
      <w:pStyle w:val="ac"/>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4C8213" w14:textId="77777777" w:rsidR="00D9674F" w:rsidRDefault="00D9674F">
    <w:pPr>
      <w:pStyle w:val="ac"/>
      <w:jc w:val="center"/>
    </w:pPr>
    <w:r>
      <w:fldChar w:fldCharType="begin"/>
    </w:r>
    <w:r>
      <w:instrText xml:space="preserve"> PAGE   \* MERGEFORMAT </w:instrText>
    </w:r>
    <w:r>
      <w:fldChar w:fldCharType="separate"/>
    </w:r>
    <w:r>
      <w:rPr>
        <w:noProof/>
      </w:rPr>
      <w:t>48</w:t>
    </w:r>
    <w:r>
      <w:rPr>
        <w:noProof/>
      </w:rPr>
      <w:fldChar w:fldCharType="end"/>
    </w:r>
  </w:p>
  <w:p w14:paraId="36271355" w14:textId="77777777" w:rsidR="00D9674F" w:rsidRDefault="00D9674F">
    <w:pPr>
      <w:pStyle w:val="ac"/>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58690243"/>
      <w:docPartObj>
        <w:docPartGallery w:val="Page Numbers (Top of Page)"/>
        <w:docPartUnique/>
      </w:docPartObj>
    </w:sdtPr>
    <w:sdtContent>
      <w:p w14:paraId="469B797C" w14:textId="77777777" w:rsidR="00D9674F" w:rsidRDefault="00D9674F">
        <w:pPr>
          <w:pStyle w:val="ac"/>
          <w:jc w:val="center"/>
        </w:pPr>
        <w:r>
          <w:fldChar w:fldCharType="begin"/>
        </w:r>
        <w:r>
          <w:instrText>PAGE   \* MERGEFORMAT</w:instrText>
        </w:r>
        <w:r>
          <w:fldChar w:fldCharType="separate"/>
        </w:r>
        <w:r>
          <w:rPr>
            <w:noProof/>
          </w:rPr>
          <w:t>14</w:t>
        </w:r>
        <w:r>
          <w:fldChar w:fldCharType="end"/>
        </w:r>
      </w:p>
    </w:sdtContent>
  </w:sdt>
  <w:p w14:paraId="55907784" w14:textId="77777777" w:rsidR="00D9674F" w:rsidRDefault="00D9674F">
    <w:pPr>
      <w:pStyle w:val="ac"/>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668B61" w14:textId="77777777" w:rsidR="00EB5BB1" w:rsidRDefault="00EB5BB1">
    <w:pPr>
      <w:pStyle w:val="ac"/>
      <w:jc w:val="center"/>
    </w:pPr>
    <w:r>
      <w:fldChar w:fldCharType="begin"/>
    </w:r>
    <w:r>
      <w:instrText xml:space="preserve"> PAGE   \* MERGEFORMAT </w:instrText>
    </w:r>
    <w:r>
      <w:fldChar w:fldCharType="separate"/>
    </w:r>
    <w:r>
      <w:rPr>
        <w:noProof/>
      </w:rPr>
      <w:t>48</w:t>
    </w:r>
    <w:r>
      <w:rPr>
        <w:noProof/>
      </w:rPr>
      <w:fldChar w:fldCharType="end"/>
    </w:r>
  </w:p>
  <w:p w14:paraId="79FE025E" w14:textId="77777777" w:rsidR="00EB5BB1" w:rsidRDefault="00EB5BB1">
    <w:pPr>
      <w:pStyle w:val="ac"/>
    </w:pPr>
  </w:p>
  <w:p w14:paraId="0C911EE3" w14:textId="77777777" w:rsidR="00943078" w:rsidRDefault="00943078"/>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3A7D85"/>
    <w:multiLevelType w:val="hybridMultilevel"/>
    <w:tmpl w:val="3B9ACC3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C775D99"/>
    <w:multiLevelType w:val="hybridMultilevel"/>
    <w:tmpl w:val="2590729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122D6D5B"/>
    <w:multiLevelType w:val="hybridMultilevel"/>
    <w:tmpl w:val="1632FC0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6E16679"/>
    <w:multiLevelType w:val="hybridMultilevel"/>
    <w:tmpl w:val="DC58B45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1A461790"/>
    <w:multiLevelType w:val="multilevel"/>
    <w:tmpl w:val="674C3FF0"/>
    <w:styleLink w:val="WWNum1"/>
    <w:lvl w:ilvl="0">
      <w:start w:val="1"/>
      <w:numFmt w:val="decimal"/>
      <w:lvlText w:val="%1."/>
      <w:lvlJc w:val="left"/>
      <w:pPr>
        <w:ind w:left="644" w:hanging="360"/>
      </w:pPr>
      <w:rPr>
        <w:rFonts w:cs="Times New Roman"/>
        <w:b/>
      </w:rPr>
    </w:lvl>
    <w:lvl w:ilvl="1">
      <w:start w:val="1"/>
      <w:numFmt w:val="lowerLetter"/>
      <w:lvlText w:val="%2."/>
      <w:lvlJc w:val="left"/>
      <w:pPr>
        <w:ind w:left="1364" w:hanging="360"/>
      </w:pPr>
      <w:rPr>
        <w:rFonts w:cs="Times New Roman"/>
      </w:rPr>
    </w:lvl>
    <w:lvl w:ilvl="2">
      <w:start w:val="1"/>
      <w:numFmt w:val="lowerRoman"/>
      <w:lvlText w:val="%1.%2.%3."/>
      <w:lvlJc w:val="right"/>
      <w:pPr>
        <w:ind w:left="2084" w:hanging="180"/>
      </w:pPr>
      <w:rPr>
        <w:rFonts w:cs="Times New Roman"/>
      </w:rPr>
    </w:lvl>
    <w:lvl w:ilvl="3">
      <w:start w:val="1"/>
      <w:numFmt w:val="decimal"/>
      <w:lvlText w:val="%1.%2.%3.%4."/>
      <w:lvlJc w:val="left"/>
      <w:pPr>
        <w:ind w:left="2804" w:hanging="360"/>
      </w:pPr>
      <w:rPr>
        <w:rFonts w:cs="Times New Roman"/>
      </w:rPr>
    </w:lvl>
    <w:lvl w:ilvl="4">
      <w:start w:val="1"/>
      <w:numFmt w:val="lowerLetter"/>
      <w:lvlText w:val="%1.%2.%3.%4.%5."/>
      <w:lvlJc w:val="left"/>
      <w:pPr>
        <w:ind w:left="3524" w:hanging="360"/>
      </w:pPr>
      <w:rPr>
        <w:rFonts w:cs="Times New Roman"/>
      </w:rPr>
    </w:lvl>
    <w:lvl w:ilvl="5">
      <w:start w:val="1"/>
      <w:numFmt w:val="lowerRoman"/>
      <w:lvlText w:val="%1.%2.%3.%4.%5.%6."/>
      <w:lvlJc w:val="right"/>
      <w:pPr>
        <w:ind w:left="4244" w:hanging="180"/>
      </w:pPr>
      <w:rPr>
        <w:rFonts w:cs="Times New Roman"/>
      </w:rPr>
    </w:lvl>
    <w:lvl w:ilvl="6">
      <w:start w:val="1"/>
      <w:numFmt w:val="decimal"/>
      <w:lvlText w:val="%1.%2.%3.%4.%5.%6.%7."/>
      <w:lvlJc w:val="left"/>
      <w:pPr>
        <w:ind w:left="4964" w:hanging="360"/>
      </w:pPr>
      <w:rPr>
        <w:rFonts w:cs="Times New Roman"/>
      </w:rPr>
    </w:lvl>
    <w:lvl w:ilvl="7">
      <w:start w:val="1"/>
      <w:numFmt w:val="lowerLetter"/>
      <w:lvlText w:val="%1.%2.%3.%4.%5.%6.%7.%8."/>
      <w:lvlJc w:val="left"/>
      <w:pPr>
        <w:ind w:left="5684" w:hanging="360"/>
      </w:pPr>
      <w:rPr>
        <w:rFonts w:cs="Times New Roman"/>
      </w:rPr>
    </w:lvl>
    <w:lvl w:ilvl="8">
      <w:start w:val="1"/>
      <w:numFmt w:val="lowerRoman"/>
      <w:lvlText w:val="%1.%2.%3.%4.%5.%6.%7.%8.%9."/>
      <w:lvlJc w:val="right"/>
      <w:pPr>
        <w:ind w:left="6404" w:hanging="180"/>
      </w:pPr>
      <w:rPr>
        <w:rFonts w:cs="Times New Roman"/>
      </w:rPr>
    </w:lvl>
  </w:abstractNum>
  <w:abstractNum w:abstractNumId="5" w15:restartNumberingAfterBreak="0">
    <w:nsid w:val="22246E9D"/>
    <w:multiLevelType w:val="multilevel"/>
    <w:tmpl w:val="30604C92"/>
    <w:lvl w:ilvl="0">
      <w:start w:val="1"/>
      <w:numFmt w:val="decimal"/>
      <w:pStyle w:val="2"/>
      <w:lvlText w:val="%1."/>
      <w:lvlJc w:val="left"/>
      <w:pPr>
        <w:tabs>
          <w:tab w:val="num" w:pos="720"/>
        </w:tabs>
        <w:ind w:left="720" w:hanging="360"/>
      </w:pPr>
      <w:rPr>
        <w:rFonts w:cs="Times New Roman"/>
      </w:rPr>
    </w:lvl>
    <w:lvl w:ilvl="1">
      <w:start w:val="2"/>
      <w:numFmt w:val="decimal"/>
      <w:isLgl/>
      <w:lvlText w:val="%1.%2."/>
      <w:lvlJc w:val="left"/>
      <w:pPr>
        <w:ind w:left="780" w:hanging="420"/>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6" w15:restartNumberingAfterBreak="0">
    <w:nsid w:val="24337EF8"/>
    <w:multiLevelType w:val="hybridMultilevel"/>
    <w:tmpl w:val="0518A32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24602CAB"/>
    <w:multiLevelType w:val="multilevel"/>
    <w:tmpl w:val="B2BC48A6"/>
    <w:styleLink w:val="WWNum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8" w15:restartNumberingAfterBreak="0">
    <w:nsid w:val="2C394C66"/>
    <w:multiLevelType w:val="hybridMultilevel"/>
    <w:tmpl w:val="CFDCCC64"/>
    <w:lvl w:ilvl="0" w:tplc="FC74A4CA">
      <w:start w:val="1"/>
      <w:numFmt w:val="decimal"/>
      <w:lvlText w:val="%1."/>
      <w:lvlJc w:val="left"/>
      <w:pPr>
        <w:ind w:left="720" w:hanging="360"/>
      </w:pPr>
      <w:rPr>
        <w:rFonts w:ascii="Times New Roman" w:eastAsia="Times New Roman"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35302C56"/>
    <w:multiLevelType w:val="hybridMultilevel"/>
    <w:tmpl w:val="12B0633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41837907"/>
    <w:multiLevelType w:val="multilevel"/>
    <w:tmpl w:val="AEDA6198"/>
    <w:styleLink w:val="WWNum3"/>
    <w:lvl w:ilvl="0">
      <w:start w:val="1"/>
      <w:numFmt w:val="decimal"/>
      <w:lvlText w:val="%1."/>
      <w:lvlJc w:val="left"/>
      <w:pPr>
        <w:ind w:left="644" w:hanging="360"/>
      </w:pPr>
      <w:rPr>
        <w:rFonts w:cs="Times New Roman"/>
        <w:b/>
      </w:rPr>
    </w:lvl>
    <w:lvl w:ilvl="1">
      <w:start w:val="1"/>
      <w:numFmt w:val="lowerLetter"/>
      <w:lvlText w:val="%2."/>
      <w:lvlJc w:val="left"/>
      <w:pPr>
        <w:ind w:left="1364" w:hanging="360"/>
      </w:pPr>
      <w:rPr>
        <w:rFonts w:cs="Times New Roman"/>
      </w:rPr>
    </w:lvl>
    <w:lvl w:ilvl="2">
      <w:start w:val="1"/>
      <w:numFmt w:val="lowerRoman"/>
      <w:lvlText w:val="%1.%2.%3."/>
      <w:lvlJc w:val="right"/>
      <w:pPr>
        <w:ind w:left="2084" w:hanging="180"/>
      </w:pPr>
      <w:rPr>
        <w:rFonts w:cs="Times New Roman"/>
      </w:rPr>
    </w:lvl>
    <w:lvl w:ilvl="3">
      <w:start w:val="1"/>
      <w:numFmt w:val="decimal"/>
      <w:lvlText w:val="%1.%2.%3.%4."/>
      <w:lvlJc w:val="left"/>
      <w:pPr>
        <w:ind w:left="2804" w:hanging="360"/>
      </w:pPr>
      <w:rPr>
        <w:rFonts w:cs="Times New Roman"/>
      </w:rPr>
    </w:lvl>
    <w:lvl w:ilvl="4">
      <w:start w:val="1"/>
      <w:numFmt w:val="lowerLetter"/>
      <w:lvlText w:val="%1.%2.%3.%4.%5."/>
      <w:lvlJc w:val="left"/>
      <w:pPr>
        <w:ind w:left="3524" w:hanging="360"/>
      </w:pPr>
      <w:rPr>
        <w:rFonts w:cs="Times New Roman"/>
      </w:rPr>
    </w:lvl>
    <w:lvl w:ilvl="5">
      <w:start w:val="1"/>
      <w:numFmt w:val="lowerRoman"/>
      <w:lvlText w:val="%1.%2.%3.%4.%5.%6."/>
      <w:lvlJc w:val="right"/>
      <w:pPr>
        <w:ind w:left="4244" w:hanging="180"/>
      </w:pPr>
      <w:rPr>
        <w:rFonts w:cs="Times New Roman"/>
      </w:rPr>
    </w:lvl>
    <w:lvl w:ilvl="6">
      <w:start w:val="1"/>
      <w:numFmt w:val="decimal"/>
      <w:lvlText w:val="%1.%2.%3.%4.%5.%6.%7."/>
      <w:lvlJc w:val="left"/>
      <w:pPr>
        <w:ind w:left="4964" w:hanging="360"/>
      </w:pPr>
      <w:rPr>
        <w:rFonts w:cs="Times New Roman"/>
      </w:rPr>
    </w:lvl>
    <w:lvl w:ilvl="7">
      <w:start w:val="1"/>
      <w:numFmt w:val="lowerLetter"/>
      <w:lvlText w:val="%1.%2.%3.%4.%5.%6.%7.%8."/>
      <w:lvlJc w:val="left"/>
      <w:pPr>
        <w:ind w:left="5684" w:hanging="360"/>
      </w:pPr>
      <w:rPr>
        <w:rFonts w:cs="Times New Roman"/>
      </w:rPr>
    </w:lvl>
    <w:lvl w:ilvl="8">
      <w:start w:val="1"/>
      <w:numFmt w:val="lowerRoman"/>
      <w:lvlText w:val="%1.%2.%3.%4.%5.%6.%7.%8.%9."/>
      <w:lvlJc w:val="right"/>
      <w:pPr>
        <w:ind w:left="6404" w:hanging="180"/>
      </w:pPr>
      <w:rPr>
        <w:rFonts w:cs="Times New Roman"/>
      </w:rPr>
    </w:lvl>
  </w:abstractNum>
  <w:abstractNum w:abstractNumId="11" w15:restartNumberingAfterBreak="0">
    <w:nsid w:val="4BF24079"/>
    <w:multiLevelType w:val="hybridMultilevel"/>
    <w:tmpl w:val="412EF6A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518B0048"/>
    <w:multiLevelType w:val="hybridMultilevel"/>
    <w:tmpl w:val="ECBC795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616936FB"/>
    <w:multiLevelType w:val="hybridMultilevel"/>
    <w:tmpl w:val="DDA20A8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7949493D"/>
    <w:multiLevelType w:val="hybridMultilevel"/>
    <w:tmpl w:val="DCC4097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7B413711"/>
    <w:multiLevelType w:val="hybridMultilevel"/>
    <w:tmpl w:val="6CB8652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6"/>
  </w:num>
  <w:num w:numId="2">
    <w:abstractNumId w:val="5"/>
  </w:num>
  <w:num w:numId="3">
    <w:abstractNumId w:val="4"/>
  </w:num>
  <w:num w:numId="4">
    <w:abstractNumId w:val="7"/>
  </w:num>
  <w:num w:numId="5">
    <w:abstractNumId w:val="10"/>
  </w:num>
  <w:num w:numId="6">
    <w:abstractNumId w:val="5"/>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8"/>
  </w:num>
  <w:num w:numId="8">
    <w:abstractNumId w:val="15"/>
  </w:num>
  <w:num w:numId="9">
    <w:abstractNumId w:val="1"/>
  </w:num>
  <w:num w:numId="10">
    <w:abstractNumId w:val="2"/>
  </w:num>
  <w:num w:numId="11">
    <w:abstractNumId w:val="11"/>
  </w:num>
  <w:num w:numId="12">
    <w:abstractNumId w:val="14"/>
  </w:num>
  <w:num w:numId="13">
    <w:abstractNumId w:val="9"/>
  </w:num>
  <w:num w:numId="14">
    <w:abstractNumId w:val="3"/>
  </w:num>
  <w:num w:numId="15">
    <w:abstractNumId w:val="12"/>
  </w:num>
  <w:num w:numId="16">
    <w:abstractNumId w:val="0"/>
  </w:num>
  <w:num w:numId="17">
    <w:abstractNumId w:val="13"/>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394E"/>
    <w:rsid w:val="00003A12"/>
    <w:rsid w:val="00004A33"/>
    <w:rsid w:val="000079C3"/>
    <w:rsid w:val="00007F70"/>
    <w:rsid w:val="00010167"/>
    <w:rsid w:val="000112BC"/>
    <w:rsid w:val="00011EE3"/>
    <w:rsid w:val="00012459"/>
    <w:rsid w:val="000156CF"/>
    <w:rsid w:val="000179F8"/>
    <w:rsid w:val="00021F15"/>
    <w:rsid w:val="000274BC"/>
    <w:rsid w:val="000279A8"/>
    <w:rsid w:val="000300D3"/>
    <w:rsid w:val="000310CB"/>
    <w:rsid w:val="00035058"/>
    <w:rsid w:val="000400A1"/>
    <w:rsid w:val="00040724"/>
    <w:rsid w:val="00041CAE"/>
    <w:rsid w:val="00042069"/>
    <w:rsid w:val="00046C8C"/>
    <w:rsid w:val="0005011C"/>
    <w:rsid w:val="00063ABC"/>
    <w:rsid w:val="00064407"/>
    <w:rsid w:val="0007128F"/>
    <w:rsid w:val="00072654"/>
    <w:rsid w:val="00081791"/>
    <w:rsid w:val="00083B9B"/>
    <w:rsid w:val="00084FAB"/>
    <w:rsid w:val="0008627A"/>
    <w:rsid w:val="0008639E"/>
    <w:rsid w:val="0008772C"/>
    <w:rsid w:val="00087B5D"/>
    <w:rsid w:val="00087CF5"/>
    <w:rsid w:val="00087F8B"/>
    <w:rsid w:val="000936BD"/>
    <w:rsid w:val="00095B39"/>
    <w:rsid w:val="00095EB2"/>
    <w:rsid w:val="00095EBD"/>
    <w:rsid w:val="00095EC1"/>
    <w:rsid w:val="000A0EFF"/>
    <w:rsid w:val="000A12E7"/>
    <w:rsid w:val="000A13D5"/>
    <w:rsid w:val="000A17B0"/>
    <w:rsid w:val="000A19C6"/>
    <w:rsid w:val="000A3529"/>
    <w:rsid w:val="000A41FA"/>
    <w:rsid w:val="000A4B35"/>
    <w:rsid w:val="000A54E1"/>
    <w:rsid w:val="000A6952"/>
    <w:rsid w:val="000A796E"/>
    <w:rsid w:val="000B06F4"/>
    <w:rsid w:val="000B35BB"/>
    <w:rsid w:val="000B4F66"/>
    <w:rsid w:val="000B5B5D"/>
    <w:rsid w:val="000B6521"/>
    <w:rsid w:val="000B7183"/>
    <w:rsid w:val="000B7C03"/>
    <w:rsid w:val="000C3AB8"/>
    <w:rsid w:val="000C5DE0"/>
    <w:rsid w:val="000D4FB5"/>
    <w:rsid w:val="000D6D2B"/>
    <w:rsid w:val="000E2D3D"/>
    <w:rsid w:val="000E2D5E"/>
    <w:rsid w:val="000E5DF0"/>
    <w:rsid w:val="000E6BD1"/>
    <w:rsid w:val="000E6DD2"/>
    <w:rsid w:val="000E6DE9"/>
    <w:rsid w:val="000F125C"/>
    <w:rsid w:val="000F19BA"/>
    <w:rsid w:val="000F2749"/>
    <w:rsid w:val="000F33E9"/>
    <w:rsid w:val="000F419D"/>
    <w:rsid w:val="000F5587"/>
    <w:rsid w:val="00100F1D"/>
    <w:rsid w:val="0010264D"/>
    <w:rsid w:val="001029C2"/>
    <w:rsid w:val="001079C8"/>
    <w:rsid w:val="0011295E"/>
    <w:rsid w:val="00115C97"/>
    <w:rsid w:val="00117316"/>
    <w:rsid w:val="00117DB9"/>
    <w:rsid w:val="001244C3"/>
    <w:rsid w:val="001271ED"/>
    <w:rsid w:val="0013116B"/>
    <w:rsid w:val="0013186F"/>
    <w:rsid w:val="00132B46"/>
    <w:rsid w:val="0013353C"/>
    <w:rsid w:val="00134858"/>
    <w:rsid w:val="00135CE3"/>
    <w:rsid w:val="00137F0D"/>
    <w:rsid w:val="00140469"/>
    <w:rsid w:val="00143B86"/>
    <w:rsid w:val="00144EE1"/>
    <w:rsid w:val="00145A3E"/>
    <w:rsid w:val="00147E94"/>
    <w:rsid w:val="00152D91"/>
    <w:rsid w:val="001538EF"/>
    <w:rsid w:val="00154F60"/>
    <w:rsid w:val="00155BB4"/>
    <w:rsid w:val="001604E7"/>
    <w:rsid w:val="0016297B"/>
    <w:rsid w:val="00163473"/>
    <w:rsid w:val="00163C39"/>
    <w:rsid w:val="00164F90"/>
    <w:rsid w:val="00165700"/>
    <w:rsid w:val="001718B9"/>
    <w:rsid w:val="00171FB9"/>
    <w:rsid w:val="00173CD4"/>
    <w:rsid w:val="00173DEB"/>
    <w:rsid w:val="00176EC5"/>
    <w:rsid w:val="001773A8"/>
    <w:rsid w:val="00177AD9"/>
    <w:rsid w:val="00177C13"/>
    <w:rsid w:val="00180071"/>
    <w:rsid w:val="00181183"/>
    <w:rsid w:val="0018131E"/>
    <w:rsid w:val="00183D21"/>
    <w:rsid w:val="0018446A"/>
    <w:rsid w:val="00184DA8"/>
    <w:rsid w:val="0018703A"/>
    <w:rsid w:val="00187560"/>
    <w:rsid w:val="001944D3"/>
    <w:rsid w:val="00194E52"/>
    <w:rsid w:val="00196996"/>
    <w:rsid w:val="00197F9A"/>
    <w:rsid w:val="001A38DD"/>
    <w:rsid w:val="001A5035"/>
    <w:rsid w:val="001A5DA5"/>
    <w:rsid w:val="001A6B4D"/>
    <w:rsid w:val="001A723D"/>
    <w:rsid w:val="001B2C56"/>
    <w:rsid w:val="001B7184"/>
    <w:rsid w:val="001C19E6"/>
    <w:rsid w:val="001C2476"/>
    <w:rsid w:val="001C2A51"/>
    <w:rsid w:val="001C3496"/>
    <w:rsid w:val="001C3659"/>
    <w:rsid w:val="001D26BE"/>
    <w:rsid w:val="001E0B4E"/>
    <w:rsid w:val="001E514C"/>
    <w:rsid w:val="001F3287"/>
    <w:rsid w:val="001F38D5"/>
    <w:rsid w:val="001F47BF"/>
    <w:rsid w:val="001F7412"/>
    <w:rsid w:val="002003DB"/>
    <w:rsid w:val="002005BD"/>
    <w:rsid w:val="00200AFE"/>
    <w:rsid w:val="00200BCC"/>
    <w:rsid w:val="00202977"/>
    <w:rsid w:val="002029AB"/>
    <w:rsid w:val="0020413C"/>
    <w:rsid w:val="00207F28"/>
    <w:rsid w:val="00214055"/>
    <w:rsid w:val="00215C3C"/>
    <w:rsid w:val="00217CBC"/>
    <w:rsid w:val="00220076"/>
    <w:rsid w:val="00221AA9"/>
    <w:rsid w:val="002221E1"/>
    <w:rsid w:val="002227F3"/>
    <w:rsid w:val="00223530"/>
    <w:rsid w:val="00223558"/>
    <w:rsid w:val="002326F6"/>
    <w:rsid w:val="00235942"/>
    <w:rsid w:val="00235CC4"/>
    <w:rsid w:val="00235DE7"/>
    <w:rsid w:val="00236175"/>
    <w:rsid w:val="002415E0"/>
    <w:rsid w:val="00243D91"/>
    <w:rsid w:val="00246043"/>
    <w:rsid w:val="0024748B"/>
    <w:rsid w:val="00247667"/>
    <w:rsid w:val="00247C40"/>
    <w:rsid w:val="00250BEC"/>
    <w:rsid w:val="002513D8"/>
    <w:rsid w:val="00252C9A"/>
    <w:rsid w:val="0025322E"/>
    <w:rsid w:val="00253B49"/>
    <w:rsid w:val="0025505C"/>
    <w:rsid w:val="00257053"/>
    <w:rsid w:val="002607D3"/>
    <w:rsid w:val="002608A2"/>
    <w:rsid w:val="0026104A"/>
    <w:rsid w:val="00261A98"/>
    <w:rsid w:val="002634CE"/>
    <w:rsid w:val="00270B26"/>
    <w:rsid w:val="00275FF2"/>
    <w:rsid w:val="002768CE"/>
    <w:rsid w:val="00280ABA"/>
    <w:rsid w:val="00281CC4"/>
    <w:rsid w:val="00284E57"/>
    <w:rsid w:val="00286EA2"/>
    <w:rsid w:val="002879BA"/>
    <w:rsid w:val="00290CA1"/>
    <w:rsid w:val="00291E7B"/>
    <w:rsid w:val="002945C8"/>
    <w:rsid w:val="002A19FA"/>
    <w:rsid w:val="002A2484"/>
    <w:rsid w:val="002A400A"/>
    <w:rsid w:val="002A538D"/>
    <w:rsid w:val="002B57E8"/>
    <w:rsid w:val="002C3739"/>
    <w:rsid w:val="002C4B17"/>
    <w:rsid w:val="002C75C7"/>
    <w:rsid w:val="002D0503"/>
    <w:rsid w:val="002D49B6"/>
    <w:rsid w:val="002E5A9A"/>
    <w:rsid w:val="002E64F6"/>
    <w:rsid w:val="002E6F96"/>
    <w:rsid w:val="002E752C"/>
    <w:rsid w:val="002F03DF"/>
    <w:rsid w:val="002F1408"/>
    <w:rsid w:val="002F72AB"/>
    <w:rsid w:val="0030202C"/>
    <w:rsid w:val="00303406"/>
    <w:rsid w:val="00303DFA"/>
    <w:rsid w:val="003053E9"/>
    <w:rsid w:val="0030728C"/>
    <w:rsid w:val="0031061A"/>
    <w:rsid w:val="00310E7E"/>
    <w:rsid w:val="00312533"/>
    <w:rsid w:val="00314663"/>
    <w:rsid w:val="003172EE"/>
    <w:rsid w:val="00321E06"/>
    <w:rsid w:val="003222C6"/>
    <w:rsid w:val="0032315D"/>
    <w:rsid w:val="00324B82"/>
    <w:rsid w:val="00326B77"/>
    <w:rsid w:val="003271B8"/>
    <w:rsid w:val="00331ACF"/>
    <w:rsid w:val="00332233"/>
    <w:rsid w:val="003369AE"/>
    <w:rsid w:val="00340F33"/>
    <w:rsid w:val="003416FE"/>
    <w:rsid w:val="00343F5D"/>
    <w:rsid w:val="0034734C"/>
    <w:rsid w:val="00347551"/>
    <w:rsid w:val="00347795"/>
    <w:rsid w:val="00350382"/>
    <w:rsid w:val="003520FD"/>
    <w:rsid w:val="00356292"/>
    <w:rsid w:val="00356B37"/>
    <w:rsid w:val="0036387B"/>
    <w:rsid w:val="003649A3"/>
    <w:rsid w:val="003664B6"/>
    <w:rsid w:val="00372DD2"/>
    <w:rsid w:val="0037624A"/>
    <w:rsid w:val="00376544"/>
    <w:rsid w:val="00376830"/>
    <w:rsid w:val="003806CA"/>
    <w:rsid w:val="00381280"/>
    <w:rsid w:val="00381F0B"/>
    <w:rsid w:val="00384DA2"/>
    <w:rsid w:val="00387898"/>
    <w:rsid w:val="00392E5F"/>
    <w:rsid w:val="00392EEE"/>
    <w:rsid w:val="00394DC0"/>
    <w:rsid w:val="00395A9E"/>
    <w:rsid w:val="00397FCE"/>
    <w:rsid w:val="003A0480"/>
    <w:rsid w:val="003A2D1B"/>
    <w:rsid w:val="003A4C71"/>
    <w:rsid w:val="003A61FF"/>
    <w:rsid w:val="003B060B"/>
    <w:rsid w:val="003B4577"/>
    <w:rsid w:val="003B46DB"/>
    <w:rsid w:val="003B62BD"/>
    <w:rsid w:val="003B6459"/>
    <w:rsid w:val="003B7149"/>
    <w:rsid w:val="003B7C0D"/>
    <w:rsid w:val="003C06F1"/>
    <w:rsid w:val="003C50D0"/>
    <w:rsid w:val="003E3944"/>
    <w:rsid w:val="003E53A2"/>
    <w:rsid w:val="003E679E"/>
    <w:rsid w:val="003E7D10"/>
    <w:rsid w:val="003F16BB"/>
    <w:rsid w:val="003F2DBF"/>
    <w:rsid w:val="003F46FC"/>
    <w:rsid w:val="003F6821"/>
    <w:rsid w:val="003F6EA6"/>
    <w:rsid w:val="003F7CE2"/>
    <w:rsid w:val="003F7D5F"/>
    <w:rsid w:val="00400709"/>
    <w:rsid w:val="00412DCD"/>
    <w:rsid w:val="00413206"/>
    <w:rsid w:val="004156BF"/>
    <w:rsid w:val="00415BD8"/>
    <w:rsid w:val="004172C9"/>
    <w:rsid w:val="00420636"/>
    <w:rsid w:val="004211E4"/>
    <w:rsid w:val="00421B42"/>
    <w:rsid w:val="00421DCE"/>
    <w:rsid w:val="004229AC"/>
    <w:rsid w:val="004324E0"/>
    <w:rsid w:val="00433CDF"/>
    <w:rsid w:val="00434DA2"/>
    <w:rsid w:val="00437EDC"/>
    <w:rsid w:val="00443FB5"/>
    <w:rsid w:val="0044451D"/>
    <w:rsid w:val="0044557A"/>
    <w:rsid w:val="00452E4D"/>
    <w:rsid w:val="00453ED1"/>
    <w:rsid w:val="00456D18"/>
    <w:rsid w:val="0045771E"/>
    <w:rsid w:val="00457DBB"/>
    <w:rsid w:val="004603A3"/>
    <w:rsid w:val="00462632"/>
    <w:rsid w:val="004626BE"/>
    <w:rsid w:val="004700C5"/>
    <w:rsid w:val="004722A0"/>
    <w:rsid w:val="004806A0"/>
    <w:rsid w:val="004809D9"/>
    <w:rsid w:val="00485373"/>
    <w:rsid w:val="00494407"/>
    <w:rsid w:val="00494B4A"/>
    <w:rsid w:val="00496D78"/>
    <w:rsid w:val="00497D0A"/>
    <w:rsid w:val="004A1B5A"/>
    <w:rsid w:val="004A6E89"/>
    <w:rsid w:val="004A715C"/>
    <w:rsid w:val="004A7CA8"/>
    <w:rsid w:val="004B0152"/>
    <w:rsid w:val="004B0E9E"/>
    <w:rsid w:val="004B2C5C"/>
    <w:rsid w:val="004B2C7D"/>
    <w:rsid w:val="004B4175"/>
    <w:rsid w:val="004B6CAF"/>
    <w:rsid w:val="004C2EC8"/>
    <w:rsid w:val="004C3CA8"/>
    <w:rsid w:val="004C66DC"/>
    <w:rsid w:val="004D0C83"/>
    <w:rsid w:val="004D1B7D"/>
    <w:rsid w:val="004D41E5"/>
    <w:rsid w:val="004D6CDF"/>
    <w:rsid w:val="004E036F"/>
    <w:rsid w:val="004E1592"/>
    <w:rsid w:val="004E7B57"/>
    <w:rsid w:val="004F030E"/>
    <w:rsid w:val="004F19D7"/>
    <w:rsid w:val="004F4197"/>
    <w:rsid w:val="004F5C5E"/>
    <w:rsid w:val="004F60DA"/>
    <w:rsid w:val="004F7C0F"/>
    <w:rsid w:val="00500294"/>
    <w:rsid w:val="005006E5"/>
    <w:rsid w:val="00501619"/>
    <w:rsid w:val="00501E18"/>
    <w:rsid w:val="00502E27"/>
    <w:rsid w:val="00502F97"/>
    <w:rsid w:val="005038E6"/>
    <w:rsid w:val="005040D4"/>
    <w:rsid w:val="005052BF"/>
    <w:rsid w:val="00505834"/>
    <w:rsid w:val="00506ACF"/>
    <w:rsid w:val="0051713F"/>
    <w:rsid w:val="005246CC"/>
    <w:rsid w:val="0052763B"/>
    <w:rsid w:val="005330BC"/>
    <w:rsid w:val="00533319"/>
    <w:rsid w:val="00533582"/>
    <w:rsid w:val="00537C30"/>
    <w:rsid w:val="005438AD"/>
    <w:rsid w:val="00543932"/>
    <w:rsid w:val="00550283"/>
    <w:rsid w:val="005526FC"/>
    <w:rsid w:val="0055364B"/>
    <w:rsid w:val="005551BB"/>
    <w:rsid w:val="0055753C"/>
    <w:rsid w:val="0055792F"/>
    <w:rsid w:val="00562CE2"/>
    <w:rsid w:val="005638DD"/>
    <w:rsid w:val="005643D7"/>
    <w:rsid w:val="0056478F"/>
    <w:rsid w:val="005648CA"/>
    <w:rsid w:val="00574913"/>
    <w:rsid w:val="0058000F"/>
    <w:rsid w:val="00580747"/>
    <w:rsid w:val="00583426"/>
    <w:rsid w:val="005852C3"/>
    <w:rsid w:val="00585658"/>
    <w:rsid w:val="005857F1"/>
    <w:rsid w:val="00586EF6"/>
    <w:rsid w:val="00587FF5"/>
    <w:rsid w:val="005905EF"/>
    <w:rsid w:val="00594D59"/>
    <w:rsid w:val="005A07FC"/>
    <w:rsid w:val="005A2B38"/>
    <w:rsid w:val="005A60A3"/>
    <w:rsid w:val="005B07EC"/>
    <w:rsid w:val="005B2AC8"/>
    <w:rsid w:val="005B2F4E"/>
    <w:rsid w:val="005B5629"/>
    <w:rsid w:val="005C3984"/>
    <w:rsid w:val="005C636E"/>
    <w:rsid w:val="005C6504"/>
    <w:rsid w:val="005C6A3A"/>
    <w:rsid w:val="005C7265"/>
    <w:rsid w:val="005D0B9C"/>
    <w:rsid w:val="005D3268"/>
    <w:rsid w:val="005D45EB"/>
    <w:rsid w:val="005D7117"/>
    <w:rsid w:val="005E1251"/>
    <w:rsid w:val="005E2A95"/>
    <w:rsid w:val="005E4D54"/>
    <w:rsid w:val="005E666F"/>
    <w:rsid w:val="005E767F"/>
    <w:rsid w:val="005E7A5F"/>
    <w:rsid w:val="005F144E"/>
    <w:rsid w:val="005F254D"/>
    <w:rsid w:val="005F3BA8"/>
    <w:rsid w:val="005F59C7"/>
    <w:rsid w:val="005F647B"/>
    <w:rsid w:val="00600817"/>
    <w:rsid w:val="0060207D"/>
    <w:rsid w:val="006034DE"/>
    <w:rsid w:val="0061235E"/>
    <w:rsid w:val="00615954"/>
    <w:rsid w:val="00620976"/>
    <w:rsid w:val="006229A4"/>
    <w:rsid w:val="006341D9"/>
    <w:rsid w:val="00635015"/>
    <w:rsid w:val="00636315"/>
    <w:rsid w:val="00640C5A"/>
    <w:rsid w:val="006424A1"/>
    <w:rsid w:val="00643F06"/>
    <w:rsid w:val="00650455"/>
    <w:rsid w:val="00656A72"/>
    <w:rsid w:val="00661BCB"/>
    <w:rsid w:val="00663DF9"/>
    <w:rsid w:val="00665678"/>
    <w:rsid w:val="00665F99"/>
    <w:rsid w:val="006672B2"/>
    <w:rsid w:val="006672FE"/>
    <w:rsid w:val="0067045C"/>
    <w:rsid w:val="0067255A"/>
    <w:rsid w:val="00673ADD"/>
    <w:rsid w:val="006758CE"/>
    <w:rsid w:val="0067725A"/>
    <w:rsid w:val="00677DF5"/>
    <w:rsid w:val="00680EDE"/>
    <w:rsid w:val="00680EE4"/>
    <w:rsid w:val="0068198B"/>
    <w:rsid w:val="006841BF"/>
    <w:rsid w:val="006932E4"/>
    <w:rsid w:val="00693608"/>
    <w:rsid w:val="00693846"/>
    <w:rsid w:val="00694C04"/>
    <w:rsid w:val="00697D60"/>
    <w:rsid w:val="006A0E1F"/>
    <w:rsid w:val="006A2134"/>
    <w:rsid w:val="006A4AF7"/>
    <w:rsid w:val="006A5CE2"/>
    <w:rsid w:val="006A77F8"/>
    <w:rsid w:val="006B0501"/>
    <w:rsid w:val="006B1F6D"/>
    <w:rsid w:val="006B29DD"/>
    <w:rsid w:val="006C1086"/>
    <w:rsid w:val="006C115C"/>
    <w:rsid w:val="006C45FF"/>
    <w:rsid w:val="006C5629"/>
    <w:rsid w:val="006C7E76"/>
    <w:rsid w:val="006D036B"/>
    <w:rsid w:val="006D1218"/>
    <w:rsid w:val="006D2432"/>
    <w:rsid w:val="006D3A82"/>
    <w:rsid w:val="006D4C3D"/>
    <w:rsid w:val="006D6DEF"/>
    <w:rsid w:val="006E29B8"/>
    <w:rsid w:val="006E319A"/>
    <w:rsid w:val="006E5130"/>
    <w:rsid w:val="006E7FF4"/>
    <w:rsid w:val="006F0E0C"/>
    <w:rsid w:val="006F239E"/>
    <w:rsid w:val="006F2D48"/>
    <w:rsid w:val="006F7C5D"/>
    <w:rsid w:val="00701D4A"/>
    <w:rsid w:val="00703BF2"/>
    <w:rsid w:val="0070724D"/>
    <w:rsid w:val="0071057A"/>
    <w:rsid w:val="007112DA"/>
    <w:rsid w:val="007129CE"/>
    <w:rsid w:val="00713285"/>
    <w:rsid w:val="00716F3D"/>
    <w:rsid w:val="0072121D"/>
    <w:rsid w:val="007217B1"/>
    <w:rsid w:val="007271F1"/>
    <w:rsid w:val="00731029"/>
    <w:rsid w:val="00731549"/>
    <w:rsid w:val="007340DE"/>
    <w:rsid w:val="007341AB"/>
    <w:rsid w:val="00734895"/>
    <w:rsid w:val="007362E5"/>
    <w:rsid w:val="0074040E"/>
    <w:rsid w:val="007408DC"/>
    <w:rsid w:val="00740CA4"/>
    <w:rsid w:val="00741526"/>
    <w:rsid w:val="0074288A"/>
    <w:rsid w:val="00743020"/>
    <w:rsid w:val="00743120"/>
    <w:rsid w:val="007438FA"/>
    <w:rsid w:val="00744E71"/>
    <w:rsid w:val="00744FD5"/>
    <w:rsid w:val="007452B6"/>
    <w:rsid w:val="00746D4E"/>
    <w:rsid w:val="00751FC4"/>
    <w:rsid w:val="0075306F"/>
    <w:rsid w:val="007533BF"/>
    <w:rsid w:val="00753BE9"/>
    <w:rsid w:val="0075494A"/>
    <w:rsid w:val="00754BF2"/>
    <w:rsid w:val="007560B0"/>
    <w:rsid w:val="00761C8A"/>
    <w:rsid w:val="00762720"/>
    <w:rsid w:val="0076507F"/>
    <w:rsid w:val="0076514F"/>
    <w:rsid w:val="007661E7"/>
    <w:rsid w:val="0077014D"/>
    <w:rsid w:val="00770390"/>
    <w:rsid w:val="00773D0E"/>
    <w:rsid w:val="007742A6"/>
    <w:rsid w:val="00774C93"/>
    <w:rsid w:val="00774CB0"/>
    <w:rsid w:val="00774E88"/>
    <w:rsid w:val="00781491"/>
    <w:rsid w:val="007819E2"/>
    <w:rsid w:val="00782EFC"/>
    <w:rsid w:val="00783A45"/>
    <w:rsid w:val="00784B56"/>
    <w:rsid w:val="00784FEA"/>
    <w:rsid w:val="00785307"/>
    <w:rsid w:val="007863C1"/>
    <w:rsid w:val="00787600"/>
    <w:rsid w:val="007900D3"/>
    <w:rsid w:val="007A1768"/>
    <w:rsid w:val="007A1BB6"/>
    <w:rsid w:val="007A233F"/>
    <w:rsid w:val="007A5964"/>
    <w:rsid w:val="007B0B1F"/>
    <w:rsid w:val="007B0D1E"/>
    <w:rsid w:val="007B344B"/>
    <w:rsid w:val="007B4E02"/>
    <w:rsid w:val="007B5CC1"/>
    <w:rsid w:val="007B619A"/>
    <w:rsid w:val="007B65C6"/>
    <w:rsid w:val="007B6DA2"/>
    <w:rsid w:val="007B7911"/>
    <w:rsid w:val="007C3749"/>
    <w:rsid w:val="007C63D0"/>
    <w:rsid w:val="007D050C"/>
    <w:rsid w:val="007D0C4C"/>
    <w:rsid w:val="007D0D8C"/>
    <w:rsid w:val="007D2E71"/>
    <w:rsid w:val="007D4E5D"/>
    <w:rsid w:val="007D61D3"/>
    <w:rsid w:val="007E00E1"/>
    <w:rsid w:val="007E0D51"/>
    <w:rsid w:val="007E1F34"/>
    <w:rsid w:val="007E2ACA"/>
    <w:rsid w:val="007E3D13"/>
    <w:rsid w:val="007E5D87"/>
    <w:rsid w:val="007F1FD0"/>
    <w:rsid w:val="008018C7"/>
    <w:rsid w:val="00802A37"/>
    <w:rsid w:val="00806CAB"/>
    <w:rsid w:val="00807122"/>
    <w:rsid w:val="00811910"/>
    <w:rsid w:val="008147AF"/>
    <w:rsid w:val="00815CB5"/>
    <w:rsid w:val="0081775B"/>
    <w:rsid w:val="00817872"/>
    <w:rsid w:val="00820155"/>
    <w:rsid w:val="0082217F"/>
    <w:rsid w:val="008221DB"/>
    <w:rsid w:val="00824A07"/>
    <w:rsid w:val="0082692D"/>
    <w:rsid w:val="008276F3"/>
    <w:rsid w:val="0083014A"/>
    <w:rsid w:val="0083183C"/>
    <w:rsid w:val="008336C6"/>
    <w:rsid w:val="0083567F"/>
    <w:rsid w:val="0084740A"/>
    <w:rsid w:val="00851896"/>
    <w:rsid w:val="00857232"/>
    <w:rsid w:val="0086178E"/>
    <w:rsid w:val="00866E9A"/>
    <w:rsid w:val="0086709B"/>
    <w:rsid w:val="00870AA2"/>
    <w:rsid w:val="008714EF"/>
    <w:rsid w:val="008729B7"/>
    <w:rsid w:val="008739EF"/>
    <w:rsid w:val="00881159"/>
    <w:rsid w:val="00883D79"/>
    <w:rsid w:val="00884560"/>
    <w:rsid w:val="008855EA"/>
    <w:rsid w:val="008868C5"/>
    <w:rsid w:val="00887AD5"/>
    <w:rsid w:val="008903E0"/>
    <w:rsid w:val="00890538"/>
    <w:rsid w:val="00892CA5"/>
    <w:rsid w:val="008932E1"/>
    <w:rsid w:val="00894E1C"/>
    <w:rsid w:val="00896BB3"/>
    <w:rsid w:val="008A0E73"/>
    <w:rsid w:val="008A14EA"/>
    <w:rsid w:val="008A1F52"/>
    <w:rsid w:val="008A298A"/>
    <w:rsid w:val="008A3434"/>
    <w:rsid w:val="008A492C"/>
    <w:rsid w:val="008A53E2"/>
    <w:rsid w:val="008A5787"/>
    <w:rsid w:val="008A6342"/>
    <w:rsid w:val="008B21EA"/>
    <w:rsid w:val="008B2495"/>
    <w:rsid w:val="008B7222"/>
    <w:rsid w:val="008C3C0E"/>
    <w:rsid w:val="008C6724"/>
    <w:rsid w:val="008D00EF"/>
    <w:rsid w:val="008E19E9"/>
    <w:rsid w:val="008E329E"/>
    <w:rsid w:val="008E444A"/>
    <w:rsid w:val="008E4620"/>
    <w:rsid w:val="008E712C"/>
    <w:rsid w:val="008E781D"/>
    <w:rsid w:val="008E7C9D"/>
    <w:rsid w:val="008F11A4"/>
    <w:rsid w:val="008F225F"/>
    <w:rsid w:val="008F4F1D"/>
    <w:rsid w:val="008F578C"/>
    <w:rsid w:val="0090012C"/>
    <w:rsid w:val="00901CFE"/>
    <w:rsid w:val="00903316"/>
    <w:rsid w:val="0090672D"/>
    <w:rsid w:val="00906981"/>
    <w:rsid w:val="0091257D"/>
    <w:rsid w:val="009166B7"/>
    <w:rsid w:val="00917222"/>
    <w:rsid w:val="00917C23"/>
    <w:rsid w:val="0092062D"/>
    <w:rsid w:val="00923E5C"/>
    <w:rsid w:val="00924566"/>
    <w:rsid w:val="009250A7"/>
    <w:rsid w:val="00925C1B"/>
    <w:rsid w:val="00926E7B"/>
    <w:rsid w:val="00927A58"/>
    <w:rsid w:val="009314A7"/>
    <w:rsid w:val="00933A88"/>
    <w:rsid w:val="00934A19"/>
    <w:rsid w:val="009355B2"/>
    <w:rsid w:val="009356AB"/>
    <w:rsid w:val="00941462"/>
    <w:rsid w:val="00943078"/>
    <w:rsid w:val="00943133"/>
    <w:rsid w:val="009433CC"/>
    <w:rsid w:val="009436C7"/>
    <w:rsid w:val="00943A3D"/>
    <w:rsid w:val="00946EA9"/>
    <w:rsid w:val="00951D9B"/>
    <w:rsid w:val="00952026"/>
    <w:rsid w:val="009559C1"/>
    <w:rsid w:val="0095653B"/>
    <w:rsid w:val="00956668"/>
    <w:rsid w:val="00956D02"/>
    <w:rsid w:val="00957653"/>
    <w:rsid w:val="00960BC7"/>
    <w:rsid w:val="00962AFE"/>
    <w:rsid w:val="009644CA"/>
    <w:rsid w:val="00967928"/>
    <w:rsid w:val="00973626"/>
    <w:rsid w:val="009768AD"/>
    <w:rsid w:val="00977DED"/>
    <w:rsid w:val="00984932"/>
    <w:rsid w:val="00985111"/>
    <w:rsid w:val="00985130"/>
    <w:rsid w:val="00986EEC"/>
    <w:rsid w:val="00987700"/>
    <w:rsid w:val="00987E61"/>
    <w:rsid w:val="00990BCD"/>
    <w:rsid w:val="009A1DFB"/>
    <w:rsid w:val="009A2E9D"/>
    <w:rsid w:val="009A3E66"/>
    <w:rsid w:val="009A4D9F"/>
    <w:rsid w:val="009A736D"/>
    <w:rsid w:val="009B07C2"/>
    <w:rsid w:val="009B68B1"/>
    <w:rsid w:val="009B6A77"/>
    <w:rsid w:val="009B7136"/>
    <w:rsid w:val="009C121E"/>
    <w:rsid w:val="009C2C4C"/>
    <w:rsid w:val="009C5AF6"/>
    <w:rsid w:val="009D15EB"/>
    <w:rsid w:val="009D442C"/>
    <w:rsid w:val="009D53C9"/>
    <w:rsid w:val="009D709B"/>
    <w:rsid w:val="009D78F9"/>
    <w:rsid w:val="009E267B"/>
    <w:rsid w:val="009E44E8"/>
    <w:rsid w:val="009E57EA"/>
    <w:rsid w:val="009F6FDA"/>
    <w:rsid w:val="00A0417F"/>
    <w:rsid w:val="00A047FD"/>
    <w:rsid w:val="00A055DC"/>
    <w:rsid w:val="00A06CD6"/>
    <w:rsid w:val="00A10B16"/>
    <w:rsid w:val="00A10FBD"/>
    <w:rsid w:val="00A12848"/>
    <w:rsid w:val="00A12CBE"/>
    <w:rsid w:val="00A13ECB"/>
    <w:rsid w:val="00A15237"/>
    <w:rsid w:val="00A20347"/>
    <w:rsid w:val="00A21972"/>
    <w:rsid w:val="00A21A63"/>
    <w:rsid w:val="00A254BD"/>
    <w:rsid w:val="00A26DD3"/>
    <w:rsid w:val="00A324EB"/>
    <w:rsid w:val="00A3389D"/>
    <w:rsid w:val="00A33D52"/>
    <w:rsid w:val="00A3570A"/>
    <w:rsid w:val="00A37E46"/>
    <w:rsid w:val="00A427F1"/>
    <w:rsid w:val="00A43059"/>
    <w:rsid w:val="00A47428"/>
    <w:rsid w:val="00A54B00"/>
    <w:rsid w:val="00A54E6F"/>
    <w:rsid w:val="00A55A51"/>
    <w:rsid w:val="00A63431"/>
    <w:rsid w:val="00A6653D"/>
    <w:rsid w:val="00A679AA"/>
    <w:rsid w:val="00A71768"/>
    <w:rsid w:val="00A73A61"/>
    <w:rsid w:val="00A77FF8"/>
    <w:rsid w:val="00A858FE"/>
    <w:rsid w:val="00A90296"/>
    <w:rsid w:val="00A906A9"/>
    <w:rsid w:val="00A92CA3"/>
    <w:rsid w:val="00A92DA2"/>
    <w:rsid w:val="00A936C2"/>
    <w:rsid w:val="00A94AF6"/>
    <w:rsid w:val="00A9500D"/>
    <w:rsid w:val="00A96F98"/>
    <w:rsid w:val="00AA0619"/>
    <w:rsid w:val="00AA1B7A"/>
    <w:rsid w:val="00AA30B8"/>
    <w:rsid w:val="00AA538C"/>
    <w:rsid w:val="00AA5BD1"/>
    <w:rsid w:val="00AA6DDA"/>
    <w:rsid w:val="00AA7F68"/>
    <w:rsid w:val="00AB1C3A"/>
    <w:rsid w:val="00AB3372"/>
    <w:rsid w:val="00AB6F52"/>
    <w:rsid w:val="00AC04C0"/>
    <w:rsid w:val="00AC28BB"/>
    <w:rsid w:val="00AC4AB1"/>
    <w:rsid w:val="00AC58B5"/>
    <w:rsid w:val="00AC6BC8"/>
    <w:rsid w:val="00AD1AEA"/>
    <w:rsid w:val="00AD32F1"/>
    <w:rsid w:val="00AD52DC"/>
    <w:rsid w:val="00AD640D"/>
    <w:rsid w:val="00AE189A"/>
    <w:rsid w:val="00AE4631"/>
    <w:rsid w:val="00AE57D4"/>
    <w:rsid w:val="00AE6F05"/>
    <w:rsid w:val="00AF28AC"/>
    <w:rsid w:val="00AF2BD9"/>
    <w:rsid w:val="00B00D17"/>
    <w:rsid w:val="00B01238"/>
    <w:rsid w:val="00B04261"/>
    <w:rsid w:val="00B049BF"/>
    <w:rsid w:val="00B05C78"/>
    <w:rsid w:val="00B0719D"/>
    <w:rsid w:val="00B0786A"/>
    <w:rsid w:val="00B07A59"/>
    <w:rsid w:val="00B15148"/>
    <w:rsid w:val="00B1767C"/>
    <w:rsid w:val="00B20A56"/>
    <w:rsid w:val="00B21841"/>
    <w:rsid w:val="00B238F5"/>
    <w:rsid w:val="00B25BC4"/>
    <w:rsid w:val="00B4086B"/>
    <w:rsid w:val="00B421C2"/>
    <w:rsid w:val="00B432BF"/>
    <w:rsid w:val="00B4535B"/>
    <w:rsid w:val="00B47A03"/>
    <w:rsid w:val="00B53C03"/>
    <w:rsid w:val="00B54813"/>
    <w:rsid w:val="00B56335"/>
    <w:rsid w:val="00B5795F"/>
    <w:rsid w:val="00B6487F"/>
    <w:rsid w:val="00B663FB"/>
    <w:rsid w:val="00B66728"/>
    <w:rsid w:val="00B67360"/>
    <w:rsid w:val="00B7348D"/>
    <w:rsid w:val="00B7450D"/>
    <w:rsid w:val="00B75A33"/>
    <w:rsid w:val="00B75EC6"/>
    <w:rsid w:val="00B75EEE"/>
    <w:rsid w:val="00B766E1"/>
    <w:rsid w:val="00B773DA"/>
    <w:rsid w:val="00B77C27"/>
    <w:rsid w:val="00B82FA8"/>
    <w:rsid w:val="00B83151"/>
    <w:rsid w:val="00B84FBE"/>
    <w:rsid w:val="00B908BE"/>
    <w:rsid w:val="00B908E8"/>
    <w:rsid w:val="00B91CFB"/>
    <w:rsid w:val="00B94A75"/>
    <w:rsid w:val="00B97A66"/>
    <w:rsid w:val="00BA16FD"/>
    <w:rsid w:val="00BA3E55"/>
    <w:rsid w:val="00BA7E7F"/>
    <w:rsid w:val="00BB40E8"/>
    <w:rsid w:val="00BB5B96"/>
    <w:rsid w:val="00BC02B0"/>
    <w:rsid w:val="00BC07BC"/>
    <w:rsid w:val="00BC1BE2"/>
    <w:rsid w:val="00BC3058"/>
    <w:rsid w:val="00BC51F6"/>
    <w:rsid w:val="00BC7A2E"/>
    <w:rsid w:val="00BD0588"/>
    <w:rsid w:val="00BD1C92"/>
    <w:rsid w:val="00BD744C"/>
    <w:rsid w:val="00BE03FE"/>
    <w:rsid w:val="00BE320C"/>
    <w:rsid w:val="00BE7E03"/>
    <w:rsid w:val="00BE7E86"/>
    <w:rsid w:val="00BF07DC"/>
    <w:rsid w:val="00BF20DB"/>
    <w:rsid w:val="00BF2E82"/>
    <w:rsid w:val="00BF552E"/>
    <w:rsid w:val="00BF5A2F"/>
    <w:rsid w:val="00BF7FA9"/>
    <w:rsid w:val="00C02D01"/>
    <w:rsid w:val="00C03480"/>
    <w:rsid w:val="00C03DFF"/>
    <w:rsid w:val="00C0458D"/>
    <w:rsid w:val="00C079B1"/>
    <w:rsid w:val="00C10568"/>
    <w:rsid w:val="00C11CA7"/>
    <w:rsid w:val="00C12101"/>
    <w:rsid w:val="00C159F0"/>
    <w:rsid w:val="00C162D4"/>
    <w:rsid w:val="00C17D5E"/>
    <w:rsid w:val="00C22785"/>
    <w:rsid w:val="00C328C9"/>
    <w:rsid w:val="00C341D6"/>
    <w:rsid w:val="00C35B20"/>
    <w:rsid w:val="00C36BD4"/>
    <w:rsid w:val="00C40043"/>
    <w:rsid w:val="00C413A5"/>
    <w:rsid w:val="00C4253E"/>
    <w:rsid w:val="00C455CE"/>
    <w:rsid w:val="00C4573C"/>
    <w:rsid w:val="00C460EE"/>
    <w:rsid w:val="00C471C3"/>
    <w:rsid w:val="00C500FE"/>
    <w:rsid w:val="00C55112"/>
    <w:rsid w:val="00C632F2"/>
    <w:rsid w:val="00C63897"/>
    <w:rsid w:val="00C64571"/>
    <w:rsid w:val="00C7085A"/>
    <w:rsid w:val="00C712C3"/>
    <w:rsid w:val="00C7352F"/>
    <w:rsid w:val="00C743DA"/>
    <w:rsid w:val="00C7536E"/>
    <w:rsid w:val="00C75AEC"/>
    <w:rsid w:val="00C809CD"/>
    <w:rsid w:val="00C81E14"/>
    <w:rsid w:val="00C81E65"/>
    <w:rsid w:val="00C83797"/>
    <w:rsid w:val="00C87179"/>
    <w:rsid w:val="00C878C8"/>
    <w:rsid w:val="00C90D90"/>
    <w:rsid w:val="00C9266C"/>
    <w:rsid w:val="00C947DF"/>
    <w:rsid w:val="00C95532"/>
    <w:rsid w:val="00CA2C06"/>
    <w:rsid w:val="00CA4094"/>
    <w:rsid w:val="00CA551B"/>
    <w:rsid w:val="00CA7760"/>
    <w:rsid w:val="00CB2490"/>
    <w:rsid w:val="00CB4004"/>
    <w:rsid w:val="00CB56F2"/>
    <w:rsid w:val="00CB5F72"/>
    <w:rsid w:val="00CB6F71"/>
    <w:rsid w:val="00CB70AF"/>
    <w:rsid w:val="00CB71D8"/>
    <w:rsid w:val="00CC02F7"/>
    <w:rsid w:val="00CC03E6"/>
    <w:rsid w:val="00CC0E54"/>
    <w:rsid w:val="00CC325B"/>
    <w:rsid w:val="00CC74BA"/>
    <w:rsid w:val="00CC7BD0"/>
    <w:rsid w:val="00CD0013"/>
    <w:rsid w:val="00CD2973"/>
    <w:rsid w:val="00CD4574"/>
    <w:rsid w:val="00CD7BAB"/>
    <w:rsid w:val="00CD7BE3"/>
    <w:rsid w:val="00CE1492"/>
    <w:rsid w:val="00CE7D23"/>
    <w:rsid w:val="00CF581F"/>
    <w:rsid w:val="00CF71C2"/>
    <w:rsid w:val="00CF7954"/>
    <w:rsid w:val="00D005AA"/>
    <w:rsid w:val="00D03070"/>
    <w:rsid w:val="00D041D7"/>
    <w:rsid w:val="00D052F1"/>
    <w:rsid w:val="00D064A5"/>
    <w:rsid w:val="00D0680D"/>
    <w:rsid w:val="00D1179D"/>
    <w:rsid w:val="00D132AD"/>
    <w:rsid w:val="00D16112"/>
    <w:rsid w:val="00D170EC"/>
    <w:rsid w:val="00D21459"/>
    <w:rsid w:val="00D234A7"/>
    <w:rsid w:val="00D26616"/>
    <w:rsid w:val="00D27B91"/>
    <w:rsid w:val="00D3146B"/>
    <w:rsid w:val="00D32104"/>
    <w:rsid w:val="00D32EFB"/>
    <w:rsid w:val="00D32F37"/>
    <w:rsid w:val="00D337A8"/>
    <w:rsid w:val="00D34778"/>
    <w:rsid w:val="00D34A9C"/>
    <w:rsid w:val="00D34AB2"/>
    <w:rsid w:val="00D34BAC"/>
    <w:rsid w:val="00D36405"/>
    <w:rsid w:val="00D3763E"/>
    <w:rsid w:val="00D37EAF"/>
    <w:rsid w:val="00D40AE9"/>
    <w:rsid w:val="00D415AF"/>
    <w:rsid w:val="00D42432"/>
    <w:rsid w:val="00D43D26"/>
    <w:rsid w:val="00D4705F"/>
    <w:rsid w:val="00D54653"/>
    <w:rsid w:val="00D54A74"/>
    <w:rsid w:val="00D562AE"/>
    <w:rsid w:val="00D63987"/>
    <w:rsid w:val="00D6606C"/>
    <w:rsid w:val="00D67B25"/>
    <w:rsid w:val="00D67E36"/>
    <w:rsid w:val="00D71EAA"/>
    <w:rsid w:val="00D738B7"/>
    <w:rsid w:val="00D742DE"/>
    <w:rsid w:val="00D778FA"/>
    <w:rsid w:val="00D77A1B"/>
    <w:rsid w:val="00D80144"/>
    <w:rsid w:val="00D820D4"/>
    <w:rsid w:val="00D825F9"/>
    <w:rsid w:val="00D82CD0"/>
    <w:rsid w:val="00D84816"/>
    <w:rsid w:val="00D85FEA"/>
    <w:rsid w:val="00D86513"/>
    <w:rsid w:val="00D86789"/>
    <w:rsid w:val="00D86E75"/>
    <w:rsid w:val="00D902F4"/>
    <w:rsid w:val="00D91ADA"/>
    <w:rsid w:val="00D93919"/>
    <w:rsid w:val="00D94E86"/>
    <w:rsid w:val="00D9674F"/>
    <w:rsid w:val="00DA0089"/>
    <w:rsid w:val="00DA2D6C"/>
    <w:rsid w:val="00DA3D56"/>
    <w:rsid w:val="00DA7D58"/>
    <w:rsid w:val="00DB7055"/>
    <w:rsid w:val="00DC04A7"/>
    <w:rsid w:val="00DC1794"/>
    <w:rsid w:val="00DC1C14"/>
    <w:rsid w:val="00DC33AA"/>
    <w:rsid w:val="00DC428B"/>
    <w:rsid w:val="00DC6D32"/>
    <w:rsid w:val="00DC7534"/>
    <w:rsid w:val="00DC7ACB"/>
    <w:rsid w:val="00DD00E4"/>
    <w:rsid w:val="00DD047D"/>
    <w:rsid w:val="00DD09DF"/>
    <w:rsid w:val="00DD0B43"/>
    <w:rsid w:val="00DD0E74"/>
    <w:rsid w:val="00DD24B6"/>
    <w:rsid w:val="00DD4416"/>
    <w:rsid w:val="00DD5804"/>
    <w:rsid w:val="00DE1FCA"/>
    <w:rsid w:val="00DE2318"/>
    <w:rsid w:val="00DE3D24"/>
    <w:rsid w:val="00DE69B6"/>
    <w:rsid w:val="00DE7355"/>
    <w:rsid w:val="00DE7ABE"/>
    <w:rsid w:val="00DF064B"/>
    <w:rsid w:val="00DF0A07"/>
    <w:rsid w:val="00DF1EFC"/>
    <w:rsid w:val="00DF2263"/>
    <w:rsid w:val="00DF5A57"/>
    <w:rsid w:val="00E01AD8"/>
    <w:rsid w:val="00E01FB9"/>
    <w:rsid w:val="00E02AA0"/>
    <w:rsid w:val="00E04831"/>
    <w:rsid w:val="00E06E2E"/>
    <w:rsid w:val="00E10A30"/>
    <w:rsid w:val="00E10B85"/>
    <w:rsid w:val="00E10BBE"/>
    <w:rsid w:val="00E11192"/>
    <w:rsid w:val="00E11C84"/>
    <w:rsid w:val="00E129BC"/>
    <w:rsid w:val="00E17F05"/>
    <w:rsid w:val="00E225E3"/>
    <w:rsid w:val="00E22BB1"/>
    <w:rsid w:val="00E2393C"/>
    <w:rsid w:val="00E25C82"/>
    <w:rsid w:val="00E277BA"/>
    <w:rsid w:val="00E278D1"/>
    <w:rsid w:val="00E34E00"/>
    <w:rsid w:val="00E35525"/>
    <w:rsid w:val="00E35630"/>
    <w:rsid w:val="00E35BDB"/>
    <w:rsid w:val="00E370AF"/>
    <w:rsid w:val="00E40A99"/>
    <w:rsid w:val="00E40C10"/>
    <w:rsid w:val="00E41C93"/>
    <w:rsid w:val="00E426F9"/>
    <w:rsid w:val="00E45CEC"/>
    <w:rsid w:val="00E464D0"/>
    <w:rsid w:val="00E4702B"/>
    <w:rsid w:val="00E50B0C"/>
    <w:rsid w:val="00E517B1"/>
    <w:rsid w:val="00E52B01"/>
    <w:rsid w:val="00E53F23"/>
    <w:rsid w:val="00E5788D"/>
    <w:rsid w:val="00E57C3A"/>
    <w:rsid w:val="00E6032F"/>
    <w:rsid w:val="00E61180"/>
    <w:rsid w:val="00E611A4"/>
    <w:rsid w:val="00E62D19"/>
    <w:rsid w:val="00E6379F"/>
    <w:rsid w:val="00E71284"/>
    <w:rsid w:val="00E72C73"/>
    <w:rsid w:val="00E738DD"/>
    <w:rsid w:val="00E7530E"/>
    <w:rsid w:val="00E759C8"/>
    <w:rsid w:val="00E765B1"/>
    <w:rsid w:val="00E810A5"/>
    <w:rsid w:val="00E82BD5"/>
    <w:rsid w:val="00E91799"/>
    <w:rsid w:val="00E95D5A"/>
    <w:rsid w:val="00E969F8"/>
    <w:rsid w:val="00EA564F"/>
    <w:rsid w:val="00EA5B86"/>
    <w:rsid w:val="00EA6E1D"/>
    <w:rsid w:val="00EB0134"/>
    <w:rsid w:val="00EB4BFC"/>
    <w:rsid w:val="00EB4DFB"/>
    <w:rsid w:val="00EB5BB1"/>
    <w:rsid w:val="00EB7056"/>
    <w:rsid w:val="00EC1C3E"/>
    <w:rsid w:val="00EC55B4"/>
    <w:rsid w:val="00EC5E35"/>
    <w:rsid w:val="00EC607F"/>
    <w:rsid w:val="00EC7722"/>
    <w:rsid w:val="00ED0B47"/>
    <w:rsid w:val="00ED1617"/>
    <w:rsid w:val="00ED2484"/>
    <w:rsid w:val="00ED2880"/>
    <w:rsid w:val="00ED6170"/>
    <w:rsid w:val="00ED6CA7"/>
    <w:rsid w:val="00EE0DFF"/>
    <w:rsid w:val="00EE625F"/>
    <w:rsid w:val="00EF00AF"/>
    <w:rsid w:val="00EF167F"/>
    <w:rsid w:val="00EF5E14"/>
    <w:rsid w:val="00F00D1F"/>
    <w:rsid w:val="00F05A91"/>
    <w:rsid w:val="00F06054"/>
    <w:rsid w:val="00F079A3"/>
    <w:rsid w:val="00F10B34"/>
    <w:rsid w:val="00F1150F"/>
    <w:rsid w:val="00F1278D"/>
    <w:rsid w:val="00F12CC6"/>
    <w:rsid w:val="00F1687F"/>
    <w:rsid w:val="00F1799E"/>
    <w:rsid w:val="00F245D0"/>
    <w:rsid w:val="00F31057"/>
    <w:rsid w:val="00F31A64"/>
    <w:rsid w:val="00F31C4D"/>
    <w:rsid w:val="00F323B7"/>
    <w:rsid w:val="00F33363"/>
    <w:rsid w:val="00F36E61"/>
    <w:rsid w:val="00F37377"/>
    <w:rsid w:val="00F40FD5"/>
    <w:rsid w:val="00F42B0D"/>
    <w:rsid w:val="00F437EE"/>
    <w:rsid w:val="00F44812"/>
    <w:rsid w:val="00F44ED6"/>
    <w:rsid w:val="00F509BC"/>
    <w:rsid w:val="00F51D4D"/>
    <w:rsid w:val="00F53ECC"/>
    <w:rsid w:val="00F53FDC"/>
    <w:rsid w:val="00F54598"/>
    <w:rsid w:val="00F56026"/>
    <w:rsid w:val="00F56859"/>
    <w:rsid w:val="00F61571"/>
    <w:rsid w:val="00F62DD3"/>
    <w:rsid w:val="00F63E6B"/>
    <w:rsid w:val="00F64E28"/>
    <w:rsid w:val="00F666EC"/>
    <w:rsid w:val="00F66D43"/>
    <w:rsid w:val="00F70A68"/>
    <w:rsid w:val="00F716DB"/>
    <w:rsid w:val="00F7180E"/>
    <w:rsid w:val="00F7330E"/>
    <w:rsid w:val="00F735C1"/>
    <w:rsid w:val="00F746F9"/>
    <w:rsid w:val="00F77D1D"/>
    <w:rsid w:val="00F80C94"/>
    <w:rsid w:val="00F86A02"/>
    <w:rsid w:val="00F876CD"/>
    <w:rsid w:val="00F87ABD"/>
    <w:rsid w:val="00F87CCB"/>
    <w:rsid w:val="00F92178"/>
    <w:rsid w:val="00F94F60"/>
    <w:rsid w:val="00F9569D"/>
    <w:rsid w:val="00FA1B2F"/>
    <w:rsid w:val="00FA67F6"/>
    <w:rsid w:val="00FA77B1"/>
    <w:rsid w:val="00FB02C7"/>
    <w:rsid w:val="00FB2082"/>
    <w:rsid w:val="00FB31B1"/>
    <w:rsid w:val="00FB371B"/>
    <w:rsid w:val="00FB50A0"/>
    <w:rsid w:val="00FB527B"/>
    <w:rsid w:val="00FC1B2F"/>
    <w:rsid w:val="00FC1BE0"/>
    <w:rsid w:val="00FC3264"/>
    <w:rsid w:val="00FC6123"/>
    <w:rsid w:val="00FD01E7"/>
    <w:rsid w:val="00FD0E3A"/>
    <w:rsid w:val="00FD2187"/>
    <w:rsid w:val="00FD541B"/>
    <w:rsid w:val="00FD7C09"/>
    <w:rsid w:val="00FE1961"/>
    <w:rsid w:val="00FE21B6"/>
    <w:rsid w:val="00FE2EA1"/>
    <w:rsid w:val="00FE5BA7"/>
    <w:rsid w:val="00FE6061"/>
    <w:rsid w:val="00FE617C"/>
    <w:rsid w:val="00FE71C4"/>
    <w:rsid w:val="00FE7458"/>
    <w:rsid w:val="00FE7E5F"/>
    <w:rsid w:val="00FF0072"/>
    <w:rsid w:val="00FF37BD"/>
    <w:rsid w:val="00FF4455"/>
    <w:rsid w:val="00FF5AD2"/>
    <w:rsid w:val="00FF5FA8"/>
    <w:rsid w:val="00FF61BD"/>
    <w:rsid w:val="00FF6D6C"/>
    <w:rsid w:val="00FF718D"/>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rules v:ext="edit">
        <o:r id="V:Rule1" type="connector" idref="#Прямая со стрелкой 1"/>
      </o:rules>
    </o:shapelayout>
  </w:shapeDefaults>
  <w:decimalSymbol w:val=","/>
  <w:listSeparator w:val=";"/>
  <w14:docId w14:val="367B6B23"/>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iPriority="0"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53FDC"/>
  </w:style>
  <w:style w:type="paragraph" w:styleId="1">
    <w:name w:val="heading 1"/>
    <w:basedOn w:val="a"/>
    <w:link w:val="10"/>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0">
    <w:name w:val="heading 2"/>
    <w:basedOn w:val="a"/>
    <w:next w:val="a"/>
    <w:link w:val="21"/>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basedOn w:val="a"/>
    <w:next w:val="a"/>
    <w:link w:val="50"/>
    <w:uiPriority w:val="9"/>
    <w:unhideWhenUsed/>
    <w:qFormat/>
    <w:rsid w:val="00774E88"/>
    <w:pPr>
      <w:spacing w:before="240" w:after="60" w:line="276" w:lineRule="auto"/>
      <w:outlineLvl w:val="4"/>
    </w:pPr>
    <w:rPr>
      <w:rFonts w:ascii="Calibri" w:eastAsia="Times New Roman" w:hAnsi="Calibri" w:cs="Times New Roman"/>
      <w:b/>
      <w:bCs/>
      <w:i/>
      <w:iCs/>
      <w:sz w:val="26"/>
      <w:szCs w:val="26"/>
      <w:lang w:eastAsia="ru-RU"/>
    </w:rPr>
  </w:style>
  <w:style w:type="paragraph" w:styleId="6">
    <w:name w:val="heading 6"/>
    <w:basedOn w:val="a"/>
    <w:next w:val="a"/>
    <w:link w:val="60"/>
    <w:unhideWhenUsed/>
    <w:qFormat/>
    <w:rsid w:val="00774E88"/>
    <w:pPr>
      <w:spacing w:before="240" w:after="60"/>
      <w:outlineLvl w:val="5"/>
    </w:pPr>
    <w:rPr>
      <w:rFonts w:ascii="Calibri" w:eastAsia="Times New Roman" w:hAnsi="Calibri" w:cs="Times New Roman"/>
      <w:b/>
      <w:bCs/>
    </w:rPr>
  </w:style>
  <w:style w:type="paragraph" w:styleId="7">
    <w:name w:val="heading 7"/>
    <w:basedOn w:val="a"/>
    <w:next w:val="a"/>
    <w:link w:val="70"/>
    <w:uiPriority w:val="9"/>
    <w:unhideWhenUsed/>
    <w:qFormat/>
    <w:rsid w:val="00774E88"/>
    <w:pPr>
      <w:spacing w:before="240" w:after="60" w:line="276" w:lineRule="auto"/>
      <w:outlineLvl w:val="6"/>
    </w:pPr>
    <w:rPr>
      <w:rFonts w:ascii="Calibri" w:eastAsia="Times New Roman" w:hAnsi="Calibri"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Информационное обеспечение"/>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Информационное обеспечение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6E7FF4"/>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896BB3"/>
    <w:pPr>
      <w:tabs>
        <w:tab w:val="right" w:leader="dot" w:pos="9639"/>
      </w:tabs>
      <w:spacing w:before="120" w:line="276" w:lineRule="auto"/>
    </w:pPr>
    <w:rPr>
      <w:rFonts w:ascii="Times New Roman" w:hAnsi="Times New Roman" w:cs="Times New Roman"/>
      <w:b/>
      <w:bCs/>
      <w:noProof/>
    </w:rPr>
  </w:style>
  <w:style w:type="character" w:customStyle="1" w:styleId="21">
    <w:name w:val="Заголовок 2 Знак"/>
    <w:basedOn w:val="a0"/>
    <w:link w:val="20"/>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uiPriority w:val="99"/>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2">
    <w:name w:val="toc 2"/>
    <w:basedOn w:val="a"/>
    <w:next w:val="a"/>
    <w:autoRedefine/>
    <w:uiPriority w:val="39"/>
    <w:unhideWhenUsed/>
    <w:rsid w:val="00E52B01"/>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1">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1">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1">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3">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4">
    <w:name w:val="Body Text 2"/>
    <w:basedOn w:val="a"/>
    <w:link w:val="25"/>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5">
    <w:name w:val="Основной текст 2 Знак"/>
    <w:basedOn w:val="a0"/>
    <w:link w:val="24"/>
    <w:rsid w:val="00DE1FCA"/>
    <w:rPr>
      <w:rFonts w:ascii="Times New Roman" w:eastAsia="Times New Roman" w:hAnsi="Times New Roman" w:cs="Times New Roman"/>
      <w:sz w:val="24"/>
      <w:szCs w:val="24"/>
      <w:lang w:val="x-none" w:eastAsia="x-none"/>
    </w:rPr>
  </w:style>
  <w:style w:type="paragraph" w:styleId="26">
    <w:name w:val="Body Text Indent 2"/>
    <w:basedOn w:val="a"/>
    <w:link w:val="27"/>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7">
    <w:name w:val="Основной текст с отступом 2 Знак"/>
    <w:basedOn w:val="a0"/>
    <w:link w:val="26"/>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8">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9"/>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9">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a">
    <w:name w:val="Неразрешенное упоминание2"/>
    <w:uiPriority w:val="99"/>
    <w:semiHidden/>
    <w:unhideWhenUsed/>
    <w:rsid w:val="00064407"/>
    <w:rPr>
      <w:color w:val="605E5C"/>
      <w:shd w:val="clear" w:color="auto" w:fill="E1DFDD"/>
    </w:rPr>
  </w:style>
  <w:style w:type="character" w:customStyle="1" w:styleId="2b">
    <w:name w:val="Основной текст (2)_"/>
    <w:link w:val="2c"/>
    <w:locked/>
    <w:rsid w:val="00064407"/>
    <w:rPr>
      <w:sz w:val="28"/>
      <w:shd w:val="clear" w:color="auto" w:fill="FFFFFF"/>
    </w:rPr>
  </w:style>
  <w:style w:type="paragraph" w:customStyle="1" w:styleId="2c">
    <w:name w:val="Основной текст (2)"/>
    <w:basedOn w:val="a"/>
    <w:link w:val="2b"/>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d">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uiPriority w:val="99"/>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99"/>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0">
    <w:name w:val="Раздел 1 Знак"/>
    <w:basedOn w:val="10"/>
    <w:link w:val="1f"/>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 w:type="character" w:styleId="affffff5">
    <w:name w:val="Unresolved Mention"/>
    <w:basedOn w:val="a0"/>
    <w:uiPriority w:val="99"/>
    <w:semiHidden/>
    <w:unhideWhenUsed/>
    <w:rsid w:val="00BD0588"/>
    <w:rPr>
      <w:color w:val="605E5C"/>
      <w:shd w:val="clear" w:color="auto" w:fill="E1DFDD"/>
    </w:rPr>
  </w:style>
  <w:style w:type="paragraph" w:customStyle="1" w:styleId="affffff6">
    <w:basedOn w:val="a"/>
    <w:next w:val="afc"/>
    <w:link w:val="affffff7"/>
    <w:uiPriority w:val="99"/>
    <w:unhideWhenUsed/>
    <w:qFormat/>
    <w:rsid w:val="00E34E00"/>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affffff7">
    <w:name w:val="Обычный (веб) Знак"/>
    <w:aliases w:val="Обычный (веб)24 Знак Знак Знак"/>
    <w:link w:val="affffff6"/>
    <w:uiPriority w:val="99"/>
    <w:locked/>
    <w:rsid w:val="00E34E00"/>
    <w:rPr>
      <w:rFonts w:ascii="Times New Roman" w:eastAsia="Times New Roman" w:hAnsi="Times New Roman" w:cs="Times New Roman"/>
      <w:sz w:val="24"/>
      <w:szCs w:val="24"/>
      <w:lang w:eastAsia="ru-RU"/>
    </w:rPr>
  </w:style>
  <w:style w:type="paragraph" w:customStyle="1" w:styleId="Standard">
    <w:name w:val="Standard"/>
    <w:rsid w:val="002768CE"/>
    <w:pPr>
      <w:suppressAutoHyphens/>
      <w:autoSpaceDN w:val="0"/>
      <w:textAlignment w:val="baseline"/>
    </w:pPr>
    <w:rPr>
      <w:rFonts w:ascii="Times New Roman" w:eastAsia="Times New Roman" w:hAnsi="Times New Roman" w:cs="Times New Roman"/>
      <w:kern w:val="3"/>
      <w:sz w:val="24"/>
      <w:szCs w:val="24"/>
      <w:lang w:eastAsia="ru-RU"/>
    </w:rPr>
  </w:style>
  <w:style w:type="character" w:customStyle="1" w:styleId="50">
    <w:name w:val="Заголовок 5 Знак"/>
    <w:basedOn w:val="a0"/>
    <w:link w:val="5"/>
    <w:uiPriority w:val="9"/>
    <w:rsid w:val="00774E88"/>
    <w:rPr>
      <w:rFonts w:ascii="Calibri" w:eastAsia="Times New Roman" w:hAnsi="Calibri" w:cs="Times New Roman"/>
      <w:b/>
      <w:bCs/>
      <w:i/>
      <w:iCs/>
      <w:sz w:val="26"/>
      <w:szCs w:val="26"/>
      <w:lang w:eastAsia="ru-RU"/>
    </w:rPr>
  </w:style>
  <w:style w:type="character" w:customStyle="1" w:styleId="60">
    <w:name w:val="Заголовок 6 Знак"/>
    <w:basedOn w:val="a0"/>
    <w:link w:val="6"/>
    <w:rsid w:val="00774E88"/>
    <w:rPr>
      <w:rFonts w:ascii="Calibri" w:eastAsia="Times New Roman" w:hAnsi="Calibri" w:cs="Times New Roman"/>
      <w:b/>
      <w:bCs/>
    </w:rPr>
  </w:style>
  <w:style w:type="character" w:customStyle="1" w:styleId="70">
    <w:name w:val="Заголовок 7 Знак"/>
    <w:basedOn w:val="a0"/>
    <w:link w:val="7"/>
    <w:uiPriority w:val="9"/>
    <w:rsid w:val="00774E88"/>
    <w:rPr>
      <w:rFonts w:ascii="Calibri" w:eastAsia="Times New Roman" w:hAnsi="Calibri" w:cs="Times New Roman"/>
      <w:sz w:val="24"/>
      <w:szCs w:val="24"/>
      <w:lang w:eastAsia="ru-RU"/>
    </w:rPr>
  </w:style>
  <w:style w:type="numbering" w:customStyle="1" w:styleId="35">
    <w:name w:val="Нет списка3"/>
    <w:next w:val="a2"/>
    <w:uiPriority w:val="99"/>
    <w:semiHidden/>
    <w:unhideWhenUsed/>
    <w:rsid w:val="00774E88"/>
  </w:style>
  <w:style w:type="table" w:customStyle="1" w:styleId="52">
    <w:name w:val="Сетка таблицы5"/>
    <w:basedOn w:val="a1"/>
    <w:next w:val="a3"/>
    <w:rsid w:val="00774E88"/>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4">
    <w:name w:val="Table Normal14"/>
    <w:uiPriority w:val="2"/>
    <w:semiHidden/>
    <w:unhideWhenUsed/>
    <w:qFormat/>
    <w:rsid w:val="00774E88"/>
    <w:pPr>
      <w:widowControl w:val="0"/>
      <w:autoSpaceDE w:val="0"/>
      <w:autoSpaceDN w:val="0"/>
    </w:pPr>
    <w:rPr>
      <w:rFonts w:ascii="Calibri" w:eastAsia="Calibri" w:hAnsi="Calibri" w:cs="Times New Roman"/>
      <w:lang w:val="en-US"/>
    </w:rPr>
    <w:tblPr>
      <w:tblInd w:w="0" w:type="dxa"/>
      <w:tblCellMar>
        <w:top w:w="0" w:type="dxa"/>
        <w:left w:w="0" w:type="dxa"/>
        <w:bottom w:w="0" w:type="dxa"/>
        <w:right w:w="0" w:type="dxa"/>
      </w:tblCellMar>
    </w:tblPr>
  </w:style>
  <w:style w:type="paragraph" w:styleId="2">
    <w:name w:val="List Bullet 2"/>
    <w:basedOn w:val="a"/>
    <w:rsid w:val="00774E88"/>
    <w:pPr>
      <w:numPr>
        <w:numId w:val="2"/>
      </w:numPr>
      <w:tabs>
        <w:tab w:val="clear" w:pos="720"/>
        <w:tab w:val="num" w:pos="643"/>
        <w:tab w:val="num" w:pos="795"/>
      </w:tabs>
      <w:ind w:left="643"/>
    </w:pPr>
    <w:rPr>
      <w:rFonts w:ascii="Times New Roman" w:eastAsia="Times New Roman" w:hAnsi="Times New Roman" w:cs="Times New Roman"/>
      <w:sz w:val="24"/>
      <w:szCs w:val="24"/>
      <w:lang w:eastAsia="ru-RU"/>
    </w:rPr>
  </w:style>
  <w:style w:type="paragraph" w:customStyle="1" w:styleId="Heading">
    <w:name w:val="Heading"/>
    <w:basedOn w:val="Standard"/>
    <w:next w:val="Textbody"/>
    <w:rsid w:val="00774E88"/>
    <w:pPr>
      <w:keepNext/>
      <w:spacing w:before="240" w:after="120" w:line="276" w:lineRule="auto"/>
    </w:pPr>
    <w:rPr>
      <w:rFonts w:ascii="Arial" w:eastAsia="Microsoft YaHei" w:hAnsi="Arial" w:cs="Arial"/>
      <w:sz w:val="28"/>
      <w:szCs w:val="28"/>
    </w:rPr>
  </w:style>
  <w:style w:type="paragraph" w:customStyle="1" w:styleId="Textbody">
    <w:name w:val="Text body"/>
    <w:basedOn w:val="Standard"/>
    <w:rsid w:val="00774E88"/>
    <w:pPr>
      <w:spacing w:after="120" w:line="276" w:lineRule="auto"/>
    </w:pPr>
    <w:rPr>
      <w:rFonts w:ascii="Calibri" w:hAnsi="Calibri"/>
      <w:sz w:val="22"/>
      <w:szCs w:val="22"/>
    </w:rPr>
  </w:style>
  <w:style w:type="paragraph" w:styleId="affffff8">
    <w:name w:val="List"/>
    <w:basedOn w:val="Textbody"/>
    <w:uiPriority w:val="99"/>
    <w:rsid w:val="00774E88"/>
    <w:rPr>
      <w:rFonts w:cs="Arial"/>
    </w:rPr>
  </w:style>
  <w:style w:type="paragraph" w:styleId="affffff9">
    <w:name w:val="caption"/>
    <w:basedOn w:val="Standard"/>
    <w:rsid w:val="00774E88"/>
    <w:pPr>
      <w:suppressLineNumbers/>
      <w:spacing w:before="120" w:after="120" w:line="276" w:lineRule="auto"/>
    </w:pPr>
    <w:rPr>
      <w:rFonts w:ascii="Calibri" w:hAnsi="Calibri" w:cs="Arial"/>
      <w:i/>
      <w:iCs/>
    </w:rPr>
  </w:style>
  <w:style w:type="paragraph" w:customStyle="1" w:styleId="Index">
    <w:name w:val="Index"/>
    <w:basedOn w:val="Standard"/>
    <w:rsid w:val="00774E88"/>
    <w:pPr>
      <w:suppressLineNumbers/>
      <w:spacing w:after="200" w:line="276" w:lineRule="auto"/>
    </w:pPr>
    <w:rPr>
      <w:rFonts w:ascii="Calibri" w:hAnsi="Calibri" w:cs="Arial"/>
      <w:sz w:val="22"/>
      <w:szCs w:val="22"/>
    </w:rPr>
  </w:style>
  <w:style w:type="paragraph" w:customStyle="1" w:styleId="Footnote">
    <w:name w:val="Footnote"/>
    <w:basedOn w:val="Standard"/>
    <w:rsid w:val="00774E88"/>
    <w:pPr>
      <w:suppressLineNumbers/>
      <w:spacing w:after="200" w:line="276" w:lineRule="auto"/>
      <w:ind w:left="283" w:hanging="283"/>
    </w:pPr>
    <w:rPr>
      <w:rFonts w:ascii="Calibri" w:hAnsi="Calibri"/>
      <w:sz w:val="20"/>
      <w:szCs w:val="20"/>
    </w:rPr>
  </w:style>
  <w:style w:type="paragraph" w:customStyle="1" w:styleId="TableContents">
    <w:name w:val="Table Contents"/>
    <w:basedOn w:val="Standard"/>
    <w:rsid w:val="00774E88"/>
    <w:pPr>
      <w:suppressLineNumbers/>
      <w:spacing w:after="200" w:line="276" w:lineRule="auto"/>
    </w:pPr>
    <w:rPr>
      <w:rFonts w:ascii="Calibri" w:hAnsi="Calibri"/>
      <w:sz w:val="22"/>
      <w:szCs w:val="22"/>
    </w:rPr>
  </w:style>
  <w:style w:type="paragraph" w:customStyle="1" w:styleId="TableHeading">
    <w:name w:val="Table Heading"/>
    <w:basedOn w:val="TableContents"/>
    <w:rsid w:val="00774E88"/>
    <w:pPr>
      <w:jc w:val="center"/>
    </w:pPr>
    <w:rPr>
      <w:b/>
      <w:bCs/>
    </w:rPr>
  </w:style>
  <w:style w:type="character" w:customStyle="1" w:styleId="ListLabel1">
    <w:name w:val="ListLabel 1"/>
    <w:rsid w:val="00774E88"/>
    <w:rPr>
      <w:rFonts w:cs="Times New Roman"/>
      <w:b/>
    </w:rPr>
  </w:style>
  <w:style w:type="character" w:customStyle="1" w:styleId="ListLabel2">
    <w:name w:val="ListLabel 2"/>
    <w:rsid w:val="00774E88"/>
    <w:rPr>
      <w:rFonts w:cs="Times New Roman"/>
    </w:rPr>
  </w:style>
  <w:style w:type="character" w:customStyle="1" w:styleId="FootnoteSymbol">
    <w:name w:val="Footnote Symbol"/>
    <w:rsid w:val="00774E88"/>
  </w:style>
  <w:style w:type="character" w:customStyle="1" w:styleId="Footnoteanchor">
    <w:name w:val="Footnote anchor"/>
    <w:rsid w:val="00774E88"/>
    <w:rPr>
      <w:position w:val="0"/>
      <w:vertAlign w:val="superscript"/>
    </w:rPr>
  </w:style>
  <w:style w:type="numbering" w:customStyle="1" w:styleId="WWNum1">
    <w:name w:val="WWNum1"/>
    <w:basedOn w:val="a2"/>
    <w:rsid w:val="00774E88"/>
    <w:pPr>
      <w:numPr>
        <w:numId w:val="3"/>
      </w:numPr>
    </w:pPr>
  </w:style>
  <w:style w:type="numbering" w:customStyle="1" w:styleId="WWNum2">
    <w:name w:val="WWNum2"/>
    <w:basedOn w:val="a2"/>
    <w:rsid w:val="00774E88"/>
    <w:pPr>
      <w:numPr>
        <w:numId w:val="4"/>
      </w:numPr>
    </w:pPr>
  </w:style>
  <w:style w:type="numbering" w:customStyle="1" w:styleId="WWNum3">
    <w:name w:val="WWNum3"/>
    <w:basedOn w:val="a2"/>
    <w:rsid w:val="00774E88"/>
    <w:pPr>
      <w:numPr>
        <w:numId w:val="5"/>
      </w:numPr>
    </w:pPr>
  </w:style>
  <w:style w:type="paragraph" w:customStyle="1" w:styleId="BodyText21">
    <w:name w:val="Body Text 21"/>
    <w:basedOn w:val="Standard"/>
    <w:rsid w:val="00774E88"/>
    <w:pPr>
      <w:widowControl w:val="0"/>
      <w:tabs>
        <w:tab w:val="left" w:pos="1296"/>
        <w:tab w:val="left" w:pos="1440"/>
        <w:tab w:val="left" w:pos="1584"/>
        <w:tab w:val="left" w:pos="1728"/>
        <w:tab w:val="left" w:pos="2160"/>
        <w:tab w:val="left" w:pos="2304"/>
        <w:tab w:val="left" w:pos="3168"/>
        <w:tab w:val="left" w:pos="5040"/>
      </w:tabs>
      <w:spacing w:after="240"/>
      <w:ind w:left="864" w:hanging="288"/>
      <w:jc w:val="both"/>
    </w:pPr>
    <w:rPr>
      <w:sz w:val="28"/>
      <w:szCs w:val="20"/>
    </w:rPr>
  </w:style>
  <w:style w:type="character" w:customStyle="1" w:styleId="FontStyle12">
    <w:name w:val="Font Style12"/>
    <w:rsid w:val="00774E88"/>
    <w:rPr>
      <w:rFonts w:ascii="Times New Roman" w:hAnsi="Times New Roman" w:cs="Times New Roman"/>
      <w:b/>
      <w:bCs/>
      <w:sz w:val="24"/>
      <w:szCs w:val="24"/>
    </w:rPr>
  </w:style>
  <w:style w:type="paragraph" w:customStyle="1" w:styleId="Style4">
    <w:name w:val="Style4"/>
    <w:basedOn w:val="a"/>
    <w:rsid w:val="00774E88"/>
    <w:pPr>
      <w:widowControl w:val="0"/>
      <w:autoSpaceDE w:val="0"/>
      <w:autoSpaceDN w:val="0"/>
      <w:adjustRightInd w:val="0"/>
      <w:spacing w:line="468" w:lineRule="exact"/>
      <w:ind w:firstLine="648"/>
      <w:jc w:val="both"/>
    </w:pPr>
    <w:rPr>
      <w:rFonts w:ascii="Times New Roman" w:eastAsia="Times New Roman" w:hAnsi="Times New Roman" w:cs="Times New Roman"/>
      <w:sz w:val="24"/>
      <w:szCs w:val="24"/>
      <w:lang w:eastAsia="ru-RU"/>
    </w:rPr>
  </w:style>
  <w:style w:type="paragraph" w:customStyle="1" w:styleId="Style5">
    <w:name w:val="Style5"/>
    <w:basedOn w:val="a"/>
    <w:rsid w:val="00774E88"/>
    <w:pPr>
      <w:widowControl w:val="0"/>
      <w:autoSpaceDE w:val="0"/>
      <w:autoSpaceDN w:val="0"/>
      <w:adjustRightInd w:val="0"/>
    </w:pPr>
    <w:rPr>
      <w:rFonts w:ascii="Times New Roman" w:eastAsia="Times New Roman" w:hAnsi="Times New Roman" w:cs="Times New Roman"/>
      <w:sz w:val="24"/>
      <w:szCs w:val="24"/>
      <w:lang w:eastAsia="ru-RU"/>
    </w:rPr>
  </w:style>
  <w:style w:type="character" w:customStyle="1" w:styleId="FontStyle13">
    <w:name w:val="Font Style13"/>
    <w:uiPriority w:val="99"/>
    <w:rsid w:val="00774E88"/>
    <w:rPr>
      <w:rFonts w:ascii="Times New Roman" w:hAnsi="Times New Roman" w:cs="Times New Roman"/>
      <w:b/>
      <w:bCs/>
      <w:sz w:val="20"/>
      <w:szCs w:val="20"/>
    </w:rPr>
  </w:style>
  <w:style w:type="paragraph" w:customStyle="1" w:styleId="Style3">
    <w:name w:val="Style3"/>
    <w:basedOn w:val="a"/>
    <w:rsid w:val="00774E88"/>
    <w:pPr>
      <w:widowControl w:val="0"/>
      <w:autoSpaceDE w:val="0"/>
      <w:autoSpaceDN w:val="0"/>
      <w:adjustRightInd w:val="0"/>
      <w:spacing w:line="259" w:lineRule="exact"/>
      <w:ind w:firstLine="264"/>
      <w:jc w:val="both"/>
    </w:pPr>
    <w:rPr>
      <w:rFonts w:ascii="Times New Roman" w:eastAsia="Times New Roman" w:hAnsi="Times New Roman" w:cs="Times New Roman"/>
      <w:sz w:val="24"/>
      <w:szCs w:val="24"/>
      <w:lang w:eastAsia="ru-RU"/>
    </w:rPr>
  </w:style>
  <w:style w:type="paragraph" w:customStyle="1" w:styleId="Style2">
    <w:name w:val="Style2"/>
    <w:basedOn w:val="a"/>
    <w:uiPriority w:val="99"/>
    <w:rsid w:val="00774E88"/>
    <w:pPr>
      <w:widowControl w:val="0"/>
      <w:autoSpaceDE w:val="0"/>
      <w:autoSpaceDN w:val="0"/>
      <w:adjustRightInd w:val="0"/>
      <w:spacing w:line="312" w:lineRule="exact"/>
      <w:ind w:firstLine="662"/>
    </w:pPr>
    <w:rPr>
      <w:rFonts w:ascii="Times New Roman" w:eastAsia="Times New Roman" w:hAnsi="Times New Roman" w:cs="Times New Roman"/>
      <w:sz w:val="24"/>
      <w:szCs w:val="24"/>
      <w:lang w:eastAsia="ru-RU"/>
    </w:rPr>
  </w:style>
  <w:style w:type="paragraph" w:customStyle="1" w:styleId="1f1">
    <w:name w:val="Маркированный список1"/>
    <w:basedOn w:val="a"/>
    <w:rsid w:val="00774E88"/>
    <w:pPr>
      <w:tabs>
        <w:tab w:val="left" w:pos="0"/>
      </w:tabs>
      <w:ind w:right="459"/>
      <w:jc w:val="center"/>
    </w:pPr>
    <w:rPr>
      <w:rFonts w:ascii="Times New Roman" w:eastAsia="Times New Roman" w:hAnsi="Times New Roman" w:cs="Times New Roman"/>
      <w:b/>
      <w:i/>
      <w:sz w:val="28"/>
      <w:szCs w:val="28"/>
      <w:lang w:eastAsia="ar-SA"/>
    </w:rPr>
  </w:style>
  <w:style w:type="numbering" w:customStyle="1" w:styleId="121">
    <w:name w:val="Нет списка12"/>
    <w:next w:val="a2"/>
    <w:uiPriority w:val="99"/>
    <w:semiHidden/>
    <w:unhideWhenUsed/>
    <w:rsid w:val="00774E88"/>
  </w:style>
  <w:style w:type="character" w:customStyle="1" w:styleId="FontStyle19">
    <w:name w:val="Font Style19"/>
    <w:uiPriority w:val="99"/>
    <w:rsid w:val="00774E88"/>
    <w:rPr>
      <w:rFonts w:ascii="Sylfaen" w:hAnsi="Sylfaen" w:cs="Sylfaen"/>
      <w:b/>
      <w:bCs/>
      <w:sz w:val="18"/>
      <w:szCs w:val="18"/>
    </w:rPr>
  </w:style>
  <w:style w:type="character" w:customStyle="1" w:styleId="FontStyle20">
    <w:name w:val="Font Style20"/>
    <w:uiPriority w:val="99"/>
    <w:rsid w:val="00774E88"/>
    <w:rPr>
      <w:rFonts w:ascii="Sylfaen" w:hAnsi="Sylfaen" w:cs="Sylfaen"/>
      <w:sz w:val="18"/>
      <w:szCs w:val="18"/>
    </w:rPr>
  </w:style>
  <w:style w:type="paragraph" w:styleId="36">
    <w:name w:val="Body Text Indent 3"/>
    <w:basedOn w:val="a"/>
    <w:link w:val="37"/>
    <w:rsid w:val="00774E88"/>
    <w:pPr>
      <w:spacing w:after="120"/>
      <w:ind w:left="283"/>
    </w:pPr>
    <w:rPr>
      <w:rFonts w:ascii="Times New Roman" w:eastAsia="Times New Roman" w:hAnsi="Times New Roman" w:cs="Times New Roman"/>
      <w:sz w:val="16"/>
      <w:szCs w:val="16"/>
    </w:rPr>
  </w:style>
  <w:style w:type="character" w:customStyle="1" w:styleId="37">
    <w:name w:val="Основной текст с отступом 3 Знак"/>
    <w:basedOn w:val="a0"/>
    <w:link w:val="36"/>
    <w:rsid w:val="00774E88"/>
    <w:rPr>
      <w:rFonts w:ascii="Times New Roman" w:eastAsia="Times New Roman" w:hAnsi="Times New Roman" w:cs="Times New Roman"/>
      <w:sz w:val="16"/>
      <w:szCs w:val="16"/>
    </w:rPr>
  </w:style>
  <w:style w:type="paragraph" w:customStyle="1" w:styleId="Style7">
    <w:name w:val="Style7"/>
    <w:basedOn w:val="a"/>
    <w:uiPriority w:val="99"/>
    <w:rsid w:val="00774E88"/>
    <w:pPr>
      <w:widowControl w:val="0"/>
      <w:autoSpaceDE w:val="0"/>
      <w:autoSpaceDN w:val="0"/>
      <w:adjustRightInd w:val="0"/>
    </w:pPr>
    <w:rPr>
      <w:rFonts w:ascii="Times New Roman" w:eastAsia="Times New Roman" w:hAnsi="Times New Roman" w:cs="Times New Roman"/>
      <w:sz w:val="24"/>
      <w:szCs w:val="24"/>
      <w:lang w:eastAsia="ru-RU"/>
    </w:rPr>
  </w:style>
  <w:style w:type="paragraph" w:styleId="affffffa">
    <w:name w:val="Body Text Indent"/>
    <w:basedOn w:val="a"/>
    <w:link w:val="affffffb"/>
    <w:rsid w:val="00774E88"/>
    <w:pPr>
      <w:spacing w:after="120"/>
      <w:ind w:left="283"/>
    </w:pPr>
    <w:rPr>
      <w:rFonts w:ascii="Times New Roman" w:eastAsia="Times New Roman" w:hAnsi="Times New Roman" w:cs="Times New Roman"/>
      <w:sz w:val="24"/>
      <w:szCs w:val="24"/>
    </w:rPr>
  </w:style>
  <w:style w:type="character" w:customStyle="1" w:styleId="affffffb">
    <w:name w:val="Основной текст с отступом Знак"/>
    <w:basedOn w:val="a0"/>
    <w:link w:val="affffffa"/>
    <w:rsid w:val="00774E88"/>
    <w:rPr>
      <w:rFonts w:ascii="Times New Roman" w:eastAsia="Times New Roman" w:hAnsi="Times New Roman" w:cs="Times New Roman"/>
      <w:sz w:val="24"/>
      <w:szCs w:val="24"/>
    </w:rPr>
  </w:style>
  <w:style w:type="paragraph" w:customStyle="1" w:styleId="Style1">
    <w:name w:val="Style1"/>
    <w:basedOn w:val="a"/>
    <w:uiPriority w:val="99"/>
    <w:rsid w:val="00774E88"/>
    <w:pPr>
      <w:widowControl w:val="0"/>
      <w:autoSpaceDE w:val="0"/>
      <w:autoSpaceDN w:val="0"/>
      <w:adjustRightInd w:val="0"/>
    </w:pPr>
    <w:rPr>
      <w:rFonts w:ascii="Times New Roman" w:eastAsia="Times New Roman" w:hAnsi="Times New Roman" w:cs="Times New Roman"/>
      <w:sz w:val="24"/>
      <w:szCs w:val="24"/>
      <w:lang w:eastAsia="ru-RU"/>
    </w:rPr>
  </w:style>
  <w:style w:type="character" w:customStyle="1" w:styleId="mw-headline">
    <w:name w:val="mw-headline"/>
    <w:rsid w:val="00774E88"/>
  </w:style>
  <w:style w:type="paragraph" w:customStyle="1" w:styleId="Style10">
    <w:name w:val="Style 1"/>
    <w:basedOn w:val="a"/>
    <w:uiPriority w:val="99"/>
    <w:rsid w:val="00774E88"/>
    <w:pPr>
      <w:widowControl w:val="0"/>
      <w:autoSpaceDE w:val="0"/>
      <w:autoSpaceDN w:val="0"/>
      <w:ind w:firstLine="720"/>
      <w:jc w:val="both"/>
    </w:pPr>
    <w:rPr>
      <w:rFonts w:ascii="Times New Roman" w:eastAsia="Times New Roman" w:hAnsi="Times New Roman" w:cs="Times New Roman"/>
      <w:sz w:val="24"/>
      <w:szCs w:val="24"/>
      <w:lang w:eastAsia="ru-RU"/>
    </w:rPr>
  </w:style>
  <w:style w:type="paragraph" w:customStyle="1" w:styleId="Style6">
    <w:name w:val="Style6"/>
    <w:basedOn w:val="a"/>
    <w:uiPriority w:val="99"/>
    <w:rsid w:val="00774E88"/>
    <w:pPr>
      <w:widowControl w:val="0"/>
      <w:autoSpaceDE w:val="0"/>
      <w:autoSpaceDN w:val="0"/>
      <w:adjustRightInd w:val="0"/>
    </w:pPr>
    <w:rPr>
      <w:rFonts w:ascii="Times New Roman" w:eastAsia="Times New Roman" w:hAnsi="Times New Roman" w:cs="Times New Roman"/>
      <w:sz w:val="24"/>
      <w:szCs w:val="24"/>
      <w:lang w:eastAsia="ru-RU"/>
    </w:rPr>
  </w:style>
  <w:style w:type="character" w:customStyle="1" w:styleId="ft">
    <w:name w:val="ft"/>
    <w:rsid w:val="00774E88"/>
  </w:style>
  <w:style w:type="numbering" w:customStyle="1" w:styleId="211">
    <w:name w:val="Нет списка21"/>
    <w:next w:val="a2"/>
    <w:uiPriority w:val="99"/>
    <w:semiHidden/>
    <w:unhideWhenUsed/>
    <w:rsid w:val="00774E88"/>
  </w:style>
  <w:style w:type="numbering" w:customStyle="1" w:styleId="311">
    <w:name w:val="Нет списка31"/>
    <w:next w:val="a2"/>
    <w:uiPriority w:val="99"/>
    <w:semiHidden/>
    <w:unhideWhenUsed/>
    <w:rsid w:val="00774E88"/>
  </w:style>
  <w:style w:type="numbering" w:customStyle="1" w:styleId="44">
    <w:name w:val="Нет списка4"/>
    <w:next w:val="a2"/>
    <w:uiPriority w:val="99"/>
    <w:semiHidden/>
    <w:unhideWhenUsed/>
    <w:rsid w:val="00774E88"/>
  </w:style>
  <w:style w:type="table" w:customStyle="1" w:styleId="122">
    <w:name w:val="Сетка таблицы12"/>
    <w:basedOn w:val="a1"/>
    <w:next w:val="a3"/>
    <w:rsid w:val="00774E88"/>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e">
    <w:name w:val="Знак2"/>
    <w:basedOn w:val="a"/>
    <w:rsid w:val="00774E88"/>
    <w:pPr>
      <w:spacing w:after="160" w:line="240" w:lineRule="exact"/>
    </w:pPr>
    <w:rPr>
      <w:rFonts w:ascii="Verdana" w:eastAsia="Times New Roman" w:hAnsi="Verdana" w:cs="Verdana"/>
      <w:sz w:val="20"/>
      <w:szCs w:val="20"/>
      <w:lang w:val="en-US"/>
    </w:rPr>
  </w:style>
  <w:style w:type="numbering" w:customStyle="1" w:styleId="53">
    <w:name w:val="Нет списка5"/>
    <w:next w:val="a2"/>
    <w:uiPriority w:val="99"/>
    <w:semiHidden/>
    <w:unhideWhenUsed/>
    <w:rsid w:val="00774E88"/>
  </w:style>
  <w:style w:type="numbering" w:customStyle="1" w:styleId="62">
    <w:name w:val="Нет списка6"/>
    <w:next w:val="a2"/>
    <w:uiPriority w:val="99"/>
    <w:semiHidden/>
    <w:unhideWhenUsed/>
    <w:rsid w:val="00774E88"/>
  </w:style>
  <w:style w:type="character" w:customStyle="1" w:styleId="FontStyle14">
    <w:name w:val="Font Style14"/>
    <w:uiPriority w:val="99"/>
    <w:rsid w:val="00774E88"/>
    <w:rPr>
      <w:rFonts w:ascii="Times New Roman" w:hAnsi="Times New Roman" w:cs="Times New Roman"/>
      <w:sz w:val="22"/>
      <w:szCs w:val="22"/>
    </w:rPr>
  </w:style>
  <w:style w:type="paragraph" w:customStyle="1" w:styleId="Style9">
    <w:name w:val="Style9"/>
    <w:basedOn w:val="a"/>
    <w:uiPriority w:val="99"/>
    <w:rsid w:val="00774E88"/>
    <w:pPr>
      <w:widowControl w:val="0"/>
      <w:autoSpaceDE w:val="0"/>
      <w:autoSpaceDN w:val="0"/>
      <w:adjustRightInd w:val="0"/>
      <w:spacing w:line="271" w:lineRule="exact"/>
      <w:jc w:val="center"/>
    </w:pPr>
    <w:rPr>
      <w:rFonts w:ascii="Times New Roman" w:eastAsia="Times New Roman" w:hAnsi="Times New Roman" w:cs="Times New Roman"/>
      <w:sz w:val="24"/>
      <w:szCs w:val="24"/>
      <w:lang w:eastAsia="ru-RU"/>
    </w:rPr>
  </w:style>
  <w:style w:type="paragraph" w:customStyle="1" w:styleId="Style100">
    <w:name w:val="Style10"/>
    <w:basedOn w:val="a"/>
    <w:uiPriority w:val="99"/>
    <w:rsid w:val="00774E88"/>
    <w:pPr>
      <w:widowControl w:val="0"/>
      <w:autoSpaceDE w:val="0"/>
      <w:autoSpaceDN w:val="0"/>
      <w:adjustRightInd w:val="0"/>
    </w:pPr>
    <w:rPr>
      <w:rFonts w:ascii="Times New Roman" w:eastAsia="Times New Roman" w:hAnsi="Times New Roman" w:cs="Times New Roman"/>
      <w:sz w:val="24"/>
      <w:szCs w:val="24"/>
      <w:lang w:eastAsia="ru-RU"/>
    </w:rPr>
  </w:style>
  <w:style w:type="table" w:customStyle="1" w:styleId="220">
    <w:name w:val="Сетка таблицы22"/>
    <w:basedOn w:val="a1"/>
    <w:next w:val="a3"/>
    <w:rsid w:val="00774E88"/>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f2">
    <w:name w:val="Table Grid 1"/>
    <w:basedOn w:val="a1"/>
    <w:rsid w:val="00774E88"/>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affffffc">
    <w:name w:val="Знак Знак Знак"/>
    <w:basedOn w:val="a"/>
    <w:rsid w:val="00774E88"/>
    <w:pPr>
      <w:spacing w:after="160" w:line="240" w:lineRule="exact"/>
    </w:pPr>
    <w:rPr>
      <w:rFonts w:ascii="Verdana" w:eastAsia="Times New Roman" w:hAnsi="Verdana" w:cs="Times New Roman"/>
      <w:sz w:val="20"/>
      <w:szCs w:val="20"/>
      <w:lang w:eastAsia="ru-RU"/>
    </w:rPr>
  </w:style>
  <w:style w:type="paragraph" w:customStyle="1" w:styleId="2f">
    <w:name w:val="Стиль2"/>
    <w:basedOn w:val="a"/>
    <w:rsid w:val="00774E88"/>
    <w:pPr>
      <w:jc w:val="center"/>
    </w:pPr>
    <w:rPr>
      <w:rFonts w:ascii="Arial" w:eastAsia="Times New Roman" w:hAnsi="Arial" w:cs="Times New Roman"/>
      <w:b/>
      <w:caps/>
      <w:sz w:val="24"/>
      <w:szCs w:val="20"/>
      <w:lang w:eastAsia="ru-RU"/>
    </w:rPr>
  </w:style>
  <w:style w:type="paragraph" w:customStyle="1" w:styleId="1f3">
    <w:name w:val="заголовок 1"/>
    <w:basedOn w:val="a"/>
    <w:next w:val="a"/>
    <w:rsid w:val="00774E88"/>
    <w:pPr>
      <w:keepNext/>
      <w:jc w:val="center"/>
      <w:outlineLvl w:val="0"/>
    </w:pPr>
    <w:rPr>
      <w:rFonts w:ascii="Times New Roman" w:eastAsia="Times New Roman" w:hAnsi="Times New Roman" w:cs="Times New Roman"/>
      <w:b/>
      <w:sz w:val="20"/>
      <w:szCs w:val="20"/>
      <w:lang w:eastAsia="ru-RU"/>
    </w:rPr>
  </w:style>
  <w:style w:type="paragraph" w:styleId="38">
    <w:name w:val="Body Text 3"/>
    <w:basedOn w:val="a"/>
    <w:link w:val="39"/>
    <w:rsid w:val="00774E88"/>
    <w:pPr>
      <w:spacing w:after="120" w:line="276" w:lineRule="auto"/>
    </w:pPr>
    <w:rPr>
      <w:rFonts w:ascii="Calibri" w:eastAsia="Times New Roman" w:hAnsi="Calibri" w:cs="Times New Roman"/>
      <w:sz w:val="16"/>
      <w:szCs w:val="16"/>
    </w:rPr>
  </w:style>
  <w:style w:type="character" w:customStyle="1" w:styleId="39">
    <w:name w:val="Основной текст 3 Знак"/>
    <w:basedOn w:val="a0"/>
    <w:link w:val="38"/>
    <w:rsid w:val="00774E88"/>
    <w:rPr>
      <w:rFonts w:ascii="Calibri" w:eastAsia="Times New Roman" w:hAnsi="Calibri" w:cs="Times New Roman"/>
      <w:sz w:val="16"/>
      <w:szCs w:val="16"/>
    </w:rPr>
  </w:style>
  <w:style w:type="character" w:customStyle="1" w:styleId="soft1">
    <w:name w:val="soft1"/>
    <w:rsid w:val="00774E88"/>
    <w:rPr>
      <w:rFonts w:ascii="Arial" w:hAnsi="Arial" w:cs="Arial" w:hint="default"/>
      <w:color w:val="000000"/>
      <w:sz w:val="20"/>
      <w:szCs w:val="20"/>
    </w:rPr>
  </w:style>
  <w:style w:type="paragraph" w:customStyle="1" w:styleId="affffffd">
    <w:name w:val="Базовый"/>
    <w:uiPriority w:val="99"/>
    <w:rsid w:val="00774E88"/>
    <w:pPr>
      <w:tabs>
        <w:tab w:val="left" w:pos="709"/>
      </w:tabs>
      <w:suppressAutoHyphens/>
      <w:spacing w:after="200" w:line="276" w:lineRule="atLeast"/>
    </w:pPr>
    <w:rPr>
      <w:rFonts w:ascii="Calibri" w:eastAsia="Arial" w:hAnsi="Calibri" w:cs="Times New Roman"/>
      <w:lang w:eastAsia="ru-RU"/>
    </w:rPr>
  </w:style>
  <w:style w:type="character" w:customStyle="1" w:styleId="FontStyle60">
    <w:name w:val="Font Style60"/>
    <w:uiPriority w:val="99"/>
    <w:rsid w:val="00774E88"/>
  </w:style>
  <w:style w:type="character" w:customStyle="1" w:styleId="editsection">
    <w:name w:val="editsection"/>
    <w:rsid w:val="00774E88"/>
  </w:style>
  <w:style w:type="character" w:customStyle="1" w:styleId="FontStyle59">
    <w:name w:val="Font Style59"/>
    <w:uiPriority w:val="99"/>
    <w:rsid w:val="00774E88"/>
    <w:rPr>
      <w:rFonts w:ascii="Times New Roman" w:eastAsia="Times New Roman" w:hAnsi="Times New Roman" w:cs="Times New Roman"/>
      <w:b/>
      <w:bCs/>
      <w:i/>
      <w:iCs/>
      <w:sz w:val="16"/>
      <w:szCs w:val="16"/>
    </w:rPr>
  </w:style>
  <w:style w:type="paragraph" w:customStyle="1" w:styleId="2f0">
    <w:name w:val="Заголовок2"/>
    <w:basedOn w:val="a"/>
    <w:next w:val="af4"/>
    <w:rsid w:val="00774E88"/>
    <w:pPr>
      <w:keepNext/>
      <w:keepLines/>
      <w:suppressAutoHyphens/>
      <w:spacing w:before="240" w:after="240" w:line="100" w:lineRule="atLeast"/>
      <w:jc w:val="center"/>
    </w:pPr>
    <w:rPr>
      <w:rFonts w:ascii="Arial" w:eastAsia="Arial Unicode MS" w:hAnsi="Arial" w:cs="Arial Unicode MS"/>
      <w:b/>
      <w:bCs/>
      <w:kern w:val="1"/>
      <w:sz w:val="28"/>
      <w:szCs w:val="24"/>
      <w:lang w:eastAsia="hi-IN" w:bidi="hi-IN"/>
    </w:rPr>
  </w:style>
  <w:style w:type="paragraph" w:customStyle="1" w:styleId="ConsPlusTitle">
    <w:name w:val="ConsPlusTitle"/>
    <w:uiPriority w:val="99"/>
    <w:rsid w:val="00774E88"/>
    <w:pPr>
      <w:widowControl w:val="0"/>
      <w:autoSpaceDE w:val="0"/>
      <w:autoSpaceDN w:val="0"/>
      <w:adjustRightInd w:val="0"/>
    </w:pPr>
    <w:rPr>
      <w:rFonts w:ascii="Calibri" w:eastAsia="Times New Roman" w:hAnsi="Calibri" w:cs="Calibri"/>
      <w:b/>
      <w:bCs/>
      <w:lang w:eastAsia="ru-RU"/>
    </w:rPr>
  </w:style>
  <w:style w:type="table" w:customStyle="1" w:styleId="312">
    <w:name w:val="Сетка таблицы31"/>
    <w:basedOn w:val="a1"/>
    <w:next w:val="a3"/>
    <w:uiPriority w:val="39"/>
    <w:rsid w:val="00774E88"/>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e">
    <w:name w:val="Рабочий"/>
    <w:basedOn w:val="af4"/>
    <w:rsid w:val="00774E88"/>
    <w:pPr>
      <w:widowControl/>
      <w:snapToGrid/>
      <w:spacing w:before="0" w:after="0"/>
      <w:ind w:firstLine="340"/>
    </w:pPr>
    <w:rPr>
      <w:szCs w:val="24"/>
    </w:rPr>
  </w:style>
  <w:style w:type="paragraph" w:customStyle="1" w:styleId="221">
    <w:name w:val="Знак22"/>
    <w:basedOn w:val="a"/>
    <w:rsid w:val="00774E88"/>
    <w:pPr>
      <w:spacing w:after="160" w:line="240" w:lineRule="exact"/>
    </w:pPr>
    <w:rPr>
      <w:rFonts w:ascii="Verdana" w:eastAsia="Times New Roman" w:hAnsi="Verdana" w:cs="Verdana"/>
      <w:sz w:val="20"/>
      <w:szCs w:val="20"/>
      <w:lang w:val="en-US"/>
    </w:rPr>
  </w:style>
  <w:style w:type="paragraph" w:customStyle="1" w:styleId="212">
    <w:name w:val="Основной текст 21"/>
    <w:basedOn w:val="a"/>
    <w:uiPriority w:val="99"/>
    <w:rsid w:val="00774E88"/>
    <w:pPr>
      <w:widowControl w:val="0"/>
      <w:ind w:left="142" w:firstLine="567"/>
      <w:jc w:val="both"/>
    </w:pPr>
    <w:rPr>
      <w:rFonts w:ascii="Times New Roman" w:eastAsia="Times New Roman" w:hAnsi="Times New Roman" w:cs="Times New Roman"/>
      <w:sz w:val="20"/>
      <w:szCs w:val="20"/>
      <w:lang w:eastAsia="ru-RU"/>
    </w:rPr>
  </w:style>
  <w:style w:type="paragraph" w:customStyle="1" w:styleId="213">
    <w:name w:val="Знак21"/>
    <w:basedOn w:val="a"/>
    <w:rsid w:val="00774E88"/>
    <w:pPr>
      <w:spacing w:after="160" w:line="240" w:lineRule="exact"/>
    </w:pPr>
    <w:rPr>
      <w:rFonts w:ascii="Verdana" w:eastAsia="Times New Roman" w:hAnsi="Verdana" w:cs="Verdana"/>
      <w:sz w:val="20"/>
      <w:szCs w:val="20"/>
      <w:lang w:val="en-US"/>
    </w:rPr>
  </w:style>
  <w:style w:type="character" w:customStyle="1" w:styleId="FontStyle63">
    <w:name w:val="Font Style63"/>
    <w:rsid w:val="00774E88"/>
  </w:style>
  <w:style w:type="character" w:customStyle="1" w:styleId="apple-style-span">
    <w:name w:val="apple-style-span"/>
    <w:rsid w:val="00774E88"/>
  </w:style>
  <w:style w:type="character" w:customStyle="1" w:styleId="FontStyle42">
    <w:name w:val="Font Style42"/>
    <w:rsid w:val="00774E88"/>
    <w:rPr>
      <w:rFonts w:ascii="Times New Roman" w:hAnsi="Times New Roman" w:cs="Times New Roman"/>
      <w:color w:val="000000"/>
      <w:sz w:val="22"/>
      <w:szCs w:val="22"/>
    </w:rPr>
  </w:style>
  <w:style w:type="character" w:customStyle="1" w:styleId="book-contentstitle">
    <w:name w:val="book-contents__title"/>
    <w:rsid w:val="00774E88"/>
  </w:style>
  <w:style w:type="character" w:customStyle="1" w:styleId="80">
    <w:name w:val="Основной текст8"/>
    <w:rsid w:val="00774E88"/>
    <w:rPr>
      <w:rFonts w:ascii="Times New Roman" w:eastAsia="Times New Roman" w:hAnsi="Times New Roman" w:cs="Times New Roman"/>
      <w:b w:val="0"/>
      <w:bCs w:val="0"/>
      <w:i w:val="0"/>
      <w:iCs w:val="0"/>
      <w:smallCaps w:val="0"/>
      <w:strike w:val="0"/>
      <w:sz w:val="18"/>
      <w:szCs w:val="18"/>
      <w:shd w:val="clear" w:color="auto" w:fill="FFFFFF"/>
    </w:rPr>
  </w:style>
  <w:style w:type="character" w:customStyle="1" w:styleId="63">
    <w:name w:val="Основной текст (6)"/>
    <w:rsid w:val="00774E88"/>
    <w:rPr>
      <w:rFonts w:ascii="Times New Roman" w:eastAsia="Times New Roman" w:hAnsi="Times New Roman" w:cs="Times New Roman"/>
      <w:b w:val="0"/>
      <w:bCs w:val="0"/>
      <w:i w:val="0"/>
      <w:iCs w:val="0"/>
      <w:smallCaps w:val="0"/>
      <w:strike w:val="0"/>
      <w:sz w:val="18"/>
      <w:szCs w:val="18"/>
    </w:rPr>
  </w:style>
  <w:style w:type="character" w:customStyle="1" w:styleId="1f4">
    <w:name w:val="Текст сноски Знак1"/>
    <w:aliases w:val="F1 Знак1,Текст сноски Знак1 Знак1 Знак1,Текст сноски Знак Знак Знак1 Знак1,Текст сноски Знак1 Знак Знак Знак1,Текст сноски Знак Знак Знак Знак Знак1,Текст сноски Знак4 Знак1,Текст сноски Знак Знак3 Знак1,Текст сноски Знак3 Знак1 Знак1"/>
    <w:uiPriority w:val="99"/>
    <w:semiHidden/>
    <w:rsid w:val="00774E88"/>
    <w:rPr>
      <w:rFonts w:ascii="Calibri" w:eastAsia="Times New Roman" w:hAnsi="Calibri" w:cs="Times New Roman"/>
      <w:sz w:val="20"/>
      <w:szCs w:val="20"/>
      <w:lang w:eastAsia="ru-RU"/>
    </w:rPr>
  </w:style>
  <w:style w:type="character" w:customStyle="1" w:styleId="UnresolvedMention">
    <w:name w:val="Unresolved Mention"/>
    <w:uiPriority w:val="99"/>
    <w:semiHidden/>
    <w:unhideWhenUsed/>
    <w:rsid w:val="00774E88"/>
    <w:rPr>
      <w:color w:val="605E5C"/>
      <w:shd w:val="clear" w:color="auto" w:fill="E1DFDD"/>
    </w:rPr>
  </w:style>
  <w:style w:type="paragraph" w:customStyle="1" w:styleId="Style36">
    <w:name w:val="Style36"/>
    <w:basedOn w:val="a"/>
    <w:uiPriority w:val="99"/>
    <w:rsid w:val="00774E88"/>
    <w:pPr>
      <w:widowControl w:val="0"/>
      <w:autoSpaceDE w:val="0"/>
      <w:autoSpaceDN w:val="0"/>
      <w:adjustRightInd w:val="0"/>
      <w:spacing w:line="192" w:lineRule="exact"/>
      <w:jc w:val="both"/>
    </w:pPr>
    <w:rPr>
      <w:rFonts w:ascii="Times New Roman" w:eastAsia="Times New Roman" w:hAnsi="Times New Roman" w:cs="Times New Roman"/>
      <w:sz w:val="24"/>
      <w:szCs w:val="24"/>
      <w:lang w:eastAsia="ru-RU"/>
    </w:rPr>
  </w:style>
  <w:style w:type="paragraph" w:customStyle="1" w:styleId="313">
    <w:name w:val="Основной текст с отступом 31"/>
    <w:basedOn w:val="a"/>
    <w:uiPriority w:val="99"/>
    <w:rsid w:val="00774E88"/>
    <w:pPr>
      <w:overflowPunct w:val="0"/>
      <w:autoSpaceDE w:val="0"/>
      <w:autoSpaceDN w:val="0"/>
      <w:adjustRightInd w:val="0"/>
      <w:ind w:firstLine="720"/>
    </w:pPr>
    <w:rPr>
      <w:rFonts w:ascii="Times New Roman" w:eastAsia="Times New Roman" w:hAnsi="Times New Roman" w:cs="Calibri"/>
      <w:sz w:val="28"/>
      <w:szCs w:val="28"/>
      <w:lang w:eastAsia="ru-RU"/>
    </w:rPr>
  </w:style>
  <w:style w:type="character" w:customStyle="1" w:styleId="3a">
    <w:name w:val="Основной текст (3)_"/>
    <w:link w:val="3b"/>
    <w:uiPriority w:val="99"/>
    <w:locked/>
    <w:rsid w:val="00774E88"/>
    <w:rPr>
      <w:rFonts w:ascii="Times New Roman" w:hAnsi="Times New Roman"/>
      <w:i/>
      <w:iCs/>
      <w:sz w:val="23"/>
      <w:szCs w:val="23"/>
      <w:shd w:val="clear" w:color="auto" w:fill="FFFFFF"/>
    </w:rPr>
  </w:style>
  <w:style w:type="paragraph" w:customStyle="1" w:styleId="3b">
    <w:name w:val="Основной текст (3)"/>
    <w:basedOn w:val="a"/>
    <w:link w:val="3a"/>
    <w:uiPriority w:val="99"/>
    <w:rsid w:val="00774E88"/>
    <w:pPr>
      <w:widowControl w:val="0"/>
      <w:shd w:val="clear" w:color="auto" w:fill="FFFFFF"/>
      <w:spacing w:after="480" w:line="312" w:lineRule="exact"/>
      <w:jc w:val="center"/>
    </w:pPr>
    <w:rPr>
      <w:rFonts w:ascii="Times New Roman" w:hAnsi="Times New Roman"/>
      <w:i/>
      <w:iCs/>
      <w:sz w:val="23"/>
      <w:szCs w:val="23"/>
    </w:rPr>
  </w:style>
  <w:style w:type="character" w:customStyle="1" w:styleId="afffffff">
    <w:name w:val="Основной текст_"/>
    <w:link w:val="45"/>
    <w:locked/>
    <w:rsid w:val="00774E88"/>
    <w:rPr>
      <w:rFonts w:eastAsia="Calibri" w:cs="Calibri"/>
      <w:spacing w:val="2"/>
      <w:shd w:val="clear" w:color="auto" w:fill="FFFFFF"/>
    </w:rPr>
  </w:style>
  <w:style w:type="paragraph" w:customStyle="1" w:styleId="45">
    <w:name w:val="Основной текст4"/>
    <w:basedOn w:val="a"/>
    <w:link w:val="afffffff"/>
    <w:rsid w:val="00774E88"/>
    <w:pPr>
      <w:widowControl w:val="0"/>
      <w:shd w:val="clear" w:color="auto" w:fill="FFFFFF"/>
      <w:spacing w:before="420" w:after="240" w:line="298" w:lineRule="exact"/>
      <w:ind w:hanging="360"/>
      <w:jc w:val="both"/>
    </w:pPr>
    <w:rPr>
      <w:rFonts w:eastAsia="Calibri" w:cs="Calibri"/>
      <w:spacing w:val="2"/>
    </w:rPr>
  </w:style>
  <w:style w:type="character" w:customStyle="1" w:styleId="Docsubtitle2Char">
    <w:name w:val="Doc subtitle2 Char"/>
    <w:link w:val="Docsubtitle2"/>
    <w:locked/>
    <w:rsid w:val="00774E88"/>
    <w:rPr>
      <w:rFonts w:ascii="Arial" w:hAnsi="Arial" w:cs="Arial"/>
      <w:sz w:val="28"/>
      <w:szCs w:val="28"/>
      <w:lang w:val="en-GB"/>
    </w:rPr>
  </w:style>
  <w:style w:type="paragraph" w:customStyle="1" w:styleId="Docsubtitle2">
    <w:name w:val="Doc subtitle2"/>
    <w:basedOn w:val="a"/>
    <w:link w:val="Docsubtitle2Char"/>
    <w:qFormat/>
    <w:rsid w:val="00774E88"/>
    <w:rPr>
      <w:rFonts w:ascii="Arial" w:hAnsi="Arial" w:cs="Arial"/>
      <w:sz w:val="28"/>
      <w:szCs w:val="28"/>
      <w:lang w:val="en-GB"/>
    </w:rPr>
  </w:style>
  <w:style w:type="paragraph" w:customStyle="1" w:styleId="Doctitle">
    <w:name w:val="Doc title"/>
    <w:basedOn w:val="a"/>
    <w:uiPriority w:val="99"/>
    <w:rsid w:val="00774E88"/>
    <w:rPr>
      <w:rFonts w:ascii="Arial" w:eastAsia="Times New Roman" w:hAnsi="Arial" w:cs="Times New Roman"/>
      <w:b/>
      <w:sz w:val="40"/>
      <w:szCs w:val="24"/>
      <w:lang w:val="en-GB"/>
    </w:rPr>
  </w:style>
  <w:style w:type="character" w:customStyle="1" w:styleId="1f5">
    <w:name w:val="Текст концевой сноски Знак1"/>
    <w:uiPriority w:val="99"/>
    <w:semiHidden/>
    <w:rsid w:val="00774E88"/>
    <w:rPr>
      <w:rFonts w:ascii="Times New Roman" w:eastAsia="Times New Roman" w:hAnsi="Times New Roman" w:cs="Times New Roman" w:hint="default"/>
      <w:sz w:val="20"/>
      <w:szCs w:val="20"/>
      <w:lang w:eastAsia="ru-RU"/>
    </w:rPr>
  </w:style>
  <w:style w:type="character" w:customStyle="1" w:styleId="extended-textshort">
    <w:name w:val="extended-text__short"/>
    <w:rsid w:val="00774E88"/>
  </w:style>
  <w:style w:type="character" w:customStyle="1" w:styleId="highlightedsearchterm">
    <w:name w:val="highlightedsearchterm"/>
    <w:rsid w:val="00774E88"/>
  </w:style>
  <w:style w:type="character" w:customStyle="1" w:styleId="googqs-tidbit">
    <w:name w:val="goog_qs-tidbit"/>
    <w:rsid w:val="00774E88"/>
  </w:style>
  <w:style w:type="character" w:customStyle="1" w:styleId="FontStyle44">
    <w:name w:val="Font Style44"/>
    <w:uiPriority w:val="99"/>
    <w:rsid w:val="00774E88"/>
    <w:rPr>
      <w:rFonts w:ascii="Times New Roman" w:hAnsi="Times New Roman" w:cs="Times New Roman" w:hint="default"/>
      <w:b/>
      <w:bCs/>
      <w:sz w:val="20"/>
      <w:szCs w:val="20"/>
    </w:rPr>
  </w:style>
  <w:style w:type="character" w:customStyle="1" w:styleId="FontStyle193">
    <w:name w:val="Font Style193"/>
    <w:uiPriority w:val="99"/>
    <w:rsid w:val="00774E88"/>
    <w:rPr>
      <w:rFonts w:ascii="Arial" w:hAnsi="Arial" w:cs="Arial" w:hint="default"/>
      <w:b/>
      <w:bCs w:val="0"/>
      <w:sz w:val="50"/>
    </w:rPr>
  </w:style>
  <w:style w:type="character" w:customStyle="1" w:styleId="FontStyle151">
    <w:name w:val="Font Style151"/>
    <w:uiPriority w:val="99"/>
    <w:rsid w:val="00774E88"/>
    <w:rPr>
      <w:rFonts w:ascii="Arial" w:hAnsi="Arial" w:cs="Arial" w:hint="default"/>
      <w:b/>
      <w:bCs w:val="0"/>
      <w:smallCaps/>
      <w:spacing w:val="30"/>
      <w:sz w:val="44"/>
    </w:rPr>
  </w:style>
  <w:style w:type="character" w:customStyle="1" w:styleId="FontStyle153">
    <w:name w:val="Font Style153"/>
    <w:uiPriority w:val="99"/>
    <w:rsid w:val="00774E88"/>
    <w:rPr>
      <w:rFonts w:ascii="Bookman Old Style" w:hAnsi="Bookman Old Style" w:hint="default"/>
      <w:spacing w:val="10"/>
      <w:sz w:val="44"/>
    </w:rPr>
  </w:style>
  <w:style w:type="character" w:customStyle="1" w:styleId="afffffff0">
    <w:name w:val="Основной текст + Не полужирный"/>
    <w:aliases w:val="Курсив"/>
    <w:uiPriority w:val="99"/>
    <w:rsid w:val="00774E88"/>
    <w:rPr>
      <w:rFonts w:ascii="Times New Roman" w:hAnsi="Times New Roman" w:cs="Times New Roman" w:hint="default"/>
      <w:i/>
      <w:iCs/>
      <w:strike w:val="0"/>
      <w:dstrike w:val="0"/>
      <w:sz w:val="23"/>
      <w:szCs w:val="23"/>
      <w:u w:val="none"/>
      <w:effect w:val="none"/>
    </w:rPr>
  </w:style>
  <w:style w:type="character" w:customStyle="1" w:styleId="1f6">
    <w:name w:val="Основной текст Знак1"/>
    <w:uiPriority w:val="99"/>
    <w:rsid w:val="00774E88"/>
    <w:rPr>
      <w:rFonts w:ascii="Times New Roman" w:hAnsi="Times New Roman" w:cs="Times New Roman" w:hint="default"/>
      <w:b/>
      <w:bCs/>
      <w:sz w:val="23"/>
      <w:szCs w:val="23"/>
      <w:shd w:val="clear" w:color="auto" w:fill="FFFFFF"/>
    </w:rPr>
  </w:style>
  <w:style w:type="character" w:customStyle="1" w:styleId="3Exact">
    <w:name w:val="Основной текст (3) Exact"/>
    <w:uiPriority w:val="99"/>
    <w:rsid w:val="00774E88"/>
    <w:rPr>
      <w:rFonts w:ascii="Times New Roman" w:hAnsi="Times New Roman" w:cs="Times New Roman" w:hint="default"/>
      <w:i/>
      <w:iCs/>
      <w:strike w:val="0"/>
      <w:dstrike w:val="0"/>
      <w:spacing w:val="-2"/>
      <w:sz w:val="21"/>
      <w:szCs w:val="21"/>
      <w:u w:val="none"/>
      <w:effect w:val="none"/>
    </w:rPr>
  </w:style>
  <w:style w:type="character" w:customStyle="1" w:styleId="afffffff1">
    <w:name w:val="Основной текст + Курсив"/>
    <w:uiPriority w:val="99"/>
    <w:rsid w:val="00774E88"/>
    <w:rPr>
      <w:rFonts w:ascii="Times New Roman" w:hAnsi="Times New Roman" w:cs="Times New Roman" w:hint="default"/>
      <w:b/>
      <w:bCs/>
      <w:i/>
      <w:iCs/>
      <w:strike w:val="0"/>
      <w:dstrike w:val="0"/>
      <w:sz w:val="23"/>
      <w:szCs w:val="23"/>
      <w:u w:val="none"/>
      <w:effect w:val="none"/>
      <w:shd w:val="clear" w:color="auto" w:fill="FFFFFF"/>
    </w:rPr>
  </w:style>
  <w:style w:type="character" w:customStyle="1" w:styleId="1f7">
    <w:name w:val="Основной текст1"/>
    <w:rsid w:val="00774E88"/>
    <w:rPr>
      <w:rFonts w:eastAsia="Calibri" w:cs="Calibri"/>
      <w:color w:val="000000"/>
      <w:spacing w:val="2"/>
      <w:w w:val="100"/>
      <w:position w:val="0"/>
      <w:shd w:val="clear" w:color="auto" w:fill="FFFFFF"/>
      <w:lang w:val="ru-RU"/>
    </w:rPr>
  </w:style>
  <w:style w:type="character" w:customStyle="1" w:styleId="colorgray">
    <w:name w:val="colorgray"/>
    <w:rsid w:val="00774E88"/>
  </w:style>
  <w:style w:type="character" w:customStyle="1" w:styleId="FootnoteCharacters">
    <w:name w:val="Footnote Characters"/>
    <w:qFormat/>
    <w:rsid w:val="00774E88"/>
    <w:rPr>
      <w:rFonts w:cs="Times New Roman"/>
      <w:vertAlign w:val="superscript"/>
    </w:rPr>
  </w:style>
  <w:style w:type="character" w:customStyle="1" w:styleId="FootnoteAnchor0">
    <w:name w:val="Footnote Anchor"/>
    <w:rsid w:val="00774E88"/>
    <w:rPr>
      <w:vertAlign w:val="superscript"/>
    </w:rPr>
  </w:style>
  <w:style w:type="character" w:customStyle="1" w:styleId="afffffff2">
    <w:name w:val="Символ сноски"/>
    <w:qFormat/>
    <w:rsid w:val="00774E88"/>
  </w:style>
  <w:style w:type="table" w:customStyle="1" w:styleId="TableGrid">
    <w:name w:val="TableGrid"/>
    <w:rsid w:val="00774E88"/>
    <w:rPr>
      <w:rFonts w:ascii="Calibri" w:eastAsia="Times New Roman" w:hAnsi="Calibri" w:cs="Times New Roman"/>
      <w:lang w:val="en-US"/>
    </w:rPr>
    <w:tblPr>
      <w:tblCellMar>
        <w:top w:w="0" w:type="dxa"/>
        <w:left w:w="0" w:type="dxa"/>
        <w:bottom w:w="0" w:type="dxa"/>
        <w:right w:w="0" w:type="dxa"/>
      </w:tblCellMar>
    </w:tblPr>
  </w:style>
  <w:style w:type="numbering" w:customStyle="1" w:styleId="1111">
    <w:name w:val="Нет списка111"/>
    <w:next w:val="a2"/>
    <w:uiPriority w:val="99"/>
    <w:semiHidden/>
    <w:unhideWhenUsed/>
    <w:rsid w:val="00774E88"/>
  </w:style>
  <w:style w:type="table" w:customStyle="1" w:styleId="TableNormal15">
    <w:name w:val="Table Normal15"/>
    <w:uiPriority w:val="2"/>
    <w:semiHidden/>
    <w:unhideWhenUsed/>
    <w:qFormat/>
    <w:rsid w:val="00774E88"/>
    <w:pPr>
      <w:widowControl w:val="0"/>
      <w:autoSpaceDE w:val="0"/>
      <w:autoSpaceDN w:val="0"/>
    </w:pPr>
    <w:rPr>
      <w:rFonts w:ascii="Calibri" w:eastAsia="Calibri" w:hAnsi="Calibri" w:cs="Times New Roman"/>
      <w:lang w:val="en-US"/>
    </w:rPr>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1854225">
      <w:bodyDiv w:val="1"/>
      <w:marLeft w:val="0"/>
      <w:marRight w:val="0"/>
      <w:marTop w:val="0"/>
      <w:marBottom w:val="0"/>
      <w:divBdr>
        <w:top w:val="none" w:sz="0" w:space="0" w:color="auto"/>
        <w:left w:val="none" w:sz="0" w:space="0" w:color="auto"/>
        <w:bottom w:val="none" w:sz="0" w:space="0" w:color="auto"/>
        <w:right w:val="none" w:sz="0" w:space="0" w:color="auto"/>
      </w:divBdr>
    </w:div>
    <w:div w:id="88282598">
      <w:bodyDiv w:val="1"/>
      <w:marLeft w:val="0"/>
      <w:marRight w:val="0"/>
      <w:marTop w:val="0"/>
      <w:marBottom w:val="0"/>
      <w:divBdr>
        <w:top w:val="none" w:sz="0" w:space="0" w:color="auto"/>
        <w:left w:val="none" w:sz="0" w:space="0" w:color="auto"/>
        <w:bottom w:val="none" w:sz="0" w:space="0" w:color="auto"/>
        <w:right w:val="none" w:sz="0" w:space="0" w:color="auto"/>
      </w:divBdr>
    </w:div>
    <w:div w:id="127552209">
      <w:bodyDiv w:val="1"/>
      <w:marLeft w:val="0"/>
      <w:marRight w:val="0"/>
      <w:marTop w:val="0"/>
      <w:marBottom w:val="0"/>
      <w:divBdr>
        <w:top w:val="none" w:sz="0" w:space="0" w:color="auto"/>
        <w:left w:val="none" w:sz="0" w:space="0" w:color="auto"/>
        <w:bottom w:val="none" w:sz="0" w:space="0" w:color="auto"/>
        <w:right w:val="none" w:sz="0" w:space="0" w:color="auto"/>
      </w:divBdr>
    </w:div>
    <w:div w:id="170918391">
      <w:bodyDiv w:val="1"/>
      <w:marLeft w:val="0"/>
      <w:marRight w:val="0"/>
      <w:marTop w:val="0"/>
      <w:marBottom w:val="0"/>
      <w:divBdr>
        <w:top w:val="none" w:sz="0" w:space="0" w:color="auto"/>
        <w:left w:val="none" w:sz="0" w:space="0" w:color="auto"/>
        <w:bottom w:val="none" w:sz="0" w:space="0" w:color="auto"/>
        <w:right w:val="none" w:sz="0" w:space="0" w:color="auto"/>
      </w:divBdr>
    </w:div>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361054918">
      <w:bodyDiv w:val="1"/>
      <w:marLeft w:val="0"/>
      <w:marRight w:val="0"/>
      <w:marTop w:val="0"/>
      <w:marBottom w:val="0"/>
      <w:divBdr>
        <w:top w:val="none" w:sz="0" w:space="0" w:color="auto"/>
        <w:left w:val="none" w:sz="0" w:space="0" w:color="auto"/>
        <w:bottom w:val="none" w:sz="0" w:space="0" w:color="auto"/>
        <w:right w:val="none" w:sz="0" w:space="0" w:color="auto"/>
      </w:divBdr>
    </w:div>
    <w:div w:id="395199740">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164930157">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392843585">
      <w:bodyDiv w:val="1"/>
      <w:marLeft w:val="0"/>
      <w:marRight w:val="0"/>
      <w:marTop w:val="0"/>
      <w:marBottom w:val="0"/>
      <w:divBdr>
        <w:top w:val="none" w:sz="0" w:space="0" w:color="auto"/>
        <w:left w:val="none" w:sz="0" w:space="0" w:color="auto"/>
        <w:bottom w:val="none" w:sz="0" w:space="0" w:color="auto"/>
        <w:right w:val="none" w:sz="0" w:space="0" w:color="auto"/>
      </w:divBdr>
    </w:div>
    <w:div w:id="1405183545">
      <w:bodyDiv w:val="1"/>
      <w:marLeft w:val="0"/>
      <w:marRight w:val="0"/>
      <w:marTop w:val="0"/>
      <w:marBottom w:val="0"/>
      <w:divBdr>
        <w:top w:val="none" w:sz="0" w:space="0" w:color="auto"/>
        <w:left w:val="none" w:sz="0" w:space="0" w:color="auto"/>
        <w:bottom w:val="none" w:sz="0" w:space="0" w:color="auto"/>
        <w:right w:val="none" w:sz="0" w:space="0" w:color="auto"/>
      </w:divBdr>
    </w:div>
    <w:div w:id="1544439749">
      <w:bodyDiv w:val="1"/>
      <w:marLeft w:val="0"/>
      <w:marRight w:val="0"/>
      <w:marTop w:val="0"/>
      <w:marBottom w:val="0"/>
      <w:divBdr>
        <w:top w:val="none" w:sz="0" w:space="0" w:color="auto"/>
        <w:left w:val="none" w:sz="0" w:space="0" w:color="auto"/>
        <w:bottom w:val="none" w:sz="0" w:space="0" w:color="auto"/>
        <w:right w:val="none" w:sz="0" w:space="0" w:color="auto"/>
      </w:divBdr>
    </w:div>
    <w:div w:id="1673753522">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 w:id="21406849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6.xml"/><Relationship Id="rId18" Type="http://schemas.openxmlformats.org/officeDocument/2006/relationships/hyperlink" Target="http://www.znanius.com/3835.html?&amp;L=2" TargetMode="External"/><Relationship Id="rId3" Type="http://schemas.openxmlformats.org/officeDocument/2006/relationships/styles" Target="styles.xml"/><Relationship Id="rId21" Type="http://schemas.openxmlformats.org/officeDocument/2006/relationships/header" Target="header11.xml"/><Relationship Id="rId7" Type="http://schemas.openxmlformats.org/officeDocument/2006/relationships/endnotes" Target="endnotes.xml"/><Relationship Id="rId12" Type="http://schemas.openxmlformats.org/officeDocument/2006/relationships/header" Target="header5.xml"/><Relationship Id="rId17" Type="http://schemas.openxmlformats.org/officeDocument/2006/relationships/header" Target="header10.xml"/><Relationship Id="rId2" Type="http://schemas.openxmlformats.org/officeDocument/2006/relationships/numbering" Target="numbering.xml"/><Relationship Id="rId16" Type="http://schemas.openxmlformats.org/officeDocument/2006/relationships/header" Target="header9.xml"/><Relationship Id="rId20" Type="http://schemas.openxmlformats.org/officeDocument/2006/relationships/hyperlink" Target="http://www.znanius.com/3840.html?&amp;L=2"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4.xml"/><Relationship Id="rId5" Type="http://schemas.openxmlformats.org/officeDocument/2006/relationships/webSettings" Target="webSettings.xml"/><Relationship Id="rId15" Type="http://schemas.openxmlformats.org/officeDocument/2006/relationships/header" Target="header8.xml"/><Relationship Id="rId23" Type="http://schemas.openxmlformats.org/officeDocument/2006/relationships/theme" Target="theme/theme1.xml"/><Relationship Id="rId10" Type="http://schemas.openxmlformats.org/officeDocument/2006/relationships/header" Target="header3.xml"/><Relationship Id="rId19" Type="http://schemas.openxmlformats.org/officeDocument/2006/relationships/hyperlink" Target="http://www.znanius.com/3836.html?&amp;L=2" TargetMode="Externa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7.xml"/><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4E92F3-D19C-420E-9178-883C33E6AF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113</TotalTime>
  <Pages>79</Pages>
  <Words>22049</Words>
  <Characters>125680</Characters>
  <Application>Microsoft Office Word</Application>
  <DocSecurity>0</DocSecurity>
  <Lines>1047</Lines>
  <Paragraphs>294</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147435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Виктория Тимонина</dc:creator>
  <cp:lastModifiedBy>Пользователь</cp:lastModifiedBy>
  <cp:revision>3</cp:revision>
  <cp:lastPrinted>2024-02-28T06:04:00Z</cp:lastPrinted>
  <dcterms:created xsi:type="dcterms:W3CDTF">2024-04-16T06:14:00Z</dcterms:created>
  <dcterms:modified xsi:type="dcterms:W3CDTF">2024-04-16T09:47:00Z</dcterms:modified>
</cp:coreProperties>
</file>