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1AF0DC23" w14:textId="77777777" w:rsidR="003C5857" w:rsidRDefault="003C5857" w:rsidP="003C5857">
      <w:pPr>
        <w:spacing w:after="384" w:line="265" w:lineRule="auto"/>
        <w:ind w:right="-1" w:hanging="10"/>
        <w:contextualSpacing/>
        <w:jc w:val="right"/>
        <w:rPr>
          <w:rFonts w:ascii="Times New Roman" w:eastAsia="Calibri" w:hAnsi="Times New Roman" w:cs="Times New Roman"/>
          <w:b/>
          <w:sz w:val="24"/>
          <w:szCs w:val="24"/>
          <w:lang w:eastAsia="ru-RU"/>
        </w:rPr>
      </w:pPr>
      <w:bookmarkStart w:id="1" w:name="_Toc150695620"/>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2539E563" w14:textId="70E5EE05" w:rsidR="003C5857" w:rsidRDefault="003C5857" w:rsidP="003C5857">
      <w:pPr>
        <w:spacing w:after="384" w:line="265" w:lineRule="auto"/>
        <w:ind w:right="-1" w:hanging="10"/>
        <w:contextualSpacing/>
        <w:jc w:val="righ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химических соединений</w:t>
      </w:r>
    </w:p>
    <w:p w14:paraId="3FE92F20" w14:textId="77777777" w:rsidR="003C5857" w:rsidRPr="00792B93" w:rsidRDefault="003C5857" w:rsidP="003C5857">
      <w:pPr>
        <w:spacing w:after="384" w:line="265" w:lineRule="auto"/>
        <w:ind w:right="-1" w:hanging="10"/>
        <w:contextualSpacing/>
        <w:jc w:val="right"/>
        <w:rPr>
          <w:rFonts w:ascii="Times New Roman" w:hAnsi="Times New Roman" w:cs="Times New Roman"/>
          <w:b/>
          <w:sz w:val="24"/>
          <w:szCs w:val="24"/>
        </w:rPr>
      </w:pP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54D4133" w14:textId="6ABB876A" w:rsidR="00966C7B" w:rsidRDefault="00896BB3">
      <w:pPr>
        <w:pStyle w:val="14"/>
        <w:rPr>
          <w:rFonts w:asciiTheme="minorHAnsi" w:eastAsiaTheme="minorEastAsia" w:hAnsiTheme="minorHAnsi" w:cstheme="minorBidi"/>
          <w:b w:val="0"/>
          <w:bCs w:val="0"/>
          <w:lang w:eastAsia="ru-RU"/>
        </w:rPr>
      </w:pPr>
      <w:r>
        <w:rPr>
          <w:sz w:val="24"/>
          <w:szCs w:val="24"/>
          <w:lang w:eastAsia="ru-RU"/>
        </w:rPr>
        <w:fldChar w:fldCharType="begin"/>
      </w:r>
      <w:r>
        <w:rPr>
          <w:sz w:val="24"/>
          <w:szCs w:val="24"/>
          <w:lang w:eastAsia="ru-RU"/>
        </w:rPr>
        <w:instrText xml:space="preserve"> TOC \o "3-3" \h \z \t "Заголовок 1;1;Заголовок 2;2;Заголовок1;1;Заголовок;1" </w:instrText>
      </w:r>
      <w:r>
        <w:rPr>
          <w:sz w:val="24"/>
          <w:szCs w:val="24"/>
          <w:lang w:eastAsia="ru-RU"/>
        </w:rPr>
        <w:fldChar w:fldCharType="separate"/>
      </w:r>
      <w:hyperlink w:anchor="_Toc173158317" w:history="1">
        <w:r w:rsidR="00966C7B" w:rsidRPr="00C33335">
          <w:rPr>
            <w:rStyle w:val="af0"/>
          </w:rPr>
          <w:t>«ОП.01 МАТЕМАТИЧЕСКИЕ МЕТОДЫ РЕШЕНИЯ ПРИКЛАДНЫХ ПРОФЕССИОНАЛЬНЫХ ЗАДАЧ»</w:t>
        </w:r>
        <w:r w:rsidR="00966C7B">
          <w:rPr>
            <w:webHidden/>
          </w:rPr>
          <w:tab/>
        </w:r>
        <w:r w:rsidR="00966C7B">
          <w:rPr>
            <w:webHidden/>
          </w:rPr>
          <w:fldChar w:fldCharType="begin"/>
        </w:r>
        <w:r w:rsidR="00966C7B">
          <w:rPr>
            <w:webHidden/>
          </w:rPr>
          <w:instrText xml:space="preserve"> PAGEREF _Toc173158317 \h </w:instrText>
        </w:r>
        <w:r w:rsidR="00966C7B">
          <w:rPr>
            <w:webHidden/>
          </w:rPr>
        </w:r>
        <w:r w:rsidR="00966C7B">
          <w:rPr>
            <w:webHidden/>
          </w:rPr>
          <w:fldChar w:fldCharType="separate"/>
        </w:r>
        <w:r w:rsidR="00966C7B">
          <w:rPr>
            <w:webHidden/>
          </w:rPr>
          <w:t>2</w:t>
        </w:r>
        <w:r w:rsidR="00966C7B">
          <w:rPr>
            <w:webHidden/>
          </w:rPr>
          <w:fldChar w:fldCharType="end"/>
        </w:r>
      </w:hyperlink>
    </w:p>
    <w:p w14:paraId="0FCB2735" w14:textId="788FE6D0" w:rsidR="00966C7B" w:rsidRDefault="00A47DF3">
      <w:pPr>
        <w:pStyle w:val="14"/>
        <w:rPr>
          <w:rFonts w:asciiTheme="minorHAnsi" w:eastAsiaTheme="minorEastAsia" w:hAnsiTheme="minorHAnsi" w:cstheme="minorBidi"/>
          <w:b w:val="0"/>
          <w:bCs w:val="0"/>
          <w:lang w:eastAsia="ru-RU"/>
        </w:rPr>
      </w:pPr>
      <w:hyperlink w:anchor="_Toc173158318" w:history="1">
        <w:r w:rsidR="00966C7B" w:rsidRPr="00C33335">
          <w:rPr>
            <w:rStyle w:val="af0"/>
          </w:rPr>
          <w:t>«ОП.02 ЭКОЛОГИЧЕСКИЕ ОСНОВЫ ПРИРОДОПОЛЬЗОВАНИЯ»</w:t>
        </w:r>
        <w:r w:rsidR="00966C7B">
          <w:rPr>
            <w:webHidden/>
          </w:rPr>
          <w:tab/>
        </w:r>
        <w:r w:rsidR="00966C7B">
          <w:rPr>
            <w:webHidden/>
          </w:rPr>
          <w:fldChar w:fldCharType="begin"/>
        </w:r>
        <w:r w:rsidR="00966C7B">
          <w:rPr>
            <w:webHidden/>
          </w:rPr>
          <w:instrText xml:space="preserve"> PAGEREF _Toc173158318 \h </w:instrText>
        </w:r>
        <w:r w:rsidR="00966C7B">
          <w:rPr>
            <w:webHidden/>
          </w:rPr>
        </w:r>
        <w:r w:rsidR="00966C7B">
          <w:rPr>
            <w:webHidden/>
          </w:rPr>
          <w:fldChar w:fldCharType="separate"/>
        </w:r>
        <w:r w:rsidR="00966C7B">
          <w:rPr>
            <w:webHidden/>
          </w:rPr>
          <w:t>12</w:t>
        </w:r>
        <w:r w:rsidR="00966C7B">
          <w:rPr>
            <w:webHidden/>
          </w:rPr>
          <w:fldChar w:fldCharType="end"/>
        </w:r>
      </w:hyperlink>
    </w:p>
    <w:p w14:paraId="7FABE262" w14:textId="3D21B52E" w:rsidR="00966C7B" w:rsidRDefault="00A47DF3">
      <w:pPr>
        <w:pStyle w:val="14"/>
        <w:rPr>
          <w:rFonts w:asciiTheme="minorHAnsi" w:eastAsiaTheme="minorEastAsia" w:hAnsiTheme="minorHAnsi" w:cstheme="minorBidi"/>
          <w:b w:val="0"/>
          <w:bCs w:val="0"/>
          <w:lang w:eastAsia="ru-RU"/>
        </w:rPr>
      </w:pPr>
      <w:hyperlink w:anchor="_Toc173158319" w:history="1">
        <w:r w:rsidR="00966C7B" w:rsidRPr="00C33335">
          <w:rPr>
            <w:rStyle w:val="af0"/>
          </w:rPr>
          <w:t>«ОП.03 ОБЩАЯ И НЕОРГАНИЧЕСКАЯ ХИМИЯ»</w:t>
        </w:r>
        <w:r w:rsidR="00966C7B">
          <w:rPr>
            <w:webHidden/>
          </w:rPr>
          <w:tab/>
        </w:r>
        <w:r w:rsidR="00966C7B">
          <w:rPr>
            <w:webHidden/>
          </w:rPr>
          <w:fldChar w:fldCharType="begin"/>
        </w:r>
        <w:r w:rsidR="00966C7B">
          <w:rPr>
            <w:webHidden/>
          </w:rPr>
          <w:instrText xml:space="preserve"> PAGEREF _Toc173158319 \h </w:instrText>
        </w:r>
        <w:r w:rsidR="00966C7B">
          <w:rPr>
            <w:webHidden/>
          </w:rPr>
        </w:r>
        <w:r w:rsidR="00966C7B">
          <w:rPr>
            <w:webHidden/>
          </w:rPr>
          <w:fldChar w:fldCharType="separate"/>
        </w:r>
        <w:r w:rsidR="00966C7B">
          <w:rPr>
            <w:webHidden/>
          </w:rPr>
          <w:t>22</w:t>
        </w:r>
        <w:r w:rsidR="00966C7B">
          <w:rPr>
            <w:webHidden/>
          </w:rPr>
          <w:fldChar w:fldCharType="end"/>
        </w:r>
      </w:hyperlink>
    </w:p>
    <w:p w14:paraId="0018CA68" w14:textId="5A9AFE34" w:rsidR="00966C7B" w:rsidRDefault="00A47DF3">
      <w:pPr>
        <w:pStyle w:val="14"/>
        <w:rPr>
          <w:rFonts w:asciiTheme="minorHAnsi" w:eastAsiaTheme="minorEastAsia" w:hAnsiTheme="minorHAnsi" w:cstheme="minorBidi"/>
          <w:b w:val="0"/>
          <w:bCs w:val="0"/>
          <w:lang w:eastAsia="ru-RU"/>
        </w:rPr>
      </w:pPr>
      <w:hyperlink w:anchor="_Toc173158320" w:history="1">
        <w:r w:rsidR="00966C7B" w:rsidRPr="00C33335">
          <w:rPr>
            <w:rStyle w:val="af0"/>
          </w:rPr>
          <w:t>«ОП.04 ИНЖЕНЕРНАЯ ГРАФИКА»</w:t>
        </w:r>
        <w:r w:rsidR="00966C7B">
          <w:rPr>
            <w:webHidden/>
          </w:rPr>
          <w:tab/>
        </w:r>
        <w:r w:rsidR="00966C7B">
          <w:rPr>
            <w:webHidden/>
          </w:rPr>
          <w:fldChar w:fldCharType="begin"/>
        </w:r>
        <w:r w:rsidR="00966C7B">
          <w:rPr>
            <w:webHidden/>
          </w:rPr>
          <w:instrText xml:space="preserve"> PAGEREF _Toc173158320 \h </w:instrText>
        </w:r>
        <w:r w:rsidR="00966C7B">
          <w:rPr>
            <w:webHidden/>
          </w:rPr>
        </w:r>
        <w:r w:rsidR="00966C7B">
          <w:rPr>
            <w:webHidden/>
          </w:rPr>
          <w:fldChar w:fldCharType="separate"/>
        </w:r>
        <w:r w:rsidR="00966C7B">
          <w:rPr>
            <w:webHidden/>
          </w:rPr>
          <w:t>34</w:t>
        </w:r>
        <w:r w:rsidR="00966C7B">
          <w:rPr>
            <w:webHidden/>
          </w:rPr>
          <w:fldChar w:fldCharType="end"/>
        </w:r>
      </w:hyperlink>
    </w:p>
    <w:p w14:paraId="5219B48C" w14:textId="2926063B" w:rsidR="00966C7B" w:rsidRDefault="00A47DF3">
      <w:pPr>
        <w:pStyle w:val="14"/>
        <w:rPr>
          <w:rFonts w:asciiTheme="minorHAnsi" w:eastAsiaTheme="minorEastAsia" w:hAnsiTheme="minorHAnsi" w:cstheme="minorBidi"/>
          <w:b w:val="0"/>
          <w:bCs w:val="0"/>
          <w:lang w:eastAsia="ru-RU"/>
        </w:rPr>
      </w:pPr>
      <w:hyperlink w:anchor="_Toc173158321" w:history="1">
        <w:r w:rsidR="00966C7B" w:rsidRPr="00C33335">
          <w:rPr>
            <w:rStyle w:val="af0"/>
          </w:rPr>
          <w:t>«ОП.05 ЭЛЕКТРОТЕХНИКА И ЭЛЕКТРОНИКА»</w:t>
        </w:r>
        <w:r w:rsidR="00966C7B">
          <w:rPr>
            <w:webHidden/>
          </w:rPr>
          <w:tab/>
        </w:r>
        <w:r w:rsidR="00966C7B">
          <w:rPr>
            <w:webHidden/>
          </w:rPr>
          <w:fldChar w:fldCharType="begin"/>
        </w:r>
        <w:r w:rsidR="00966C7B">
          <w:rPr>
            <w:webHidden/>
          </w:rPr>
          <w:instrText xml:space="preserve"> PAGEREF _Toc173158321 \h </w:instrText>
        </w:r>
        <w:r w:rsidR="00966C7B">
          <w:rPr>
            <w:webHidden/>
          </w:rPr>
        </w:r>
        <w:r w:rsidR="00966C7B">
          <w:rPr>
            <w:webHidden/>
          </w:rPr>
          <w:fldChar w:fldCharType="separate"/>
        </w:r>
        <w:r w:rsidR="00966C7B">
          <w:rPr>
            <w:webHidden/>
          </w:rPr>
          <w:t>48</w:t>
        </w:r>
        <w:r w:rsidR="00966C7B">
          <w:rPr>
            <w:webHidden/>
          </w:rPr>
          <w:fldChar w:fldCharType="end"/>
        </w:r>
      </w:hyperlink>
    </w:p>
    <w:p w14:paraId="3F30449D" w14:textId="4F01815D" w:rsidR="00966C7B" w:rsidRDefault="00A47DF3">
      <w:pPr>
        <w:pStyle w:val="14"/>
        <w:rPr>
          <w:rFonts w:asciiTheme="minorHAnsi" w:eastAsiaTheme="minorEastAsia" w:hAnsiTheme="minorHAnsi" w:cstheme="minorBidi"/>
          <w:b w:val="0"/>
          <w:bCs w:val="0"/>
          <w:lang w:eastAsia="ru-RU"/>
        </w:rPr>
      </w:pPr>
      <w:hyperlink w:anchor="_Toc173158322" w:history="1">
        <w:r w:rsidR="00966C7B" w:rsidRPr="00C33335">
          <w:rPr>
            <w:rStyle w:val="af0"/>
          </w:rPr>
          <w:t>«ОП.06 ОРГАНИЧЕСКАЯ ХИМИЯ»</w:t>
        </w:r>
        <w:r w:rsidR="00966C7B">
          <w:rPr>
            <w:webHidden/>
          </w:rPr>
          <w:tab/>
        </w:r>
        <w:r w:rsidR="00966C7B">
          <w:rPr>
            <w:webHidden/>
          </w:rPr>
          <w:fldChar w:fldCharType="begin"/>
        </w:r>
        <w:r w:rsidR="00966C7B">
          <w:rPr>
            <w:webHidden/>
          </w:rPr>
          <w:instrText xml:space="preserve"> PAGEREF _Toc173158322 \h </w:instrText>
        </w:r>
        <w:r w:rsidR="00966C7B">
          <w:rPr>
            <w:webHidden/>
          </w:rPr>
        </w:r>
        <w:r w:rsidR="00966C7B">
          <w:rPr>
            <w:webHidden/>
          </w:rPr>
          <w:fldChar w:fldCharType="separate"/>
        </w:r>
        <w:r w:rsidR="00966C7B">
          <w:rPr>
            <w:webHidden/>
          </w:rPr>
          <w:t>58</w:t>
        </w:r>
        <w:r w:rsidR="00966C7B">
          <w:rPr>
            <w:webHidden/>
          </w:rPr>
          <w:fldChar w:fldCharType="end"/>
        </w:r>
      </w:hyperlink>
    </w:p>
    <w:p w14:paraId="39C515C6" w14:textId="1DF9525D" w:rsidR="00966C7B" w:rsidRDefault="00A47DF3">
      <w:pPr>
        <w:pStyle w:val="14"/>
        <w:rPr>
          <w:rFonts w:asciiTheme="minorHAnsi" w:eastAsiaTheme="minorEastAsia" w:hAnsiTheme="minorHAnsi" w:cstheme="minorBidi"/>
          <w:b w:val="0"/>
          <w:bCs w:val="0"/>
          <w:lang w:eastAsia="ru-RU"/>
        </w:rPr>
      </w:pPr>
      <w:hyperlink w:anchor="_Toc173158323" w:history="1">
        <w:r w:rsidR="00966C7B" w:rsidRPr="00C33335">
          <w:rPr>
            <w:rStyle w:val="af0"/>
          </w:rPr>
          <w:t>«ОП.07 АНАЛИТИЧЕСКАЯ ХИМИЯ»</w:t>
        </w:r>
        <w:r w:rsidR="00966C7B">
          <w:rPr>
            <w:webHidden/>
          </w:rPr>
          <w:tab/>
        </w:r>
        <w:r w:rsidR="00966C7B">
          <w:rPr>
            <w:webHidden/>
          </w:rPr>
          <w:fldChar w:fldCharType="begin"/>
        </w:r>
        <w:r w:rsidR="00966C7B">
          <w:rPr>
            <w:webHidden/>
          </w:rPr>
          <w:instrText xml:space="preserve"> PAGEREF _Toc173158323 \h </w:instrText>
        </w:r>
        <w:r w:rsidR="00966C7B">
          <w:rPr>
            <w:webHidden/>
          </w:rPr>
        </w:r>
        <w:r w:rsidR="00966C7B">
          <w:rPr>
            <w:webHidden/>
          </w:rPr>
          <w:fldChar w:fldCharType="separate"/>
        </w:r>
        <w:r w:rsidR="00966C7B">
          <w:rPr>
            <w:webHidden/>
          </w:rPr>
          <w:t>74</w:t>
        </w:r>
        <w:r w:rsidR="00966C7B">
          <w:rPr>
            <w:webHidden/>
          </w:rPr>
          <w:fldChar w:fldCharType="end"/>
        </w:r>
      </w:hyperlink>
    </w:p>
    <w:p w14:paraId="58E1257E" w14:textId="2BF3B921" w:rsidR="00966C7B" w:rsidRDefault="00A47DF3">
      <w:pPr>
        <w:pStyle w:val="14"/>
        <w:rPr>
          <w:rFonts w:asciiTheme="minorHAnsi" w:eastAsiaTheme="minorEastAsia" w:hAnsiTheme="minorHAnsi" w:cstheme="minorBidi"/>
          <w:b w:val="0"/>
          <w:bCs w:val="0"/>
          <w:lang w:eastAsia="ru-RU"/>
        </w:rPr>
      </w:pPr>
      <w:hyperlink w:anchor="_Toc173158324" w:history="1">
        <w:r w:rsidR="00966C7B" w:rsidRPr="00C33335">
          <w:rPr>
            <w:rStyle w:val="af0"/>
          </w:rPr>
          <w:t>«ОП.08 ФИЗИЧЕСКАЯ И КОЛЛОИДНАЯ ХИМИЯ»</w:t>
        </w:r>
        <w:r w:rsidR="00966C7B">
          <w:rPr>
            <w:webHidden/>
          </w:rPr>
          <w:tab/>
        </w:r>
        <w:r w:rsidR="00966C7B">
          <w:rPr>
            <w:webHidden/>
          </w:rPr>
          <w:fldChar w:fldCharType="begin"/>
        </w:r>
        <w:r w:rsidR="00966C7B">
          <w:rPr>
            <w:webHidden/>
          </w:rPr>
          <w:instrText xml:space="preserve"> PAGEREF _Toc173158324 \h </w:instrText>
        </w:r>
        <w:r w:rsidR="00966C7B">
          <w:rPr>
            <w:webHidden/>
          </w:rPr>
        </w:r>
        <w:r w:rsidR="00966C7B">
          <w:rPr>
            <w:webHidden/>
          </w:rPr>
          <w:fldChar w:fldCharType="separate"/>
        </w:r>
        <w:r w:rsidR="00966C7B">
          <w:rPr>
            <w:webHidden/>
          </w:rPr>
          <w:t>86</w:t>
        </w:r>
        <w:r w:rsidR="00966C7B">
          <w:rPr>
            <w:webHidden/>
          </w:rPr>
          <w:fldChar w:fldCharType="end"/>
        </w:r>
      </w:hyperlink>
    </w:p>
    <w:p w14:paraId="50684770" w14:textId="430FD122" w:rsidR="00966C7B" w:rsidRDefault="00A47DF3">
      <w:pPr>
        <w:pStyle w:val="14"/>
        <w:rPr>
          <w:rFonts w:asciiTheme="minorHAnsi" w:eastAsiaTheme="minorEastAsia" w:hAnsiTheme="minorHAnsi" w:cstheme="minorBidi"/>
          <w:b w:val="0"/>
          <w:bCs w:val="0"/>
          <w:lang w:eastAsia="ru-RU"/>
        </w:rPr>
      </w:pPr>
      <w:hyperlink w:anchor="_Toc173158325" w:history="1">
        <w:r w:rsidR="00966C7B" w:rsidRPr="00C33335">
          <w:rPr>
            <w:rStyle w:val="af0"/>
          </w:rPr>
          <w:t>«ОП.09 ТЕОРЕТИЧЕСКИЕ ОСНОВЫ ХИМИЧЕСКОЙ ТЕХНОЛОГИИ»</w:t>
        </w:r>
        <w:r w:rsidR="00966C7B">
          <w:rPr>
            <w:webHidden/>
          </w:rPr>
          <w:tab/>
        </w:r>
        <w:r w:rsidR="00966C7B">
          <w:rPr>
            <w:webHidden/>
          </w:rPr>
          <w:fldChar w:fldCharType="begin"/>
        </w:r>
        <w:r w:rsidR="00966C7B">
          <w:rPr>
            <w:webHidden/>
          </w:rPr>
          <w:instrText xml:space="preserve"> PAGEREF _Toc173158325 \h </w:instrText>
        </w:r>
        <w:r w:rsidR="00966C7B">
          <w:rPr>
            <w:webHidden/>
          </w:rPr>
        </w:r>
        <w:r w:rsidR="00966C7B">
          <w:rPr>
            <w:webHidden/>
          </w:rPr>
          <w:fldChar w:fldCharType="separate"/>
        </w:r>
        <w:r w:rsidR="00966C7B">
          <w:rPr>
            <w:webHidden/>
          </w:rPr>
          <w:t>98</w:t>
        </w:r>
        <w:r w:rsidR="00966C7B">
          <w:rPr>
            <w:webHidden/>
          </w:rPr>
          <w:fldChar w:fldCharType="end"/>
        </w:r>
      </w:hyperlink>
    </w:p>
    <w:p w14:paraId="4B896668" w14:textId="4C7FDEE2" w:rsidR="00966C7B" w:rsidRDefault="00A47DF3">
      <w:pPr>
        <w:pStyle w:val="14"/>
        <w:rPr>
          <w:rFonts w:asciiTheme="minorHAnsi" w:eastAsiaTheme="minorEastAsia" w:hAnsiTheme="minorHAnsi" w:cstheme="minorBidi"/>
          <w:b w:val="0"/>
          <w:bCs w:val="0"/>
          <w:lang w:eastAsia="ru-RU"/>
        </w:rPr>
      </w:pPr>
      <w:hyperlink w:anchor="_Toc173158326" w:history="1">
        <w:r w:rsidR="00966C7B" w:rsidRPr="00C33335">
          <w:rPr>
            <w:rStyle w:val="af0"/>
          </w:rPr>
          <w:t>«ОП.10 ПРОЦЕССЫ И АППАРАТЫ»</w:t>
        </w:r>
        <w:r w:rsidR="00966C7B">
          <w:rPr>
            <w:webHidden/>
          </w:rPr>
          <w:tab/>
        </w:r>
        <w:r w:rsidR="00966C7B">
          <w:rPr>
            <w:webHidden/>
          </w:rPr>
          <w:fldChar w:fldCharType="begin"/>
        </w:r>
        <w:r w:rsidR="00966C7B">
          <w:rPr>
            <w:webHidden/>
          </w:rPr>
          <w:instrText xml:space="preserve"> PAGEREF _Toc173158326 \h </w:instrText>
        </w:r>
        <w:r w:rsidR="00966C7B">
          <w:rPr>
            <w:webHidden/>
          </w:rPr>
        </w:r>
        <w:r w:rsidR="00966C7B">
          <w:rPr>
            <w:webHidden/>
          </w:rPr>
          <w:fldChar w:fldCharType="separate"/>
        </w:r>
        <w:r w:rsidR="00966C7B">
          <w:rPr>
            <w:webHidden/>
          </w:rPr>
          <w:t>108</w:t>
        </w:r>
        <w:r w:rsidR="00966C7B">
          <w:rPr>
            <w:webHidden/>
          </w:rPr>
          <w:fldChar w:fldCharType="end"/>
        </w:r>
      </w:hyperlink>
    </w:p>
    <w:p w14:paraId="712A9200" w14:textId="7B982E9C" w:rsidR="00966C7B" w:rsidRDefault="00A47DF3">
      <w:pPr>
        <w:pStyle w:val="14"/>
        <w:rPr>
          <w:rFonts w:asciiTheme="minorHAnsi" w:eastAsiaTheme="minorEastAsia" w:hAnsiTheme="minorHAnsi" w:cstheme="minorBidi"/>
          <w:b w:val="0"/>
          <w:bCs w:val="0"/>
          <w:lang w:eastAsia="ru-RU"/>
        </w:rPr>
      </w:pPr>
      <w:hyperlink w:anchor="_Toc173158327" w:history="1">
        <w:r w:rsidR="00966C7B" w:rsidRPr="00C33335">
          <w:rPr>
            <w:rStyle w:val="af0"/>
          </w:rPr>
          <w:t>«ОП.11 ОСНОВЫ АВТОМАТИЗАЦИИ ТЕХНОЛОГИЧЕСКИХ ПРОЦЕССОВ»</w:t>
        </w:r>
        <w:r w:rsidR="00966C7B">
          <w:rPr>
            <w:webHidden/>
          </w:rPr>
          <w:tab/>
        </w:r>
        <w:r w:rsidR="00966C7B">
          <w:rPr>
            <w:webHidden/>
          </w:rPr>
          <w:fldChar w:fldCharType="begin"/>
        </w:r>
        <w:r w:rsidR="00966C7B">
          <w:rPr>
            <w:webHidden/>
          </w:rPr>
          <w:instrText xml:space="preserve"> PAGEREF _Toc173158327 \h </w:instrText>
        </w:r>
        <w:r w:rsidR="00966C7B">
          <w:rPr>
            <w:webHidden/>
          </w:rPr>
        </w:r>
        <w:r w:rsidR="00966C7B">
          <w:rPr>
            <w:webHidden/>
          </w:rPr>
          <w:fldChar w:fldCharType="separate"/>
        </w:r>
        <w:r w:rsidR="00966C7B">
          <w:rPr>
            <w:webHidden/>
          </w:rPr>
          <w:t>120</w:t>
        </w:r>
        <w:r w:rsidR="00966C7B">
          <w:rPr>
            <w:webHidden/>
          </w:rPr>
          <w:fldChar w:fldCharType="end"/>
        </w:r>
      </w:hyperlink>
    </w:p>
    <w:p w14:paraId="092FEB43" w14:textId="21A47152" w:rsidR="00966C7B" w:rsidRDefault="00A47DF3">
      <w:pPr>
        <w:pStyle w:val="14"/>
        <w:rPr>
          <w:rFonts w:asciiTheme="minorHAnsi" w:eastAsiaTheme="minorEastAsia" w:hAnsiTheme="minorHAnsi" w:cstheme="minorBidi"/>
          <w:b w:val="0"/>
          <w:bCs w:val="0"/>
          <w:lang w:eastAsia="ru-RU"/>
        </w:rPr>
      </w:pPr>
      <w:hyperlink w:anchor="_Toc173158328" w:history="1">
        <w:r w:rsidR="00966C7B" w:rsidRPr="00C33335">
          <w:rPr>
            <w:rStyle w:val="af0"/>
          </w:rPr>
          <w:t>«ОП.12 ОСНОВЫ ЭКОНОМИКИ»</w:t>
        </w:r>
        <w:r w:rsidR="00966C7B">
          <w:rPr>
            <w:webHidden/>
          </w:rPr>
          <w:tab/>
        </w:r>
        <w:r w:rsidR="00966C7B">
          <w:rPr>
            <w:webHidden/>
          </w:rPr>
          <w:fldChar w:fldCharType="begin"/>
        </w:r>
        <w:r w:rsidR="00966C7B">
          <w:rPr>
            <w:webHidden/>
          </w:rPr>
          <w:instrText xml:space="preserve"> PAGEREF _Toc173158328 \h </w:instrText>
        </w:r>
        <w:r w:rsidR="00966C7B">
          <w:rPr>
            <w:webHidden/>
          </w:rPr>
        </w:r>
        <w:r w:rsidR="00966C7B">
          <w:rPr>
            <w:webHidden/>
          </w:rPr>
          <w:fldChar w:fldCharType="separate"/>
        </w:r>
        <w:r w:rsidR="00966C7B">
          <w:rPr>
            <w:webHidden/>
          </w:rPr>
          <w:t>129</w:t>
        </w:r>
        <w:r w:rsidR="00966C7B">
          <w:rPr>
            <w:webHidden/>
          </w:rPr>
          <w:fldChar w:fldCharType="end"/>
        </w:r>
      </w:hyperlink>
    </w:p>
    <w:p w14:paraId="0E611421" w14:textId="64425DF8" w:rsidR="00966C7B" w:rsidRDefault="00A47DF3">
      <w:pPr>
        <w:pStyle w:val="14"/>
        <w:rPr>
          <w:rFonts w:asciiTheme="minorHAnsi" w:eastAsiaTheme="minorEastAsia" w:hAnsiTheme="minorHAnsi" w:cstheme="minorBidi"/>
          <w:b w:val="0"/>
          <w:bCs w:val="0"/>
          <w:lang w:eastAsia="ru-RU"/>
        </w:rPr>
      </w:pPr>
      <w:hyperlink w:anchor="_Toc173158329" w:history="1">
        <w:r w:rsidR="00966C7B" w:rsidRPr="00C33335">
          <w:rPr>
            <w:rStyle w:val="af0"/>
          </w:rPr>
          <w:t>«ОП.13 ИНФОРМАЦИОННЫЕ ТЕХНОЛОГИИ В ПРОФЕССИОНАЛЬНОЙ ДЕЯТЕЛЬНОСТИ»</w:t>
        </w:r>
        <w:r w:rsidR="00966C7B">
          <w:rPr>
            <w:webHidden/>
          </w:rPr>
          <w:tab/>
        </w:r>
        <w:r w:rsidR="00966C7B">
          <w:rPr>
            <w:webHidden/>
          </w:rPr>
          <w:fldChar w:fldCharType="begin"/>
        </w:r>
        <w:r w:rsidR="00966C7B">
          <w:rPr>
            <w:webHidden/>
          </w:rPr>
          <w:instrText xml:space="preserve"> PAGEREF _Toc173158329 \h </w:instrText>
        </w:r>
        <w:r w:rsidR="00966C7B">
          <w:rPr>
            <w:webHidden/>
          </w:rPr>
        </w:r>
        <w:r w:rsidR="00966C7B">
          <w:rPr>
            <w:webHidden/>
          </w:rPr>
          <w:fldChar w:fldCharType="separate"/>
        </w:r>
        <w:r w:rsidR="00966C7B">
          <w:rPr>
            <w:webHidden/>
          </w:rPr>
          <w:t>140</w:t>
        </w:r>
        <w:r w:rsidR="00966C7B">
          <w:rPr>
            <w:webHidden/>
          </w:rPr>
          <w:fldChar w:fldCharType="end"/>
        </w:r>
      </w:hyperlink>
    </w:p>
    <w:p w14:paraId="3D4DDE9A" w14:textId="12CAD9D6" w:rsidR="00966C7B" w:rsidRDefault="00A47DF3">
      <w:pPr>
        <w:pStyle w:val="14"/>
        <w:rPr>
          <w:rFonts w:asciiTheme="minorHAnsi" w:eastAsiaTheme="minorEastAsia" w:hAnsiTheme="minorHAnsi" w:cstheme="minorBidi"/>
          <w:b w:val="0"/>
          <w:bCs w:val="0"/>
          <w:lang w:eastAsia="ru-RU"/>
        </w:rPr>
      </w:pPr>
      <w:hyperlink w:anchor="_Toc173158330" w:history="1">
        <w:r w:rsidR="00966C7B" w:rsidRPr="00C33335">
          <w:rPr>
            <w:rStyle w:val="af0"/>
          </w:rPr>
          <w:t>«ОП.14 ОХРАНА ТРУДА»</w:t>
        </w:r>
        <w:r w:rsidR="00966C7B">
          <w:rPr>
            <w:webHidden/>
          </w:rPr>
          <w:tab/>
        </w:r>
        <w:r w:rsidR="00966C7B">
          <w:rPr>
            <w:webHidden/>
          </w:rPr>
          <w:fldChar w:fldCharType="begin"/>
        </w:r>
        <w:r w:rsidR="00966C7B">
          <w:rPr>
            <w:webHidden/>
          </w:rPr>
          <w:instrText xml:space="preserve"> PAGEREF _Toc173158330 \h </w:instrText>
        </w:r>
        <w:r w:rsidR="00966C7B">
          <w:rPr>
            <w:webHidden/>
          </w:rPr>
        </w:r>
        <w:r w:rsidR="00966C7B">
          <w:rPr>
            <w:webHidden/>
          </w:rPr>
          <w:fldChar w:fldCharType="separate"/>
        </w:r>
        <w:r w:rsidR="00966C7B">
          <w:rPr>
            <w:webHidden/>
          </w:rPr>
          <w:t>152</w:t>
        </w:r>
        <w:r w:rsidR="00966C7B">
          <w:rPr>
            <w:webHidden/>
          </w:rPr>
          <w:fldChar w:fldCharType="end"/>
        </w:r>
      </w:hyperlink>
    </w:p>
    <w:p w14:paraId="6F617EA7" w14:textId="4ED6B6AF" w:rsidR="00966C7B" w:rsidRDefault="00A47DF3">
      <w:pPr>
        <w:pStyle w:val="14"/>
        <w:rPr>
          <w:rFonts w:asciiTheme="minorHAnsi" w:eastAsiaTheme="minorEastAsia" w:hAnsiTheme="minorHAnsi" w:cstheme="minorBidi"/>
          <w:b w:val="0"/>
          <w:bCs w:val="0"/>
          <w:lang w:eastAsia="ru-RU"/>
        </w:rPr>
      </w:pPr>
      <w:hyperlink w:anchor="_Toc173158331" w:history="1">
        <w:r w:rsidR="00966C7B" w:rsidRPr="00C33335">
          <w:rPr>
            <w:rStyle w:val="af0"/>
          </w:rPr>
          <w:t>«</w:t>
        </w:r>
        <w:r w:rsidR="00966C7B" w:rsidRPr="00C33335">
          <w:rPr>
            <w:rStyle w:val="af0"/>
            <w:rFonts w:eastAsia="Segoe UI"/>
            <w:caps/>
            <w:kern w:val="32"/>
            <w:lang w:eastAsia="x-none"/>
          </w:rPr>
          <w:t>СГ.01 ИСТОРИЯ РОССИИ</w:t>
        </w:r>
        <w:r w:rsidR="00966C7B" w:rsidRPr="00C33335">
          <w:rPr>
            <w:rStyle w:val="af0"/>
          </w:rPr>
          <w:t>»</w:t>
        </w:r>
        <w:r w:rsidR="00966C7B">
          <w:rPr>
            <w:webHidden/>
          </w:rPr>
          <w:tab/>
        </w:r>
        <w:r w:rsidR="00966C7B">
          <w:rPr>
            <w:webHidden/>
          </w:rPr>
          <w:fldChar w:fldCharType="begin"/>
        </w:r>
        <w:r w:rsidR="00966C7B">
          <w:rPr>
            <w:webHidden/>
          </w:rPr>
          <w:instrText xml:space="preserve"> PAGEREF _Toc173158331 \h </w:instrText>
        </w:r>
        <w:r w:rsidR="00966C7B">
          <w:rPr>
            <w:webHidden/>
          </w:rPr>
        </w:r>
        <w:r w:rsidR="00966C7B">
          <w:rPr>
            <w:webHidden/>
          </w:rPr>
          <w:fldChar w:fldCharType="separate"/>
        </w:r>
        <w:r w:rsidR="00966C7B">
          <w:rPr>
            <w:webHidden/>
          </w:rPr>
          <w:t>165</w:t>
        </w:r>
        <w:r w:rsidR="00966C7B">
          <w:rPr>
            <w:webHidden/>
          </w:rPr>
          <w:fldChar w:fldCharType="end"/>
        </w:r>
      </w:hyperlink>
    </w:p>
    <w:p w14:paraId="0A44BC2A" w14:textId="22646DE9" w:rsidR="00966C7B" w:rsidRDefault="00A47DF3">
      <w:pPr>
        <w:pStyle w:val="14"/>
        <w:rPr>
          <w:rFonts w:asciiTheme="minorHAnsi" w:eastAsiaTheme="minorEastAsia" w:hAnsiTheme="minorHAnsi" w:cstheme="minorBidi"/>
          <w:b w:val="0"/>
          <w:bCs w:val="0"/>
          <w:lang w:eastAsia="ru-RU"/>
        </w:rPr>
      </w:pPr>
      <w:hyperlink w:anchor="_Toc173158332" w:history="1">
        <w:r w:rsidR="00966C7B" w:rsidRPr="00C33335">
          <w:rPr>
            <w:rStyle w:val="af0"/>
          </w:rPr>
          <w:t>«</w:t>
        </w:r>
        <w:r w:rsidR="00966C7B" w:rsidRPr="00C33335">
          <w:rPr>
            <w:rStyle w:val="af0"/>
            <w:rFonts w:eastAsia="Segoe UI"/>
            <w:caps/>
            <w:kern w:val="32"/>
            <w:lang w:eastAsia="x-none"/>
          </w:rPr>
          <w:t>сг.02 иностранный язык в профессиональной деятельности</w:t>
        </w:r>
        <w:r w:rsidR="00966C7B" w:rsidRPr="00C33335">
          <w:rPr>
            <w:rStyle w:val="af0"/>
          </w:rPr>
          <w:t>»</w:t>
        </w:r>
        <w:r w:rsidR="00966C7B">
          <w:rPr>
            <w:webHidden/>
          </w:rPr>
          <w:tab/>
        </w:r>
        <w:r w:rsidR="00966C7B">
          <w:rPr>
            <w:webHidden/>
          </w:rPr>
          <w:fldChar w:fldCharType="begin"/>
        </w:r>
        <w:r w:rsidR="00966C7B">
          <w:rPr>
            <w:webHidden/>
          </w:rPr>
          <w:instrText xml:space="preserve"> PAGEREF _Toc173158332 \h </w:instrText>
        </w:r>
        <w:r w:rsidR="00966C7B">
          <w:rPr>
            <w:webHidden/>
          </w:rPr>
        </w:r>
        <w:r w:rsidR="00966C7B">
          <w:rPr>
            <w:webHidden/>
          </w:rPr>
          <w:fldChar w:fldCharType="separate"/>
        </w:r>
        <w:r w:rsidR="00966C7B">
          <w:rPr>
            <w:webHidden/>
          </w:rPr>
          <w:t>166</w:t>
        </w:r>
        <w:r w:rsidR="00966C7B">
          <w:rPr>
            <w:webHidden/>
          </w:rPr>
          <w:fldChar w:fldCharType="end"/>
        </w:r>
      </w:hyperlink>
    </w:p>
    <w:p w14:paraId="09F35587" w14:textId="527A87CD" w:rsidR="00966C7B" w:rsidRDefault="00A47DF3">
      <w:pPr>
        <w:pStyle w:val="14"/>
        <w:rPr>
          <w:rFonts w:asciiTheme="minorHAnsi" w:eastAsiaTheme="minorEastAsia" w:hAnsiTheme="minorHAnsi" w:cstheme="minorBidi"/>
          <w:b w:val="0"/>
          <w:bCs w:val="0"/>
          <w:lang w:eastAsia="ru-RU"/>
        </w:rPr>
      </w:pPr>
      <w:hyperlink w:anchor="_Toc173158333" w:history="1">
        <w:r w:rsidR="00966C7B" w:rsidRPr="00C33335">
          <w:rPr>
            <w:rStyle w:val="af0"/>
          </w:rPr>
          <w:t>«</w:t>
        </w:r>
        <w:r w:rsidR="00966C7B" w:rsidRPr="00C33335">
          <w:rPr>
            <w:rStyle w:val="af0"/>
            <w:rFonts w:eastAsia="Segoe UI"/>
            <w:caps/>
            <w:kern w:val="32"/>
            <w:lang w:eastAsia="x-none"/>
          </w:rPr>
          <w:t>сг.03 безопасность жизнедеятельности</w:t>
        </w:r>
        <w:r w:rsidR="00966C7B" w:rsidRPr="00C33335">
          <w:rPr>
            <w:rStyle w:val="af0"/>
          </w:rPr>
          <w:t>»</w:t>
        </w:r>
        <w:r w:rsidR="00966C7B">
          <w:rPr>
            <w:webHidden/>
          </w:rPr>
          <w:tab/>
        </w:r>
        <w:r w:rsidR="00966C7B">
          <w:rPr>
            <w:webHidden/>
          </w:rPr>
          <w:fldChar w:fldCharType="begin"/>
        </w:r>
        <w:r w:rsidR="00966C7B">
          <w:rPr>
            <w:webHidden/>
          </w:rPr>
          <w:instrText xml:space="preserve"> PAGEREF _Toc173158333 \h </w:instrText>
        </w:r>
        <w:r w:rsidR="00966C7B">
          <w:rPr>
            <w:webHidden/>
          </w:rPr>
        </w:r>
        <w:r w:rsidR="00966C7B">
          <w:rPr>
            <w:webHidden/>
          </w:rPr>
          <w:fldChar w:fldCharType="separate"/>
        </w:r>
        <w:r w:rsidR="00966C7B">
          <w:rPr>
            <w:webHidden/>
          </w:rPr>
          <w:t>167</w:t>
        </w:r>
        <w:r w:rsidR="00966C7B">
          <w:rPr>
            <w:webHidden/>
          </w:rPr>
          <w:fldChar w:fldCharType="end"/>
        </w:r>
      </w:hyperlink>
    </w:p>
    <w:p w14:paraId="5724CD58" w14:textId="36C53B06" w:rsidR="00966C7B" w:rsidRDefault="00A47DF3">
      <w:pPr>
        <w:pStyle w:val="14"/>
        <w:rPr>
          <w:rFonts w:asciiTheme="minorHAnsi" w:eastAsiaTheme="minorEastAsia" w:hAnsiTheme="minorHAnsi" w:cstheme="minorBidi"/>
          <w:b w:val="0"/>
          <w:bCs w:val="0"/>
          <w:lang w:eastAsia="ru-RU"/>
        </w:rPr>
      </w:pPr>
      <w:hyperlink w:anchor="_Toc173158334" w:history="1">
        <w:r w:rsidR="00966C7B" w:rsidRPr="00C33335">
          <w:rPr>
            <w:rStyle w:val="af0"/>
          </w:rPr>
          <w:t>«</w:t>
        </w:r>
        <w:r w:rsidR="00966C7B" w:rsidRPr="00C33335">
          <w:rPr>
            <w:rStyle w:val="af0"/>
            <w:rFonts w:eastAsia="Segoe UI"/>
            <w:caps/>
            <w:kern w:val="32"/>
            <w:lang w:eastAsia="x-none"/>
          </w:rPr>
          <w:t>СГ.04 ФИЗИЧЕСКАЯ КУЛЬТУРА</w:t>
        </w:r>
        <w:r w:rsidR="00966C7B" w:rsidRPr="00C33335">
          <w:rPr>
            <w:rStyle w:val="af0"/>
          </w:rPr>
          <w:t>»</w:t>
        </w:r>
        <w:r w:rsidR="00966C7B">
          <w:rPr>
            <w:webHidden/>
          </w:rPr>
          <w:tab/>
        </w:r>
        <w:r w:rsidR="00966C7B">
          <w:rPr>
            <w:webHidden/>
          </w:rPr>
          <w:fldChar w:fldCharType="begin"/>
        </w:r>
        <w:r w:rsidR="00966C7B">
          <w:rPr>
            <w:webHidden/>
          </w:rPr>
          <w:instrText xml:space="preserve"> PAGEREF _Toc173158334 \h </w:instrText>
        </w:r>
        <w:r w:rsidR="00966C7B">
          <w:rPr>
            <w:webHidden/>
          </w:rPr>
        </w:r>
        <w:r w:rsidR="00966C7B">
          <w:rPr>
            <w:webHidden/>
          </w:rPr>
          <w:fldChar w:fldCharType="separate"/>
        </w:r>
        <w:r w:rsidR="00966C7B">
          <w:rPr>
            <w:webHidden/>
          </w:rPr>
          <w:t>168</w:t>
        </w:r>
        <w:r w:rsidR="00966C7B">
          <w:rPr>
            <w:webHidden/>
          </w:rPr>
          <w:fldChar w:fldCharType="end"/>
        </w:r>
      </w:hyperlink>
    </w:p>
    <w:p w14:paraId="39E696BD" w14:textId="4BF92EAC" w:rsidR="00966C7B" w:rsidRDefault="00A47DF3">
      <w:pPr>
        <w:pStyle w:val="14"/>
        <w:rPr>
          <w:rFonts w:asciiTheme="minorHAnsi" w:eastAsiaTheme="minorEastAsia" w:hAnsiTheme="minorHAnsi" w:cstheme="minorBidi"/>
          <w:b w:val="0"/>
          <w:bCs w:val="0"/>
          <w:lang w:eastAsia="ru-RU"/>
        </w:rPr>
      </w:pPr>
      <w:hyperlink w:anchor="_Toc173158335" w:history="1">
        <w:r w:rsidR="00966C7B" w:rsidRPr="00C33335">
          <w:rPr>
            <w:rStyle w:val="af0"/>
          </w:rPr>
          <w:t>«</w:t>
        </w:r>
        <w:r w:rsidR="00966C7B" w:rsidRPr="00C33335">
          <w:rPr>
            <w:rStyle w:val="af0"/>
            <w:rFonts w:eastAsia="Segoe UI"/>
            <w:caps/>
            <w:kern w:val="32"/>
            <w:lang w:eastAsia="x-none"/>
          </w:rPr>
          <w:t>СГ.05 ОСНОВЫ ФИНАНСОВОЙ ГРАМОТНОСТИ</w:t>
        </w:r>
        <w:r w:rsidR="00966C7B" w:rsidRPr="00C33335">
          <w:rPr>
            <w:rStyle w:val="af0"/>
          </w:rPr>
          <w:t>»</w:t>
        </w:r>
        <w:r w:rsidR="00966C7B">
          <w:rPr>
            <w:webHidden/>
          </w:rPr>
          <w:tab/>
        </w:r>
        <w:r w:rsidR="00966C7B">
          <w:rPr>
            <w:webHidden/>
          </w:rPr>
          <w:fldChar w:fldCharType="begin"/>
        </w:r>
        <w:r w:rsidR="00966C7B">
          <w:rPr>
            <w:webHidden/>
          </w:rPr>
          <w:instrText xml:space="preserve"> PAGEREF _Toc173158335 \h </w:instrText>
        </w:r>
        <w:r w:rsidR="00966C7B">
          <w:rPr>
            <w:webHidden/>
          </w:rPr>
        </w:r>
        <w:r w:rsidR="00966C7B">
          <w:rPr>
            <w:webHidden/>
          </w:rPr>
          <w:fldChar w:fldCharType="separate"/>
        </w:r>
        <w:r w:rsidR="00966C7B">
          <w:rPr>
            <w:webHidden/>
          </w:rPr>
          <w:t>169</w:t>
        </w:r>
        <w:r w:rsidR="00966C7B">
          <w:rPr>
            <w:webHidden/>
          </w:rPr>
          <w:fldChar w:fldCharType="end"/>
        </w:r>
      </w:hyperlink>
    </w:p>
    <w:p w14:paraId="15516DDC" w14:textId="5E31AE78"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46F260A5" w14:textId="5B7285C3" w:rsidR="008018C7" w:rsidRDefault="008018C7" w:rsidP="00E64476">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439D858" w:rsidR="00CD2973" w:rsidRPr="00A0276D" w:rsidRDefault="00A47DF3" w:rsidP="00955D56">
      <w:pPr>
        <w:pStyle w:val="1d"/>
        <w:jc w:val="center"/>
        <w:rPr>
          <w:b/>
          <w:iCs/>
          <w:lang w:val="ru-RU"/>
        </w:rPr>
      </w:pPr>
      <w:r>
        <w:rPr>
          <w:b/>
          <w:bCs/>
          <w:lang w:val="ru-RU"/>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52365699" w:rsidR="00502F97" w:rsidRPr="00C27F66"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w:t>
      </w:r>
      <w:r w:rsidR="00966C7B" w:rsidRPr="00C27F66">
        <w:rPr>
          <w:rFonts w:ascii="Times New Roman" w:hAnsi="Times New Roman" w:cs="Times New Roman"/>
          <w:b/>
          <w:bCs/>
          <w:sz w:val="24"/>
          <w:szCs w:val="24"/>
        </w:rPr>
        <w:t>1</w:t>
      </w:r>
    </w:p>
    <w:p w14:paraId="48E7C915" w14:textId="77777777" w:rsidR="003C5857" w:rsidRDefault="003C5857" w:rsidP="003C5857">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bookmarkStart w:id="2" w:name="_Hlk165622569"/>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7F1A15D9" w14:textId="77777777" w:rsidR="003C5857" w:rsidRPr="00792B93" w:rsidRDefault="003C5857" w:rsidP="003C5857">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bookmarkEnd w:id="2"/>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5A143126" w:rsidR="00CD2973" w:rsidRDefault="008F578C" w:rsidP="006E7FF4">
      <w:pPr>
        <w:pStyle w:val="1"/>
      </w:pPr>
      <w:bookmarkStart w:id="3" w:name="_Toc150695621"/>
      <w:bookmarkStart w:id="4" w:name="_Toc150695786"/>
      <w:bookmarkStart w:id="5" w:name="_Toc173158317"/>
      <w:r w:rsidRPr="006E7FF4">
        <w:t>«</w:t>
      </w:r>
      <w:r w:rsidR="00B76F9A">
        <w:t>ОП.01 МАТЕМАТИЧЕСКИЕ МЕТОДЫ РЕШЕНИЯ ПРИКЛАДНЫХ ПРОФЕССИОНАЛЬНЫХ ЗАДАЧ</w:t>
      </w:r>
      <w:r w:rsidRPr="006E7FF4">
        <w:t>»</w:t>
      </w:r>
      <w:bookmarkEnd w:id="3"/>
      <w:bookmarkEnd w:id="4"/>
      <w:bookmarkEnd w:id="5"/>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08DCC1CB" w14:textId="68D3916C"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6" w:name="_Toc149904144"/>
      <w:bookmarkStart w:id="7" w:name="_Toc150695622"/>
      <w:bookmarkStart w:id="8" w:name="_Toc150695787"/>
    </w:p>
    <w:p w14:paraId="228A3F06" w14:textId="51C5A1F4" w:rsidR="00B76F9A" w:rsidRPr="00BD6A9B" w:rsidRDefault="00A47DF3" w:rsidP="00B76F9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EA1B873" w14:textId="77777777" w:rsidR="00B76F9A" w:rsidRPr="00B76F9A" w:rsidRDefault="00B76F9A">
      <w:pPr>
        <w:rPr>
          <w:rFonts w:eastAsia="Segoe UI" w:cs="Times New Roman"/>
          <w:b/>
          <w:bCs/>
          <w:caps/>
          <w:kern w:val="32"/>
          <w:sz w:val="24"/>
          <w:szCs w:val="24"/>
          <w:lang w:eastAsia="x-none"/>
        </w:rPr>
      </w:pPr>
    </w:p>
    <w:p w14:paraId="6F063F8D" w14:textId="42F8646C" w:rsidR="00502F97" w:rsidRPr="00DF068E" w:rsidRDefault="00C422A9" w:rsidP="00C422A9">
      <w:pPr>
        <w:pStyle w:val="1f"/>
        <w:rPr>
          <w:rFonts w:ascii="Times New Roman" w:hAnsi="Times New Roman"/>
          <w:lang w:val="ru-RU"/>
        </w:rPr>
      </w:pPr>
      <w:bookmarkStart w:id="9"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9"/>
    </w:p>
    <w:p w14:paraId="7948C4A3" w14:textId="239A67F5" w:rsidR="000143A1" w:rsidRPr="000143A1" w:rsidRDefault="000143A1" w:rsidP="00E64476">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7AC8A30" w14:textId="55FB4532" w:rsidR="000143A1" w:rsidRPr="000143A1" w:rsidRDefault="00A47DF3" w:rsidP="00E64476">
      <w:pPr>
        <w:pStyle w:val="14"/>
        <w:rPr>
          <w:rFonts w:asciiTheme="minorHAnsi" w:eastAsiaTheme="minorEastAsia" w:hAnsiTheme="minorHAnsi" w:cstheme="minorBidi"/>
          <w:lang w:eastAsia="ru-RU"/>
        </w:rPr>
      </w:pPr>
      <w:hyperlink w:anchor="_Toc156294876" w:history="1">
        <w:r w:rsidR="000143A1" w:rsidRPr="000143A1">
          <w:rPr>
            <w:rStyle w:val="af0"/>
            <w:b w:val="0"/>
            <w:bCs w:val="0"/>
          </w:rPr>
          <w:t>1. ОБЩАЯ ХАРАКТЕРИСТИКА</w:t>
        </w:r>
        <w:r w:rsidR="000143A1" w:rsidRPr="000143A1">
          <w:rPr>
            <w:webHidden/>
          </w:rPr>
          <w:tab/>
        </w:r>
        <w:r w:rsidR="000143A1" w:rsidRPr="000143A1">
          <w:rPr>
            <w:webHidden/>
          </w:rPr>
          <w:fldChar w:fldCharType="begin"/>
        </w:r>
        <w:r w:rsidR="000143A1" w:rsidRPr="000143A1">
          <w:rPr>
            <w:webHidden/>
          </w:rPr>
          <w:instrText xml:space="preserve"> PAGEREF _Toc156294876 \h </w:instrText>
        </w:r>
        <w:r w:rsidR="000143A1" w:rsidRPr="000143A1">
          <w:rPr>
            <w:webHidden/>
          </w:rPr>
        </w:r>
        <w:r w:rsidR="000143A1" w:rsidRPr="000143A1">
          <w:rPr>
            <w:webHidden/>
          </w:rPr>
          <w:fldChar w:fldCharType="separate"/>
        </w:r>
        <w:r w:rsidR="000143A1" w:rsidRPr="000143A1">
          <w:rPr>
            <w:webHidden/>
          </w:rPr>
          <w:t>4</w:t>
        </w:r>
        <w:r w:rsidR="000143A1" w:rsidRPr="000143A1">
          <w:rPr>
            <w:webHidden/>
          </w:rPr>
          <w:fldChar w:fldCharType="end"/>
        </w:r>
      </w:hyperlink>
    </w:p>
    <w:p w14:paraId="313E3FB6" w14:textId="162718F4" w:rsidR="000143A1" w:rsidRPr="000143A1" w:rsidRDefault="00A47DF3">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A47DF3">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A47DF3" w:rsidP="00E64476">
      <w:pPr>
        <w:pStyle w:val="14"/>
        <w:rPr>
          <w:rFonts w:asciiTheme="minorHAnsi" w:eastAsiaTheme="minorEastAsia" w:hAnsiTheme="minorHAnsi" w:cstheme="minorBidi"/>
          <w:lang w:eastAsia="ru-RU"/>
        </w:rPr>
      </w:pPr>
      <w:hyperlink w:anchor="_Toc156294879" w:history="1">
        <w:r w:rsidR="000143A1" w:rsidRPr="000143A1">
          <w:rPr>
            <w:rStyle w:val="af0"/>
            <w:b w:val="0"/>
            <w:bCs w:val="0"/>
          </w:rPr>
          <w:t>2. СТРУКТУРА И СОДЕРЖАНИЕ ДИСЦИПЛИНЫ</w:t>
        </w:r>
        <w:r w:rsidR="000143A1" w:rsidRPr="000143A1">
          <w:rPr>
            <w:webHidden/>
          </w:rPr>
          <w:tab/>
        </w:r>
        <w:r w:rsidR="000143A1" w:rsidRPr="000143A1">
          <w:rPr>
            <w:webHidden/>
          </w:rPr>
          <w:fldChar w:fldCharType="begin"/>
        </w:r>
        <w:r w:rsidR="000143A1" w:rsidRPr="000143A1">
          <w:rPr>
            <w:webHidden/>
          </w:rPr>
          <w:instrText xml:space="preserve"> PAGEREF _Toc156294879 \h </w:instrText>
        </w:r>
        <w:r w:rsidR="000143A1" w:rsidRPr="000143A1">
          <w:rPr>
            <w:webHidden/>
          </w:rPr>
        </w:r>
        <w:r w:rsidR="000143A1" w:rsidRPr="000143A1">
          <w:rPr>
            <w:webHidden/>
          </w:rPr>
          <w:fldChar w:fldCharType="separate"/>
        </w:r>
        <w:r w:rsidR="000143A1" w:rsidRPr="000143A1">
          <w:rPr>
            <w:webHidden/>
          </w:rPr>
          <w:t>4</w:t>
        </w:r>
        <w:r w:rsidR="000143A1" w:rsidRPr="000143A1">
          <w:rPr>
            <w:webHidden/>
          </w:rPr>
          <w:fldChar w:fldCharType="end"/>
        </w:r>
      </w:hyperlink>
    </w:p>
    <w:p w14:paraId="1EE411C3" w14:textId="00B4BFD6" w:rsidR="000143A1" w:rsidRPr="000143A1" w:rsidRDefault="00A47DF3">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A47DF3">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A47DF3">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A47DF3" w:rsidP="00E64476">
      <w:pPr>
        <w:pStyle w:val="14"/>
        <w:rPr>
          <w:rFonts w:asciiTheme="minorHAnsi" w:eastAsiaTheme="minorEastAsia" w:hAnsiTheme="minorHAnsi" w:cstheme="minorBidi"/>
          <w:lang w:eastAsia="ru-RU"/>
        </w:rPr>
      </w:pPr>
      <w:hyperlink w:anchor="_Toc156294884" w:history="1">
        <w:r w:rsidR="000143A1" w:rsidRPr="000143A1">
          <w:rPr>
            <w:rStyle w:val="af0"/>
            <w:b w:val="0"/>
            <w:bCs w:val="0"/>
          </w:rPr>
          <w:t>3. УСЛОВИЯ РЕАЛИЗАЦИИ ДИСЦИПЛИНЫ</w:t>
        </w:r>
        <w:r w:rsidR="000143A1" w:rsidRPr="000143A1">
          <w:rPr>
            <w:webHidden/>
          </w:rPr>
          <w:tab/>
        </w:r>
        <w:r w:rsidR="000143A1" w:rsidRPr="000143A1">
          <w:rPr>
            <w:webHidden/>
          </w:rPr>
          <w:fldChar w:fldCharType="begin"/>
        </w:r>
        <w:r w:rsidR="000143A1" w:rsidRPr="000143A1">
          <w:rPr>
            <w:webHidden/>
          </w:rPr>
          <w:instrText xml:space="preserve"> PAGEREF _Toc156294884 \h </w:instrText>
        </w:r>
        <w:r w:rsidR="000143A1" w:rsidRPr="000143A1">
          <w:rPr>
            <w:webHidden/>
          </w:rPr>
        </w:r>
        <w:r w:rsidR="000143A1" w:rsidRPr="000143A1">
          <w:rPr>
            <w:webHidden/>
          </w:rPr>
          <w:fldChar w:fldCharType="separate"/>
        </w:r>
        <w:r w:rsidR="000143A1" w:rsidRPr="000143A1">
          <w:rPr>
            <w:webHidden/>
          </w:rPr>
          <w:t>6</w:t>
        </w:r>
        <w:r w:rsidR="000143A1" w:rsidRPr="000143A1">
          <w:rPr>
            <w:webHidden/>
          </w:rPr>
          <w:fldChar w:fldCharType="end"/>
        </w:r>
      </w:hyperlink>
    </w:p>
    <w:p w14:paraId="675CBC44" w14:textId="5297F061" w:rsidR="000143A1" w:rsidRPr="000143A1" w:rsidRDefault="00A47DF3">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A47DF3">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A47DF3" w:rsidP="00E64476">
      <w:pPr>
        <w:pStyle w:val="14"/>
        <w:rPr>
          <w:rFonts w:asciiTheme="minorHAnsi" w:eastAsiaTheme="minorEastAsia" w:hAnsiTheme="minorHAnsi" w:cstheme="minorBidi"/>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webHidden/>
          </w:rPr>
          <w:tab/>
        </w:r>
        <w:r w:rsidR="000143A1" w:rsidRPr="000143A1">
          <w:rPr>
            <w:webHidden/>
          </w:rPr>
          <w:fldChar w:fldCharType="begin"/>
        </w:r>
        <w:r w:rsidR="000143A1" w:rsidRPr="000143A1">
          <w:rPr>
            <w:webHidden/>
          </w:rPr>
          <w:instrText xml:space="preserve"> PAGEREF _Toc156294887 \h </w:instrText>
        </w:r>
        <w:r w:rsidR="000143A1" w:rsidRPr="000143A1">
          <w:rPr>
            <w:webHidden/>
          </w:rPr>
        </w:r>
        <w:r w:rsidR="000143A1" w:rsidRPr="000143A1">
          <w:rPr>
            <w:webHidden/>
          </w:rPr>
          <w:fldChar w:fldCharType="separate"/>
        </w:r>
        <w:r w:rsidR="000143A1" w:rsidRPr="000143A1">
          <w:rPr>
            <w:webHidden/>
          </w:rPr>
          <w:t>6</w:t>
        </w:r>
        <w:r w:rsidR="000143A1" w:rsidRPr="000143A1">
          <w:rPr>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042EBB2" w14:textId="77777777" w:rsidR="00E64476" w:rsidRPr="00F70F81" w:rsidRDefault="00E64476" w:rsidP="0040608F">
      <w:pPr>
        <w:pStyle w:val="1f"/>
        <w:numPr>
          <w:ilvl w:val="0"/>
          <w:numId w:val="17"/>
        </w:numPr>
      </w:pPr>
      <w:bookmarkStart w:id="10" w:name="_Toc156294566"/>
      <w:bookmarkStart w:id="11" w:name="_Toc156294876"/>
      <w:bookmarkStart w:id="12" w:name="_Hlk164692287"/>
      <w:bookmarkEnd w:id="6"/>
      <w:bookmarkEnd w:id="7"/>
      <w:bookmarkEnd w:id="8"/>
      <w:r w:rsidRPr="00F70F81">
        <w:lastRenderedPageBreak/>
        <w:t>Общая характеристика</w:t>
      </w:r>
      <w:bookmarkEnd w:id="10"/>
      <w:bookmarkEnd w:id="11"/>
      <w:r w:rsidRPr="00F70F81">
        <w:rPr>
          <w:rFonts w:asciiTheme="minorHAnsi" w:hAnsiTheme="minorHAnsi"/>
          <w:lang w:val="ru-RU"/>
        </w:rPr>
        <w:t xml:space="preserve"> </w:t>
      </w:r>
      <w:bookmarkStart w:id="13" w:name="_Hlk158201963"/>
      <w:r w:rsidRPr="00F70F81">
        <w:t>ПРИМЕРНОЙ РАБОЧЕЙ ПРОГРАММЫ УЧЕБНОЙ ДИСЦИПЛИНЫ</w:t>
      </w:r>
    </w:p>
    <w:p w14:paraId="7258C0A3" w14:textId="77777777" w:rsidR="00E64476" w:rsidRPr="00F70F81" w:rsidRDefault="00E64476" w:rsidP="00E64476">
      <w:pPr>
        <w:pStyle w:val="1d"/>
        <w:jc w:val="center"/>
        <w:rPr>
          <w:rFonts w:eastAsia="Segoe UI"/>
          <w:lang w:val="ru-RU"/>
        </w:rPr>
      </w:pPr>
      <w:r w:rsidRPr="00F70F81">
        <w:rPr>
          <w:rFonts w:eastAsia="Segoe UI"/>
          <w:lang w:val="ru-RU"/>
        </w:rPr>
        <w:t>«</w:t>
      </w:r>
      <w:r>
        <w:rPr>
          <w:rFonts w:eastAsia="Segoe UI"/>
          <w:lang w:val="ru-RU"/>
        </w:rPr>
        <w:t>Математические методы решения прикладных профессиональных задач</w:t>
      </w:r>
      <w:r w:rsidRPr="00F70F81">
        <w:rPr>
          <w:rFonts w:eastAsia="Segoe UI"/>
          <w:lang w:val="ru-RU"/>
        </w:rPr>
        <w:t>»</w:t>
      </w:r>
    </w:p>
    <w:bookmarkEnd w:id="13"/>
    <w:p w14:paraId="51E3172A" w14:textId="77777777" w:rsidR="00E64476" w:rsidRPr="00021F3A" w:rsidRDefault="00E64476" w:rsidP="00E64476">
      <w:pPr>
        <w:pStyle w:val="1d"/>
        <w:rPr>
          <w:lang w:val="ru-RU"/>
        </w:rPr>
      </w:pPr>
    </w:p>
    <w:p w14:paraId="0FFC7A1B" w14:textId="77777777" w:rsidR="00E64476" w:rsidRPr="00EA6E1D" w:rsidRDefault="00E64476" w:rsidP="00E64476">
      <w:pPr>
        <w:pStyle w:val="114"/>
        <w:rPr>
          <w:rFonts w:ascii="Times New Roman" w:hAnsi="Times New Roman"/>
        </w:rPr>
      </w:pPr>
      <w:bookmarkStart w:id="14" w:name="_Toc150695623"/>
      <w:bookmarkStart w:id="15" w:name="_Toc156294567"/>
      <w:bookmarkStart w:id="16" w:name="_Toc156294877"/>
      <w:r w:rsidRPr="00EA6E1D">
        <w:rPr>
          <w:rFonts w:ascii="Times New Roman" w:hAnsi="Times New Roman"/>
        </w:rPr>
        <w:t xml:space="preserve">1.1. Цель и место </w:t>
      </w:r>
      <w:bookmarkEnd w:id="14"/>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5"/>
      <w:bookmarkEnd w:id="16"/>
    </w:p>
    <w:p w14:paraId="63E51B19" w14:textId="77777777" w:rsidR="00E64476" w:rsidRDefault="00E64476" w:rsidP="00E6447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A2C99">
        <w:rPr>
          <w:rFonts w:ascii="Times New Roman" w:hAnsi="Times New Roman"/>
        </w:rPr>
        <w:t>«Математические методы решения прикладных профессиональных задач»</w:t>
      </w:r>
      <w:r w:rsidRPr="007A2C99">
        <w:rPr>
          <w:rFonts w:ascii="Times New Roman" w:eastAsia="Times New Roman" w:hAnsi="Times New Roman" w:cs="Times New Roman"/>
          <w:sz w:val="24"/>
          <w:szCs w:val="24"/>
          <w:lang w:eastAsia="ru-RU"/>
        </w:rPr>
        <w:t>: овладение математическими знаниями и умениями, необходимыми в повседневной жизни для изучения смежных естественнонаучных дисциплин и дисциплин профессионального цикла, для получения образования в областях, не требующих углублённой математической подготовки.</w:t>
      </w:r>
    </w:p>
    <w:p w14:paraId="674D7E3F" w14:textId="77777777" w:rsidR="00E64476" w:rsidRPr="007A2C99" w:rsidRDefault="00E64476" w:rsidP="00E64476">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7A2C99">
        <w:rPr>
          <w:rFonts w:ascii="Times New Roman" w:hAnsi="Times New Roman" w:cs="Times New Roman"/>
          <w:sz w:val="24"/>
          <w:szCs w:val="24"/>
        </w:rPr>
        <w:t>Математические методы решения прикладных профессиональных задач</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A2C99">
        <w:rPr>
          <w:rFonts w:ascii="Times New Roman" w:hAnsi="Times New Roman" w:cs="Times New Roman"/>
          <w:iCs/>
          <w:sz w:val="24"/>
          <w:szCs w:val="24"/>
        </w:rPr>
        <w:t>обязательную часть общепрофессионального цикла образовательной программы.</w:t>
      </w:r>
    </w:p>
    <w:p w14:paraId="22F133DF" w14:textId="77777777" w:rsidR="00E64476" w:rsidRDefault="00E64476" w:rsidP="00E64476">
      <w:pPr>
        <w:suppressAutoHyphens/>
        <w:spacing w:line="276" w:lineRule="auto"/>
        <w:ind w:firstLine="709"/>
        <w:jc w:val="both"/>
        <w:rPr>
          <w:rFonts w:ascii="Times New Roman" w:hAnsi="Times New Roman" w:cs="Times New Roman"/>
          <w:sz w:val="24"/>
          <w:szCs w:val="24"/>
        </w:rPr>
      </w:pPr>
    </w:p>
    <w:p w14:paraId="1A5FA497" w14:textId="77777777" w:rsidR="00E64476" w:rsidRPr="00EA6E1D" w:rsidRDefault="00E64476" w:rsidP="00E64476">
      <w:pPr>
        <w:pStyle w:val="114"/>
        <w:rPr>
          <w:rFonts w:ascii="Times New Roman" w:hAnsi="Times New Roman"/>
        </w:rPr>
      </w:pPr>
      <w:bookmarkStart w:id="17" w:name="_Toc156294568"/>
      <w:bookmarkStart w:id="18"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7"/>
      <w:bookmarkEnd w:id="18"/>
    </w:p>
    <w:p w14:paraId="6239FFA2" w14:textId="77777777" w:rsidR="00E64476" w:rsidRDefault="00E64476" w:rsidP="00E6447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610CE54" w14:textId="77777777" w:rsidR="00E64476" w:rsidRDefault="00E64476" w:rsidP="00E6447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64476" w:rsidRPr="000E591D" w14:paraId="1B7A5E3F" w14:textId="77777777" w:rsidTr="00CB2FFD">
        <w:tc>
          <w:tcPr>
            <w:tcW w:w="1129" w:type="dxa"/>
            <w:tcBorders>
              <w:top w:val="single" w:sz="4" w:space="0" w:color="auto"/>
              <w:left w:val="single" w:sz="4" w:space="0" w:color="auto"/>
              <w:right w:val="single" w:sz="4" w:space="0" w:color="auto"/>
            </w:tcBorders>
          </w:tcPr>
          <w:p w14:paraId="2DC85C9C" w14:textId="77777777" w:rsidR="00E64476" w:rsidRPr="007A2C99" w:rsidRDefault="00E64476" w:rsidP="00CB2FFD">
            <w:pPr>
              <w:rPr>
                <w:rStyle w:val="afb"/>
                <w:b/>
                <w:i w:val="0"/>
                <w:sz w:val="24"/>
                <w:szCs w:val="24"/>
                <w:highlight w:val="green"/>
              </w:rPr>
            </w:pPr>
            <w:bookmarkStart w:id="19" w:name="_Hlk158201861"/>
            <w:r w:rsidRPr="007A2C99">
              <w:rPr>
                <w:rStyle w:val="afb"/>
                <w:b/>
                <w:i w:val="0"/>
                <w:sz w:val="24"/>
                <w:szCs w:val="24"/>
              </w:rPr>
              <w:t>Код ОК,</w:t>
            </w:r>
            <w:r w:rsidRPr="007A2C99">
              <w:rPr>
                <w:rStyle w:val="afb"/>
                <w:b/>
                <w:i w:val="0"/>
                <w:sz w:val="24"/>
                <w:szCs w:val="24"/>
                <w:highlight w:val="green"/>
              </w:rPr>
              <w:t xml:space="preserve"> </w:t>
            </w:r>
          </w:p>
          <w:p w14:paraId="7A959C51" w14:textId="77777777" w:rsidR="00E64476" w:rsidRPr="007A2C99" w:rsidRDefault="00E64476" w:rsidP="00CB2FFD">
            <w:pPr>
              <w:rPr>
                <w:rStyle w:val="afb"/>
                <w:b/>
                <w:i w:val="0"/>
                <w:iCs/>
                <w:sz w:val="24"/>
                <w:szCs w:val="24"/>
                <w:highlight w:val="green"/>
              </w:rPr>
            </w:pPr>
            <w:r w:rsidRPr="007A2C99">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589AD2D9" w14:textId="77777777" w:rsidR="00E64476" w:rsidRPr="00F70F81" w:rsidRDefault="00E64476" w:rsidP="00CB2FF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97BFC0" w14:textId="77777777" w:rsidR="00E64476" w:rsidRPr="00F70F81" w:rsidRDefault="00E64476" w:rsidP="00CB2FF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6A3F853" w14:textId="77777777" w:rsidR="00E64476" w:rsidRPr="007A2C99" w:rsidRDefault="00E64476" w:rsidP="00CB2FFD">
            <w:pPr>
              <w:jc w:val="center"/>
              <w:rPr>
                <w:rFonts w:ascii="Times New Roman" w:hAnsi="Times New Roman" w:cs="Times New Roman"/>
                <w:b/>
                <w:i/>
                <w:sz w:val="24"/>
                <w:szCs w:val="24"/>
              </w:rPr>
            </w:pPr>
            <w:r w:rsidRPr="007A2C99">
              <w:rPr>
                <w:rFonts w:ascii="Times New Roman" w:hAnsi="Times New Roman" w:cs="Times New Roman"/>
                <w:b/>
                <w:sz w:val="24"/>
                <w:szCs w:val="24"/>
              </w:rPr>
              <w:t xml:space="preserve">Владеть навыками </w:t>
            </w:r>
          </w:p>
        </w:tc>
      </w:tr>
      <w:tr w:rsidR="00E64476" w:rsidRPr="000E591D" w14:paraId="1826A655" w14:textId="77777777" w:rsidTr="00CB2FFD">
        <w:tc>
          <w:tcPr>
            <w:tcW w:w="1129" w:type="dxa"/>
            <w:tcBorders>
              <w:top w:val="single" w:sz="4" w:space="0" w:color="auto"/>
              <w:left w:val="single" w:sz="4" w:space="0" w:color="auto"/>
              <w:right w:val="single" w:sz="4" w:space="0" w:color="auto"/>
            </w:tcBorders>
          </w:tcPr>
          <w:p w14:paraId="407E6569" w14:textId="77777777" w:rsidR="00E64476" w:rsidRPr="00F70F81" w:rsidRDefault="00E64476" w:rsidP="00CB2FFD">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C0554C5"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0391EB6D" w14:textId="77777777" w:rsidR="00E64476"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1001709E"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224A23D5"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114D7255"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6327D316" w14:textId="77777777" w:rsidR="00E64476" w:rsidRPr="007A2C99" w:rsidRDefault="00E64476" w:rsidP="00CB2FF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D9D347"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48B0DEF"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65A233B5"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1AA69533"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03B69554" w14:textId="77777777" w:rsidR="00E64476" w:rsidRPr="007A2C99" w:rsidRDefault="00E64476" w:rsidP="00CB2FF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E8B7C27" w14:textId="77777777" w:rsidR="00E64476" w:rsidRPr="007A2C99" w:rsidRDefault="00E64476" w:rsidP="00CB2FFD">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E64476" w:rsidRPr="000E591D" w14:paraId="531A3AD9" w14:textId="77777777" w:rsidTr="00CB2FFD">
        <w:tc>
          <w:tcPr>
            <w:tcW w:w="1129" w:type="dxa"/>
            <w:tcBorders>
              <w:left w:val="single" w:sz="4" w:space="0" w:color="auto"/>
              <w:bottom w:val="single" w:sz="4" w:space="0" w:color="auto"/>
              <w:right w:val="single" w:sz="4" w:space="0" w:color="auto"/>
            </w:tcBorders>
          </w:tcPr>
          <w:p w14:paraId="1DC7CD45" w14:textId="77777777" w:rsidR="00E64476" w:rsidRPr="00F70F81" w:rsidRDefault="00E64476" w:rsidP="00CB2FFD">
            <w:pPr>
              <w:rPr>
                <w:rFonts w:ascii="Times New Roman" w:hAnsi="Times New Roman" w:cs="Times New Roman"/>
                <w:bCs/>
                <w:sz w:val="24"/>
                <w:szCs w:val="24"/>
              </w:rPr>
            </w:pPr>
            <w:r w:rsidRPr="0091288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151A80FF"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34D38191" w14:textId="77777777" w:rsidR="00E64476"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11E63BB"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75E4BE6B"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636A05A1"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566EDF1"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08C32B71" w14:textId="77777777" w:rsidR="00E64476" w:rsidRPr="007A2C99" w:rsidRDefault="00E64476" w:rsidP="00CB2FF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664F50"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9FD91EB"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3FD3C6C1"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3A7CA08C" w14:textId="77777777" w:rsidR="00E64476"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5A27EACE" w14:textId="77777777" w:rsidR="00E64476" w:rsidRPr="007A2C99" w:rsidRDefault="00E64476" w:rsidP="00CB2FF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867D9C5" w14:textId="77777777" w:rsidR="00E64476" w:rsidRPr="007A2C99" w:rsidRDefault="00E64476" w:rsidP="00CB2FFD">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E64476" w:rsidRPr="000E591D" w14:paraId="28A75B14" w14:textId="77777777" w:rsidTr="007F2DD7">
        <w:tc>
          <w:tcPr>
            <w:tcW w:w="1129" w:type="dxa"/>
            <w:tcBorders>
              <w:left w:val="single" w:sz="4" w:space="0" w:color="auto"/>
              <w:right w:val="single" w:sz="4" w:space="0" w:color="auto"/>
            </w:tcBorders>
          </w:tcPr>
          <w:p w14:paraId="30508055" w14:textId="77777777" w:rsidR="00E64476" w:rsidRPr="00F70F81" w:rsidRDefault="00E64476" w:rsidP="00CB2FFD">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bottom w:val="single" w:sz="4" w:space="0" w:color="auto"/>
              <w:right w:val="single" w:sz="4" w:space="0" w:color="auto"/>
            </w:tcBorders>
          </w:tcPr>
          <w:p w14:paraId="1B580D21" w14:textId="77777777" w:rsidR="00E64476" w:rsidRPr="009A1B94" w:rsidRDefault="00E64476" w:rsidP="00CB2F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1BFC7312" w14:textId="77777777" w:rsidR="00E64476" w:rsidRPr="009A1B94" w:rsidRDefault="00E64476" w:rsidP="00CB2F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3ED74957" w14:textId="77777777" w:rsidR="00E64476" w:rsidRPr="009A1B94" w:rsidRDefault="00E64476" w:rsidP="00CB2F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6425533D" w14:textId="77777777" w:rsidR="00E64476" w:rsidRPr="009A1B94" w:rsidRDefault="00E64476" w:rsidP="00CB2F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06F733B0" w14:textId="77777777" w:rsidR="00E64476" w:rsidRPr="007A2C99" w:rsidRDefault="00E64476" w:rsidP="00CB2FFD">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86A953" w14:textId="77777777" w:rsidR="00E64476" w:rsidRPr="009A1B94" w:rsidRDefault="00E64476" w:rsidP="00CB2FF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4D1AAC71" w14:textId="77777777" w:rsidR="00E64476" w:rsidRPr="009A1B94" w:rsidRDefault="00E64476" w:rsidP="00CB2F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13565C58" w14:textId="77777777" w:rsidR="00E64476" w:rsidRPr="009A1B94" w:rsidRDefault="00E64476" w:rsidP="00CB2F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73216805" w14:textId="77777777" w:rsidR="00E64476" w:rsidRPr="009A1B94" w:rsidRDefault="00E64476" w:rsidP="00CB2F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63A06FAA" w14:textId="77777777" w:rsidR="00E64476" w:rsidRPr="007A2C99" w:rsidRDefault="00E64476" w:rsidP="00CB2FFD">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1CE8C3AC" w14:textId="77777777" w:rsidR="00E64476" w:rsidRPr="007A2C99" w:rsidRDefault="00E64476" w:rsidP="00CB2FFD">
            <w:pP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F2DD7" w:rsidRPr="000E591D" w14:paraId="589EE420" w14:textId="77777777" w:rsidTr="007F2DD7">
        <w:tc>
          <w:tcPr>
            <w:tcW w:w="1129" w:type="dxa"/>
            <w:tcBorders>
              <w:left w:val="single" w:sz="4" w:space="0" w:color="auto"/>
              <w:right w:val="single" w:sz="4" w:space="0" w:color="auto"/>
            </w:tcBorders>
          </w:tcPr>
          <w:p w14:paraId="38ADB91D" w14:textId="3E26A680" w:rsidR="007F2DD7" w:rsidRPr="0091288D" w:rsidRDefault="007F2DD7" w:rsidP="00CB2FFD">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top w:val="single" w:sz="4" w:space="0" w:color="auto"/>
              <w:left w:val="single" w:sz="4" w:space="0" w:color="auto"/>
              <w:bottom w:val="single" w:sz="4" w:space="0" w:color="auto"/>
              <w:right w:val="single" w:sz="4" w:space="0" w:color="auto"/>
            </w:tcBorders>
          </w:tcPr>
          <w:p w14:paraId="006F893B" w14:textId="77777777" w:rsidR="007F2DD7" w:rsidRPr="007F2DD7" w:rsidRDefault="007F2DD7" w:rsidP="007F2DD7">
            <w:pPr>
              <w:rPr>
                <w:rFonts w:ascii="Times New Roman" w:hAnsi="Times New Roman" w:cs="Times New Roman"/>
                <w:bCs/>
                <w:iCs/>
                <w:sz w:val="24"/>
                <w:szCs w:val="24"/>
              </w:rPr>
            </w:pPr>
            <w:r w:rsidRPr="007F2DD7">
              <w:rPr>
                <w:rFonts w:ascii="Times New Roman" w:hAnsi="Times New Roman" w:cs="Times New Roman"/>
                <w:bCs/>
                <w:iCs/>
                <w:sz w:val="24"/>
                <w:szCs w:val="24"/>
              </w:rPr>
              <w:t>проводить анализ проб по стандартным методикам;</w:t>
            </w:r>
          </w:p>
          <w:p w14:paraId="51F047E4" w14:textId="77777777" w:rsidR="007F2DD7" w:rsidRPr="007F2DD7" w:rsidRDefault="007F2DD7" w:rsidP="007F2DD7">
            <w:pPr>
              <w:rPr>
                <w:rFonts w:ascii="Times New Roman" w:hAnsi="Times New Roman" w:cs="Times New Roman"/>
                <w:bCs/>
                <w:iCs/>
                <w:sz w:val="24"/>
                <w:szCs w:val="24"/>
              </w:rPr>
            </w:pPr>
            <w:r w:rsidRPr="007F2DD7">
              <w:rPr>
                <w:rFonts w:ascii="Times New Roman" w:hAnsi="Times New Roman" w:cs="Times New Roman"/>
                <w:bCs/>
                <w:iCs/>
                <w:sz w:val="24"/>
                <w:szCs w:val="24"/>
              </w:rPr>
              <w:t>выполнять расчеты по результатам анализов;</w:t>
            </w:r>
          </w:p>
          <w:p w14:paraId="7BA368B8" w14:textId="0A02DD29" w:rsidR="007F2DD7" w:rsidRDefault="007F2DD7" w:rsidP="007F2DD7">
            <w:pPr>
              <w:rPr>
                <w:rFonts w:ascii="Times New Roman" w:hAnsi="Times New Roman" w:cs="Times New Roman"/>
                <w:bCs/>
                <w:iCs/>
                <w:sz w:val="24"/>
                <w:szCs w:val="24"/>
              </w:rPr>
            </w:pPr>
            <w:r w:rsidRPr="007F2DD7">
              <w:rPr>
                <w:rFonts w:ascii="Times New Roman" w:hAnsi="Times New Roman" w:cs="Times New Roman"/>
                <w:bCs/>
                <w:iCs/>
                <w:sz w:val="24"/>
                <w:szCs w:val="24"/>
              </w:rPr>
              <w:t>разрабатывать мероприятия с целью сокращения расхода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A97742" w14:textId="77777777" w:rsidR="007F2DD7" w:rsidRPr="007F2DD7" w:rsidRDefault="007F2DD7" w:rsidP="007F2DD7">
            <w:pPr>
              <w:rPr>
                <w:rFonts w:ascii="Times New Roman" w:hAnsi="Times New Roman" w:cs="Times New Roman"/>
                <w:bCs/>
                <w:iCs/>
                <w:sz w:val="24"/>
                <w:szCs w:val="24"/>
              </w:rPr>
            </w:pPr>
            <w:r w:rsidRPr="007F2DD7">
              <w:rPr>
                <w:rFonts w:ascii="Times New Roman" w:hAnsi="Times New Roman" w:cs="Times New Roman"/>
                <w:bCs/>
                <w:iCs/>
                <w:sz w:val="24"/>
                <w:szCs w:val="24"/>
              </w:rPr>
              <w:t>государственных стандартов, технических условий и стандартов организации на сырье и готовую продукцию;</w:t>
            </w:r>
          </w:p>
          <w:p w14:paraId="75512013" w14:textId="77777777" w:rsidR="007F2DD7" w:rsidRPr="007F2DD7" w:rsidRDefault="007F2DD7" w:rsidP="007F2DD7">
            <w:pPr>
              <w:rPr>
                <w:rFonts w:ascii="Times New Roman" w:hAnsi="Times New Roman" w:cs="Times New Roman"/>
                <w:bCs/>
                <w:iCs/>
                <w:sz w:val="24"/>
                <w:szCs w:val="24"/>
              </w:rPr>
            </w:pPr>
            <w:r w:rsidRPr="007F2DD7">
              <w:rPr>
                <w:rFonts w:ascii="Times New Roman" w:hAnsi="Times New Roman" w:cs="Times New Roman"/>
                <w:bCs/>
                <w:iCs/>
                <w:sz w:val="24"/>
                <w:szCs w:val="24"/>
              </w:rPr>
              <w:t>теоретических основ методов анализа химических веществ;</w:t>
            </w:r>
          </w:p>
          <w:p w14:paraId="46F55D38" w14:textId="444877E8" w:rsidR="007F2DD7" w:rsidRDefault="007F2DD7" w:rsidP="007F2DD7">
            <w:pPr>
              <w:rPr>
                <w:rFonts w:ascii="Times New Roman" w:hAnsi="Times New Roman" w:cs="Times New Roman"/>
                <w:bCs/>
                <w:iCs/>
                <w:sz w:val="24"/>
                <w:szCs w:val="24"/>
              </w:rPr>
            </w:pPr>
            <w:r w:rsidRPr="007F2DD7">
              <w:rPr>
                <w:rFonts w:ascii="Times New Roman" w:hAnsi="Times New Roman" w:cs="Times New Roman"/>
                <w:bCs/>
                <w:iCs/>
                <w:sz w:val="24"/>
                <w:szCs w:val="24"/>
              </w:rPr>
              <w:t>влияний нарушения технологического режима на расход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tcPr>
          <w:p w14:paraId="4E060948" w14:textId="06208D43" w:rsidR="007F2DD7" w:rsidRDefault="007F2DD7" w:rsidP="00CB2FFD">
            <w:pPr>
              <w:rPr>
                <w:rFonts w:ascii="Times New Roman" w:hAnsi="Times New Roman" w:cs="Times New Roman"/>
                <w:bCs/>
                <w:sz w:val="24"/>
                <w:szCs w:val="24"/>
              </w:rPr>
            </w:pPr>
            <w:r w:rsidRPr="007F2DD7">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tc>
      </w:tr>
      <w:tr w:rsidR="007F2DD7" w:rsidRPr="000E591D" w14:paraId="3C76763B" w14:textId="77777777" w:rsidTr="007F2DD7">
        <w:tc>
          <w:tcPr>
            <w:tcW w:w="1129" w:type="dxa"/>
            <w:tcBorders>
              <w:left w:val="single" w:sz="4" w:space="0" w:color="auto"/>
              <w:right w:val="single" w:sz="4" w:space="0" w:color="auto"/>
            </w:tcBorders>
          </w:tcPr>
          <w:p w14:paraId="55EFF029" w14:textId="4DD76EF4" w:rsidR="007F2DD7" w:rsidRPr="0091288D" w:rsidRDefault="007F2DD7" w:rsidP="00CB2FFD">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top w:val="single" w:sz="4" w:space="0" w:color="auto"/>
              <w:left w:val="single" w:sz="4" w:space="0" w:color="auto"/>
              <w:bottom w:val="single" w:sz="4" w:space="0" w:color="auto"/>
              <w:right w:val="single" w:sz="4" w:space="0" w:color="auto"/>
            </w:tcBorders>
          </w:tcPr>
          <w:p w14:paraId="70DD2F1B" w14:textId="6AAFDFEC" w:rsidR="007F2DD7" w:rsidRDefault="007F2DD7" w:rsidP="00CB2FFD">
            <w:pPr>
              <w:rPr>
                <w:rFonts w:ascii="Times New Roman" w:hAnsi="Times New Roman" w:cs="Times New Roman"/>
                <w:bCs/>
                <w:iCs/>
                <w:sz w:val="24"/>
                <w:szCs w:val="24"/>
              </w:rPr>
            </w:pPr>
            <w:r w:rsidRPr="007F2DD7">
              <w:rPr>
                <w:rFonts w:ascii="Times New Roman" w:hAnsi="Times New Roman" w:cs="Times New Roman"/>
                <w:bCs/>
                <w:iCs/>
                <w:sz w:val="24"/>
                <w:szCs w:val="24"/>
              </w:rPr>
              <w:t>применять передовые методы и приемы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651352" w14:textId="6068F86A" w:rsidR="007F2DD7" w:rsidRDefault="007F2DD7" w:rsidP="00CB2FFD">
            <w:pPr>
              <w:rPr>
                <w:rFonts w:ascii="Times New Roman" w:hAnsi="Times New Roman" w:cs="Times New Roman"/>
                <w:bCs/>
                <w:iCs/>
                <w:sz w:val="24"/>
                <w:szCs w:val="24"/>
              </w:rPr>
            </w:pPr>
            <w:r w:rsidRPr="007F2DD7">
              <w:rPr>
                <w:rFonts w:ascii="Times New Roman" w:hAnsi="Times New Roman" w:cs="Times New Roman"/>
                <w:bCs/>
                <w:iCs/>
                <w:sz w:val="24"/>
                <w:szCs w:val="24"/>
              </w:rPr>
              <w:t>передовых методов и приемов эффективной работы подразделений.</w:t>
            </w:r>
          </w:p>
        </w:tc>
        <w:tc>
          <w:tcPr>
            <w:tcW w:w="2833" w:type="dxa"/>
            <w:tcBorders>
              <w:top w:val="single" w:sz="4" w:space="0" w:color="auto"/>
              <w:left w:val="single" w:sz="4" w:space="0" w:color="auto"/>
              <w:bottom w:val="single" w:sz="4" w:space="0" w:color="auto"/>
              <w:right w:val="single" w:sz="4" w:space="0" w:color="auto"/>
            </w:tcBorders>
          </w:tcPr>
          <w:p w14:paraId="70A31C02" w14:textId="387D4BE8" w:rsidR="007F2DD7" w:rsidRDefault="007F2DD7" w:rsidP="00CB2FFD">
            <w:pPr>
              <w:rPr>
                <w:rFonts w:ascii="Times New Roman" w:hAnsi="Times New Roman" w:cs="Times New Roman"/>
                <w:bCs/>
                <w:sz w:val="24"/>
                <w:szCs w:val="24"/>
              </w:rPr>
            </w:pPr>
            <w:r w:rsidRPr="007F2DD7">
              <w:rPr>
                <w:rFonts w:ascii="Times New Roman" w:hAnsi="Times New Roman" w:cs="Times New Roman"/>
                <w:bCs/>
                <w:sz w:val="24"/>
                <w:szCs w:val="24"/>
              </w:rPr>
              <w:t>обеспечение контроля выполнения производственных заданий.</w:t>
            </w:r>
          </w:p>
        </w:tc>
      </w:tr>
      <w:tr w:rsidR="007F2DD7" w:rsidRPr="000E591D" w14:paraId="7BF2D591" w14:textId="77777777" w:rsidTr="00CB2FFD">
        <w:tc>
          <w:tcPr>
            <w:tcW w:w="1129" w:type="dxa"/>
            <w:tcBorders>
              <w:left w:val="single" w:sz="4" w:space="0" w:color="auto"/>
              <w:bottom w:val="single" w:sz="4" w:space="0" w:color="auto"/>
              <w:right w:val="single" w:sz="4" w:space="0" w:color="auto"/>
            </w:tcBorders>
          </w:tcPr>
          <w:p w14:paraId="4FDC2014" w14:textId="0FF04BED" w:rsidR="007F2DD7" w:rsidRPr="0091288D" w:rsidRDefault="007F2DD7" w:rsidP="00CB2FFD">
            <w:pPr>
              <w:rPr>
                <w:rFonts w:ascii="Times New Roman" w:hAnsi="Times New Roman" w:cs="Times New Roman"/>
                <w:bCs/>
                <w:sz w:val="24"/>
                <w:szCs w:val="24"/>
              </w:rPr>
            </w:pPr>
            <w:r>
              <w:rPr>
                <w:rFonts w:ascii="Times New Roman" w:hAnsi="Times New Roman" w:cs="Times New Roman"/>
                <w:bCs/>
                <w:sz w:val="24"/>
                <w:szCs w:val="24"/>
              </w:rPr>
              <w:t xml:space="preserve">ПК 4.4 </w:t>
            </w:r>
          </w:p>
        </w:tc>
        <w:tc>
          <w:tcPr>
            <w:tcW w:w="2833" w:type="dxa"/>
            <w:tcBorders>
              <w:top w:val="single" w:sz="4" w:space="0" w:color="auto"/>
              <w:left w:val="single" w:sz="4" w:space="0" w:color="auto"/>
              <w:right w:val="single" w:sz="4" w:space="0" w:color="auto"/>
            </w:tcBorders>
          </w:tcPr>
          <w:p w14:paraId="67CAC6F5" w14:textId="77777777" w:rsidR="007F2DD7" w:rsidRPr="007F2DD7" w:rsidRDefault="007F2DD7" w:rsidP="007F2DD7">
            <w:pPr>
              <w:rPr>
                <w:rFonts w:ascii="Times New Roman" w:hAnsi="Times New Roman" w:cs="Times New Roman"/>
                <w:bCs/>
                <w:iCs/>
                <w:sz w:val="24"/>
                <w:szCs w:val="24"/>
              </w:rPr>
            </w:pPr>
            <w:r w:rsidRPr="007F2DD7">
              <w:rPr>
                <w:rFonts w:ascii="Times New Roman" w:hAnsi="Times New Roman" w:cs="Times New Roman"/>
                <w:bCs/>
                <w:iCs/>
                <w:sz w:val="24"/>
                <w:szCs w:val="24"/>
              </w:rPr>
              <w:t>производить расчет материального и теплового балансов, расходных коэффициентов по сырью и материалам;</w:t>
            </w:r>
          </w:p>
          <w:p w14:paraId="4AC774D5" w14:textId="693F9133" w:rsidR="007F2DD7" w:rsidRDefault="007F2DD7" w:rsidP="007F2DD7">
            <w:pPr>
              <w:rPr>
                <w:rFonts w:ascii="Times New Roman" w:hAnsi="Times New Roman" w:cs="Times New Roman"/>
                <w:bCs/>
                <w:iCs/>
                <w:sz w:val="24"/>
                <w:szCs w:val="24"/>
              </w:rPr>
            </w:pPr>
            <w:r w:rsidRPr="007F2DD7">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D9F9DA" w14:textId="101D3F2E" w:rsidR="007F2DD7" w:rsidRDefault="007F2DD7" w:rsidP="00CB2FFD">
            <w:pPr>
              <w:rPr>
                <w:rFonts w:ascii="Times New Roman" w:hAnsi="Times New Roman" w:cs="Times New Roman"/>
                <w:bCs/>
                <w:iCs/>
                <w:sz w:val="24"/>
                <w:szCs w:val="24"/>
              </w:rPr>
            </w:pPr>
            <w:r w:rsidRPr="007F2DD7">
              <w:rPr>
                <w:rFonts w:ascii="Times New Roman" w:hAnsi="Times New Roman" w:cs="Times New Roman"/>
                <w:bCs/>
                <w:iCs/>
                <w:sz w:val="24"/>
                <w:szCs w:val="24"/>
              </w:rPr>
              <w:t>основных технико-экономических показателей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tcPr>
          <w:p w14:paraId="2552FE4F" w14:textId="7E35FFF4" w:rsidR="007F2DD7" w:rsidRDefault="007F2DD7" w:rsidP="00CB2FFD">
            <w:pPr>
              <w:rPr>
                <w:rFonts w:ascii="Times New Roman" w:hAnsi="Times New Roman" w:cs="Times New Roman"/>
                <w:bCs/>
                <w:sz w:val="24"/>
                <w:szCs w:val="24"/>
              </w:rPr>
            </w:pPr>
            <w:r w:rsidRPr="007F2DD7">
              <w:rPr>
                <w:rFonts w:ascii="Times New Roman" w:hAnsi="Times New Roman" w:cs="Times New Roman"/>
                <w:bCs/>
                <w:sz w:val="24"/>
                <w:szCs w:val="24"/>
              </w:rPr>
              <w:t>выполнения расчетов расхода сырья, материалов и энергоресурсов.</w:t>
            </w:r>
          </w:p>
        </w:tc>
      </w:tr>
      <w:bookmarkEnd w:id="19"/>
    </w:tbl>
    <w:p w14:paraId="4B58866E" w14:textId="77777777" w:rsidR="00E64476" w:rsidRDefault="00E64476" w:rsidP="00E64476">
      <w:pPr>
        <w:ind w:firstLine="709"/>
        <w:rPr>
          <w:rFonts w:ascii="Times New Roman" w:hAnsi="Times New Roman" w:cs="Times New Roman"/>
          <w:bCs/>
          <w:sz w:val="24"/>
          <w:szCs w:val="24"/>
        </w:rPr>
      </w:pPr>
    </w:p>
    <w:p w14:paraId="1E2A0680" w14:textId="77777777" w:rsidR="00E64476" w:rsidRDefault="00E64476" w:rsidP="00E64476">
      <w:pPr>
        <w:rPr>
          <w:rFonts w:ascii="Times New Roman" w:eastAsia="Segoe UI" w:hAnsi="Times New Roman" w:cs="Times New Roman"/>
          <w:b/>
          <w:bCs/>
          <w:caps/>
          <w:kern w:val="32"/>
          <w:sz w:val="24"/>
          <w:szCs w:val="24"/>
          <w:lang w:val="x-none" w:eastAsia="x-none"/>
        </w:rPr>
      </w:pPr>
      <w:bookmarkStart w:id="20" w:name="_Toc152334663"/>
      <w:bookmarkStart w:id="21" w:name="_Toc156294569"/>
      <w:bookmarkStart w:id="22" w:name="_Toc156294879"/>
    </w:p>
    <w:p w14:paraId="4D481C7D" w14:textId="77777777" w:rsidR="00E64476" w:rsidRPr="00B115E3" w:rsidRDefault="00E64476" w:rsidP="00E64476">
      <w:pPr>
        <w:pStyle w:val="1f"/>
        <w:rPr>
          <w:rFonts w:ascii="Times New Roman" w:hAnsi="Times New Roman"/>
          <w:lang w:val="ru-RU"/>
        </w:rPr>
      </w:pPr>
      <w:r w:rsidRPr="00E11160">
        <w:rPr>
          <w:rFonts w:ascii="Times New Roman" w:hAnsi="Times New Roman"/>
        </w:rPr>
        <w:t xml:space="preserve">2. Структура и содержание </w:t>
      </w:r>
      <w:bookmarkEnd w:id="20"/>
      <w:r>
        <w:rPr>
          <w:rFonts w:ascii="Times New Roman" w:hAnsi="Times New Roman"/>
          <w:lang w:val="ru-RU"/>
        </w:rPr>
        <w:t>ДИСЦИПЛИНЫ</w:t>
      </w:r>
      <w:bookmarkEnd w:id="21"/>
      <w:bookmarkEnd w:id="22"/>
    </w:p>
    <w:p w14:paraId="6279C5E5" w14:textId="77777777" w:rsidR="00E64476" w:rsidRPr="00E11160" w:rsidRDefault="00E64476" w:rsidP="00E64476">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Pr>
          <w:rFonts w:ascii="Times New Roman" w:hAnsi="Times New Roman"/>
        </w:rPr>
        <w:t>дисциплины</w:t>
      </w:r>
      <w:bookmarkEnd w:id="24"/>
      <w:bookmarkEnd w:id="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64476" w:rsidRPr="00DB7B6A" w14:paraId="6572DCB2" w14:textId="77777777" w:rsidTr="00CB2FFD">
        <w:trPr>
          <w:trHeight w:val="23"/>
        </w:trPr>
        <w:tc>
          <w:tcPr>
            <w:tcW w:w="2460" w:type="pct"/>
            <w:vAlign w:val="center"/>
          </w:tcPr>
          <w:p w14:paraId="74A9BDE7" w14:textId="77777777" w:rsidR="00E64476" w:rsidRPr="00F70F81" w:rsidRDefault="00E64476" w:rsidP="00CB2FFD">
            <w:pPr>
              <w:jc w:val="center"/>
              <w:rPr>
                <w:rFonts w:ascii="Times New Roman" w:hAnsi="Times New Roman" w:cs="Times New Roman"/>
                <w:b/>
                <w:sz w:val="24"/>
              </w:rPr>
            </w:pPr>
            <w:bookmarkStart w:id="26" w:name="_Hlk152333186"/>
            <w:r w:rsidRPr="00F70F81">
              <w:rPr>
                <w:rFonts w:ascii="Times New Roman" w:hAnsi="Times New Roman" w:cs="Times New Roman"/>
                <w:b/>
                <w:sz w:val="24"/>
              </w:rPr>
              <w:t>Наименование составных частей дисциплины</w:t>
            </w:r>
          </w:p>
        </w:tc>
        <w:tc>
          <w:tcPr>
            <w:tcW w:w="1195" w:type="pct"/>
            <w:vAlign w:val="center"/>
          </w:tcPr>
          <w:p w14:paraId="2EE72D59" w14:textId="77777777" w:rsidR="00E64476" w:rsidRPr="00F70F81" w:rsidRDefault="00E64476" w:rsidP="00CB2FF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5C36E7E" w14:textId="77777777" w:rsidR="00E64476" w:rsidRPr="00F70F81" w:rsidRDefault="00E64476" w:rsidP="00CB2FF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64476" w:rsidRPr="00DB7B6A" w14:paraId="3C69EF75" w14:textId="77777777" w:rsidTr="00CB2FFD">
        <w:trPr>
          <w:trHeight w:val="23"/>
        </w:trPr>
        <w:tc>
          <w:tcPr>
            <w:tcW w:w="2460" w:type="pct"/>
            <w:vAlign w:val="center"/>
          </w:tcPr>
          <w:p w14:paraId="02897B80" w14:textId="77777777" w:rsidR="00E64476" w:rsidRPr="00F70F81" w:rsidRDefault="00E64476"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F538103" w14:textId="77777777" w:rsidR="00E64476" w:rsidRPr="00F70F81" w:rsidRDefault="00E64476" w:rsidP="00CB2FF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189540A" w14:textId="77777777" w:rsidR="00E64476" w:rsidRPr="00F70F81" w:rsidRDefault="00E64476" w:rsidP="00CB2FFD">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E64476" w:rsidRPr="00DB7B6A" w14:paraId="08940640" w14:textId="77777777" w:rsidTr="00CB2FFD">
        <w:trPr>
          <w:trHeight w:val="23"/>
        </w:trPr>
        <w:tc>
          <w:tcPr>
            <w:tcW w:w="2460" w:type="pct"/>
            <w:vAlign w:val="center"/>
          </w:tcPr>
          <w:p w14:paraId="47141DAA" w14:textId="77777777" w:rsidR="00E64476" w:rsidRPr="00F70F81" w:rsidRDefault="00E64476"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9C2EB81" w14:textId="77777777" w:rsidR="00E64476" w:rsidRPr="00F70F81" w:rsidRDefault="00E64476" w:rsidP="00CB2FFD">
            <w:pPr>
              <w:jc w:val="center"/>
              <w:rPr>
                <w:rFonts w:ascii="Times New Roman" w:hAnsi="Times New Roman" w:cs="Times New Roman"/>
                <w:bCs/>
                <w:sz w:val="24"/>
                <w:szCs w:val="24"/>
              </w:rPr>
            </w:pPr>
          </w:p>
        </w:tc>
        <w:tc>
          <w:tcPr>
            <w:tcW w:w="1345" w:type="pct"/>
            <w:vAlign w:val="center"/>
          </w:tcPr>
          <w:p w14:paraId="75D1B184" w14:textId="77777777" w:rsidR="00E64476" w:rsidRPr="00F70F81" w:rsidRDefault="00E64476" w:rsidP="00CB2FFD">
            <w:pPr>
              <w:jc w:val="center"/>
              <w:rPr>
                <w:rFonts w:ascii="Times New Roman" w:hAnsi="Times New Roman" w:cs="Times New Roman"/>
                <w:bCs/>
                <w:sz w:val="24"/>
                <w:szCs w:val="24"/>
              </w:rPr>
            </w:pPr>
          </w:p>
        </w:tc>
      </w:tr>
      <w:tr w:rsidR="00E64476" w:rsidRPr="00DB7B6A" w14:paraId="07B541ED" w14:textId="77777777" w:rsidTr="00CB2FFD">
        <w:trPr>
          <w:trHeight w:val="23"/>
        </w:trPr>
        <w:tc>
          <w:tcPr>
            <w:tcW w:w="2460" w:type="pct"/>
            <w:vAlign w:val="center"/>
          </w:tcPr>
          <w:p w14:paraId="31C06AF1" w14:textId="77777777" w:rsidR="00E64476" w:rsidRPr="00F70F81" w:rsidRDefault="00E64476"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DD3610A" w14:textId="77777777" w:rsidR="00E64476" w:rsidRPr="00F70F81" w:rsidRDefault="00E64476" w:rsidP="00CB2FFD">
            <w:pPr>
              <w:jc w:val="center"/>
              <w:rPr>
                <w:rFonts w:ascii="Times New Roman" w:hAnsi="Times New Roman" w:cs="Times New Roman"/>
                <w:bCs/>
                <w:sz w:val="24"/>
                <w:szCs w:val="24"/>
              </w:rPr>
            </w:pPr>
          </w:p>
        </w:tc>
        <w:tc>
          <w:tcPr>
            <w:tcW w:w="1345" w:type="pct"/>
            <w:vAlign w:val="center"/>
          </w:tcPr>
          <w:p w14:paraId="713E8D07" w14:textId="77777777" w:rsidR="00E64476" w:rsidRPr="00F70F81" w:rsidRDefault="00E64476" w:rsidP="00CB2FFD">
            <w:pPr>
              <w:jc w:val="center"/>
              <w:rPr>
                <w:rFonts w:ascii="Times New Roman" w:hAnsi="Times New Roman" w:cs="Times New Roman"/>
                <w:bCs/>
                <w:sz w:val="24"/>
                <w:szCs w:val="24"/>
              </w:rPr>
            </w:pPr>
          </w:p>
        </w:tc>
      </w:tr>
      <w:tr w:rsidR="00E64476" w:rsidRPr="00257255" w14:paraId="07B730D1" w14:textId="77777777" w:rsidTr="00CB2FFD">
        <w:trPr>
          <w:trHeight w:val="23"/>
        </w:trPr>
        <w:tc>
          <w:tcPr>
            <w:tcW w:w="2460" w:type="pct"/>
            <w:vAlign w:val="center"/>
          </w:tcPr>
          <w:p w14:paraId="4FAEE8A7" w14:textId="77777777" w:rsidR="00E64476" w:rsidRPr="00F70F81" w:rsidRDefault="00E64476"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4203A6B" w14:textId="77777777" w:rsidR="00E64476" w:rsidRPr="00F70F81" w:rsidRDefault="00E64476" w:rsidP="00CB2FF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36DD5FD" w14:textId="77777777" w:rsidR="00E64476" w:rsidRPr="00F70F81" w:rsidRDefault="00E64476" w:rsidP="00CB2FFD">
            <w:pPr>
              <w:jc w:val="center"/>
              <w:rPr>
                <w:rFonts w:ascii="Times New Roman" w:hAnsi="Times New Roman" w:cs="Times New Roman"/>
                <w:b/>
                <w:sz w:val="24"/>
                <w:szCs w:val="24"/>
              </w:rPr>
            </w:pPr>
            <w:r>
              <w:rPr>
                <w:rFonts w:ascii="Times New Roman" w:hAnsi="Times New Roman" w:cs="Times New Roman"/>
                <w:b/>
                <w:sz w:val="24"/>
                <w:szCs w:val="24"/>
              </w:rPr>
              <w:t>22</w:t>
            </w:r>
          </w:p>
        </w:tc>
      </w:tr>
      <w:bookmarkEnd w:id="26"/>
    </w:tbl>
    <w:p w14:paraId="19D8769A" w14:textId="77777777" w:rsidR="00E64476" w:rsidRDefault="00E64476" w:rsidP="00E64476">
      <w:pPr>
        <w:rPr>
          <w:rFonts w:ascii="Times New Roman" w:hAnsi="Times New Roman" w:cs="Times New Roman"/>
          <w:iCs/>
          <w:sz w:val="24"/>
          <w:szCs w:val="24"/>
        </w:rPr>
      </w:pPr>
    </w:p>
    <w:p w14:paraId="204AC006" w14:textId="77777777" w:rsidR="00E64476" w:rsidRDefault="00E64476" w:rsidP="00E64476">
      <w:pPr>
        <w:rPr>
          <w:rFonts w:ascii="Times New Roman" w:hAnsi="Times New Roman" w:cs="Times New Roman"/>
          <w:iCs/>
          <w:sz w:val="24"/>
          <w:szCs w:val="24"/>
        </w:rPr>
      </w:pPr>
      <w:r>
        <w:rPr>
          <w:rFonts w:ascii="Times New Roman" w:hAnsi="Times New Roman" w:cs="Times New Roman"/>
          <w:iCs/>
          <w:sz w:val="24"/>
          <w:szCs w:val="24"/>
        </w:rPr>
        <w:br w:type="page"/>
      </w:r>
    </w:p>
    <w:p w14:paraId="6EB563FE" w14:textId="77777777" w:rsidR="00E64476" w:rsidRPr="00DB7B6A" w:rsidRDefault="00E64476" w:rsidP="00E64476">
      <w:pPr>
        <w:rPr>
          <w:rFonts w:ascii="Times New Roman" w:hAnsi="Times New Roman" w:cs="Times New Roman"/>
          <w:iCs/>
          <w:sz w:val="24"/>
          <w:szCs w:val="24"/>
        </w:rPr>
      </w:pPr>
    </w:p>
    <w:p w14:paraId="3FCA01DB" w14:textId="77777777" w:rsidR="00E64476" w:rsidRPr="00782EFC" w:rsidRDefault="00E64476" w:rsidP="00E64476">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bookmarkEnd w:id="27"/>
      <w:r>
        <w:rPr>
          <w:rFonts w:ascii="Times New Roman" w:hAnsi="Times New Roman"/>
        </w:rPr>
        <w:t>дисциплины</w:t>
      </w:r>
      <w:bookmarkEnd w:id="28"/>
      <w:bookmarkEnd w:id="2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64476" w:rsidRPr="00C63897" w14:paraId="552931C6" w14:textId="77777777" w:rsidTr="00CB2FFD">
        <w:trPr>
          <w:trHeight w:val="903"/>
        </w:trPr>
        <w:tc>
          <w:tcPr>
            <w:tcW w:w="2972" w:type="dxa"/>
            <w:vAlign w:val="center"/>
          </w:tcPr>
          <w:p w14:paraId="43B60EB1" w14:textId="77777777" w:rsidR="00E64476" w:rsidRPr="00C63897" w:rsidRDefault="00E64476" w:rsidP="00CB2FFD">
            <w:pPr>
              <w:spacing w:line="276" w:lineRule="auto"/>
              <w:jc w:val="center"/>
              <w:rPr>
                <w:rFonts w:ascii="Times New Roman" w:eastAsia="Times New Roman" w:hAnsi="Times New Roman" w:cs="Times New Roman"/>
                <w:b/>
                <w:lang w:eastAsia="ru-RU"/>
              </w:rPr>
            </w:pPr>
            <w:bookmarkStart w:id="30"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3A5E77DD" w14:textId="77777777" w:rsidR="00E64476" w:rsidRPr="00F70F81" w:rsidRDefault="00E64476" w:rsidP="00CB2FFD">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64476" w:rsidRPr="00C63897" w14:paraId="21D8DEF8" w14:textId="77777777" w:rsidTr="00CB2FFD">
        <w:tc>
          <w:tcPr>
            <w:tcW w:w="9634" w:type="dxa"/>
            <w:gridSpan w:val="2"/>
          </w:tcPr>
          <w:p w14:paraId="286766A0" w14:textId="77777777" w:rsidR="00E64476" w:rsidRPr="003B67D4" w:rsidRDefault="00E64476" w:rsidP="00CB2FFD">
            <w:pPr>
              <w:rPr>
                <w:rFonts w:ascii="Times New Roman" w:eastAsia="Times New Roman" w:hAnsi="Times New Roman" w:cs="Times New Roman"/>
                <w:i/>
                <w:lang w:eastAsia="ru-RU"/>
              </w:rPr>
            </w:pPr>
            <w:bookmarkStart w:id="31" w:name="_Hlk156226944"/>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Pr="003B67D4">
              <w:rPr>
                <w:rFonts w:ascii="Times New Roman" w:eastAsia="Times New Roman" w:hAnsi="Times New Roman" w:cs="Times New Roman"/>
                <w:b/>
                <w:bCs/>
                <w:lang w:eastAsia="ru-RU"/>
              </w:rPr>
              <w:t>Математические методы решения прикладных профессиональных задач</w:t>
            </w:r>
            <w:r>
              <w:rPr>
                <w:rFonts w:ascii="Times New Roman" w:eastAsia="Times New Roman" w:hAnsi="Times New Roman" w:cs="Times New Roman"/>
                <w:b/>
                <w:bCs/>
                <w:lang w:eastAsia="ru-RU"/>
              </w:rPr>
              <w:t xml:space="preserve"> (36)</w:t>
            </w:r>
          </w:p>
        </w:tc>
      </w:tr>
      <w:tr w:rsidR="00E64476" w:rsidRPr="00C63897" w14:paraId="3E9B1550" w14:textId="77777777" w:rsidTr="00CB2FFD">
        <w:tc>
          <w:tcPr>
            <w:tcW w:w="2972" w:type="dxa"/>
            <w:vMerge w:val="restart"/>
          </w:tcPr>
          <w:p w14:paraId="17EE9794" w14:textId="77777777" w:rsidR="00E64476" w:rsidRPr="00C63897" w:rsidRDefault="00E64476" w:rsidP="00CB2FFD">
            <w:pPr>
              <w:rPr>
                <w:rFonts w:ascii="Times New Roman" w:eastAsia="Times New Roman" w:hAnsi="Times New Roman" w:cs="Times New Roman"/>
                <w:b/>
                <w:bCs/>
                <w:lang w:eastAsia="ru-RU"/>
              </w:rPr>
            </w:pPr>
            <w:r w:rsidRPr="007240CA">
              <w:rPr>
                <w:rFonts w:ascii="Times New Roman" w:eastAsia="Times New Roman" w:hAnsi="Times New Roman" w:cs="Times New Roman"/>
                <w:b/>
                <w:bCs/>
                <w:lang w:eastAsia="ru-RU"/>
              </w:rPr>
              <w:t>Тема 1. Алгебра. Геометрия. Начала математического анализа.</w:t>
            </w:r>
          </w:p>
        </w:tc>
        <w:tc>
          <w:tcPr>
            <w:tcW w:w="6662" w:type="dxa"/>
          </w:tcPr>
          <w:p w14:paraId="3739C72F" w14:textId="77777777" w:rsidR="00E64476" w:rsidRPr="00F70F81" w:rsidRDefault="00E64476" w:rsidP="00CB2FF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64476" w:rsidRPr="00C63897" w14:paraId="7CFAC927" w14:textId="77777777" w:rsidTr="00CB2FFD">
        <w:trPr>
          <w:trHeight w:val="396"/>
        </w:trPr>
        <w:tc>
          <w:tcPr>
            <w:tcW w:w="2972" w:type="dxa"/>
            <w:vMerge/>
          </w:tcPr>
          <w:p w14:paraId="5E8D8397"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75FE1669" w14:textId="77777777" w:rsidR="00E64476" w:rsidRPr="007240CA" w:rsidRDefault="00E64476" w:rsidP="00CB2FFD">
            <w:pPr>
              <w:suppressAutoHyphens/>
              <w:jc w:val="both"/>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 xml:space="preserve">Вычисления. Степень. Логарифмы. Простейшие вычисления в </w:t>
            </w:r>
            <w:proofErr w:type="spellStart"/>
            <w:r w:rsidRPr="007240CA">
              <w:rPr>
                <w:rFonts w:ascii="Times New Roman" w:eastAsia="Times New Roman" w:hAnsi="Times New Roman" w:cs="Times New Roman"/>
                <w:lang w:eastAsia="ru-RU"/>
              </w:rPr>
              <w:t>Mathcad</w:t>
            </w:r>
            <w:proofErr w:type="spellEnd"/>
            <w:r w:rsidRPr="007240CA">
              <w:rPr>
                <w:rFonts w:ascii="Times New Roman" w:eastAsia="Times New Roman" w:hAnsi="Times New Roman" w:cs="Times New Roman"/>
                <w:lang w:eastAsia="ru-RU"/>
              </w:rPr>
              <w:t>, MS Excel.</w:t>
            </w:r>
          </w:p>
          <w:p w14:paraId="2FAEC331" w14:textId="77777777" w:rsidR="00E64476" w:rsidRPr="007240CA" w:rsidRDefault="00E64476" w:rsidP="00CB2FFD">
            <w:pPr>
              <w:suppressAutoHyphens/>
              <w:jc w:val="both"/>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Проценты. Пропорции. Концентрации. Использование онлайн-калькуляторов.</w:t>
            </w:r>
          </w:p>
          <w:p w14:paraId="5E82EAD1" w14:textId="77777777" w:rsidR="00E64476" w:rsidRPr="007240CA" w:rsidRDefault="00E64476" w:rsidP="00CB2FFD">
            <w:pPr>
              <w:suppressAutoHyphens/>
              <w:jc w:val="both"/>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Основные понятия и формулы планиметрии и стереометрии.</w:t>
            </w:r>
          </w:p>
          <w:p w14:paraId="5F7740B8" w14:textId="77777777" w:rsidR="00E64476" w:rsidRPr="00F70F81" w:rsidRDefault="00E64476" w:rsidP="00CB2FFD">
            <w:pPr>
              <w:suppressAutoHyphens/>
              <w:jc w:val="both"/>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Начала математического анализа: производная, интеграл.</w:t>
            </w:r>
          </w:p>
        </w:tc>
      </w:tr>
      <w:tr w:rsidR="00E64476" w:rsidRPr="00C63897" w14:paraId="0B851FD0" w14:textId="77777777" w:rsidTr="00CB2FFD">
        <w:trPr>
          <w:trHeight w:val="20"/>
        </w:trPr>
        <w:tc>
          <w:tcPr>
            <w:tcW w:w="2972" w:type="dxa"/>
            <w:vMerge/>
          </w:tcPr>
          <w:p w14:paraId="3C03D61A"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7A3983E0" w14:textId="77777777" w:rsidR="00E64476" w:rsidRPr="00F70F81" w:rsidRDefault="00E64476" w:rsidP="00CB2FF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bookmarkEnd w:id="31"/>
      <w:tr w:rsidR="00E64476" w:rsidRPr="00C63897" w14:paraId="5422D28C" w14:textId="77777777" w:rsidTr="00CB2FFD">
        <w:trPr>
          <w:trHeight w:val="204"/>
        </w:trPr>
        <w:tc>
          <w:tcPr>
            <w:tcW w:w="2972" w:type="dxa"/>
            <w:vMerge/>
          </w:tcPr>
          <w:p w14:paraId="0D2236B9"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749A079C" w14:textId="77777777" w:rsidR="00E64476" w:rsidRPr="00F70F81" w:rsidRDefault="00E64476" w:rsidP="00CB2FFD">
            <w:pPr>
              <w:suppressAutoHyphens/>
              <w:jc w:val="both"/>
              <w:rPr>
                <w:rFonts w:ascii="Times New Roman" w:eastAsia="Times New Roman" w:hAnsi="Times New Roman" w:cs="Times New Roman"/>
                <w:iCs/>
                <w:lang w:eastAsia="ru-RU"/>
              </w:rPr>
            </w:pPr>
            <w:r w:rsidRPr="00DE6704">
              <w:rPr>
                <w:rFonts w:ascii="Times New Roman" w:hAnsi="Times New Roman"/>
                <w:bCs/>
              </w:rPr>
              <w:t xml:space="preserve">Вычисления. Степень. Логарифмы. Простейшие вычисления в </w:t>
            </w:r>
            <w:r w:rsidRPr="00DE6704">
              <w:rPr>
                <w:rFonts w:ascii="Times New Roman" w:hAnsi="Times New Roman"/>
                <w:bCs/>
                <w:lang w:val="en-US"/>
              </w:rPr>
              <w:t>Mathcad</w:t>
            </w:r>
            <w:r w:rsidRPr="00DE6704">
              <w:rPr>
                <w:rFonts w:ascii="Times New Roman" w:hAnsi="Times New Roman"/>
                <w:bCs/>
              </w:rPr>
              <w:t xml:space="preserve">, </w:t>
            </w:r>
            <w:r w:rsidRPr="00DE6704">
              <w:rPr>
                <w:rFonts w:ascii="Times New Roman" w:hAnsi="Times New Roman"/>
                <w:bCs/>
                <w:lang w:val="en-US"/>
              </w:rPr>
              <w:t>MS</w:t>
            </w:r>
            <w:r w:rsidRPr="00DE6704">
              <w:rPr>
                <w:rFonts w:ascii="Times New Roman" w:hAnsi="Times New Roman"/>
                <w:bCs/>
              </w:rPr>
              <w:t xml:space="preserve"> </w:t>
            </w:r>
            <w:r w:rsidRPr="00DE6704">
              <w:rPr>
                <w:rFonts w:ascii="Times New Roman" w:hAnsi="Times New Roman"/>
                <w:bCs/>
                <w:lang w:val="en-US"/>
              </w:rPr>
              <w:t>Excel</w:t>
            </w:r>
            <w:r w:rsidRPr="00DE6704">
              <w:rPr>
                <w:rFonts w:ascii="Times New Roman" w:hAnsi="Times New Roman"/>
                <w:bCs/>
              </w:rPr>
              <w:t>.</w:t>
            </w:r>
          </w:p>
        </w:tc>
      </w:tr>
      <w:tr w:rsidR="00E64476" w:rsidRPr="00C63897" w14:paraId="40475C55" w14:textId="77777777" w:rsidTr="00CB2FFD">
        <w:trPr>
          <w:trHeight w:val="73"/>
        </w:trPr>
        <w:tc>
          <w:tcPr>
            <w:tcW w:w="2972" w:type="dxa"/>
            <w:vMerge/>
          </w:tcPr>
          <w:p w14:paraId="56F42DD5"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708F3093" w14:textId="77777777" w:rsidR="00E64476" w:rsidRPr="00F70F81" w:rsidRDefault="00E64476" w:rsidP="00CB2FFD">
            <w:pPr>
              <w:suppressAutoHyphens/>
              <w:rPr>
                <w:rFonts w:ascii="Times New Roman" w:eastAsia="Times New Roman" w:hAnsi="Times New Roman" w:cs="Times New Roman"/>
                <w:lang w:eastAsia="ru-RU"/>
              </w:rPr>
            </w:pPr>
            <w:r w:rsidRPr="00DE6704">
              <w:rPr>
                <w:rFonts w:ascii="Times New Roman" w:hAnsi="Times New Roman"/>
              </w:rPr>
              <w:t xml:space="preserve">Решение задач с использованием долей и частей, процентов. </w:t>
            </w:r>
            <w:r w:rsidRPr="00DE6704">
              <w:rPr>
                <w:rFonts w:ascii="Times New Roman" w:hAnsi="Times New Roman"/>
                <w:bCs/>
              </w:rPr>
              <w:t>Использование онлайн-калькуляторов.</w:t>
            </w:r>
          </w:p>
        </w:tc>
      </w:tr>
      <w:tr w:rsidR="00E64476" w:rsidRPr="00C63897" w14:paraId="038909B7" w14:textId="77777777" w:rsidTr="00CB2FFD">
        <w:trPr>
          <w:trHeight w:val="73"/>
        </w:trPr>
        <w:tc>
          <w:tcPr>
            <w:tcW w:w="2972" w:type="dxa"/>
            <w:vMerge/>
          </w:tcPr>
          <w:p w14:paraId="0CADF622"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08C8343F" w14:textId="77777777" w:rsidR="00E64476" w:rsidRPr="00F70F81" w:rsidRDefault="00E64476" w:rsidP="00CB2FFD">
            <w:pPr>
              <w:suppressAutoHyphens/>
              <w:rPr>
                <w:rFonts w:ascii="Times New Roman" w:eastAsia="Times New Roman" w:hAnsi="Times New Roman" w:cs="Times New Roman"/>
                <w:lang w:eastAsia="ru-RU"/>
              </w:rPr>
            </w:pPr>
            <w:r w:rsidRPr="00DE6704">
              <w:rPr>
                <w:rFonts w:ascii="Times New Roman" w:hAnsi="Times New Roman"/>
              </w:rPr>
              <w:t>Решение задач с использованием уравнений и неравенств и их систем.</w:t>
            </w:r>
            <w:r w:rsidRPr="00DE6704">
              <w:rPr>
                <w:rFonts w:ascii="Times New Roman" w:hAnsi="Times New Roman"/>
                <w:bCs/>
              </w:rPr>
              <w:t xml:space="preserve"> Решение уравнений в </w:t>
            </w:r>
            <w:r w:rsidRPr="00DE6704">
              <w:rPr>
                <w:rFonts w:ascii="Times New Roman" w:hAnsi="Times New Roman"/>
                <w:bCs/>
                <w:lang w:val="en-US"/>
              </w:rPr>
              <w:t>Mathcad</w:t>
            </w:r>
            <w:r w:rsidRPr="00DE6704">
              <w:rPr>
                <w:rFonts w:ascii="Times New Roman" w:hAnsi="Times New Roman"/>
                <w:bCs/>
              </w:rPr>
              <w:t>.</w:t>
            </w:r>
          </w:p>
        </w:tc>
      </w:tr>
      <w:tr w:rsidR="00E64476" w:rsidRPr="00C63897" w14:paraId="7267B110" w14:textId="77777777" w:rsidTr="00CB2FFD">
        <w:trPr>
          <w:trHeight w:val="73"/>
        </w:trPr>
        <w:tc>
          <w:tcPr>
            <w:tcW w:w="2972" w:type="dxa"/>
            <w:vMerge/>
          </w:tcPr>
          <w:p w14:paraId="3B466721"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16EF38EE" w14:textId="77777777" w:rsidR="00E64476" w:rsidRPr="00F70F81" w:rsidRDefault="00E64476" w:rsidP="00CB2FFD">
            <w:pPr>
              <w:suppressAutoHyphens/>
              <w:rPr>
                <w:rFonts w:ascii="Times New Roman" w:eastAsia="Times New Roman" w:hAnsi="Times New Roman" w:cs="Times New Roman"/>
                <w:lang w:eastAsia="ru-RU"/>
              </w:rPr>
            </w:pPr>
            <w:r w:rsidRPr="00DE6704">
              <w:rPr>
                <w:rFonts w:ascii="Times New Roman" w:hAnsi="Times New Roman"/>
              </w:rPr>
              <w:t xml:space="preserve">Таблицы. Графики. Построение графиков. Диаграмм. Построение графиков в </w:t>
            </w:r>
            <w:r w:rsidRPr="00DE6704">
              <w:rPr>
                <w:rFonts w:ascii="Times New Roman" w:hAnsi="Times New Roman"/>
                <w:bCs/>
                <w:lang w:val="en-US"/>
              </w:rPr>
              <w:t>Mathcad</w:t>
            </w:r>
            <w:r w:rsidRPr="00DE6704">
              <w:rPr>
                <w:rFonts w:ascii="Times New Roman" w:hAnsi="Times New Roman"/>
                <w:bCs/>
              </w:rPr>
              <w:t xml:space="preserve"> и с использованием онлайн-калькуляторов.</w:t>
            </w:r>
          </w:p>
        </w:tc>
      </w:tr>
      <w:tr w:rsidR="00E64476" w:rsidRPr="00C63897" w14:paraId="76C9CBFA" w14:textId="77777777" w:rsidTr="00CB2FFD">
        <w:trPr>
          <w:trHeight w:val="73"/>
        </w:trPr>
        <w:tc>
          <w:tcPr>
            <w:tcW w:w="2972" w:type="dxa"/>
            <w:vMerge/>
          </w:tcPr>
          <w:p w14:paraId="0F00B245"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28C3B37F" w14:textId="77777777" w:rsidR="00E64476" w:rsidRPr="00F70F81" w:rsidRDefault="00E64476" w:rsidP="00CB2FFD">
            <w:pPr>
              <w:suppressAutoHyphens/>
              <w:rPr>
                <w:rFonts w:ascii="Times New Roman" w:eastAsia="Times New Roman" w:hAnsi="Times New Roman" w:cs="Times New Roman"/>
                <w:lang w:eastAsia="ru-RU"/>
              </w:rPr>
            </w:pPr>
            <w:r w:rsidRPr="00DE6704">
              <w:rPr>
                <w:rFonts w:ascii="Times New Roman" w:hAnsi="Times New Roman"/>
              </w:rPr>
              <w:t xml:space="preserve">Расчет материального баланса угольной шихты. Применение </w:t>
            </w:r>
            <w:r w:rsidRPr="00DE6704">
              <w:rPr>
                <w:rFonts w:ascii="Times New Roman" w:hAnsi="Times New Roman"/>
                <w:bCs/>
                <w:lang w:val="en-US"/>
              </w:rPr>
              <w:t>Mathcad</w:t>
            </w:r>
            <w:r w:rsidRPr="00DE6704">
              <w:rPr>
                <w:rFonts w:ascii="Times New Roman" w:hAnsi="Times New Roman"/>
                <w:bCs/>
              </w:rPr>
              <w:t xml:space="preserve"> и</w:t>
            </w:r>
            <w:r>
              <w:rPr>
                <w:rFonts w:ascii="Times New Roman" w:hAnsi="Times New Roman"/>
                <w:bCs/>
              </w:rPr>
              <w:t xml:space="preserve"> </w:t>
            </w:r>
            <w:r w:rsidRPr="00DE6704">
              <w:rPr>
                <w:rFonts w:ascii="Times New Roman" w:hAnsi="Times New Roman"/>
                <w:bCs/>
                <w:lang w:val="en-US"/>
              </w:rPr>
              <w:t>MS</w:t>
            </w:r>
            <w:r w:rsidRPr="00DE6704">
              <w:rPr>
                <w:rFonts w:ascii="Times New Roman" w:hAnsi="Times New Roman"/>
                <w:bCs/>
              </w:rPr>
              <w:t xml:space="preserve"> </w:t>
            </w:r>
            <w:r w:rsidRPr="00DE6704">
              <w:rPr>
                <w:rFonts w:ascii="Times New Roman" w:hAnsi="Times New Roman"/>
                <w:bCs/>
                <w:lang w:val="en-US"/>
              </w:rPr>
              <w:t>Excel</w:t>
            </w:r>
            <w:r w:rsidRPr="00DE6704">
              <w:rPr>
                <w:rFonts w:ascii="Times New Roman" w:hAnsi="Times New Roman"/>
                <w:bCs/>
              </w:rPr>
              <w:t>.</w:t>
            </w:r>
          </w:p>
        </w:tc>
      </w:tr>
      <w:tr w:rsidR="00E64476" w:rsidRPr="00C63897" w14:paraId="27D5B9E3" w14:textId="77777777" w:rsidTr="00CB2FFD">
        <w:trPr>
          <w:trHeight w:val="73"/>
        </w:trPr>
        <w:tc>
          <w:tcPr>
            <w:tcW w:w="2972" w:type="dxa"/>
            <w:vMerge/>
          </w:tcPr>
          <w:p w14:paraId="36A3228B"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2B70F78E" w14:textId="77777777" w:rsidR="00E64476" w:rsidRPr="00F70F81" w:rsidRDefault="00E64476" w:rsidP="00CB2FFD">
            <w:pPr>
              <w:suppressAutoHyphens/>
              <w:rPr>
                <w:rFonts w:ascii="Times New Roman" w:eastAsia="Times New Roman" w:hAnsi="Times New Roman" w:cs="Times New Roman"/>
                <w:lang w:eastAsia="ru-RU"/>
              </w:rPr>
            </w:pPr>
            <w:r w:rsidRPr="00DE6704">
              <w:rPr>
                <w:rFonts w:ascii="Times New Roman" w:hAnsi="Times New Roman"/>
              </w:rPr>
              <w:t xml:space="preserve">Вычисление геометрических величин. Применение </w:t>
            </w:r>
            <w:r w:rsidRPr="00DE6704">
              <w:rPr>
                <w:rFonts w:ascii="Times New Roman" w:hAnsi="Times New Roman"/>
                <w:bCs/>
              </w:rPr>
              <w:t>онлайн-калькуляторов.</w:t>
            </w:r>
          </w:p>
        </w:tc>
      </w:tr>
      <w:tr w:rsidR="00E64476" w:rsidRPr="00C63897" w14:paraId="0AFA4442" w14:textId="77777777" w:rsidTr="00CB2FFD">
        <w:trPr>
          <w:trHeight w:val="73"/>
        </w:trPr>
        <w:tc>
          <w:tcPr>
            <w:tcW w:w="2972" w:type="dxa"/>
            <w:vMerge/>
          </w:tcPr>
          <w:p w14:paraId="4D48EEE3"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020167DD" w14:textId="77777777" w:rsidR="00E64476" w:rsidRPr="00F70F81" w:rsidRDefault="00E64476" w:rsidP="00CB2FFD">
            <w:pPr>
              <w:suppressAutoHyphens/>
              <w:rPr>
                <w:rFonts w:ascii="Times New Roman" w:eastAsia="Times New Roman" w:hAnsi="Times New Roman" w:cs="Times New Roman"/>
                <w:lang w:eastAsia="ru-RU"/>
              </w:rPr>
            </w:pPr>
            <w:r w:rsidRPr="00DE6704">
              <w:rPr>
                <w:rFonts w:ascii="Times New Roman" w:hAnsi="Times New Roman"/>
              </w:rPr>
              <w:t xml:space="preserve">Решение задач с применением производной и интеграла. Применение </w:t>
            </w:r>
            <w:r w:rsidRPr="00DE6704">
              <w:rPr>
                <w:rFonts w:ascii="Times New Roman" w:hAnsi="Times New Roman"/>
                <w:bCs/>
                <w:lang w:val="en-US"/>
              </w:rPr>
              <w:t>Mathcad</w:t>
            </w:r>
            <w:r w:rsidRPr="00DE6704">
              <w:rPr>
                <w:rFonts w:ascii="Times New Roman" w:hAnsi="Times New Roman"/>
                <w:bCs/>
              </w:rPr>
              <w:t xml:space="preserve"> и онлайн-калькуляторов.</w:t>
            </w:r>
          </w:p>
        </w:tc>
      </w:tr>
      <w:tr w:rsidR="00E64476" w:rsidRPr="00C63897" w14:paraId="4E6D9B1E" w14:textId="77777777" w:rsidTr="00CB2FFD">
        <w:trPr>
          <w:trHeight w:val="361"/>
        </w:trPr>
        <w:tc>
          <w:tcPr>
            <w:tcW w:w="2972" w:type="dxa"/>
            <w:vMerge/>
          </w:tcPr>
          <w:p w14:paraId="3E194995" w14:textId="77777777" w:rsidR="00E64476" w:rsidRPr="00C63897" w:rsidRDefault="00E64476" w:rsidP="00CB2FFD">
            <w:pPr>
              <w:rPr>
                <w:rFonts w:ascii="Times New Roman" w:eastAsia="Times New Roman" w:hAnsi="Times New Roman" w:cs="Times New Roman"/>
                <w:b/>
                <w:bCs/>
                <w:lang w:eastAsia="ru-RU"/>
              </w:rPr>
            </w:pPr>
          </w:p>
        </w:tc>
        <w:tc>
          <w:tcPr>
            <w:tcW w:w="6662" w:type="dxa"/>
            <w:vAlign w:val="bottom"/>
          </w:tcPr>
          <w:p w14:paraId="6B28AD09" w14:textId="77777777" w:rsidR="00E64476" w:rsidRPr="00F70F81" w:rsidRDefault="00E64476"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8333F9" w14:textId="77777777" w:rsidR="00E64476" w:rsidRPr="00F70F81" w:rsidRDefault="00E64476" w:rsidP="00CB2FF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4476" w:rsidRPr="00C63897" w14:paraId="723C5610" w14:textId="77777777" w:rsidTr="00CB2FFD">
        <w:trPr>
          <w:trHeight w:val="361"/>
        </w:trPr>
        <w:tc>
          <w:tcPr>
            <w:tcW w:w="2972" w:type="dxa"/>
            <w:vMerge w:val="restart"/>
          </w:tcPr>
          <w:p w14:paraId="5DE4A88F" w14:textId="77777777" w:rsidR="00E64476" w:rsidRPr="00C63897" w:rsidRDefault="00E64476" w:rsidP="00CB2FFD">
            <w:pPr>
              <w:rPr>
                <w:rFonts w:ascii="Times New Roman" w:eastAsia="Times New Roman" w:hAnsi="Times New Roman" w:cs="Times New Roman"/>
                <w:b/>
                <w:bCs/>
                <w:lang w:eastAsia="ru-RU"/>
              </w:rPr>
            </w:pPr>
            <w:r w:rsidRPr="007240CA">
              <w:rPr>
                <w:rFonts w:ascii="Times New Roman" w:eastAsia="Times New Roman" w:hAnsi="Times New Roman" w:cs="Times New Roman"/>
                <w:b/>
                <w:bCs/>
                <w:lang w:eastAsia="ru-RU"/>
              </w:rPr>
              <w:t>Тема 2. Математическая статистика</w:t>
            </w:r>
          </w:p>
        </w:tc>
        <w:tc>
          <w:tcPr>
            <w:tcW w:w="6662" w:type="dxa"/>
            <w:tcBorders>
              <w:top w:val="single" w:sz="4" w:space="0" w:color="auto"/>
              <w:left w:val="single" w:sz="4" w:space="0" w:color="auto"/>
              <w:bottom w:val="single" w:sz="4" w:space="0" w:color="auto"/>
              <w:right w:val="single" w:sz="4" w:space="0" w:color="auto"/>
            </w:tcBorders>
            <w:vAlign w:val="bottom"/>
          </w:tcPr>
          <w:p w14:paraId="28236DE9" w14:textId="77777777" w:rsidR="00E64476" w:rsidRPr="00F70F81" w:rsidRDefault="00E64476"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64476" w:rsidRPr="00C63897" w14:paraId="5117CAD1" w14:textId="77777777" w:rsidTr="00CB2FFD">
        <w:trPr>
          <w:trHeight w:val="361"/>
        </w:trPr>
        <w:tc>
          <w:tcPr>
            <w:tcW w:w="2972" w:type="dxa"/>
            <w:vMerge/>
          </w:tcPr>
          <w:p w14:paraId="0FBE9C86" w14:textId="77777777" w:rsidR="00E64476" w:rsidRPr="00C63897" w:rsidRDefault="00E64476"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878C23" w14:textId="77777777" w:rsidR="00E64476" w:rsidRPr="00F70F81" w:rsidRDefault="00E64476" w:rsidP="00CB2FFD">
            <w:pPr>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 xml:space="preserve">Математическая статистика. Выборка. Паспорт выборки. Обработка выборок. Применение </w:t>
            </w:r>
            <w:proofErr w:type="spellStart"/>
            <w:r w:rsidRPr="007240CA">
              <w:rPr>
                <w:rFonts w:ascii="Times New Roman" w:eastAsia="Times New Roman" w:hAnsi="Times New Roman" w:cs="Times New Roman"/>
                <w:lang w:eastAsia="ru-RU"/>
              </w:rPr>
              <w:t>Mathcad</w:t>
            </w:r>
            <w:proofErr w:type="spellEnd"/>
            <w:r w:rsidRPr="007240CA">
              <w:rPr>
                <w:rFonts w:ascii="Times New Roman" w:eastAsia="Times New Roman" w:hAnsi="Times New Roman" w:cs="Times New Roman"/>
                <w:lang w:eastAsia="ru-RU"/>
              </w:rPr>
              <w:t xml:space="preserve"> и MS Excel, Google - таблиц, Яндекс -таблиц для обработки выборки.</w:t>
            </w:r>
          </w:p>
        </w:tc>
      </w:tr>
      <w:tr w:rsidR="00E64476" w:rsidRPr="00C63897" w14:paraId="2EB3716F" w14:textId="77777777" w:rsidTr="00CB2FFD">
        <w:trPr>
          <w:trHeight w:val="361"/>
        </w:trPr>
        <w:tc>
          <w:tcPr>
            <w:tcW w:w="2972" w:type="dxa"/>
            <w:vMerge/>
          </w:tcPr>
          <w:p w14:paraId="18CCA54C" w14:textId="77777777" w:rsidR="00E64476" w:rsidRPr="00C63897" w:rsidRDefault="00E64476"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EE0143" w14:textId="77777777" w:rsidR="00E64476" w:rsidRPr="00F70F81" w:rsidRDefault="00E64476"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64476" w:rsidRPr="00C63897" w14:paraId="65C39DF8" w14:textId="77777777" w:rsidTr="00CB2FFD">
        <w:trPr>
          <w:trHeight w:val="137"/>
        </w:trPr>
        <w:tc>
          <w:tcPr>
            <w:tcW w:w="2972" w:type="dxa"/>
            <w:vMerge/>
          </w:tcPr>
          <w:p w14:paraId="3513802C"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4828F173" w14:textId="77777777" w:rsidR="00E64476" w:rsidRPr="00F70F81" w:rsidRDefault="00E64476" w:rsidP="00CB2FFD">
            <w:pPr>
              <w:rPr>
                <w:rFonts w:ascii="Times New Roman" w:eastAsia="Times New Roman" w:hAnsi="Times New Roman" w:cs="Times New Roman"/>
                <w:lang w:eastAsia="ru-RU"/>
              </w:rPr>
            </w:pPr>
            <w:r w:rsidRPr="00DE6704">
              <w:rPr>
                <w:rFonts w:ascii="Times New Roman" w:hAnsi="Times New Roman"/>
              </w:rPr>
              <w:t xml:space="preserve">Обработка выборки в </w:t>
            </w:r>
            <w:r w:rsidRPr="00DE6704">
              <w:rPr>
                <w:rFonts w:ascii="Times New Roman" w:hAnsi="Times New Roman"/>
                <w:bCs/>
                <w:lang w:val="en-US"/>
              </w:rPr>
              <w:t>Mathcad</w:t>
            </w:r>
            <w:r w:rsidRPr="00DE6704">
              <w:rPr>
                <w:rFonts w:ascii="Times New Roman" w:hAnsi="Times New Roman"/>
                <w:bCs/>
              </w:rPr>
              <w:t xml:space="preserve"> и </w:t>
            </w:r>
            <w:r w:rsidRPr="00DE6704">
              <w:rPr>
                <w:rFonts w:ascii="Times New Roman" w:hAnsi="Times New Roman"/>
                <w:bCs/>
                <w:lang w:val="en-US"/>
              </w:rPr>
              <w:t>MS</w:t>
            </w:r>
            <w:r w:rsidRPr="00DE6704">
              <w:rPr>
                <w:rFonts w:ascii="Times New Roman" w:hAnsi="Times New Roman"/>
                <w:bCs/>
              </w:rPr>
              <w:t xml:space="preserve"> </w:t>
            </w:r>
            <w:r w:rsidRPr="00DE6704">
              <w:rPr>
                <w:rFonts w:ascii="Times New Roman" w:hAnsi="Times New Roman"/>
                <w:bCs/>
                <w:lang w:val="en-US"/>
              </w:rPr>
              <w:t>Excel</w:t>
            </w:r>
            <w:r w:rsidRPr="00DE6704">
              <w:rPr>
                <w:rFonts w:ascii="Times New Roman" w:hAnsi="Times New Roman"/>
                <w:bCs/>
              </w:rPr>
              <w:t xml:space="preserve">. </w:t>
            </w:r>
          </w:p>
        </w:tc>
      </w:tr>
      <w:tr w:rsidR="00E64476" w:rsidRPr="00C63897" w14:paraId="4DC96C1D" w14:textId="77777777" w:rsidTr="00CB2FFD">
        <w:trPr>
          <w:trHeight w:val="298"/>
        </w:trPr>
        <w:tc>
          <w:tcPr>
            <w:tcW w:w="2972" w:type="dxa"/>
            <w:vMerge/>
          </w:tcPr>
          <w:p w14:paraId="1C902117"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60523BB5" w14:textId="77777777" w:rsidR="00E64476" w:rsidRPr="00F70F81" w:rsidRDefault="00E64476" w:rsidP="00CB2FFD">
            <w:pPr>
              <w:rPr>
                <w:rFonts w:ascii="Times New Roman" w:eastAsia="Times New Roman" w:hAnsi="Times New Roman" w:cs="Times New Roman"/>
                <w:lang w:eastAsia="ru-RU"/>
              </w:rPr>
            </w:pPr>
            <w:r w:rsidRPr="00DE6704">
              <w:rPr>
                <w:rFonts w:ascii="Times New Roman" w:hAnsi="Times New Roman"/>
              </w:rPr>
              <w:t xml:space="preserve">Точечные и интервальные оценки неизвестных параметров распределения. Применение </w:t>
            </w:r>
            <w:r w:rsidRPr="00DE6704">
              <w:rPr>
                <w:rFonts w:ascii="Times New Roman" w:hAnsi="Times New Roman"/>
                <w:lang w:val="en-US"/>
              </w:rPr>
              <w:t>Google</w:t>
            </w:r>
            <w:r w:rsidRPr="00DE6704">
              <w:rPr>
                <w:rFonts w:ascii="Times New Roman" w:hAnsi="Times New Roman"/>
              </w:rPr>
              <w:t xml:space="preserve"> - таблиц, Яндекс -таблиц и онлайн-калькуляторов.</w:t>
            </w:r>
          </w:p>
        </w:tc>
      </w:tr>
      <w:tr w:rsidR="00E64476" w:rsidRPr="00C63897" w14:paraId="251DC01A" w14:textId="77777777" w:rsidTr="00CB2FFD">
        <w:trPr>
          <w:trHeight w:val="298"/>
        </w:trPr>
        <w:tc>
          <w:tcPr>
            <w:tcW w:w="2972" w:type="dxa"/>
            <w:vMerge/>
          </w:tcPr>
          <w:p w14:paraId="43457AD0"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5B855514" w14:textId="77777777" w:rsidR="00E64476" w:rsidRPr="00F70F81" w:rsidRDefault="00E64476" w:rsidP="00CB2FFD">
            <w:pPr>
              <w:rPr>
                <w:rFonts w:ascii="Times New Roman" w:eastAsia="Times New Roman" w:hAnsi="Times New Roman" w:cs="Times New Roman"/>
                <w:lang w:eastAsia="ru-RU"/>
              </w:rPr>
            </w:pPr>
            <w:r w:rsidRPr="00DE6704">
              <w:rPr>
                <w:rFonts w:ascii="Times New Roman" w:hAnsi="Times New Roman"/>
              </w:rPr>
              <w:t xml:space="preserve">Обработка результатов измерений методом наименьших квадратов. Применение </w:t>
            </w:r>
            <w:r w:rsidRPr="00DE6704">
              <w:rPr>
                <w:rFonts w:ascii="Times New Roman" w:hAnsi="Times New Roman"/>
                <w:bCs/>
                <w:lang w:val="en-US"/>
              </w:rPr>
              <w:t>Mathcad</w:t>
            </w:r>
            <w:r w:rsidRPr="00DE6704">
              <w:rPr>
                <w:rFonts w:ascii="Times New Roman" w:hAnsi="Times New Roman"/>
                <w:bCs/>
              </w:rPr>
              <w:t xml:space="preserve"> и </w:t>
            </w:r>
            <w:r w:rsidRPr="00DE6704">
              <w:rPr>
                <w:rFonts w:ascii="Times New Roman" w:hAnsi="Times New Roman"/>
                <w:bCs/>
                <w:lang w:val="en-US"/>
              </w:rPr>
              <w:t>MS</w:t>
            </w:r>
            <w:r w:rsidRPr="00DE6704">
              <w:rPr>
                <w:rFonts w:ascii="Times New Roman" w:hAnsi="Times New Roman"/>
                <w:bCs/>
              </w:rPr>
              <w:t xml:space="preserve"> </w:t>
            </w:r>
            <w:r w:rsidRPr="00DE6704">
              <w:rPr>
                <w:rFonts w:ascii="Times New Roman" w:hAnsi="Times New Roman"/>
                <w:bCs/>
                <w:lang w:val="en-US"/>
              </w:rPr>
              <w:t>Excel</w:t>
            </w:r>
            <w:r w:rsidRPr="00DE6704">
              <w:rPr>
                <w:rFonts w:ascii="Times New Roman" w:hAnsi="Times New Roman"/>
                <w:bCs/>
              </w:rPr>
              <w:t xml:space="preserve"> для построения уравнения регрессии.</w:t>
            </w:r>
          </w:p>
        </w:tc>
      </w:tr>
      <w:tr w:rsidR="00E64476" w:rsidRPr="00C63897" w14:paraId="4E9D74B9" w14:textId="77777777" w:rsidTr="00CB2FFD">
        <w:trPr>
          <w:trHeight w:val="361"/>
        </w:trPr>
        <w:tc>
          <w:tcPr>
            <w:tcW w:w="2972" w:type="dxa"/>
            <w:vMerge/>
          </w:tcPr>
          <w:p w14:paraId="015F6523" w14:textId="77777777" w:rsidR="00E64476" w:rsidRPr="00C63897" w:rsidRDefault="00E64476"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B7B254" w14:textId="77777777" w:rsidR="00E64476" w:rsidRPr="00F70F81" w:rsidRDefault="00E64476"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410659" w14:textId="77777777" w:rsidR="00E64476" w:rsidRPr="00F70F81" w:rsidRDefault="00E64476"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4476" w:rsidRPr="00C63897" w14:paraId="05887A84" w14:textId="77777777" w:rsidTr="00CB2FFD">
        <w:tc>
          <w:tcPr>
            <w:tcW w:w="9634" w:type="dxa"/>
            <w:gridSpan w:val="2"/>
          </w:tcPr>
          <w:p w14:paraId="0993C8BC" w14:textId="77777777" w:rsidR="00E64476" w:rsidRPr="00F70F81" w:rsidRDefault="00E64476" w:rsidP="00CB2FFD">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E64476" w:rsidRPr="00C63897" w14:paraId="664F1EAF" w14:textId="77777777" w:rsidTr="00CB2FFD">
        <w:tc>
          <w:tcPr>
            <w:tcW w:w="9634" w:type="dxa"/>
            <w:gridSpan w:val="2"/>
          </w:tcPr>
          <w:p w14:paraId="5FD0BF7E" w14:textId="77777777" w:rsidR="00E64476" w:rsidRPr="00F70F81" w:rsidRDefault="00E64476" w:rsidP="00CB2FF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04591E95" w14:textId="77777777" w:rsidR="00E64476" w:rsidRDefault="00E64476" w:rsidP="00E64476">
      <w:pPr>
        <w:pStyle w:val="114"/>
        <w:jc w:val="both"/>
        <w:rPr>
          <w:rFonts w:ascii="Times New Roman" w:hAnsi="Times New Roman"/>
        </w:rPr>
      </w:pPr>
      <w:bookmarkStart w:id="32" w:name="_Toc152334670"/>
      <w:bookmarkEnd w:id="30"/>
    </w:p>
    <w:bookmarkEnd w:id="32"/>
    <w:p w14:paraId="69F6E908" w14:textId="77777777" w:rsidR="00E64476" w:rsidRDefault="00E64476" w:rsidP="00E64476">
      <w:pPr>
        <w:rPr>
          <w:rFonts w:ascii="Times New Roman" w:hAnsi="Times New Roman" w:cs="Times New Roman"/>
          <w:sz w:val="24"/>
          <w:szCs w:val="24"/>
        </w:rPr>
      </w:pPr>
    </w:p>
    <w:p w14:paraId="4056CCDF" w14:textId="77777777" w:rsidR="00E64476" w:rsidRPr="00DF068E" w:rsidRDefault="00E64476" w:rsidP="00E64476">
      <w:pPr>
        <w:pStyle w:val="1f"/>
        <w:rPr>
          <w:rFonts w:ascii="Times New Roman" w:hAnsi="Times New Roman"/>
          <w:lang w:val="ru-RU"/>
        </w:rPr>
      </w:pPr>
      <w:bookmarkStart w:id="33" w:name="_Toc152334671"/>
      <w:bookmarkStart w:id="34" w:name="_Toc156294574"/>
      <w:bookmarkStart w:id="35"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3"/>
      <w:r>
        <w:rPr>
          <w:rFonts w:ascii="Times New Roman" w:hAnsi="Times New Roman"/>
          <w:lang w:val="ru-RU"/>
        </w:rPr>
        <w:t>ДИСЦИПЛИНЫ</w:t>
      </w:r>
      <w:bookmarkEnd w:id="34"/>
      <w:bookmarkEnd w:id="35"/>
    </w:p>
    <w:p w14:paraId="5CFE4F3E" w14:textId="77777777" w:rsidR="00E64476" w:rsidRPr="00E11160" w:rsidRDefault="00E64476" w:rsidP="00E64476">
      <w:pPr>
        <w:pStyle w:val="114"/>
        <w:rPr>
          <w:rFonts w:ascii="Times New Roman" w:hAnsi="Times New Roman"/>
        </w:rPr>
      </w:pPr>
      <w:bookmarkStart w:id="36" w:name="_Toc152334672"/>
      <w:bookmarkStart w:id="37" w:name="_Toc156294575"/>
      <w:bookmarkStart w:id="38" w:name="_Toc156294885"/>
      <w:r w:rsidRPr="00E11160">
        <w:rPr>
          <w:rFonts w:ascii="Times New Roman" w:hAnsi="Times New Roman"/>
        </w:rPr>
        <w:t>3.1. Материально-техническое обеспечение</w:t>
      </w:r>
      <w:bookmarkEnd w:id="36"/>
      <w:bookmarkEnd w:id="37"/>
      <w:bookmarkEnd w:id="38"/>
    </w:p>
    <w:p w14:paraId="2332DB43" w14:textId="1FB9651E" w:rsidR="00E64476" w:rsidRPr="00FA680C" w:rsidRDefault="00E64476" w:rsidP="00E64476">
      <w:pPr>
        <w:suppressAutoHyphens/>
        <w:ind w:firstLine="709"/>
        <w:jc w:val="both"/>
        <w:rPr>
          <w:rFonts w:ascii="Times New Roman" w:hAnsi="Times New Roman" w:cs="Times New Roman"/>
          <w:bCs/>
          <w:sz w:val="24"/>
          <w:szCs w:val="24"/>
        </w:rPr>
      </w:pPr>
      <w:r w:rsidRPr="005152C8">
        <w:rPr>
          <w:rFonts w:ascii="Times New Roman" w:hAnsi="Times New Roman" w:cs="Times New Roman"/>
          <w:bCs/>
          <w:sz w:val="24"/>
          <w:szCs w:val="24"/>
        </w:rPr>
        <w:lastRenderedPageBreak/>
        <w:t>Кабинет «Математи</w:t>
      </w:r>
      <w:r>
        <w:rPr>
          <w:rFonts w:ascii="Times New Roman" w:hAnsi="Times New Roman" w:cs="Times New Roman"/>
          <w:bCs/>
          <w:sz w:val="24"/>
          <w:szCs w:val="24"/>
        </w:rPr>
        <w:t>ки</w:t>
      </w:r>
      <w:r w:rsidRPr="005152C8">
        <w:rPr>
          <w:rFonts w:ascii="Times New Roman" w:hAnsi="Times New Roman" w:cs="Times New Roman"/>
          <w:bCs/>
          <w:sz w:val="24"/>
          <w:szCs w:val="24"/>
        </w:rPr>
        <w:t xml:space="preserve">», 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11255BB" w14:textId="77777777" w:rsidR="00E64476" w:rsidRDefault="00E64476" w:rsidP="00E64476">
      <w:bookmarkStart w:id="39" w:name="_Toc152334673"/>
      <w:bookmarkStart w:id="40" w:name="_Toc156294576"/>
      <w:bookmarkStart w:id="41" w:name="_Toc156294886"/>
    </w:p>
    <w:p w14:paraId="676FD035" w14:textId="77777777" w:rsidR="00E64476" w:rsidRPr="00E11160" w:rsidRDefault="00E64476" w:rsidP="00E64476">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9"/>
      <w:bookmarkEnd w:id="40"/>
      <w:bookmarkEnd w:id="41"/>
    </w:p>
    <w:p w14:paraId="47936309" w14:textId="77777777" w:rsidR="00E64476" w:rsidRDefault="00E64476" w:rsidP="00E64476">
      <w:pPr>
        <w:pStyle w:val="a4"/>
        <w:spacing w:line="276" w:lineRule="auto"/>
        <w:ind w:left="0" w:firstLine="709"/>
        <w:jc w:val="both"/>
        <w:rPr>
          <w:rFonts w:ascii="Times New Roman" w:hAnsi="Times New Roman"/>
          <w:bCs/>
          <w:sz w:val="24"/>
          <w:szCs w:val="24"/>
        </w:rPr>
      </w:pPr>
      <w:bookmarkStart w:id="4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2"/>
    </w:p>
    <w:p w14:paraId="7C4B2BAE" w14:textId="77777777" w:rsidR="00E64476" w:rsidRDefault="00E64476" w:rsidP="00E64476">
      <w:pPr>
        <w:pStyle w:val="a4"/>
        <w:spacing w:line="276" w:lineRule="auto"/>
        <w:ind w:left="0" w:firstLine="709"/>
        <w:jc w:val="both"/>
        <w:rPr>
          <w:rFonts w:ascii="Times New Roman" w:hAnsi="Times New Roman"/>
          <w:bCs/>
          <w:sz w:val="24"/>
          <w:szCs w:val="24"/>
        </w:rPr>
      </w:pPr>
    </w:p>
    <w:p w14:paraId="6AD7A320" w14:textId="77777777" w:rsidR="00E64476" w:rsidRDefault="00E64476" w:rsidP="00E6447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bookmarkEnd w:id="43"/>
    </w:p>
    <w:p w14:paraId="6D99F8A2" w14:textId="77777777" w:rsidR="00E64476" w:rsidRPr="005152C8" w:rsidRDefault="00E64476" w:rsidP="0040608F">
      <w:pPr>
        <w:pStyle w:val="a4"/>
        <w:numPr>
          <w:ilvl w:val="0"/>
          <w:numId w:val="15"/>
        </w:numPr>
        <w:suppressAutoHyphens/>
        <w:spacing w:line="276" w:lineRule="auto"/>
        <w:rPr>
          <w:rFonts w:ascii="Times New Roman" w:hAnsi="Times New Roman" w:cs="Times New Roman"/>
          <w:bCs/>
          <w:iCs/>
          <w:sz w:val="24"/>
          <w:szCs w:val="24"/>
        </w:rPr>
      </w:pPr>
      <w:proofErr w:type="spellStart"/>
      <w:r w:rsidRPr="005152C8">
        <w:rPr>
          <w:rFonts w:ascii="Times New Roman" w:hAnsi="Times New Roman" w:cs="Times New Roman"/>
          <w:bCs/>
          <w:iCs/>
          <w:sz w:val="24"/>
          <w:szCs w:val="24"/>
        </w:rPr>
        <w:t>Баврин</w:t>
      </w:r>
      <w:proofErr w:type="spellEnd"/>
      <w:r w:rsidRPr="005152C8">
        <w:rPr>
          <w:rFonts w:ascii="Times New Roman" w:hAnsi="Times New Roman" w:cs="Times New Roman"/>
          <w:bCs/>
          <w:iCs/>
          <w:sz w:val="24"/>
          <w:szCs w:val="24"/>
        </w:rPr>
        <w:t xml:space="preserve"> И.И. Математика для технических техникумов и колледжей: учебник и практикум для среднего профессионального образования / </w:t>
      </w:r>
      <w:proofErr w:type="spellStart"/>
      <w:r w:rsidRPr="005152C8">
        <w:rPr>
          <w:rFonts w:ascii="Times New Roman" w:hAnsi="Times New Roman" w:cs="Times New Roman"/>
          <w:bCs/>
          <w:iCs/>
          <w:sz w:val="24"/>
          <w:szCs w:val="24"/>
        </w:rPr>
        <w:t>И.И.Баврин</w:t>
      </w:r>
      <w:proofErr w:type="spellEnd"/>
      <w:r w:rsidRPr="005152C8">
        <w:rPr>
          <w:rFonts w:ascii="Times New Roman" w:hAnsi="Times New Roman" w:cs="Times New Roman"/>
          <w:bCs/>
          <w:iCs/>
          <w:sz w:val="24"/>
          <w:szCs w:val="24"/>
        </w:rPr>
        <w:t xml:space="preserve">, 2-е изд. </w:t>
      </w:r>
      <w:proofErr w:type="spellStart"/>
      <w:r w:rsidRPr="005152C8">
        <w:rPr>
          <w:rFonts w:ascii="Times New Roman" w:hAnsi="Times New Roman" w:cs="Times New Roman"/>
          <w:bCs/>
          <w:iCs/>
          <w:sz w:val="24"/>
          <w:szCs w:val="24"/>
        </w:rPr>
        <w:t>испр</w:t>
      </w:r>
      <w:proofErr w:type="spellEnd"/>
      <w:proofErr w:type="gramStart"/>
      <w:r w:rsidRPr="005152C8">
        <w:rPr>
          <w:rFonts w:ascii="Times New Roman" w:hAnsi="Times New Roman" w:cs="Times New Roman"/>
          <w:bCs/>
          <w:iCs/>
          <w:sz w:val="24"/>
          <w:szCs w:val="24"/>
        </w:rPr>
        <w:t>.</w:t>
      </w:r>
      <w:proofErr w:type="gramEnd"/>
      <w:r w:rsidRPr="005152C8">
        <w:rPr>
          <w:rFonts w:ascii="Times New Roman" w:hAnsi="Times New Roman" w:cs="Times New Roman"/>
          <w:bCs/>
          <w:iCs/>
          <w:sz w:val="24"/>
          <w:szCs w:val="24"/>
        </w:rPr>
        <w:t xml:space="preserve"> и доп. – Москва: Издательство </w:t>
      </w:r>
      <w:proofErr w:type="spellStart"/>
      <w:r w:rsidRPr="005152C8">
        <w:rPr>
          <w:rFonts w:ascii="Times New Roman" w:hAnsi="Times New Roman" w:cs="Times New Roman"/>
          <w:bCs/>
          <w:iCs/>
          <w:sz w:val="24"/>
          <w:szCs w:val="24"/>
        </w:rPr>
        <w:t>Юрайт</w:t>
      </w:r>
      <w:proofErr w:type="spellEnd"/>
      <w:r w:rsidRPr="005152C8">
        <w:rPr>
          <w:rFonts w:ascii="Times New Roman" w:hAnsi="Times New Roman" w:cs="Times New Roman"/>
          <w:bCs/>
          <w:iCs/>
          <w:sz w:val="24"/>
          <w:szCs w:val="24"/>
        </w:rPr>
        <w:t>, 2022. – 397 с. – (Профессиональное образование). – Текст: непосредственный. ISBN 978-5-534-08026-1.</w:t>
      </w:r>
    </w:p>
    <w:p w14:paraId="46E4625A" w14:textId="77777777" w:rsidR="00E64476" w:rsidRPr="005152C8" w:rsidRDefault="00E64476" w:rsidP="0040608F">
      <w:pPr>
        <w:pStyle w:val="a4"/>
        <w:numPr>
          <w:ilvl w:val="0"/>
          <w:numId w:val="15"/>
        </w:numPr>
        <w:spacing w:line="276" w:lineRule="auto"/>
        <w:rPr>
          <w:rFonts w:ascii="Times New Roman" w:hAnsi="Times New Roman" w:cs="Times New Roman"/>
          <w:bCs/>
          <w:sz w:val="24"/>
          <w:szCs w:val="24"/>
        </w:rPr>
      </w:pPr>
      <w:proofErr w:type="spellStart"/>
      <w:r w:rsidRPr="005152C8">
        <w:rPr>
          <w:rFonts w:ascii="Times New Roman" w:hAnsi="Times New Roman" w:cs="Times New Roman"/>
          <w:bCs/>
          <w:iCs/>
          <w:sz w:val="24"/>
          <w:szCs w:val="24"/>
        </w:rPr>
        <w:t>Баврин</w:t>
      </w:r>
      <w:proofErr w:type="spellEnd"/>
      <w:r w:rsidRPr="005152C8">
        <w:rPr>
          <w:rFonts w:ascii="Times New Roman" w:hAnsi="Times New Roman" w:cs="Times New Roman"/>
          <w:bCs/>
          <w:iCs/>
          <w:sz w:val="24"/>
          <w:szCs w:val="24"/>
        </w:rPr>
        <w:t xml:space="preserve">, И. И. Математика: учебник и практикум для среднего профессионального образования / И. И. </w:t>
      </w:r>
      <w:proofErr w:type="spellStart"/>
      <w:r w:rsidRPr="005152C8">
        <w:rPr>
          <w:rFonts w:ascii="Times New Roman" w:hAnsi="Times New Roman" w:cs="Times New Roman"/>
          <w:bCs/>
          <w:iCs/>
          <w:sz w:val="24"/>
          <w:szCs w:val="24"/>
        </w:rPr>
        <w:t>Баврин</w:t>
      </w:r>
      <w:proofErr w:type="spellEnd"/>
      <w:r w:rsidRPr="005152C8">
        <w:rPr>
          <w:rFonts w:ascii="Times New Roman" w:hAnsi="Times New Roman" w:cs="Times New Roman"/>
          <w:bCs/>
          <w:iCs/>
          <w:sz w:val="24"/>
          <w:szCs w:val="24"/>
        </w:rPr>
        <w:t xml:space="preserve">. — 2-е изд., </w:t>
      </w:r>
      <w:proofErr w:type="spellStart"/>
      <w:r w:rsidRPr="005152C8">
        <w:rPr>
          <w:rFonts w:ascii="Times New Roman" w:hAnsi="Times New Roman" w:cs="Times New Roman"/>
          <w:bCs/>
          <w:iCs/>
          <w:sz w:val="24"/>
          <w:szCs w:val="24"/>
        </w:rPr>
        <w:t>перераб</w:t>
      </w:r>
      <w:proofErr w:type="spellEnd"/>
      <w:proofErr w:type="gramStart"/>
      <w:r w:rsidRPr="005152C8">
        <w:rPr>
          <w:rFonts w:ascii="Times New Roman" w:hAnsi="Times New Roman" w:cs="Times New Roman"/>
          <w:bCs/>
          <w:iCs/>
          <w:sz w:val="24"/>
          <w:szCs w:val="24"/>
        </w:rPr>
        <w:t>.</w:t>
      </w:r>
      <w:proofErr w:type="gramEnd"/>
      <w:r w:rsidRPr="005152C8">
        <w:rPr>
          <w:rFonts w:ascii="Times New Roman" w:hAnsi="Times New Roman" w:cs="Times New Roman"/>
          <w:bCs/>
          <w:iCs/>
          <w:sz w:val="24"/>
          <w:szCs w:val="24"/>
        </w:rPr>
        <w:t xml:space="preserve"> и доп. — Москва: Издательство </w:t>
      </w:r>
      <w:proofErr w:type="spellStart"/>
      <w:r w:rsidRPr="005152C8">
        <w:rPr>
          <w:rFonts w:ascii="Times New Roman" w:hAnsi="Times New Roman" w:cs="Times New Roman"/>
          <w:bCs/>
          <w:iCs/>
          <w:sz w:val="24"/>
          <w:szCs w:val="24"/>
        </w:rPr>
        <w:t>Юрайт</w:t>
      </w:r>
      <w:proofErr w:type="spellEnd"/>
      <w:r w:rsidRPr="005152C8">
        <w:rPr>
          <w:rFonts w:ascii="Times New Roman" w:hAnsi="Times New Roman" w:cs="Times New Roman"/>
          <w:bCs/>
          <w:iCs/>
          <w:sz w:val="24"/>
          <w:szCs w:val="24"/>
        </w:rPr>
        <w:t xml:space="preserve">, 2022. — 616 с. — (Профессиональное образование). — ISBN 978-5-534-15118-3. — URL: https://urait.ru/bcode/490174 (дата обращения: 22.04.2022). - Режим доступа: Образовательная платформа </w:t>
      </w:r>
      <w:proofErr w:type="spellStart"/>
      <w:r w:rsidRPr="005152C8">
        <w:rPr>
          <w:rFonts w:ascii="Times New Roman" w:hAnsi="Times New Roman" w:cs="Times New Roman"/>
          <w:bCs/>
          <w:iCs/>
          <w:sz w:val="24"/>
          <w:szCs w:val="24"/>
        </w:rPr>
        <w:t>Юрайт</w:t>
      </w:r>
      <w:proofErr w:type="spellEnd"/>
      <w:r w:rsidRPr="005152C8">
        <w:rPr>
          <w:rFonts w:ascii="Times New Roman" w:hAnsi="Times New Roman" w:cs="Times New Roman"/>
          <w:bCs/>
          <w:iCs/>
          <w:sz w:val="24"/>
          <w:szCs w:val="24"/>
        </w:rPr>
        <w:t>. - Текст: электронный.</w:t>
      </w:r>
    </w:p>
    <w:p w14:paraId="429DE824" w14:textId="77777777" w:rsidR="00E64476" w:rsidRPr="005152C8" w:rsidRDefault="00E64476" w:rsidP="0040608F">
      <w:pPr>
        <w:pStyle w:val="a4"/>
        <w:numPr>
          <w:ilvl w:val="0"/>
          <w:numId w:val="15"/>
        </w:numPr>
        <w:suppressAutoHyphens/>
        <w:spacing w:line="276" w:lineRule="auto"/>
        <w:rPr>
          <w:rFonts w:ascii="Times New Roman" w:hAnsi="Times New Roman" w:cs="Times New Roman"/>
          <w:bCs/>
          <w:iCs/>
          <w:sz w:val="24"/>
          <w:szCs w:val="24"/>
        </w:rPr>
      </w:pPr>
      <w:r w:rsidRPr="005152C8">
        <w:rPr>
          <w:rFonts w:ascii="Times New Roman" w:hAnsi="Times New Roman" w:cs="Times New Roman"/>
          <w:bCs/>
          <w:iCs/>
          <w:sz w:val="24"/>
          <w:szCs w:val="24"/>
        </w:rPr>
        <w:t xml:space="preserve">Математика и информатика: учебник и практикум для среднего профессионального образования / Т.М. Беляева [и др.]; под редакцией </w:t>
      </w:r>
      <w:proofErr w:type="spellStart"/>
      <w:r w:rsidRPr="005152C8">
        <w:rPr>
          <w:rFonts w:ascii="Times New Roman" w:hAnsi="Times New Roman" w:cs="Times New Roman"/>
          <w:bCs/>
          <w:iCs/>
          <w:sz w:val="24"/>
          <w:szCs w:val="24"/>
        </w:rPr>
        <w:t>В.Д.Элькина</w:t>
      </w:r>
      <w:proofErr w:type="spellEnd"/>
      <w:r w:rsidRPr="005152C8">
        <w:rPr>
          <w:rFonts w:ascii="Times New Roman" w:hAnsi="Times New Roman" w:cs="Times New Roman"/>
          <w:bCs/>
          <w:iCs/>
          <w:sz w:val="24"/>
          <w:szCs w:val="24"/>
        </w:rPr>
        <w:t xml:space="preserve">. – 2-е изд., </w:t>
      </w:r>
      <w:proofErr w:type="spellStart"/>
      <w:r w:rsidRPr="005152C8">
        <w:rPr>
          <w:rFonts w:ascii="Times New Roman" w:hAnsi="Times New Roman" w:cs="Times New Roman"/>
          <w:bCs/>
          <w:iCs/>
          <w:sz w:val="24"/>
          <w:szCs w:val="24"/>
        </w:rPr>
        <w:t>перераб</w:t>
      </w:r>
      <w:proofErr w:type="spellEnd"/>
      <w:proofErr w:type="gramStart"/>
      <w:r w:rsidRPr="005152C8">
        <w:rPr>
          <w:rFonts w:ascii="Times New Roman" w:hAnsi="Times New Roman" w:cs="Times New Roman"/>
          <w:bCs/>
          <w:iCs/>
          <w:sz w:val="24"/>
          <w:szCs w:val="24"/>
        </w:rPr>
        <w:t>.</w:t>
      </w:r>
      <w:proofErr w:type="gramEnd"/>
      <w:r w:rsidRPr="005152C8">
        <w:rPr>
          <w:rFonts w:ascii="Times New Roman" w:hAnsi="Times New Roman" w:cs="Times New Roman"/>
          <w:bCs/>
          <w:iCs/>
          <w:sz w:val="24"/>
          <w:szCs w:val="24"/>
        </w:rPr>
        <w:t xml:space="preserve"> и доп. – Москва: Издательство </w:t>
      </w:r>
      <w:proofErr w:type="spellStart"/>
      <w:r w:rsidRPr="005152C8">
        <w:rPr>
          <w:rFonts w:ascii="Times New Roman" w:hAnsi="Times New Roman" w:cs="Times New Roman"/>
          <w:bCs/>
          <w:iCs/>
          <w:sz w:val="24"/>
          <w:szCs w:val="24"/>
        </w:rPr>
        <w:t>Юрайт</w:t>
      </w:r>
      <w:proofErr w:type="spellEnd"/>
      <w:r w:rsidRPr="005152C8">
        <w:rPr>
          <w:rFonts w:ascii="Times New Roman" w:hAnsi="Times New Roman" w:cs="Times New Roman"/>
          <w:bCs/>
          <w:iCs/>
          <w:sz w:val="24"/>
          <w:szCs w:val="24"/>
        </w:rPr>
        <w:t>, 2022. – 402 с. – (Профессиональное образование). – Текст: непосредственный. ISBN 978-5-534-10683-1.</w:t>
      </w:r>
    </w:p>
    <w:p w14:paraId="3EDF97ED" w14:textId="77777777" w:rsidR="00E64476" w:rsidRPr="00FA680C" w:rsidRDefault="00E64476" w:rsidP="00E6447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2D439B0" w14:textId="77777777" w:rsidR="00E64476" w:rsidRPr="005152C8" w:rsidRDefault="00E64476" w:rsidP="0040608F">
      <w:pPr>
        <w:pStyle w:val="1f"/>
        <w:numPr>
          <w:ilvl w:val="0"/>
          <w:numId w:val="16"/>
        </w:numPr>
        <w:jc w:val="left"/>
        <w:rPr>
          <w:rFonts w:ascii="Times New Roman" w:eastAsiaTheme="minorHAnsi" w:hAnsi="Times New Roman"/>
          <w:b w:val="0"/>
          <w:iCs/>
          <w:caps w:val="0"/>
          <w:kern w:val="0"/>
          <w:lang w:val="ru-RU" w:eastAsia="en-US"/>
        </w:rPr>
      </w:pPr>
      <w:bookmarkStart w:id="44" w:name="_Toc152334674"/>
      <w:bookmarkStart w:id="45" w:name="_Toc156294577"/>
      <w:bookmarkStart w:id="46" w:name="_Toc156294887"/>
      <w:r w:rsidRPr="005152C8">
        <w:rPr>
          <w:rFonts w:ascii="Times New Roman" w:eastAsiaTheme="minorHAnsi" w:hAnsi="Times New Roman"/>
          <w:b w:val="0"/>
          <w:iCs/>
          <w:caps w:val="0"/>
          <w:kern w:val="0"/>
          <w:lang w:val="ru-RU" w:eastAsia="en-US"/>
        </w:rPr>
        <w:t xml:space="preserve">Математика. Практикум: учебное пособие для среднего профессионального образования / О. В. Татарников [и др.]; под общей редакцией О. В. Татарникова. — Москва: Издательство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xml:space="preserve">, 2022. — 285 с. — (Профессиональное образование). — ISBN 978-5-534-03146-1. — URL: https://urait.ru/bcode/490215 (дата обращения: 22.04.2022). - Режим доступа: Образовательная платформа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 Текст: электронный.</w:t>
      </w:r>
    </w:p>
    <w:p w14:paraId="42B5DF91" w14:textId="77777777" w:rsidR="00E64476" w:rsidRDefault="00E64476" w:rsidP="0040608F">
      <w:pPr>
        <w:pStyle w:val="1f"/>
        <w:numPr>
          <w:ilvl w:val="0"/>
          <w:numId w:val="16"/>
        </w:numPr>
        <w:jc w:val="left"/>
        <w:rPr>
          <w:rFonts w:ascii="Times New Roman" w:eastAsiaTheme="minorHAnsi" w:hAnsi="Times New Roman"/>
          <w:b w:val="0"/>
          <w:iCs/>
          <w:caps w:val="0"/>
          <w:kern w:val="0"/>
          <w:lang w:val="ru-RU" w:eastAsia="en-US"/>
        </w:rPr>
      </w:pPr>
      <w:r w:rsidRPr="005152C8">
        <w:rPr>
          <w:rFonts w:ascii="Times New Roman" w:eastAsiaTheme="minorHAnsi" w:hAnsi="Times New Roman"/>
          <w:b w:val="0"/>
          <w:iCs/>
          <w:caps w:val="0"/>
          <w:kern w:val="0"/>
          <w:lang w:val="ru-RU" w:eastAsia="en-US"/>
        </w:rPr>
        <w:t xml:space="preserve">Математика: учебник для среднего профессионального образования / О. В. Татарников [и др.]; под общей редакцией О. В. Татарникова. — Москва: Издательство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xml:space="preserve">, 2022. — 450 с. — (Профессиональное образование). — ISBN 978-5-9916-6372-4. — URL: https://urait.ru/bcode/490214 (дата обращения: 22.04.2022). - Режим доступа: Образовательная платформа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 Текст: электронный.</w:t>
      </w:r>
    </w:p>
    <w:p w14:paraId="564E9438" w14:textId="77777777" w:rsidR="00E64476" w:rsidRDefault="00E64476" w:rsidP="0040608F">
      <w:pPr>
        <w:pStyle w:val="1f"/>
        <w:numPr>
          <w:ilvl w:val="0"/>
          <w:numId w:val="16"/>
        </w:numPr>
        <w:jc w:val="left"/>
        <w:rPr>
          <w:rFonts w:ascii="Times New Roman" w:eastAsiaTheme="minorHAnsi" w:hAnsi="Times New Roman"/>
          <w:b w:val="0"/>
          <w:iCs/>
          <w:caps w:val="0"/>
          <w:kern w:val="0"/>
          <w:lang w:val="ru-RU" w:eastAsia="en-US"/>
        </w:rPr>
      </w:pPr>
      <w:r w:rsidRPr="005152C8">
        <w:rPr>
          <w:rFonts w:ascii="Times New Roman" w:eastAsiaTheme="minorHAnsi" w:hAnsi="Times New Roman"/>
          <w:b w:val="0"/>
          <w:iCs/>
          <w:caps w:val="0"/>
          <w:kern w:val="0"/>
          <w:lang w:val="ru-RU" w:eastAsia="en-US"/>
        </w:rPr>
        <w:t xml:space="preserve">Павлюченко Ю.В. Математика: учебник и практикум для среднего профессионального образования / </w:t>
      </w:r>
      <w:proofErr w:type="spellStart"/>
      <w:r w:rsidRPr="005152C8">
        <w:rPr>
          <w:rFonts w:ascii="Times New Roman" w:eastAsiaTheme="minorHAnsi" w:hAnsi="Times New Roman"/>
          <w:b w:val="0"/>
          <w:iCs/>
          <w:caps w:val="0"/>
          <w:kern w:val="0"/>
          <w:lang w:val="ru-RU" w:eastAsia="en-US"/>
        </w:rPr>
        <w:t>Ю.В.Павлюченко</w:t>
      </w:r>
      <w:proofErr w:type="spellEnd"/>
      <w:r w:rsidRPr="005152C8">
        <w:rPr>
          <w:rFonts w:ascii="Times New Roman" w:eastAsiaTheme="minorHAnsi" w:hAnsi="Times New Roman"/>
          <w:b w:val="0"/>
          <w:iCs/>
          <w:caps w:val="0"/>
          <w:kern w:val="0"/>
          <w:lang w:val="ru-RU" w:eastAsia="en-US"/>
        </w:rPr>
        <w:t xml:space="preserve">, </w:t>
      </w:r>
      <w:proofErr w:type="spellStart"/>
      <w:r w:rsidRPr="005152C8">
        <w:rPr>
          <w:rFonts w:ascii="Times New Roman" w:eastAsiaTheme="minorHAnsi" w:hAnsi="Times New Roman"/>
          <w:b w:val="0"/>
          <w:iCs/>
          <w:caps w:val="0"/>
          <w:kern w:val="0"/>
          <w:lang w:val="ru-RU" w:eastAsia="en-US"/>
        </w:rPr>
        <w:t>Н.</w:t>
      </w:r>
      <w:proofErr w:type="gramStart"/>
      <w:r w:rsidRPr="005152C8">
        <w:rPr>
          <w:rFonts w:ascii="Times New Roman" w:eastAsiaTheme="minorHAnsi" w:hAnsi="Times New Roman"/>
          <w:b w:val="0"/>
          <w:iCs/>
          <w:caps w:val="0"/>
          <w:kern w:val="0"/>
          <w:lang w:val="ru-RU" w:eastAsia="en-US"/>
        </w:rPr>
        <w:t>Ш.хассан</w:t>
      </w:r>
      <w:proofErr w:type="spellEnd"/>
      <w:proofErr w:type="gramEnd"/>
      <w:r w:rsidRPr="005152C8">
        <w:rPr>
          <w:rFonts w:ascii="Times New Roman" w:eastAsiaTheme="minorHAnsi" w:hAnsi="Times New Roman"/>
          <w:b w:val="0"/>
          <w:iCs/>
          <w:caps w:val="0"/>
          <w:kern w:val="0"/>
          <w:lang w:val="ru-RU" w:eastAsia="en-US"/>
        </w:rPr>
        <w:t xml:space="preserve"> : под общей редакцией </w:t>
      </w:r>
      <w:proofErr w:type="spellStart"/>
      <w:r w:rsidRPr="005152C8">
        <w:rPr>
          <w:rFonts w:ascii="Times New Roman" w:eastAsiaTheme="minorHAnsi" w:hAnsi="Times New Roman"/>
          <w:b w:val="0"/>
          <w:iCs/>
          <w:caps w:val="0"/>
          <w:kern w:val="0"/>
          <w:lang w:val="ru-RU" w:eastAsia="en-US"/>
        </w:rPr>
        <w:t>Ю.В.Павлюченко</w:t>
      </w:r>
      <w:proofErr w:type="spellEnd"/>
      <w:r w:rsidRPr="005152C8">
        <w:rPr>
          <w:rFonts w:ascii="Times New Roman" w:eastAsiaTheme="minorHAnsi" w:hAnsi="Times New Roman"/>
          <w:b w:val="0"/>
          <w:iCs/>
          <w:caps w:val="0"/>
          <w:kern w:val="0"/>
          <w:lang w:val="ru-RU" w:eastAsia="en-US"/>
        </w:rPr>
        <w:t xml:space="preserve">. – 4=е изд., </w:t>
      </w:r>
      <w:proofErr w:type="spellStart"/>
      <w:r w:rsidRPr="005152C8">
        <w:rPr>
          <w:rFonts w:ascii="Times New Roman" w:eastAsiaTheme="minorHAnsi" w:hAnsi="Times New Roman"/>
          <w:b w:val="0"/>
          <w:iCs/>
          <w:caps w:val="0"/>
          <w:kern w:val="0"/>
          <w:lang w:val="ru-RU" w:eastAsia="en-US"/>
        </w:rPr>
        <w:t>перераб</w:t>
      </w:r>
      <w:proofErr w:type="spellEnd"/>
      <w:proofErr w:type="gramStart"/>
      <w:r w:rsidRPr="005152C8">
        <w:rPr>
          <w:rFonts w:ascii="Times New Roman" w:eastAsiaTheme="minorHAnsi" w:hAnsi="Times New Roman"/>
          <w:b w:val="0"/>
          <w:iCs/>
          <w:caps w:val="0"/>
          <w:kern w:val="0"/>
          <w:lang w:val="ru-RU" w:eastAsia="en-US"/>
        </w:rPr>
        <w:t>.</w:t>
      </w:r>
      <w:proofErr w:type="gramEnd"/>
      <w:r w:rsidRPr="005152C8">
        <w:rPr>
          <w:rFonts w:ascii="Times New Roman" w:eastAsiaTheme="minorHAnsi" w:hAnsi="Times New Roman"/>
          <w:b w:val="0"/>
          <w:iCs/>
          <w:caps w:val="0"/>
          <w:kern w:val="0"/>
          <w:lang w:val="ru-RU" w:eastAsia="en-US"/>
        </w:rPr>
        <w:t xml:space="preserve"> и доп. – Москва: Издательство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2022. – 238 с. – (Профессиональное образование). – Текст: непосредственный. ISBN 978-5-534-01261-3.</w:t>
      </w:r>
    </w:p>
    <w:p w14:paraId="1F98FA51" w14:textId="77777777" w:rsidR="00E64476" w:rsidRPr="005152C8" w:rsidRDefault="00E64476" w:rsidP="0040608F">
      <w:pPr>
        <w:pStyle w:val="1f"/>
        <w:numPr>
          <w:ilvl w:val="0"/>
          <w:numId w:val="16"/>
        </w:numPr>
        <w:jc w:val="left"/>
        <w:rPr>
          <w:rFonts w:ascii="Times New Roman" w:eastAsiaTheme="minorHAnsi" w:hAnsi="Times New Roman"/>
          <w:b w:val="0"/>
          <w:iCs/>
          <w:caps w:val="0"/>
          <w:kern w:val="0"/>
          <w:lang w:val="ru-RU" w:eastAsia="en-US"/>
        </w:rPr>
      </w:pPr>
      <w:r w:rsidRPr="005152C8">
        <w:rPr>
          <w:rFonts w:ascii="Times New Roman" w:eastAsiaTheme="minorHAnsi" w:hAnsi="Times New Roman"/>
          <w:b w:val="0"/>
          <w:iCs/>
          <w:caps w:val="0"/>
          <w:kern w:val="0"/>
          <w:lang w:val="ru-RU" w:eastAsia="en-US"/>
        </w:rPr>
        <w:t xml:space="preserve">Седых, И. Ю. Математика: учебник и практикум для среднего профессионального образования / И. Ю. Седых, Ю. Б. Гребенщиков, А. Ю. Шевелев. — Москва: Издательство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xml:space="preserve">, 2022. — 443 с. — (Профессиональное образование). — ISBN </w:t>
      </w:r>
      <w:r w:rsidRPr="005152C8">
        <w:rPr>
          <w:rFonts w:ascii="Times New Roman" w:eastAsiaTheme="minorHAnsi" w:hAnsi="Times New Roman"/>
          <w:b w:val="0"/>
          <w:iCs/>
          <w:caps w:val="0"/>
          <w:kern w:val="0"/>
          <w:lang w:val="ru-RU" w:eastAsia="en-US"/>
        </w:rPr>
        <w:lastRenderedPageBreak/>
        <w:t xml:space="preserve">978-5-9916-5914-7. — URL: https://urait.ru/bcode/490012 (дата обращения: 22.04.2022). - Режим доступа: Образовательная платформа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 Текст: электронный.</w:t>
      </w:r>
    </w:p>
    <w:p w14:paraId="4AC7C453" w14:textId="77777777" w:rsidR="00E64476" w:rsidRPr="00DF068E" w:rsidRDefault="00E64476" w:rsidP="00E6447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bookmarkEnd w:id="44"/>
      <w:r>
        <w:rPr>
          <w:rFonts w:ascii="Times New Roman" w:hAnsi="Times New Roman"/>
          <w:lang w:val="ru-RU"/>
        </w:rPr>
        <w:t>ДИСЦИПЛИНЫ</w:t>
      </w:r>
      <w:bookmarkEnd w:id="45"/>
      <w:bookmarkEnd w:id="4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64476" w:rsidRPr="00985111" w14:paraId="34A0ED36" w14:textId="77777777" w:rsidTr="00CB2FFD">
        <w:trPr>
          <w:trHeight w:val="519"/>
        </w:trPr>
        <w:tc>
          <w:tcPr>
            <w:tcW w:w="1498" w:type="pct"/>
            <w:vAlign w:val="center"/>
          </w:tcPr>
          <w:p w14:paraId="6CC38841" w14:textId="77777777" w:rsidR="00E64476" w:rsidRPr="00854F21" w:rsidRDefault="00E64476" w:rsidP="00CB2FF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44F193B" w14:textId="77777777" w:rsidR="00E64476" w:rsidRPr="00854F21" w:rsidRDefault="00E64476" w:rsidP="00CB2FF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987AA67" w14:textId="77777777" w:rsidR="00E64476" w:rsidRPr="00854F21" w:rsidRDefault="00E64476" w:rsidP="00CB2FF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E64476" w:rsidRPr="00985111" w14:paraId="70E61F9C" w14:textId="77777777" w:rsidTr="00CB2FFD">
        <w:trPr>
          <w:trHeight w:val="698"/>
        </w:trPr>
        <w:tc>
          <w:tcPr>
            <w:tcW w:w="1498" w:type="pct"/>
          </w:tcPr>
          <w:p w14:paraId="1CB90883"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Знает: </w:t>
            </w:r>
          </w:p>
          <w:p w14:paraId="01883F8B"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5152C8">
              <w:rPr>
                <w:rFonts w:ascii="Times New Roman" w:hAnsi="Times New Roman" w:cs="Times New Roman"/>
                <w:bCs/>
                <w:iCs/>
                <w:sz w:val="24"/>
                <w:szCs w:val="24"/>
              </w:rPr>
              <w:t xml:space="preserve"> правила выполнения действий со степенями, логарифмами правила решения трех видов задач на проценты, понятие концентрации, принципы составления и решения пропорции;</w:t>
            </w:r>
          </w:p>
          <w:p w14:paraId="62FA6294"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правила решения линейных и квадратных уравнений, неравенств и их систем;</w:t>
            </w:r>
          </w:p>
          <w:p w14:paraId="3AA4B29D"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основные понятия и формулы планиметрии и стереометрии;</w:t>
            </w:r>
          </w:p>
          <w:p w14:paraId="5B651716"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свойства функции. Правила построения различных диаграмм;</w:t>
            </w:r>
          </w:p>
          <w:p w14:paraId="50338FF7"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методики статистической обработки результатов измерений и контроля;</w:t>
            </w:r>
          </w:p>
          <w:p w14:paraId="6526E2ED"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основные понятия математического анализа и алгоритмы решения задач;</w:t>
            </w:r>
          </w:p>
          <w:p w14:paraId="1FDC8307"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правила вычислений и построения графиков в программах </w:t>
            </w:r>
            <w:proofErr w:type="spellStart"/>
            <w:r w:rsidRPr="005152C8">
              <w:rPr>
                <w:rFonts w:ascii="Times New Roman" w:hAnsi="Times New Roman" w:cs="Times New Roman"/>
                <w:bCs/>
                <w:iCs/>
                <w:sz w:val="24"/>
                <w:szCs w:val="24"/>
              </w:rPr>
              <w:t>Mathcad</w:t>
            </w:r>
            <w:proofErr w:type="spellEnd"/>
            <w:r w:rsidRPr="005152C8">
              <w:rPr>
                <w:rFonts w:ascii="Times New Roman" w:hAnsi="Times New Roman" w:cs="Times New Roman"/>
                <w:bCs/>
                <w:iCs/>
                <w:sz w:val="24"/>
                <w:szCs w:val="24"/>
              </w:rPr>
              <w:t xml:space="preserve"> и MS Excel, онлайн-калькуляторах, Google - таблицах, Яндекс -таблицах.</w:t>
            </w:r>
          </w:p>
          <w:p w14:paraId="699B70B8"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Умеет: </w:t>
            </w:r>
          </w:p>
          <w:p w14:paraId="0B402022"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в</w:t>
            </w:r>
            <w:r w:rsidRPr="005152C8">
              <w:rPr>
                <w:rFonts w:ascii="Times New Roman" w:hAnsi="Times New Roman" w:cs="Times New Roman"/>
                <w:bCs/>
                <w:iCs/>
                <w:sz w:val="24"/>
                <w:szCs w:val="24"/>
              </w:rPr>
              <w:t xml:space="preserve">ыполнять необходимые при выполнении профессиональной деятельности и изучения </w:t>
            </w:r>
            <w:r w:rsidRPr="005152C8">
              <w:rPr>
                <w:rFonts w:ascii="Times New Roman" w:hAnsi="Times New Roman" w:cs="Times New Roman"/>
                <w:bCs/>
                <w:iCs/>
                <w:sz w:val="24"/>
                <w:szCs w:val="24"/>
              </w:rPr>
              <w:lastRenderedPageBreak/>
              <w:t>профессиональных модулей расчеты с использованием степеней, логарифмов, процентов, пропорций;</w:t>
            </w:r>
          </w:p>
          <w:p w14:paraId="361D714C"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5152C8">
              <w:rPr>
                <w:rFonts w:ascii="Times New Roman" w:hAnsi="Times New Roman" w:cs="Times New Roman"/>
                <w:bCs/>
                <w:iCs/>
                <w:sz w:val="24"/>
                <w:szCs w:val="24"/>
              </w:rPr>
              <w:t>рименять решение уравнений, неравенств и их систем для решения профессиональных задач и изучения профессиональных модулей;</w:t>
            </w:r>
          </w:p>
          <w:p w14:paraId="22904C40"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5152C8">
              <w:rPr>
                <w:rFonts w:ascii="Times New Roman" w:hAnsi="Times New Roman" w:cs="Times New Roman"/>
                <w:bCs/>
                <w:iCs/>
                <w:sz w:val="24"/>
                <w:szCs w:val="24"/>
              </w:rPr>
              <w:t xml:space="preserve">рименять понятия и формулы геометрии </w:t>
            </w:r>
            <w:r>
              <w:rPr>
                <w:rFonts w:ascii="Times New Roman" w:hAnsi="Times New Roman" w:cs="Times New Roman"/>
                <w:bCs/>
                <w:iCs/>
                <w:sz w:val="24"/>
                <w:szCs w:val="24"/>
              </w:rPr>
              <w:t xml:space="preserve">при </w:t>
            </w:r>
            <w:r w:rsidRPr="005152C8">
              <w:rPr>
                <w:rFonts w:ascii="Times New Roman" w:hAnsi="Times New Roman" w:cs="Times New Roman"/>
                <w:bCs/>
                <w:iCs/>
                <w:sz w:val="24"/>
                <w:szCs w:val="24"/>
              </w:rPr>
              <w:t>выполнени</w:t>
            </w:r>
            <w:r>
              <w:rPr>
                <w:rFonts w:ascii="Times New Roman" w:hAnsi="Times New Roman" w:cs="Times New Roman"/>
                <w:bCs/>
                <w:iCs/>
                <w:sz w:val="24"/>
                <w:szCs w:val="24"/>
              </w:rPr>
              <w:t>и</w:t>
            </w:r>
            <w:r w:rsidRPr="005152C8">
              <w:rPr>
                <w:rFonts w:ascii="Times New Roman" w:hAnsi="Times New Roman" w:cs="Times New Roman"/>
                <w:bCs/>
                <w:iCs/>
                <w:sz w:val="24"/>
                <w:szCs w:val="24"/>
              </w:rPr>
              <w:t xml:space="preserve"> профессиональной деятельности и изучения профессиональных модулей;</w:t>
            </w:r>
          </w:p>
          <w:p w14:paraId="14C9EC59"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р</w:t>
            </w:r>
            <w:r w:rsidRPr="005152C8">
              <w:rPr>
                <w:rFonts w:ascii="Times New Roman" w:hAnsi="Times New Roman" w:cs="Times New Roman"/>
                <w:bCs/>
                <w:iCs/>
                <w:sz w:val="24"/>
                <w:szCs w:val="24"/>
              </w:rPr>
              <w:t>аботать с технологической, конструкторской, организационно-распорядительной документацией, справочниками и другими информационными источниками;</w:t>
            </w:r>
          </w:p>
          <w:p w14:paraId="217CD58B"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5152C8">
              <w:rPr>
                <w:rFonts w:ascii="Times New Roman" w:hAnsi="Times New Roman" w:cs="Times New Roman"/>
                <w:bCs/>
                <w:iCs/>
                <w:sz w:val="24"/>
                <w:szCs w:val="24"/>
              </w:rPr>
              <w:t>обрабатывать статистические данные различными методами и представлять результаты в виде диаграмм и таблиц;</w:t>
            </w:r>
          </w:p>
          <w:p w14:paraId="4D190CB6"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применять средства математического анализа при выполнении профессиональной деятельности и изучения профессиональных модулей</w:t>
            </w:r>
          </w:p>
          <w:p w14:paraId="55098C71" w14:textId="77777777" w:rsidR="00E64476" w:rsidRPr="00314663" w:rsidRDefault="00E64476" w:rsidP="00CB2FFD">
            <w:pPr>
              <w:suppressAutoHyphens/>
              <w:spacing w:line="276" w:lineRule="auto"/>
              <w:contextualSpacing/>
              <w:rPr>
                <w:rFonts w:ascii="Times New Roman" w:hAnsi="Times New Roman" w:cs="Times New Roman"/>
                <w:i/>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w:t>
            </w:r>
            <w:r>
              <w:rPr>
                <w:rFonts w:ascii="Times New Roman" w:hAnsi="Times New Roman" w:cs="Times New Roman"/>
                <w:bCs/>
                <w:iCs/>
                <w:sz w:val="24"/>
                <w:szCs w:val="24"/>
              </w:rPr>
              <w:t>и</w:t>
            </w:r>
            <w:r w:rsidRPr="005152C8">
              <w:rPr>
                <w:rFonts w:ascii="Times New Roman" w:hAnsi="Times New Roman" w:cs="Times New Roman"/>
                <w:bCs/>
                <w:iCs/>
                <w:sz w:val="24"/>
                <w:szCs w:val="24"/>
              </w:rPr>
              <w:t xml:space="preserve">спользовать программы </w:t>
            </w:r>
            <w:proofErr w:type="spellStart"/>
            <w:r w:rsidRPr="005152C8">
              <w:rPr>
                <w:rFonts w:ascii="Times New Roman" w:hAnsi="Times New Roman" w:cs="Times New Roman"/>
                <w:bCs/>
                <w:iCs/>
                <w:sz w:val="24"/>
                <w:szCs w:val="24"/>
              </w:rPr>
              <w:t>Mathcad</w:t>
            </w:r>
            <w:proofErr w:type="spellEnd"/>
            <w:r w:rsidRPr="005152C8">
              <w:rPr>
                <w:rFonts w:ascii="Times New Roman" w:hAnsi="Times New Roman" w:cs="Times New Roman"/>
                <w:bCs/>
                <w:iCs/>
                <w:sz w:val="24"/>
                <w:szCs w:val="24"/>
              </w:rPr>
              <w:t xml:space="preserve"> и MS Excel, онлайн-калькуляторы, Google - таблицы, Яндекс-таблицы для решения </w:t>
            </w:r>
            <w:r w:rsidRPr="005152C8">
              <w:rPr>
                <w:rFonts w:ascii="Times New Roman" w:hAnsi="Times New Roman" w:cs="Times New Roman"/>
                <w:bCs/>
                <w:iCs/>
                <w:sz w:val="24"/>
                <w:szCs w:val="24"/>
              </w:rPr>
              <w:lastRenderedPageBreak/>
              <w:t>задач профессиональной деятельности и изучения профессиональных модулей.</w:t>
            </w:r>
          </w:p>
        </w:tc>
        <w:tc>
          <w:tcPr>
            <w:tcW w:w="1787" w:type="pct"/>
          </w:tcPr>
          <w:p w14:paraId="6A5D9B39"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lastRenderedPageBreak/>
              <w:t>Верное применение свойств степени и логарифма, понятие пропорции и процента при решении профессиональных задач</w:t>
            </w:r>
          </w:p>
          <w:p w14:paraId="2418C12F"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Верное применение правил и способов решения уравнений, неравенств и их систем при решении профессиональных задач</w:t>
            </w:r>
          </w:p>
          <w:p w14:paraId="64B7FBFE"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Верное применение геометрических понятий и формул геометрии при решении профессиональных задач</w:t>
            </w:r>
          </w:p>
          <w:p w14:paraId="014B29E7"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Быстрое и точное использование информационных источников при решении профессиональных задач</w:t>
            </w:r>
          </w:p>
          <w:p w14:paraId="3B93223D"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Верное применение понятий математической статистики при решении профессиональных задач</w:t>
            </w:r>
          </w:p>
          <w:p w14:paraId="16955528"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Верное применение средств математического анализа при решении профессиональных задач</w:t>
            </w:r>
          </w:p>
          <w:p w14:paraId="79F09A0C"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 xml:space="preserve">Уверенное применение навыков математических расчетов в </w:t>
            </w:r>
            <w:proofErr w:type="spellStart"/>
            <w:r w:rsidRPr="009F1615">
              <w:rPr>
                <w:rFonts w:ascii="Times New Roman" w:hAnsi="Times New Roman" w:cs="Times New Roman"/>
                <w:iCs/>
                <w:sz w:val="24"/>
                <w:szCs w:val="24"/>
              </w:rPr>
              <w:t>Mathcad</w:t>
            </w:r>
            <w:proofErr w:type="spellEnd"/>
            <w:r w:rsidRPr="009F1615">
              <w:rPr>
                <w:rFonts w:ascii="Times New Roman" w:hAnsi="Times New Roman" w:cs="Times New Roman"/>
                <w:iCs/>
                <w:sz w:val="24"/>
                <w:szCs w:val="24"/>
              </w:rPr>
              <w:t xml:space="preserve"> и MS Excel, онлайн-калькуляторах, Google - таблицах, Яндекс -таблицах при решении профессиональных задач</w:t>
            </w:r>
          </w:p>
          <w:p w14:paraId="1E52B93F"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Знания:</w:t>
            </w:r>
          </w:p>
          <w:p w14:paraId="6699552A"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 xml:space="preserve">Знание свойств действий со степенями, определения логарифма, понятие </w:t>
            </w:r>
            <w:r w:rsidRPr="009F1615">
              <w:rPr>
                <w:rFonts w:ascii="Times New Roman" w:hAnsi="Times New Roman" w:cs="Times New Roman"/>
                <w:iCs/>
                <w:sz w:val="24"/>
                <w:szCs w:val="24"/>
              </w:rPr>
              <w:lastRenderedPageBreak/>
              <w:t>концентрации, понятия процента и пропорции.</w:t>
            </w:r>
          </w:p>
          <w:p w14:paraId="23651DB4"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Знание правил решения уравнений, неравенств и их систем.</w:t>
            </w:r>
          </w:p>
          <w:p w14:paraId="79313603"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Знание необходимых в профессиональной деятельности и при изучении профессиональных модулей понятий и формул геометрии.</w:t>
            </w:r>
          </w:p>
          <w:p w14:paraId="6FF2170F"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Знание основных свойств функции, алгоритма построения графиков и диаграмм.</w:t>
            </w:r>
          </w:p>
          <w:p w14:paraId="356B91F6"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Знание понятия паспорта выборки, различных способов графического изображения выборки.</w:t>
            </w:r>
          </w:p>
          <w:p w14:paraId="7ACB596A"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Знания алгоритмов применения понятия производной и интеграла для решения профессиональных задач и изучения профессиональных модулей.</w:t>
            </w:r>
          </w:p>
          <w:p w14:paraId="6632298C"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 xml:space="preserve">Знание правил графиков в программах </w:t>
            </w:r>
            <w:proofErr w:type="spellStart"/>
            <w:r w:rsidRPr="009F1615">
              <w:rPr>
                <w:rFonts w:ascii="Times New Roman" w:hAnsi="Times New Roman" w:cs="Times New Roman"/>
                <w:iCs/>
                <w:sz w:val="24"/>
                <w:szCs w:val="24"/>
              </w:rPr>
              <w:t>Mathcad</w:t>
            </w:r>
            <w:proofErr w:type="spellEnd"/>
            <w:r w:rsidRPr="009F1615">
              <w:rPr>
                <w:rFonts w:ascii="Times New Roman" w:hAnsi="Times New Roman" w:cs="Times New Roman"/>
                <w:iCs/>
                <w:sz w:val="24"/>
                <w:szCs w:val="24"/>
              </w:rPr>
              <w:t xml:space="preserve"> и MS Excel, онлайн-калькуляторах, Google - таблицах, Яндекс -таблицах</w:t>
            </w:r>
          </w:p>
        </w:tc>
        <w:tc>
          <w:tcPr>
            <w:tcW w:w="1715" w:type="pct"/>
          </w:tcPr>
          <w:p w14:paraId="2D70CB62"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5B373B2D" w14:textId="77777777" w:rsidR="00E64476" w:rsidRPr="005F59C7" w:rsidRDefault="00E64476" w:rsidP="00CB2FFD">
            <w:pPr>
              <w:suppressAutoHyphens/>
              <w:spacing w:line="276" w:lineRule="auto"/>
              <w:contextualSpacing/>
              <w:rPr>
                <w:rFonts w:ascii="Times New Roman" w:hAnsi="Times New Roman" w:cs="Times New Roman"/>
                <w:i/>
                <w:sz w:val="24"/>
                <w:szCs w:val="24"/>
              </w:rPr>
            </w:pPr>
            <w:r w:rsidRPr="009F1615">
              <w:rPr>
                <w:rFonts w:ascii="Times New Roman" w:hAnsi="Times New Roman" w:cs="Times New Roman"/>
                <w:iCs/>
                <w:sz w:val="24"/>
                <w:szCs w:val="24"/>
              </w:rPr>
              <w:t>Диагностика (тестирование, контрольные работы)</w:t>
            </w:r>
          </w:p>
        </w:tc>
      </w:tr>
    </w:tbl>
    <w:p w14:paraId="4E8EE3F8" w14:textId="1DBEF006" w:rsidR="00B76F9A" w:rsidRPr="00966C7B" w:rsidRDefault="00E64476" w:rsidP="00B76F9A">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br w:type="page"/>
      </w:r>
      <w:bookmarkEnd w:id="12"/>
      <w:r w:rsidR="00B76F9A">
        <w:rPr>
          <w:rFonts w:ascii="Times New Roman" w:hAnsi="Times New Roman" w:cs="Times New Roman"/>
          <w:b/>
          <w:bCs/>
          <w:sz w:val="24"/>
          <w:szCs w:val="24"/>
        </w:rPr>
        <w:t>Приложение 2.</w:t>
      </w:r>
      <w:r w:rsidR="00966C7B">
        <w:rPr>
          <w:rFonts w:ascii="Times New Roman" w:hAnsi="Times New Roman" w:cs="Times New Roman"/>
          <w:b/>
          <w:bCs/>
          <w:sz w:val="24"/>
          <w:szCs w:val="24"/>
          <w:lang w:val="en-US"/>
        </w:rPr>
        <w:t>2</w:t>
      </w:r>
    </w:p>
    <w:p w14:paraId="5ACC7DA1"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71FC6FD6"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7C5B6996" w14:textId="77777777" w:rsidR="00B76F9A" w:rsidRDefault="00B76F9A" w:rsidP="00B76F9A">
      <w:pPr>
        <w:jc w:val="right"/>
        <w:rPr>
          <w:rFonts w:ascii="Times New Roman" w:hAnsi="Times New Roman" w:cs="Times New Roman"/>
          <w:b/>
          <w:bCs/>
          <w:color w:val="0070C0"/>
          <w:sz w:val="24"/>
          <w:szCs w:val="24"/>
        </w:rPr>
      </w:pPr>
    </w:p>
    <w:p w14:paraId="59EEA1A4" w14:textId="77777777" w:rsidR="00B76F9A" w:rsidRDefault="00B76F9A" w:rsidP="00B76F9A">
      <w:pPr>
        <w:jc w:val="right"/>
        <w:rPr>
          <w:rFonts w:ascii="Times New Roman" w:hAnsi="Times New Roman" w:cs="Times New Roman"/>
          <w:b/>
          <w:bCs/>
          <w:color w:val="0070C0"/>
          <w:sz w:val="24"/>
          <w:szCs w:val="24"/>
        </w:rPr>
      </w:pPr>
    </w:p>
    <w:p w14:paraId="32BBFE0D" w14:textId="77777777" w:rsidR="00B76F9A" w:rsidRDefault="00B76F9A" w:rsidP="00B76F9A">
      <w:pPr>
        <w:jc w:val="right"/>
        <w:rPr>
          <w:rFonts w:ascii="Times New Roman" w:hAnsi="Times New Roman" w:cs="Times New Roman"/>
          <w:b/>
          <w:bCs/>
          <w:color w:val="0070C0"/>
          <w:sz w:val="24"/>
          <w:szCs w:val="24"/>
        </w:rPr>
      </w:pPr>
    </w:p>
    <w:p w14:paraId="710DFAA8" w14:textId="77777777" w:rsidR="00B76F9A" w:rsidRDefault="00B76F9A" w:rsidP="00B76F9A">
      <w:pPr>
        <w:jc w:val="right"/>
        <w:rPr>
          <w:rFonts w:ascii="Times New Roman" w:hAnsi="Times New Roman" w:cs="Times New Roman"/>
          <w:b/>
          <w:bCs/>
          <w:color w:val="0070C0"/>
          <w:sz w:val="24"/>
          <w:szCs w:val="24"/>
        </w:rPr>
      </w:pPr>
    </w:p>
    <w:p w14:paraId="4055F93D" w14:textId="77777777" w:rsidR="00B76F9A" w:rsidRDefault="00B76F9A" w:rsidP="00B76F9A">
      <w:pPr>
        <w:jc w:val="right"/>
        <w:rPr>
          <w:rFonts w:ascii="Times New Roman" w:hAnsi="Times New Roman" w:cs="Times New Roman"/>
          <w:b/>
          <w:bCs/>
          <w:color w:val="0070C0"/>
          <w:sz w:val="24"/>
          <w:szCs w:val="24"/>
        </w:rPr>
      </w:pPr>
    </w:p>
    <w:p w14:paraId="3D477CE4" w14:textId="77777777" w:rsidR="00B76F9A" w:rsidRDefault="00B76F9A" w:rsidP="00B76F9A">
      <w:pPr>
        <w:jc w:val="right"/>
        <w:rPr>
          <w:rFonts w:ascii="Times New Roman" w:hAnsi="Times New Roman" w:cs="Times New Roman"/>
          <w:b/>
          <w:bCs/>
          <w:color w:val="0070C0"/>
          <w:sz w:val="24"/>
          <w:szCs w:val="24"/>
        </w:rPr>
      </w:pPr>
    </w:p>
    <w:p w14:paraId="7A8F0799" w14:textId="77777777" w:rsidR="00B76F9A" w:rsidRDefault="00B76F9A" w:rsidP="00B76F9A">
      <w:pPr>
        <w:jc w:val="right"/>
        <w:rPr>
          <w:rFonts w:ascii="Times New Roman" w:hAnsi="Times New Roman" w:cs="Times New Roman"/>
          <w:b/>
          <w:bCs/>
          <w:color w:val="0070C0"/>
          <w:sz w:val="24"/>
          <w:szCs w:val="24"/>
        </w:rPr>
      </w:pPr>
    </w:p>
    <w:p w14:paraId="5C237171" w14:textId="77777777" w:rsidR="00B76F9A" w:rsidRDefault="00B76F9A" w:rsidP="00B76F9A">
      <w:pPr>
        <w:jc w:val="right"/>
        <w:rPr>
          <w:rFonts w:ascii="Times New Roman" w:hAnsi="Times New Roman" w:cs="Times New Roman"/>
          <w:b/>
          <w:bCs/>
          <w:color w:val="0070C0"/>
          <w:sz w:val="24"/>
          <w:szCs w:val="24"/>
        </w:rPr>
      </w:pPr>
    </w:p>
    <w:p w14:paraId="56C3D570" w14:textId="77777777" w:rsidR="00B76F9A" w:rsidRDefault="00B76F9A" w:rsidP="00B76F9A">
      <w:pPr>
        <w:jc w:val="right"/>
        <w:rPr>
          <w:rFonts w:ascii="Times New Roman" w:hAnsi="Times New Roman" w:cs="Times New Roman"/>
          <w:b/>
          <w:bCs/>
          <w:color w:val="0070C0"/>
          <w:sz w:val="24"/>
          <w:szCs w:val="24"/>
        </w:rPr>
      </w:pPr>
    </w:p>
    <w:p w14:paraId="31E01E47" w14:textId="77777777" w:rsidR="00B76F9A" w:rsidRDefault="00B76F9A" w:rsidP="00B76F9A">
      <w:pPr>
        <w:jc w:val="right"/>
        <w:rPr>
          <w:rFonts w:ascii="Times New Roman" w:hAnsi="Times New Roman" w:cs="Times New Roman"/>
          <w:b/>
          <w:bCs/>
          <w:color w:val="0070C0"/>
          <w:sz w:val="24"/>
          <w:szCs w:val="24"/>
        </w:rPr>
      </w:pPr>
    </w:p>
    <w:p w14:paraId="7DF6558B" w14:textId="77777777" w:rsidR="00B76F9A" w:rsidRPr="00502F97" w:rsidRDefault="00B76F9A" w:rsidP="00B76F9A">
      <w:pPr>
        <w:jc w:val="right"/>
        <w:rPr>
          <w:rFonts w:ascii="Times New Roman" w:hAnsi="Times New Roman" w:cs="Times New Roman"/>
          <w:b/>
          <w:bCs/>
          <w:color w:val="0070C0"/>
          <w:sz w:val="24"/>
          <w:szCs w:val="24"/>
        </w:rPr>
      </w:pPr>
    </w:p>
    <w:p w14:paraId="6E3CA7D6"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FF9DC7" w14:textId="60E6DC46" w:rsidR="00B76F9A" w:rsidRDefault="00B76F9A" w:rsidP="00B76F9A">
      <w:pPr>
        <w:pStyle w:val="1"/>
      </w:pPr>
      <w:bookmarkStart w:id="47" w:name="_Toc173158318"/>
      <w:r w:rsidRPr="006E7FF4">
        <w:t>«</w:t>
      </w:r>
      <w:r>
        <w:t>ОП.02 ЭКОЛОГИЧЕСКИЕ ОСНОВЫ ПРИРОДОПОЛЬЗОВАНИЯ</w:t>
      </w:r>
      <w:r w:rsidRPr="006E7FF4">
        <w:t>»</w:t>
      </w:r>
      <w:bookmarkEnd w:id="47"/>
    </w:p>
    <w:p w14:paraId="14549777" w14:textId="77777777" w:rsidR="00B76F9A" w:rsidRDefault="00B76F9A" w:rsidP="00B76F9A">
      <w:pPr>
        <w:pStyle w:val="1"/>
      </w:pPr>
    </w:p>
    <w:p w14:paraId="0C435E3D" w14:textId="77777777" w:rsidR="00B76F9A" w:rsidRDefault="00B76F9A" w:rsidP="00B76F9A">
      <w:pPr>
        <w:pStyle w:val="1"/>
      </w:pPr>
    </w:p>
    <w:p w14:paraId="0F8311DF" w14:textId="77777777" w:rsidR="00B76F9A" w:rsidRDefault="00B76F9A" w:rsidP="00B76F9A">
      <w:pPr>
        <w:pStyle w:val="1"/>
      </w:pPr>
    </w:p>
    <w:p w14:paraId="325144F8" w14:textId="77777777" w:rsidR="00B76F9A" w:rsidRDefault="00B76F9A" w:rsidP="00B76F9A">
      <w:pPr>
        <w:pStyle w:val="1"/>
      </w:pPr>
    </w:p>
    <w:p w14:paraId="72CFB755" w14:textId="77777777" w:rsidR="00B76F9A" w:rsidRDefault="00B76F9A" w:rsidP="00B76F9A">
      <w:pPr>
        <w:pStyle w:val="1"/>
      </w:pPr>
    </w:p>
    <w:p w14:paraId="25B91E88" w14:textId="77777777" w:rsidR="00B76F9A" w:rsidRDefault="00B76F9A" w:rsidP="00B76F9A">
      <w:pPr>
        <w:pStyle w:val="1"/>
      </w:pPr>
    </w:p>
    <w:p w14:paraId="49D51B8D" w14:textId="77777777" w:rsidR="00B76F9A" w:rsidRDefault="00B76F9A" w:rsidP="00B76F9A">
      <w:pPr>
        <w:pStyle w:val="1"/>
      </w:pPr>
    </w:p>
    <w:p w14:paraId="0F8EC964" w14:textId="77777777" w:rsidR="00B76F9A" w:rsidRDefault="00B76F9A" w:rsidP="00B76F9A">
      <w:pPr>
        <w:pStyle w:val="1"/>
      </w:pPr>
    </w:p>
    <w:p w14:paraId="73D0BAA5" w14:textId="77777777" w:rsidR="00B76F9A" w:rsidRDefault="00B76F9A" w:rsidP="00B76F9A">
      <w:pPr>
        <w:pStyle w:val="1"/>
      </w:pPr>
    </w:p>
    <w:p w14:paraId="29954A6C" w14:textId="77777777" w:rsidR="00B76F9A" w:rsidRDefault="00B76F9A" w:rsidP="00B76F9A">
      <w:pPr>
        <w:pStyle w:val="1"/>
      </w:pPr>
    </w:p>
    <w:p w14:paraId="5F54DC16" w14:textId="77777777" w:rsidR="00B76F9A" w:rsidRDefault="00B76F9A" w:rsidP="00B76F9A">
      <w:pPr>
        <w:pStyle w:val="1"/>
      </w:pPr>
    </w:p>
    <w:p w14:paraId="558C2370" w14:textId="77777777" w:rsidR="00B76F9A" w:rsidRDefault="00B76F9A" w:rsidP="00B76F9A">
      <w:pPr>
        <w:pStyle w:val="1"/>
      </w:pPr>
    </w:p>
    <w:p w14:paraId="7C386BA8" w14:textId="77777777" w:rsidR="00B76F9A" w:rsidRDefault="00B76F9A" w:rsidP="00B76F9A">
      <w:pPr>
        <w:pStyle w:val="1"/>
      </w:pPr>
    </w:p>
    <w:p w14:paraId="1B87026C" w14:textId="77777777" w:rsidR="00B76F9A" w:rsidRDefault="00B76F9A" w:rsidP="00B76F9A">
      <w:pPr>
        <w:pStyle w:val="1"/>
      </w:pPr>
    </w:p>
    <w:p w14:paraId="25749C6A" w14:textId="77777777" w:rsidR="00B76F9A" w:rsidRDefault="00B76F9A" w:rsidP="00B76F9A">
      <w:pPr>
        <w:rPr>
          <w:rFonts w:ascii="Times New Roman Полужирный" w:eastAsia="Segoe UI" w:hAnsi="Times New Roman Полужирный" w:cs="Times New Roman"/>
          <w:b/>
          <w:bCs/>
          <w:caps/>
          <w:kern w:val="32"/>
          <w:sz w:val="24"/>
          <w:szCs w:val="24"/>
          <w:lang w:val="x-none" w:eastAsia="x-none"/>
        </w:rPr>
      </w:pPr>
    </w:p>
    <w:p w14:paraId="05A1444F" w14:textId="3E81A97F" w:rsidR="007F2DD7" w:rsidRDefault="00A47DF3" w:rsidP="00B76F9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r w:rsidR="007F2DD7">
        <w:rPr>
          <w:rFonts w:ascii="Times New Roman" w:hAnsi="Times New Roman" w:cs="Times New Roman"/>
          <w:b/>
          <w:bCs/>
          <w:sz w:val="24"/>
          <w:szCs w:val="24"/>
        </w:rPr>
        <w:br w:type="page"/>
      </w:r>
    </w:p>
    <w:p w14:paraId="13762C47" w14:textId="77777777" w:rsidR="00D62258" w:rsidRPr="00D62258" w:rsidRDefault="00D62258" w:rsidP="00D62258">
      <w:pPr>
        <w:keepNext/>
        <w:spacing w:after="120"/>
        <w:jc w:val="center"/>
        <w:outlineLvl w:val="0"/>
        <w:rPr>
          <w:rFonts w:ascii="Times New Roman" w:eastAsia="Segoe UI" w:hAnsi="Times New Roman" w:cs="Times New Roman"/>
          <w:b/>
          <w:bCs/>
          <w:caps/>
          <w:kern w:val="32"/>
          <w:sz w:val="24"/>
          <w:szCs w:val="24"/>
          <w:lang w:eastAsia="x-none"/>
        </w:rPr>
      </w:pPr>
      <w:r w:rsidRPr="00D62258">
        <w:rPr>
          <w:rFonts w:ascii="Times New Roman" w:eastAsia="Segoe UI" w:hAnsi="Times New Roman" w:cs="Times New Roman"/>
          <w:b/>
          <w:bCs/>
          <w:caps/>
          <w:kern w:val="32"/>
          <w:sz w:val="24"/>
          <w:szCs w:val="24"/>
          <w:lang w:eastAsia="x-none"/>
        </w:rPr>
        <w:t>СОДЕРЖАНИЕ ПРОГРАММЫ</w:t>
      </w:r>
    </w:p>
    <w:p w14:paraId="378D6328" w14:textId="77777777" w:rsidR="00D62258" w:rsidRPr="00D62258" w:rsidRDefault="00D62258" w:rsidP="00D62258">
      <w:pPr>
        <w:tabs>
          <w:tab w:val="right" w:leader="dot" w:pos="9639"/>
        </w:tabs>
        <w:spacing w:before="120" w:line="276" w:lineRule="auto"/>
        <w:rPr>
          <w:rFonts w:eastAsiaTheme="minorEastAsia"/>
          <w:noProof/>
          <w:lang w:eastAsia="ru-RU"/>
        </w:rPr>
      </w:pPr>
      <w:r w:rsidRPr="00D62258">
        <w:rPr>
          <w:rFonts w:ascii="Times New Roman" w:hAnsi="Times New Roman" w:cs="Times New Roman"/>
          <w:noProof/>
        </w:rPr>
        <w:fldChar w:fldCharType="begin"/>
      </w:r>
      <w:r w:rsidRPr="00D62258">
        <w:rPr>
          <w:rFonts w:ascii="Times New Roman" w:hAnsi="Times New Roman" w:cs="Times New Roman"/>
          <w:noProof/>
        </w:rPr>
        <w:instrText xml:space="preserve"> TOC \h \z \t "Раздел 1;1;Раздел 1.1;2" </w:instrText>
      </w:r>
      <w:r w:rsidRPr="00D62258">
        <w:rPr>
          <w:rFonts w:ascii="Times New Roman" w:hAnsi="Times New Roman" w:cs="Times New Roman"/>
          <w:noProof/>
        </w:rPr>
        <w:fldChar w:fldCharType="separate"/>
      </w:r>
      <w:hyperlink w:anchor="_Toc156294875" w:history="1"/>
    </w:p>
    <w:p w14:paraId="4621B452" w14:textId="77777777" w:rsidR="00D62258" w:rsidRPr="00D62258" w:rsidRDefault="00A47DF3" w:rsidP="00D62258">
      <w:pPr>
        <w:tabs>
          <w:tab w:val="right" w:leader="dot" w:pos="9639"/>
        </w:tabs>
        <w:spacing w:before="120" w:line="276" w:lineRule="auto"/>
        <w:rPr>
          <w:rFonts w:eastAsiaTheme="minorEastAsia"/>
          <w:noProof/>
          <w:lang w:eastAsia="ru-RU"/>
        </w:rPr>
      </w:pPr>
      <w:hyperlink w:anchor="_Toc156294876" w:history="1">
        <w:r w:rsidR="00D62258" w:rsidRPr="00D62258">
          <w:rPr>
            <w:rFonts w:ascii="Times New Roman" w:hAnsi="Times New Roman" w:cs="Times New Roman"/>
            <w:noProof/>
          </w:rPr>
          <w:t>1. ОБЩАЯ ХАРАКТЕРИСТИКА</w:t>
        </w:r>
        <w:r w:rsidR="00D62258" w:rsidRPr="00D62258">
          <w:rPr>
            <w:rFonts w:ascii="Times New Roman" w:hAnsi="Times New Roman" w:cs="Times New Roman"/>
            <w:noProof/>
            <w:webHidden/>
          </w:rPr>
          <w:tab/>
        </w:r>
        <w:r w:rsidR="00D62258" w:rsidRPr="00D62258">
          <w:rPr>
            <w:rFonts w:ascii="Times New Roman" w:hAnsi="Times New Roman" w:cs="Times New Roman"/>
            <w:noProof/>
            <w:webHidden/>
          </w:rPr>
          <w:fldChar w:fldCharType="begin"/>
        </w:r>
        <w:r w:rsidR="00D62258" w:rsidRPr="00D62258">
          <w:rPr>
            <w:rFonts w:ascii="Times New Roman" w:hAnsi="Times New Roman" w:cs="Times New Roman"/>
            <w:noProof/>
            <w:webHidden/>
          </w:rPr>
          <w:instrText xml:space="preserve"> PAGEREF _Toc156294876 \h </w:instrText>
        </w:r>
        <w:r w:rsidR="00D62258" w:rsidRPr="00D62258">
          <w:rPr>
            <w:rFonts w:ascii="Times New Roman" w:hAnsi="Times New Roman" w:cs="Times New Roman"/>
            <w:noProof/>
            <w:webHidden/>
          </w:rPr>
        </w:r>
        <w:r w:rsidR="00D62258" w:rsidRPr="00D62258">
          <w:rPr>
            <w:rFonts w:ascii="Times New Roman" w:hAnsi="Times New Roman" w:cs="Times New Roman"/>
            <w:noProof/>
            <w:webHidden/>
          </w:rPr>
          <w:fldChar w:fldCharType="separate"/>
        </w:r>
        <w:r w:rsidR="00D62258" w:rsidRPr="00D62258">
          <w:rPr>
            <w:rFonts w:ascii="Times New Roman" w:hAnsi="Times New Roman" w:cs="Times New Roman"/>
            <w:noProof/>
            <w:webHidden/>
          </w:rPr>
          <w:t>4</w:t>
        </w:r>
        <w:r w:rsidR="00D62258" w:rsidRPr="00D62258">
          <w:rPr>
            <w:rFonts w:ascii="Times New Roman" w:hAnsi="Times New Roman" w:cs="Times New Roman"/>
            <w:noProof/>
            <w:webHidden/>
          </w:rPr>
          <w:fldChar w:fldCharType="end"/>
        </w:r>
      </w:hyperlink>
    </w:p>
    <w:p w14:paraId="160F8FE0" w14:textId="77777777" w:rsidR="00D62258" w:rsidRPr="00D62258" w:rsidRDefault="00A47DF3" w:rsidP="00D62258">
      <w:pPr>
        <w:tabs>
          <w:tab w:val="right" w:leader="dot" w:pos="9639"/>
        </w:tabs>
        <w:spacing w:before="120"/>
        <w:ind w:left="240"/>
        <w:rPr>
          <w:rFonts w:eastAsiaTheme="minorEastAsia"/>
          <w:noProof/>
          <w:lang w:eastAsia="ru-RU"/>
        </w:rPr>
      </w:pPr>
      <w:hyperlink w:anchor="_Toc156294877" w:history="1">
        <w:r w:rsidR="00D62258" w:rsidRPr="00D62258">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D62258" w:rsidRPr="00D62258">
          <w:rPr>
            <w:rFonts w:ascii="Times New Roman" w:eastAsia="Times New Roman" w:hAnsi="Times New Roman" w:cs="Times New Roman"/>
            <w:noProof/>
            <w:webHidden/>
            <w:sz w:val="24"/>
            <w:szCs w:val="24"/>
            <w:lang w:eastAsia="ru-RU"/>
          </w:rPr>
          <w:tab/>
        </w:r>
        <w:r w:rsidR="00D62258" w:rsidRPr="00D62258">
          <w:rPr>
            <w:rFonts w:ascii="Times New Roman" w:eastAsia="Times New Roman" w:hAnsi="Times New Roman" w:cs="Times New Roman"/>
            <w:noProof/>
            <w:webHidden/>
            <w:sz w:val="24"/>
            <w:szCs w:val="24"/>
            <w:lang w:eastAsia="ru-RU"/>
          </w:rPr>
          <w:fldChar w:fldCharType="begin"/>
        </w:r>
        <w:r w:rsidR="00D62258" w:rsidRPr="00D62258">
          <w:rPr>
            <w:rFonts w:ascii="Times New Roman" w:eastAsia="Times New Roman" w:hAnsi="Times New Roman" w:cs="Times New Roman"/>
            <w:noProof/>
            <w:webHidden/>
            <w:sz w:val="24"/>
            <w:szCs w:val="24"/>
            <w:lang w:eastAsia="ru-RU"/>
          </w:rPr>
          <w:instrText xml:space="preserve"> PAGEREF _Toc156294877 \h </w:instrText>
        </w:r>
        <w:r w:rsidR="00D62258" w:rsidRPr="00D62258">
          <w:rPr>
            <w:rFonts w:ascii="Times New Roman" w:eastAsia="Times New Roman" w:hAnsi="Times New Roman" w:cs="Times New Roman"/>
            <w:noProof/>
            <w:webHidden/>
            <w:sz w:val="24"/>
            <w:szCs w:val="24"/>
            <w:lang w:eastAsia="ru-RU"/>
          </w:rPr>
        </w:r>
        <w:r w:rsidR="00D62258" w:rsidRPr="00D62258">
          <w:rPr>
            <w:rFonts w:ascii="Times New Roman" w:eastAsia="Times New Roman" w:hAnsi="Times New Roman" w:cs="Times New Roman"/>
            <w:noProof/>
            <w:webHidden/>
            <w:sz w:val="24"/>
            <w:szCs w:val="24"/>
            <w:lang w:eastAsia="ru-RU"/>
          </w:rPr>
          <w:fldChar w:fldCharType="separate"/>
        </w:r>
        <w:r w:rsidR="00D62258" w:rsidRPr="00D62258">
          <w:rPr>
            <w:rFonts w:ascii="Times New Roman" w:eastAsia="Times New Roman" w:hAnsi="Times New Roman" w:cs="Times New Roman"/>
            <w:noProof/>
            <w:webHidden/>
            <w:sz w:val="24"/>
            <w:szCs w:val="24"/>
            <w:lang w:eastAsia="ru-RU"/>
          </w:rPr>
          <w:t>4</w:t>
        </w:r>
        <w:r w:rsidR="00D62258" w:rsidRPr="00D62258">
          <w:rPr>
            <w:rFonts w:ascii="Times New Roman" w:eastAsia="Times New Roman" w:hAnsi="Times New Roman" w:cs="Times New Roman"/>
            <w:noProof/>
            <w:webHidden/>
            <w:sz w:val="24"/>
            <w:szCs w:val="24"/>
            <w:lang w:eastAsia="ru-RU"/>
          </w:rPr>
          <w:fldChar w:fldCharType="end"/>
        </w:r>
      </w:hyperlink>
    </w:p>
    <w:p w14:paraId="6E0F2EEF" w14:textId="77777777" w:rsidR="00D62258" w:rsidRPr="00D62258" w:rsidRDefault="00A47DF3" w:rsidP="00D62258">
      <w:pPr>
        <w:tabs>
          <w:tab w:val="right" w:leader="dot" w:pos="9639"/>
        </w:tabs>
        <w:spacing w:before="120"/>
        <w:ind w:left="240"/>
        <w:rPr>
          <w:rFonts w:eastAsiaTheme="minorEastAsia"/>
          <w:noProof/>
          <w:lang w:eastAsia="ru-RU"/>
        </w:rPr>
      </w:pPr>
      <w:hyperlink w:anchor="_Toc156294878" w:history="1">
        <w:r w:rsidR="00D62258" w:rsidRPr="00D62258">
          <w:rPr>
            <w:rFonts w:ascii="Times New Roman" w:eastAsia="Times New Roman" w:hAnsi="Times New Roman" w:cs="Times New Roman"/>
            <w:noProof/>
            <w:sz w:val="24"/>
            <w:szCs w:val="24"/>
            <w:lang w:eastAsia="ru-RU"/>
          </w:rPr>
          <w:t>1.2. Планируемые результаты освоения дисциплины</w:t>
        </w:r>
        <w:r w:rsidR="00D62258" w:rsidRPr="00D62258">
          <w:rPr>
            <w:rFonts w:ascii="Times New Roman" w:eastAsia="Times New Roman" w:hAnsi="Times New Roman" w:cs="Times New Roman"/>
            <w:noProof/>
            <w:webHidden/>
            <w:sz w:val="24"/>
            <w:szCs w:val="24"/>
            <w:lang w:eastAsia="ru-RU"/>
          </w:rPr>
          <w:tab/>
        </w:r>
        <w:r w:rsidR="00D62258" w:rsidRPr="00D62258">
          <w:rPr>
            <w:rFonts w:ascii="Times New Roman" w:eastAsia="Times New Roman" w:hAnsi="Times New Roman" w:cs="Times New Roman"/>
            <w:noProof/>
            <w:webHidden/>
            <w:sz w:val="24"/>
            <w:szCs w:val="24"/>
            <w:lang w:eastAsia="ru-RU"/>
          </w:rPr>
          <w:fldChar w:fldCharType="begin"/>
        </w:r>
        <w:r w:rsidR="00D62258" w:rsidRPr="00D62258">
          <w:rPr>
            <w:rFonts w:ascii="Times New Roman" w:eastAsia="Times New Roman" w:hAnsi="Times New Roman" w:cs="Times New Roman"/>
            <w:noProof/>
            <w:webHidden/>
            <w:sz w:val="24"/>
            <w:szCs w:val="24"/>
            <w:lang w:eastAsia="ru-RU"/>
          </w:rPr>
          <w:instrText xml:space="preserve"> PAGEREF _Toc156294878 \h </w:instrText>
        </w:r>
        <w:r w:rsidR="00D62258" w:rsidRPr="00D62258">
          <w:rPr>
            <w:rFonts w:ascii="Times New Roman" w:eastAsia="Times New Roman" w:hAnsi="Times New Roman" w:cs="Times New Roman"/>
            <w:noProof/>
            <w:webHidden/>
            <w:sz w:val="24"/>
            <w:szCs w:val="24"/>
            <w:lang w:eastAsia="ru-RU"/>
          </w:rPr>
        </w:r>
        <w:r w:rsidR="00D62258" w:rsidRPr="00D62258">
          <w:rPr>
            <w:rFonts w:ascii="Times New Roman" w:eastAsia="Times New Roman" w:hAnsi="Times New Roman" w:cs="Times New Roman"/>
            <w:noProof/>
            <w:webHidden/>
            <w:sz w:val="24"/>
            <w:szCs w:val="24"/>
            <w:lang w:eastAsia="ru-RU"/>
          </w:rPr>
          <w:fldChar w:fldCharType="separate"/>
        </w:r>
        <w:r w:rsidR="00D62258" w:rsidRPr="00D62258">
          <w:rPr>
            <w:rFonts w:ascii="Times New Roman" w:eastAsia="Times New Roman" w:hAnsi="Times New Roman" w:cs="Times New Roman"/>
            <w:noProof/>
            <w:webHidden/>
            <w:sz w:val="24"/>
            <w:szCs w:val="24"/>
            <w:lang w:eastAsia="ru-RU"/>
          </w:rPr>
          <w:t>4</w:t>
        </w:r>
        <w:r w:rsidR="00D62258" w:rsidRPr="00D62258">
          <w:rPr>
            <w:rFonts w:ascii="Times New Roman" w:eastAsia="Times New Roman" w:hAnsi="Times New Roman" w:cs="Times New Roman"/>
            <w:noProof/>
            <w:webHidden/>
            <w:sz w:val="24"/>
            <w:szCs w:val="24"/>
            <w:lang w:eastAsia="ru-RU"/>
          </w:rPr>
          <w:fldChar w:fldCharType="end"/>
        </w:r>
      </w:hyperlink>
    </w:p>
    <w:p w14:paraId="57886741" w14:textId="77777777" w:rsidR="00D62258" w:rsidRPr="00D62258" w:rsidRDefault="00A47DF3" w:rsidP="00D62258">
      <w:pPr>
        <w:tabs>
          <w:tab w:val="right" w:leader="dot" w:pos="9639"/>
        </w:tabs>
        <w:spacing w:before="120" w:line="276" w:lineRule="auto"/>
        <w:rPr>
          <w:rFonts w:eastAsiaTheme="minorEastAsia"/>
          <w:noProof/>
          <w:lang w:eastAsia="ru-RU"/>
        </w:rPr>
      </w:pPr>
      <w:hyperlink w:anchor="_Toc156294879" w:history="1">
        <w:r w:rsidR="00D62258" w:rsidRPr="00D62258">
          <w:rPr>
            <w:rFonts w:ascii="Times New Roman" w:hAnsi="Times New Roman" w:cs="Times New Roman"/>
            <w:noProof/>
          </w:rPr>
          <w:t>2. СТРУКТУРА И СОДЕРЖАНИЕ ДИСЦИПЛИНЫ</w:t>
        </w:r>
        <w:r w:rsidR="00D62258" w:rsidRPr="00D62258">
          <w:rPr>
            <w:rFonts w:ascii="Times New Roman" w:hAnsi="Times New Roman" w:cs="Times New Roman"/>
            <w:noProof/>
            <w:webHidden/>
          </w:rPr>
          <w:tab/>
        </w:r>
        <w:r w:rsidR="00D62258" w:rsidRPr="00D62258">
          <w:rPr>
            <w:rFonts w:ascii="Times New Roman" w:hAnsi="Times New Roman" w:cs="Times New Roman"/>
            <w:noProof/>
            <w:webHidden/>
          </w:rPr>
          <w:fldChar w:fldCharType="begin"/>
        </w:r>
        <w:r w:rsidR="00D62258" w:rsidRPr="00D62258">
          <w:rPr>
            <w:rFonts w:ascii="Times New Roman" w:hAnsi="Times New Roman" w:cs="Times New Roman"/>
            <w:noProof/>
            <w:webHidden/>
          </w:rPr>
          <w:instrText xml:space="preserve"> PAGEREF _Toc156294879 \h </w:instrText>
        </w:r>
        <w:r w:rsidR="00D62258" w:rsidRPr="00D62258">
          <w:rPr>
            <w:rFonts w:ascii="Times New Roman" w:hAnsi="Times New Roman" w:cs="Times New Roman"/>
            <w:noProof/>
            <w:webHidden/>
          </w:rPr>
        </w:r>
        <w:r w:rsidR="00D62258" w:rsidRPr="00D62258">
          <w:rPr>
            <w:rFonts w:ascii="Times New Roman" w:hAnsi="Times New Roman" w:cs="Times New Roman"/>
            <w:noProof/>
            <w:webHidden/>
          </w:rPr>
          <w:fldChar w:fldCharType="separate"/>
        </w:r>
        <w:r w:rsidR="00D62258" w:rsidRPr="00D62258">
          <w:rPr>
            <w:rFonts w:ascii="Times New Roman" w:hAnsi="Times New Roman" w:cs="Times New Roman"/>
            <w:noProof/>
            <w:webHidden/>
          </w:rPr>
          <w:t>4</w:t>
        </w:r>
        <w:r w:rsidR="00D62258" w:rsidRPr="00D62258">
          <w:rPr>
            <w:rFonts w:ascii="Times New Roman" w:hAnsi="Times New Roman" w:cs="Times New Roman"/>
            <w:noProof/>
            <w:webHidden/>
          </w:rPr>
          <w:fldChar w:fldCharType="end"/>
        </w:r>
      </w:hyperlink>
    </w:p>
    <w:p w14:paraId="26EE2020" w14:textId="77777777" w:rsidR="00D62258" w:rsidRPr="00D62258" w:rsidRDefault="00A47DF3" w:rsidP="00D62258">
      <w:pPr>
        <w:tabs>
          <w:tab w:val="right" w:leader="dot" w:pos="9639"/>
        </w:tabs>
        <w:spacing w:before="120"/>
        <w:ind w:left="240"/>
        <w:rPr>
          <w:rFonts w:eastAsiaTheme="minorEastAsia"/>
          <w:noProof/>
          <w:lang w:eastAsia="ru-RU"/>
        </w:rPr>
      </w:pPr>
      <w:hyperlink w:anchor="_Toc156294880" w:history="1">
        <w:r w:rsidR="00D62258" w:rsidRPr="00D62258">
          <w:rPr>
            <w:rFonts w:ascii="Times New Roman" w:eastAsia="Times New Roman" w:hAnsi="Times New Roman" w:cs="Times New Roman"/>
            <w:noProof/>
            <w:sz w:val="24"/>
            <w:szCs w:val="24"/>
            <w:lang w:eastAsia="ru-RU"/>
          </w:rPr>
          <w:t>2.1. Трудоемкость освоения дисциплины</w:t>
        </w:r>
        <w:r w:rsidR="00D62258" w:rsidRPr="00D62258">
          <w:rPr>
            <w:rFonts w:ascii="Times New Roman" w:eastAsia="Times New Roman" w:hAnsi="Times New Roman" w:cs="Times New Roman"/>
            <w:noProof/>
            <w:webHidden/>
            <w:sz w:val="24"/>
            <w:szCs w:val="24"/>
            <w:lang w:eastAsia="ru-RU"/>
          </w:rPr>
          <w:tab/>
        </w:r>
        <w:r w:rsidR="00D62258" w:rsidRPr="00D62258">
          <w:rPr>
            <w:rFonts w:ascii="Times New Roman" w:eastAsia="Times New Roman" w:hAnsi="Times New Roman" w:cs="Times New Roman"/>
            <w:noProof/>
            <w:webHidden/>
            <w:sz w:val="24"/>
            <w:szCs w:val="24"/>
            <w:lang w:eastAsia="ru-RU"/>
          </w:rPr>
          <w:fldChar w:fldCharType="begin"/>
        </w:r>
        <w:r w:rsidR="00D62258" w:rsidRPr="00D62258">
          <w:rPr>
            <w:rFonts w:ascii="Times New Roman" w:eastAsia="Times New Roman" w:hAnsi="Times New Roman" w:cs="Times New Roman"/>
            <w:noProof/>
            <w:webHidden/>
            <w:sz w:val="24"/>
            <w:szCs w:val="24"/>
            <w:lang w:eastAsia="ru-RU"/>
          </w:rPr>
          <w:instrText xml:space="preserve"> PAGEREF _Toc156294880 \h </w:instrText>
        </w:r>
        <w:r w:rsidR="00D62258" w:rsidRPr="00D62258">
          <w:rPr>
            <w:rFonts w:ascii="Times New Roman" w:eastAsia="Times New Roman" w:hAnsi="Times New Roman" w:cs="Times New Roman"/>
            <w:noProof/>
            <w:webHidden/>
            <w:sz w:val="24"/>
            <w:szCs w:val="24"/>
            <w:lang w:eastAsia="ru-RU"/>
          </w:rPr>
        </w:r>
        <w:r w:rsidR="00D62258" w:rsidRPr="00D62258">
          <w:rPr>
            <w:rFonts w:ascii="Times New Roman" w:eastAsia="Times New Roman" w:hAnsi="Times New Roman" w:cs="Times New Roman"/>
            <w:noProof/>
            <w:webHidden/>
            <w:sz w:val="24"/>
            <w:szCs w:val="24"/>
            <w:lang w:eastAsia="ru-RU"/>
          </w:rPr>
          <w:fldChar w:fldCharType="separate"/>
        </w:r>
        <w:r w:rsidR="00D62258" w:rsidRPr="00D62258">
          <w:rPr>
            <w:rFonts w:ascii="Times New Roman" w:eastAsia="Times New Roman" w:hAnsi="Times New Roman" w:cs="Times New Roman"/>
            <w:noProof/>
            <w:webHidden/>
            <w:sz w:val="24"/>
            <w:szCs w:val="24"/>
            <w:lang w:eastAsia="ru-RU"/>
          </w:rPr>
          <w:t>4</w:t>
        </w:r>
        <w:r w:rsidR="00D62258" w:rsidRPr="00D62258">
          <w:rPr>
            <w:rFonts w:ascii="Times New Roman" w:eastAsia="Times New Roman" w:hAnsi="Times New Roman" w:cs="Times New Roman"/>
            <w:noProof/>
            <w:webHidden/>
            <w:sz w:val="24"/>
            <w:szCs w:val="24"/>
            <w:lang w:eastAsia="ru-RU"/>
          </w:rPr>
          <w:fldChar w:fldCharType="end"/>
        </w:r>
      </w:hyperlink>
    </w:p>
    <w:p w14:paraId="18533A9A" w14:textId="77777777" w:rsidR="00D62258" w:rsidRPr="00D62258" w:rsidRDefault="00A47DF3" w:rsidP="00D62258">
      <w:pPr>
        <w:tabs>
          <w:tab w:val="right" w:leader="dot" w:pos="9639"/>
        </w:tabs>
        <w:spacing w:before="120"/>
        <w:ind w:left="240"/>
        <w:rPr>
          <w:rFonts w:eastAsiaTheme="minorEastAsia"/>
          <w:noProof/>
          <w:lang w:eastAsia="ru-RU"/>
        </w:rPr>
      </w:pPr>
      <w:hyperlink w:anchor="_Toc156294881" w:history="1">
        <w:r w:rsidR="00D62258" w:rsidRPr="00D62258">
          <w:rPr>
            <w:rFonts w:ascii="Times New Roman" w:eastAsia="Times New Roman" w:hAnsi="Times New Roman" w:cs="Times New Roman"/>
            <w:noProof/>
            <w:sz w:val="24"/>
            <w:szCs w:val="24"/>
            <w:lang w:eastAsia="ru-RU"/>
          </w:rPr>
          <w:t>2.2. Примерное содержание дисциплины</w:t>
        </w:r>
        <w:r w:rsidR="00D62258" w:rsidRPr="00D62258">
          <w:rPr>
            <w:rFonts w:ascii="Times New Roman" w:eastAsia="Times New Roman" w:hAnsi="Times New Roman" w:cs="Times New Roman"/>
            <w:noProof/>
            <w:webHidden/>
            <w:sz w:val="24"/>
            <w:szCs w:val="24"/>
            <w:lang w:eastAsia="ru-RU"/>
          </w:rPr>
          <w:tab/>
        </w:r>
        <w:r w:rsidR="00D62258" w:rsidRPr="00D62258">
          <w:rPr>
            <w:rFonts w:ascii="Times New Roman" w:eastAsia="Times New Roman" w:hAnsi="Times New Roman" w:cs="Times New Roman"/>
            <w:noProof/>
            <w:webHidden/>
            <w:sz w:val="24"/>
            <w:szCs w:val="24"/>
            <w:lang w:eastAsia="ru-RU"/>
          </w:rPr>
          <w:fldChar w:fldCharType="begin"/>
        </w:r>
        <w:r w:rsidR="00D62258" w:rsidRPr="00D62258">
          <w:rPr>
            <w:rFonts w:ascii="Times New Roman" w:eastAsia="Times New Roman" w:hAnsi="Times New Roman" w:cs="Times New Roman"/>
            <w:noProof/>
            <w:webHidden/>
            <w:sz w:val="24"/>
            <w:szCs w:val="24"/>
            <w:lang w:eastAsia="ru-RU"/>
          </w:rPr>
          <w:instrText xml:space="preserve"> PAGEREF _Toc156294881 \h </w:instrText>
        </w:r>
        <w:r w:rsidR="00D62258" w:rsidRPr="00D62258">
          <w:rPr>
            <w:rFonts w:ascii="Times New Roman" w:eastAsia="Times New Roman" w:hAnsi="Times New Roman" w:cs="Times New Roman"/>
            <w:noProof/>
            <w:webHidden/>
            <w:sz w:val="24"/>
            <w:szCs w:val="24"/>
            <w:lang w:eastAsia="ru-RU"/>
          </w:rPr>
        </w:r>
        <w:r w:rsidR="00D62258" w:rsidRPr="00D62258">
          <w:rPr>
            <w:rFonts w:ascii="Times New Roman" w:eastAsia="Times New Roman" w:hAnsi="Times New Roman" w:cs="Times New Roman"/>
            <w:noProof/>
            <w:webHidden/>
            <w:sz w:val="24"/>
            <w:szCs w:val="24"/>
            <w:lang w:eastAsia="ru-RU"/>
          </w:rPr>
          <w:fldChar w:fldCharType="separate"/>
        </w:r>
        <w:r w:rsidR="00D62258" w:rsidRPr="00D62258">
          <w:rPr>
            <w:rFonts w:ascii="Times New Roman" w:eastAsia="Times New Roman" w:hAnsi="Times New Roman" w:cs="Times New Roman"/>
            <w:noProof/>
            <w:webHidden/>
            <w:sz w:val="24"/>
            <w:szCs w:val="24"/>
            <w:lang w:eastAsia="ru-RU"/>
          </w:rPr>
          <w:t>5</w:t>
        </w:r>
        <w:r w:rsidR="00D62258" w:rsidRPr="00D62258">
          <w:rPr>
            <w:rFonts w:ascii="Times New Roman" w:eastAsia="Times New Roman" w:hAnsi="Times New Roman" w:cs="Times New Roman"/>
            <w:noProof/>
            <w:webHidden/>
            <w:sz w:val="24"/>
            <w:szCs w:val="24"/>
            <w:lang w:eastAsia="ru-RU"/>
          </w:rPr>
          <w:fldChar w:fldCharType="end"/>
        </w:r>
      </w:hyperlink>
    </w:p>
    <w:p w14:paraId="4BFBEAA7" w14:textId="77777777" w:rsidR="00D62258" w:rsidRPr="00D62258" w:rsidRDefault="00A47DF3" w:rsidP="00D62258">
      <w:pPr>
        <w:tabs>
          <w:tab w:val="right" w:leader="dot" w:pos="9639"/>
        </w:tabs>
        <w:spacing w:before="120" w:line="276" w:lineRule="auto"/>
        <w:rPr>
          <w:rFonts w:eastAsiaTheme="minorEastAsia"/>
          <w:noProof/>
          <w:lang w:eastAsia="ru-RU"/>
        </w:rPr>
      </w:pPr>
      <w:hyperlink w:anchor="_Toc156294884" w:history="1">
        <w:r w:rsidR="00D62258" w:rsidRPr="00D62258">
          <w:rPr>
            <w:rFonts w:ascii="Times New Roman" w:hAnsi="Times New Roman" w:cs="Times New Roman"/>
            <w:noProof/>
          </w:rPr>
          <w:t>3. УСЛОВИЯ РЕАЛИЗАЦИИ ДИСЦИПЛИНЫ</w:t>
        </w:r>
        <w:r w:rsidR="00D62258" w:rsidRPr="00D62258">
          <w:rPr>
            <w:rFonts w:ascii="Times New Roman" w:hAnsi="Times New Roman" w:cs="Times New Roman"/>
            <w:noProof/>
            <w:webHidden/>
          </w:rPr>
          <w:tab/>
        </w:r>
        <w:r w:rsidR="00D62258" w:rsidRPr="00D62258">
          <w:rPr>
            <w:rFonts w:ascii="Times New Roman" w:hAnsi="Times New Roman" w:cs="Times New Roman"/>
            <w:noProof/>
            <w:webHidden/>
          </w:rPr>
          <w:fldChar w:fldCharType="begin"/>
        </w:r>
        <w:r w:rsidR="00D62258" w:rsidRPr="00D62258">
          <w:rPr>
            <w:rFonts w:ascii="Times New Roman" w:hAnsi="Times New Roman" w:cs="Times New Roman"/>
            <w:noProof/>
            <w:webHidden/>
          </w:rPr>
          <w:instrText xml:space="preserve"> PAGEREF _Toc156294884 \h </w:instrText>
        </w:r>
        <w:r w:rsidR="00D62258" w:rsidRPr="00D62258">
          <w:rPr>
            <w:rFonts w:ascii="Times New Roman" w:hAnsi="Times New Roman" w:cs="Times New Roman"/>
            <w:noProof/>
            <w:webHidden/>
          </w:rPr>
        </w:r>
        <w:r w:rsidR="00D62258" w:rsidRPr="00D62258">
          <w:rPr>
            <w:rFonts w:ascii="Times New Roman" w:hAnsi="Times New Roman" w:cs="Times New Roman"/>
            <w:noProof/>
            <w:webHidden/>
          </w:rPr>
          <w:fldChar w:fldCharType="separate"/>
        </w:r>
        <w:r w:rsidR="00D62258" w:rsidRPr="00D62258">
          <w:rPr>
            <w:rFonts w:ascii="Times New Roman" w:hAnsi="Times New Roman" w:cs="Times New Roman"/>
            <w:noProof/>
            <w:webHidden/>
          </w:rPr>
          <w:t>6</w:t>
        </w:r>
        <w:r w:rsidR="00D62258" w:rsidRPr="00D62258">
          <w:rPr>
            <w:rFonts w:ascii="Times New Roman" w:hAnsi="Times New Roman" w:cs="Times New Roman"/>
            <w:noProof/>
            <w:webHidden/>
          </w:rPr>
          <w:fldChar w:fldCharType="end"/>
        </w:r>
      </w:hyperlink>
    </w:p>
    <w:p w14:paraId="1A65F82A" w14:textId="77777777" w:rsidR="00D62258" w:rsidRPr="00D62258" w:rsidRDefault="00A47DF3" w:rsidP="00D62258">
      <w:pPr>
        <w:tabs>
          <w:tab w:val="right" w:leader="dot" w:pos="9639"/>
        </w:tabs>
        <w:spacing w:before="120"/>
        <w:ind w:left="240"/>
        <w:rPr>
          <w:rFonts w:eastAsiaTheme="minorEastAsia"/>
          <w:noProof/>
          <w:lang w:eastAsia="ru-RU"/>
        </w:rPr>
      </w:pPr>
      <w:hyperlink w:anchor="_Toc156294885" w:history="1">
        <w:r w:rsidR="00D62258" w:rsidRPr="00D62258">
          <w:rPr>
            <w:rFonts w:ascii="Times New Roman" w:eastAsia="Times New Roman" w:hAnsi="Times New Roman" w:cs="Times New Roman"/>
            <w:noProof/>
            <w:sz w:val="24"/>
            <w:szCs w:val="24"/>
            <w:lang w:eastAsia="ru-RU"/>
          </w:rPr>
          <w:t>3.1. Материально-техническое обеспечение</w:t>
        </w:r>
        <w:r w:rsidR="00D62258" w:rsidRPr="00D62258">
          <w:rPr>
            <w:rFonts w:ascii="Times New Roman" w:eastAsia="Times New Roman" w:hAnsi="Times New Roman" w:cs="Times New Roman"/>
            <w:noProof/>
            <w:webHidden/>
            <w:sz w:val="24"/>
            <w:szCs w:val="24"/>
            <w:lang w:eastAsia="ru-RU"/>
          </w:rPr>
          <w:tab/>
        </w:r>
        <w:r w:rsidR="00D62258" w:rsidRPr="00D62258">
          <w:rPr>
            <w:rFonts w:ascii="Times New Roman" w:eastAsia="Times New Roman" w:hAnsi="Times New Roman" w:cs="Times New Roman"/>
            <w:noProof/>
            <w:webHidden/>
            <w:sz w:val="24"/>
            <w:szCs w:val="24"/>
            <w:lang w:eastAsia="ru-RU"/>
          </w:rPr>
          <w:fldChar w:fldCharType="begin"/>
        </w:r>
        <w:r w:rsidR="00D62258" w:rsidRPr="00D62258">
          <w:rPr>
            <w:rFonts w:ascii="Times New Roman" w:eastAsia="Times New Roman" w:hAnsi="Times New Roman" w:cs="Times New Roman"/>
            <w:noProof/>
            <w:webHidden/>
            <w:sz w:val="24"/>
            <w:szCs w:val="24"/>
            <w:lang w:eastAsia="ru-RU"/>
          </w:rPr>
          <w:instrText xml:space="preserve"> PAGEREF _Toc156294885 \h </w:instrText>
        </w:r>
        <w:r w:rsidR="00D62258" w:rsidRPr="00D62258">
          <w:rPr>
            <w:rFonts w:ascii="Times New Roman" w:eastAsia="Times New Roman" w:hAnsi="Times New Roman" w:cs="Times New Roman"/>
            <w:noProof/>
            <w:webHidden/>
            <w:sz w:val="24"/>
            <w:szCs w:val="24"/>
            <w:lang w:eastAsia="ru-RU"/>
          </w:rPr>
        </w:r>
        <w:r w:rsidR="00D62258" w:rsidRPr="00D62258">
          <w:rPr>
            <w:rFonts w:ascii="Times New Roman" w:eastAsia="Times New Roman" w:hAnsi="Times New Roman" w:cs="Times New Roman"/>
            <w:noProof/>
            <w:webHidden/>
            <w:sz w:val="24"/>
            <w:szCs w:val="24"/>
            <w:lang w:eastAsia="ru-RU"/>
          </w:rPr>
          <w:fldChar w:fldCharType="separate"/>
        </w:r>
        <w:r w:rsidR="00D62258" w:rsidRPr="00D62258">
          <w:rPr>
            <w:rFonts w:ascii="Times New Roman" w:eastAsia="Times New Roman" w:hAnsi="Times New Roman" w:cs="Times New Roman"/>
            <w:noProof/>
            <w:webHidden/>
            <w:sz w:val="24"/>
            <w:szCs w:val="24"/>
            <w:lang w:eastAsia="ru-RU"/>
          </w:rPr>
          <w:t>6</w:t>
        </w:r>
        <w:r w:rsidR="00D62258" w:rsidRPr="00D62258">
          <w:rPr>
            <w:rFonts w:ascii="Times New Roman" w:eastAsia="Times New Roman" w:hAnsi="Times New Roman" w:cs="Times New Roman"/>
            <w:noProof/>
            <w:webHidden/>
            <w:sz w:val="24"/>
            <w:szCs w:val="24"/>
            <w:lang w:eastAsia="ru-RU"/>
          </w:rPr>
          <w:fldChar w:fldCharType="end"/>
        </w:r>
      </w:hyperlink>
    </w:p>
    <w:p w14:paraId="54EE2186" w14:textId="77777777" w:rsidR="00D62258" w:rsidRPr="00D62258" w:rsidRDefault="00A47DF3" w:rsidP="00D62258">
      <w:pPr>
        <w:tabs>
          <w:tab w:val="right" w:leader="dot" w:pos="9639"/>
        </w:tabs>
        <w:spacing w:before="120"/>
        <w:ind w:left="240"/>
        <w:rPr>
          <w:rFonts w:eastAsiaTheme="minorEastAsia"/>
          <w:noProof/>
          <w:lang w:eastAsia="ru-RU"/>
        </w:rPr>
      </w:pPr>
      <w:hyperlink w:anchor="_Toc156294886" w:history="1">
        <w:r w:rsidR="00D62258" w:rsidRPr="00D62258">
          <w:rPr>
            <w:rFonts w:ascii="Times New Roman" w:eastAsia="Times New Roman" w:hAnsi="Times New Roman" w:cs="Times New Roman"/>
            <w:noProof/>
            <w:sz w:val="24"/>
            <w:szCs w:val="24"/>
            <w:lang w:eastAsia="ru-RU"/>
          </w:rPr>
          <w:t>3.2. Учебно-методическое обеспечение</w:t>
        </w:r>
        <w:r w:rsidR="00D62258" w:rsidRPr="00D62258">
          <w:rPr>
            <w:rFonts w:ascii="Times New Roman" w:eastAsia="Times New Roman" w:hAnsi="Times New Roman" w:cs="Times New Roman"/>
            <w:noProof/>
            <w:webHidden/>
            <w:sz w:val="24"/>
            <w:szCs w:val="24"/>
            <w:lang w:eastAsia="ru-RU"/>
          </w:rPr>
          <w:tab/>
        </w:r>
        <w:r w:rsidR="00D62258" w:rsidRPr="00D62258">
          <w:rPr>
            <w:rFonts w:ascii="Times New Roman" w:eastAsia="Times New Roman" w:hAnsi="Times New Roman" w:cs="Times New Roman"/>
            <w:noProof/>
            <w:webHidden/>
            <w:sz w:val="24"/>
            <w:szCs w:val="24"/>
            <w:lang w:eastAsia="ru-RU"/>
          </w:rPr>
          <w:fldChar w:fldCharType="begin"/>
        </w:r>
        <w:r w:rsidR="00D62258" w:rsidRPr="00D62258">
          <w:rPr>
            <w:rFonts w:ascii="Times New Roman" w:eastAsia="Times New Roman" w:hAnsi="Times New Roman" w:cs="Times New Roman"/>
            <w:noProof/>
            <w:webHidden/>
            <w:sz w:val="24"/>
            <w:szCs w:val="24"/>
            <w:lang w:eastAsia="ru-RU"/>
          </w:rPr>
          <w:instrText xml:space="preserve"> PAGEREF _Toc156294886 \h </w:instrText>
        </w:r>
        <w:r w:rsidR="00D62258" w:rsidRPr="00D62258">
          <w:rPr>
            <w:rFonts w:ascii="Times New Roman" w:eastAsia="Times New Roman" w:hAnsi="Times New Roman" w:cs="Times New Roman"/>
            <w:noProof/>
            <w:webHidden/>
            <w:sz w:val="24"/>
            <w:szCs w:val="24"/>
            <w:lang w:eastAsia="ru-RU"/>
          </w:rPr>
        </w:r>
        <w:r w:rsidR="00D62258" w:rsidRPr="00D62258">
          <w:rPr>
            <w:rFonts w:ascii="Times New Roman" w:eastAsia="Times New Roman" w:hAnsi="Times New Roman" w:cs="Times New Roman"/>
            <w:noProof/>
            <w:webHidden/>
            <w:sz w:val="24"/>
            <w:szCs w:val="24"/>
            <w:lang w:eastAsia="ru-RU"/>
          </w:rPr>
          <w:fldChar w:fldCharType="separate"/>
        </w:r>
        <w:r w:rsidR="00D62258" w:rsidRPr="00D62258">
          <w:rPr>
            <w:rFonts w:ascii="Times New Roman" w:eastAsia="Times New Roman" w:hAnsi="Times New Roman" w:cs="Times New Roman"/>
            <w:noProof/>
            <w:webHidden/>
            <w:sz w:val="24"/>
            <w:szCs w:val="24"/>
            <w:lang w:eastAsia="ru-RU"/>
          </w:rPr>
          <w:t>6</w:t>
        </w:r>
        <w:r w:rsidR="00D62258" w:rsidRPr="00D62258">
          <w:rPr>
            <w:rFonts w:ascii="Times New Roman" w:eastAsia="Times New Roman" w:hAnsi="Times New Roman" w:cs="Times New Roman"/>
            <w:noProof/>
            <w:webHidden/>
            <w:sz w:val="24"/>
            <w:szCs w:val="24"/>
            <w:lang w:eastAsia="ru-RU"/>
          </w:rPr>
          <w:fldChar w:fldCharType="end"/>
        </w:r>
      </w:hyperlink>
    </w:p>
    <w:p w14:paraId="4E88E958" w14:textId="77777777" w:rsidR="00D62258" w:rsidRPr="00D62258" w:rsidRDefault="00A47DF3" w:rsidP="00D62258">
      <w:pPr>
        <w:tabs>
          <w:tab w:val="right" w:leader="dot" w:pos="9639"/>
        </w:tabs>
        <w:spacing w:before="120" w:line="276" w:lineRule="auto"/>
        <w:rPr>
          <w:rFonts w:eastAsiaTheme="minorEastAsia"/>
          <w:noProof/>
          <w:lang w:eastAsia="ru-RU"/>
        </w:rPr>
      </w:pPr>
      <w:hyperlink w:anchor="_Toc156294887" w:history="1">
        <w:r w:rsidR="00D62258" w:rsidRPr="00D62258">
          <w:rPr>
            <w:rFonts w:ascii="Times New Roman" w:hAnsi="Times New Roman" w:cs="Times New Roman"/>
            <w:noProof/>
          </w:rPr>
          <w:t>4. КОНТРОЛЬ И ОЦЕНКА РЕЗУЛЬТАТОВ ОСВОЕНИЯ ДИСЦИПЛИНЫ</w:t>
        </w:r>
        <w:r w:rsidR="00D62258" w:rsidRPr="00D62258">
          <w:rPr>
            <w:rFonts w:ascii="Times New Roman" w:hAnsi="Times New Roman" w:cs="Times New Roman"/>
            <w:noProof/>
            <w:webHidden/>
          </w:rPr>
          <w:tab/>
        </w:r>
        <w:r w:rsidR="00D62258" w:rsidRPr="00D62258">
          <w:rPr>
            <w:rFonts w:ascii="Times New Roman" w:hAnsi="Times New Roman" w:cs="Times New Roman"/>
            <w:noProof/>
            <w:webHidden/>
          </w:rPr>
          <w:fldChar w:fldCharType="begin"/>
        </w:r>
        <w:r w:rsidR="00D62258" w:rsidRPr="00D62258">
          <w:rPr>
            <w:rFonts w:ascii="Times New Roman" w:hAnsi="Times New Roman" w:cs="Times New Roman"/>
            <w:noProof/>
            <w:webHidden/>
          </w:rPr>
          <w:instrText xml:space="preserve"> PAGEREF _Toc156294887 \h </w:instrText>
        </w:r>
        <w:r w:rsidR="00D62258" w:rsidRPr="00D62258">
          <w:rPr>
            <w:rFonts w:ascii="Times New Roman" w:hAnsi="Times New Roman" w:cs="Times New Roman"/>
            <w:noProof/>
            <w:webHidden/>
          </w:rPr>
        </w:r>
        <w:r w:rsidR="00D62258" w:rsidRPr="00D62258">
          <w:rPr>
            <w:rFonts w:ascii="Times New Roman" w:hAnsi="Times New Roman" w:cs="Times New Roman"/>
            <w:noProof/>
            <w:webHidden/>
          </w:rPr>
          <w:fldChar w:fldCharType="separate"/>
        </w:r>
        <w:r w:rsidR="00D62258" w:rsidRPr="00D62258">
          <w:rPr>
            <w:rFonts w:ascii="Times New Roman" w:hAnsi="Times New Roman" w:cs="Times New Roman"/>
            <w:noProof/>
            <w:webHidden/>
          </w:rPr>
          <w:t>6</w:t>
        </w:r>
        <w:r w:rsidR="00D62258" w:rsidRPr="00D62258">
          <w:rPr>
            <w:rFonts w:ascii="Times New Roman" w:hAnsi="Times New Roman" w:cs="Times New Roman"/>
            <w:noProof/>
            <w:webHidden/>
          </w:rPr>
          <w:fldChar w:fldCharType="end"/>
        </w:r>
      </w:hyperlink>
    </w:p>
    <w:p w14:paraId="756CC2BC" w14:textId="77777777" w:rsidR="00D62258" w:rsidRPr="00D62258" w:rsidRDefault="00D62258" w:rsidP="00D62258">
      <w:pPr>
        <w:keepNext/>
        <w:spacing w:after="120"/>
        <w:outlineLvl w:val="0"/>
        <w:rPr>
          <w:rFonts w:ascii="Times New Roman" w:eastAsia="Segoe UI" w:hAnsi="Times New Roman" w:cs="Times New Roman"/>
          <w:caps/>
          <w:kern w:val="32"/>
          <w:sz w:val="24"/>
          <w:szCs w:val="24"/>
          <w:lang w:eastAsia="x-none"/>
        </w:rPr>
      </w:pPr>
      <w:r w:rsidRPr="00D62258">
        <w:rPr>
          <w:rFonts w:ascii="Times New Roman" w:eastAsia="Segoe UI" w:hAnsi="Times New Roman" w:cs="Times New Roman"/>
          <w:caps/>
          <w:kern w:val="32"/>
          <w:sz w:val="24"/>
          <w:szCs w:val="24"/>
          <w:lang w:eastAsia="x-none"/>
        </w:rPr>
        <w:fldChar w:fldCharType="end"/>
      </w:r>
    </w:p>
    <w:p w14:paraId="6877AA78" w14:textId="77777777" w:rsidR="00D62258" w:rsidRPr="00D62258" w:rsidRDefault="00D62258" w:rsidP="00D62258">
      <w:pPr>
        <w:keepNext/>
        <w:spacing w:after="120"/>
        <w:outlineLvl w:val="0"/>
        <w:rPr>
          <w:rFonts w:ascii="Times New Roman" w:eastAsia="Segoe UI" w:hAnsi="Times New Roman" w:cs="Times New Roman"/>
          <w:b/>
          <w:bCs/>
          <w:caps/>
          <w:kern w:val="32"/>
          <w:sz w:val="24"/>
          <w:szCs w:val="24"/>
          <w:lang w:eastAsia="x-none"/>
        </w:rPr>
        <w:sectPr w:rsidR="00D62258" w:rsidRPr="00D62258" w:rsidSect="00502F97">
          <w:headerReference w:type="even" r:id="rId10"/>
          <w:headerReference w:type="default" r:id="rId11"/>
          <w:pgSz w:w="11906" w:h="16838"/>
          <w:pgMar w:top="1134" w:right="567" w:bottom="1134" w:left="1701" w:header="709" w:footer="709" w:gutter="0"/>
          <w:cols w:space="708"/>
          <w:docGrid w:linePitch="360"/>
        </w:sectPr>
      </w:pPr>
    </w:p>
    <w:p w14:paraId="51D3A751" w14:textId="77777777" w:rsidR="00D62258" w:rsidRPr="00D62258" w:rsidRDefault="00D62258" w:rsidP="0040608F">
      <w:pPr>
        <w:keepNext/>
        <w:numPr>
          <w:ilvl w:val="0"/>
          <w:numId w:val="25"/>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D62258">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D62258">
        <w:rPr>
          <w:rFonts w:eastAsia="Segoe UI" w:cs="Times New Roman"/>
          <w:b/>
          <w:bCs/>
          <w:caps/>
          <w:kern w:val="32"/>
          <w:sz w:val="24"/>
          <w:szCs w:val="24"/>
          <w:lang w:eastAsia="x-none"/>
        </w:rPr>
        <w:t xml:space="preserve"> </w:t>
      </w:r>
      <w:r w:rsidRPr="00D62258">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FC6B394" w14:textId="77777777" w:rsidR="00D62258" w:rsidRPr="00D62258" w:rsidRDefault="00D62258" w:rsidP="00D62258">
      <w:pPr>
        <w:widowControl w:val="0"/>
        <w:jc w:val="center"/>
        <w:rPr>
          <w:rFonts w:ascii="Times New Roman" w:eastAsia="Segoe UI" w:hAnsi="Times New Roman" w:cs="Times New Roman"/>
          <w:sz w:val="24"/>
          <w:szCs w:val="24"/>
          <w:u w:val="single"/>
          <w:lang w:eastAsia="nl-NL"/>
        </w:rPr>
      </w:pPr>
      <w:r w:rsidRPr="00D62258">
        <w:rPr>
          <w:rFonts w:ascii="Times New Roman" w:eastAsia="Segoe UI" w:hAnsi="Times New Roman" w:cs="Times New Roman"/>
          <w:sz w:val="24"/>
          <w:szCs w:val="24"/>
          <w:u w:val="single"/>
          <w:lang w:eastAsia="nl-NL"/>
        </w:rPr>
        <w:t>«Экологические основы природопользования»</w:t>
      </w:r>
    </w:p>
    <w:p w14:paraId="44E416D9" w14:textId="77777777" w:rsidR="00D62258" w:rsidRPr="00D62258" w:rsidRDefault="00D62258" w:rsidP="00D62258">
      <w:pPr>
        <w:widowControl w:val="0"/>
        <w:rPr>
          <w:rFonts w:ascii="Times New Roman" w:eastAsia="Times New Roman" w:hAnsi="Times New Roman" w:cs="Times New Roman"/>
          <w:sz w:val="24"/>
          <w:szCs w:val="24"/>
          <w:lang w:eastAsia="nl-NL"/>
        </w:rPr>
      </w:pPr>
    </w:p>
    <w:p w14:paraId="7D4D53C0" w14:textId="77777777" w:rsidR="00D62258" w:rsidRPr="00D62258" w:rsidRDefault="00D62258" w:rsidP="00D62258">
      <w:pPr>
        <w:spacing w:after="120" w:line="276" w:lineRule="auto"/>
        <w:ind w:firstLine="709"/>
        <w:outlineLvl w:val="1"/>
        <w:rPr>
          <w:rFonts w:ascii="Times New Roman" w:eastAsia="Segoe UI" w:hAnsi="Times New Roman" w:cs="Times New Roman"/>
          <w:b/>
          <w:bCs/>
          <w:sz w:val="24"/>
          <w:szCs w:val="24"/>
          <w:lang w:eastAsia="ru-RU"/>
        </w:rPr>
      </w:pPr>
      <w:r w:rsidRPr="00D62258">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A92F38C" w14:textId="77777777" w:rsidR="00D62258" w:rsidRPr="00D62258" w:rsidRDefault="00D62258" w:rsidP="00D62258">
      <w:pPr>
        <w:suppressAutoHyphens/>
        <w:spacing w:line="276" w:lineRule="auto"/>
        <w:ind w:firstLine="709"/>
        <w:jc w:val="both"/>
        <w:rPr>
          <w:rFonts w:ascii="Times New Roman" w:eastAsia="Times New Roman" w:hAnsi="Times New Roman" w:cs="Times New Roman"/>
          <w:sz w:val="24"/>
          <w:szCs w:val="24"/>
          <w:lang w:eastAsia="ru-RU"/>
        </w:rPr>
      </w:pPr>
      <w:r w:rsidRPr="00D62258">
        <w:rPr>
          <w:rFonts w:ascii="Times New Roman" w:eastAsia="Times New Roman" w:hAnsi="Times New Roman" w:cs="Times New Roman"/>
          <w:sz w:val="24"/>
          <w:szCs w:val="24"/>
          <w:lang w:eastAsia="ru-RU"/>
        </w:rPr>
        <w:t xml:space="preserve">Цель дисциплины </w:t>
      </w:r>
      <w:r w:rsidRPr="00D62258">
        <w:rPr>
          <w:rFonts w:ascii="Times New Roman" w:hAnsi="Times New Roman"/>
        </w:rPr>
        <w:t>«Экологические основы природопользования»</w:t>
      </w:r>
      <w:r w:rsidRPr="00D62258">
        <w:rPr>
          <w:rFonts w:ascii="Times New Roman" w:eastAsia="Times New Roman" w:hAnsi="Times New Roman" w:cs="Times New Roman"/>
          <w:sz w:val="24"/>
          <w:szCs w:val="24"/>
          <w:lang w:eastAsia="ru-RU"/>
        </w:rPr>
        <w:t>: формирование у студентов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12961303" w14:textId="77777777" w:rsidR="00D62258" w:rsidRPr="00D62258" w:rsidRDefault="00D62258" w:rsidP="00D62258">
      <w:pPr>
        <w:suppressAutoHyphens/>
        <w:spacing w:line="276" w:lineRule="auto"/>
        <w:ind w:firstLine="709"/>
        <w:jc w:val="both"/>
        <w:rPr>
          <w:rFonts w:ascii="Times New Roman" w:hAnsi="Times New Roman" w:cs="Times New Roman"/>
          <w:sz w:val="24"/>
          <w:szCs w:val="24"/>
        </w:rPr>
      </w:pPr>
      <w:r w:rsidRPr="00D62258">
        <w:rPr>
          <w:rFonts w:ascii="Times New Roman" w:hAnsi="Times New Roman" w:cs="Times New Roman"/>
          <w:sz w:val="24"/>
          <w:szCs w:val="24"/>
        </w:rPr>
        <w:t xml:space="preserve">Дисциплина «Экологические основы природопользования» включена в </w:t>
      </w:r>
      <w:r w:rsidRPr="00D62258">
        <w:rPr>
          <w:rFonts w:ascii="Times New Roman" w:hAnsi="Times New Roman" w:cs="Times New Roman"/>
          <w:iCs/>
          <w:sz w:val="24"/>
          <w:szCs w:val="24"/>
        </w:rPr>
        <w:t>обязательную часть общепрофессионального цикла образовательной программы.</w:t>
      </w:r>
    </w:p>
    <w:p w14:paraId="226402B4" w14:textId="77777777" w:rsidR="00D62258" w:rsidRPr="00D62258" w:rsidRDefault="00D62258" w:rsidP="00D62258">
      <w:pPr>
        <w:suppressAutoHyphens/>
        <w:spacing w:line="276" w:lineRule="auto"/>
        <w:ind w:firstLine="709"/>
        <w:jc w:val="both"/>
        <w:rPr>
          <w:rFonts w:ascii="Times New Roman" w:hAnsi="Times New Roman" w:cs="Times New Roman"/>
          <w:sz w:val="24"/>
          <w:szCs w:val="24"/>
        </w:rPr>
      </w:pPr>
    </w:p>
    <w:p w14:paraId="71C87819" w14:textId="77777777" w:rsidR="00D62258" w:rsidRPr="00D62258" w:rsidRDefault="00D62258" w:rsidP="00D62258">
      <w:pPr>
        <w:spacing w:after="120" w:line="276" w:lineRule="auto"/>
        <w:ind w:firstLine="709"/>
        <w:outlineLvl w:val="1"/>
        <w:rPr>
          <w:rFonts w:ascii="Times New Roman" w:eastAsia="Segoe UI" w:hAnsi="Times New Roman" w:cs="Times New Roman"/>
          <w:b/>
          <w:bCs/>
          <w:sz w:val="24"/>
          <w:szCs w:val="24"/>
          <w:lang w:eastAsia="ru-RU"/>
        </w:rPr>
      </w:pPr>
      <w:r w:rsidRPr="00D62258">
        <w:rPr>
          <w:rFonts w:ascii="Times New Roman" w:eastAsia="Segoe UI" w:hAnsi="Times New Roman" w:cs="Times New Roman"/>
          <w:b/>
          <w:bCs/>
          <w:sz w:val="24"/>
          <w:szCs w:val="24"/>
          <w:lang w:eastAsia="ru-RU"/>
        </w:rPr>
        <w:t>1.2. Планируемые результаты освоения дисциплины</w:t>
      </w:r>
    </w:p>
    <w:p w14:paraId="32B44694" w14:textId="77777777" w:rsidR="00D62258" w:rsidRPr="00D62258" w:rsidRDefault="00D62258" w:rsidP="00D62258">
      <w:pPr>
        <w:ind w:firstLine="709"/>
        <w:jc w:val="both"/>
        <w:rPr>
          <w:rFonts w:ascii="Times New Roman" w:eastAsia="Times New Roman" w:hAnsi="Times New Roman" w:cs="Times New Roman"/>
          <w:sz w:val="24"/>
          <w:szCs w:val="24"/>
          <w:lang w:eastAsia="ru-RU"/>
        </w:rPr>
      </w:pPr>
      <w:r w:rsidRPr="00D6225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9045A08" w14:textId="1C3046A7" w:rsidR="00D62258" w:rsidRPr="00D62258" w:rsidRDefault="00D62258" w:rsidP="00D62258">
      <w:pPr>
        <w:spacing w:after="120"/>
        <w:ind w:firstLine="709"/>
        <w:rPr>
          <w:rFonts w:ascii="Times New Roman" w:hAnsi="Times New Roman" w:cs="Times New Roman"/>
          <w:bCs/>
          <w:sz w:val="24"/>
          <w:szCs w:val="24"/>
        </w:rPr>
      </w:pPr>
      <w:r w:rsidRPr="00D6225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62258" w:rsidRPr="00D62258" w14:paraId="1C833B8B" w14:textId="77777777" w:rsidTr="00CB2FFD">
        <w:tc>
          <w:tcPr>
            <w:tcW w:w="1129" w:type="dxa"/>
            <w:tcBorders>
              <w:top w:val="single" w:sz="4" w:space="0" w:color="auto"/>
              <w:left w:val="single" w:sz="4" w:space="0" w:color="auto"/>
              <w:right w:val="single" w:sz="4" w:space="0" w:color="auto"/>
            </w:tcBorders>
          </w:tcPr>
          <w:p w14:paraId="46FEBC92" w14:textId="77777777" w:rsidR="00D62258" w:rsidRPr="00D62258" w:rsidRDefault="00D62258" w:rsidP="00D62258">
            <w:pPr>
              <w:rPr>
                <w:rFonts w:ascii="Times New Roman" w:hAnsi="Times New Roman" w:cs="Times New Roman"/>
                <w:b/>
                <w:i/>
                <w:sz w:val="24"/>
                <w:szCs w:val="24"/>
                <w:highlight w:val="green"/>
              </w:rPr>
            </w:pPr>
            <w:r w:rsidRPr="00D62258">
              <w:rPr>
                <w:rFonts w:ascii="Times New Roman" w:hAnsi="Times New Roman" w:cs="Times New Roman"/>
                <w:b/>
                <w:sz w:val="24"/>
                <w:szCs w:val="24"/>
              </w:rPr>
              <w:t xml:space="preserve">Код </w:t>
            </w:r>
            <w:r w:rsidRPr="00D62258">
              <w:rPr>
                <w:rFonts w:ascii="Times New Roman" w:hAnsi="Times New Roman" w:cs="Times New Roman"/>
                <w:b/>
                <w:iCs/>
                <w:sz w:val="24"/>
                <w:szCs w:val="24"/>
              </w:rPr>
              <w:t>ОК</w:t>
            </w:r>
            <w:r w:rsidRPr="00D62258">
              <w:rPr>
                <w:rFonts w:ascii="Times New Roman" w:hAnsi="Times New Roman" w:cs="Times New Roman"/>
                <w:b/>
                <w:i/>
                <w:sz w:val="24"/>
                <w:szCs w:val="24"/>
              </w:rPr>
              <w:t>,</w:t>
            </w:r>
            <w:r w:rsidRPr="00D62258">
              <w:rPr>
                <w:rFonts w:ascii="Times New Roman" w:hAnsi="Times New Roman" w:cs="Times New Roman"/>
                <w:b/>
                <w:i/>
                <w:sz w:val="24"/>
                <w:szCs w:val="24"/>
                <w:highlight w:val="green"/>
              </w:rPr>
              <w:t xml:space="preserve"> </w:t>
            </w:r>
          </w:p>
          <w:p w14:paraId="35951ACF" w14:textId="77777777" w:rsidR="00D62258" w:rsidRPr="00D62258" w:rsidRDefault="00D62258" w:rsidP="00D62258">
            <w:pPr>
              <w:rPr>
                <w:rFonts w:ascii="Times New Roman" w:hAnsi="Times New Roman" w:cs="Times New Roman"/>
                <w:b/>
                <w:sz w:val="24"/>
                <w:szCs w:val="24"/>
                <w:highlight w:val="green"/>
              </w:rPr>
            </w:pPr>
            <w:r w:rsidRPr="00D62258">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34325503" w14:textId="77777777" w:rsidR="00D62258" w:rsidRPr="00D62258" w:rsidRDefault="00D62258" w:rsidP="00D62258">
            <w:pPr>
              <w:jc w:val="center"/>
              <w:rPr>
                <w:rFonts w:ascii="Times New Roman" w:hAnsi="Times New Roman" w:cs="Times New Roman"/>
                <w:b/>
                <w:sz w:val="24"/>
                <w:szCs w:val="24"/>
              </w:rPr>
            </w:pPr>
            <w:r w:rsidRPr="00D6225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F41774" w14:textId="77777777" w:rsidR="00D62258" w:rsidRPr="00D62258" w:rsidRDefault="00D62258" w:rsidP="00D62258">
            <w:pPr>
              <w:jc w:val="center"/>
              <w:rPr>
                <w:rFonts w:ascii="Times New Roman" w:hAnsi="Times New Roman" w:cs="Times New Roman"/>
                <w:b/>
                <w:i/>
                <w:sz w:val="24"/>
                <w:szCs w:val="24"/>
              </w:rPr>
            </w:pPr>
            <w:r w:rsidRPr="00D6225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4347BED" w14:textId="77777777" w:rsidR="00D62258" w:rsidRPr="00D62258" w:rsidRDefault="00D62258" w:rsidP="00D62258">
            <w:pPr>
              <w:jc w:val="center"/>
              <w:rPr>
                <w:rFonts w:ascii="Times New Roman" w:hAnsi="Times New Roman" w:cs="Times New Roman"/>
                <w:b/>
                <w:sz w:val="24"/>
                <w:szCs w:val="24"/>
                <w:highlight w:val="yellow"/>
              </w:rPr>
            </w:pPr>
            <w:r w:rsidRPr="00D62258">
              <w:rPr>
                <w:rFonts w:ascii="Times New Roman" w:hAnsi="Times New Roman" w:cs="Times New Roman"/>
                <w:b/>
                <w:sz w:val="24"/>
                <w:szCs w:val="24"/>
              </w:rPr>
              <w:t>Владеть навыками</w:t>
            </w:r>
          </w:p>
        </w:tc>
      </w:tr>
      <w:tr w:rsidR="00D62258" w:rsidRPr="00D62258" w14:paraId="6CA2AAAB" w14:textId="77777777" w:rsidTr="00CB2FFD">
        <w:tc>
          <w:tcPr>
            <w:tcW w:w="1129" w:type="dxa"/>
            <w:tcBorders>
              <w:top w:val="single" w:sz="4" w:space="0" w:color="auto"/>
              <w:left w:val="single" w:sz="4" w:space="0" w:color="auto"/>
              <w:right w:val="single" w:sz="4" w:space="0" w:color="auto"/>
            </w:tcBorders>
          </w:tcPr>
          <w:p w14:paraId="7190147E" w14:textId="77777777" w:rsidR="00D62258" w:rsidRPr="00D62258" w:rsidRDefault="00D62258" w:rsidP="00D62258">
            <w:pPr>
              <w:rPr>
                <w:rFonts w:ascii="Times New Roman" w:hAnsi="Times New Roman" w:cs="Times New Roman"/>
                <w:bCs/>
                <w:sz w:val="24"/>
                <w:szCs w:val="24"/>
              </w:rPr>
            </w:pPr>
            <w:r w:rsidRPr="00D62258">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F6F0D2D"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259444D"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59E065A"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A66965E"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владеть актуальными методами работы в профессиональной и смежных сферах;</w:t>
            </w:r>
          </w:p>
          <w:p w14:paraId="3CA36EAA" w14:textId="77777777" w:rsidR="00D62258" w:rsidRPr="00D62258" w:rsidRDefault="00D62258" w:rsidP="00D62258">
            <w:pPr>
              <w:rPr>
                <w:rFonts w:ascii="Times New Roman" w:hAnsi="Times New Roman" w:cs="Times New Roman"/>
                <w:bCs/>
                <w:sz w:val="24"/>
                <w:szCs w:val="24"/>
              </w:rPr>
            </w:pPr>
            <w:r w:rsidRPr="00D62258">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D9336B"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w:t>
            </w:r>
            <w:r w:rsidRPr="00D62258">
              <w:rPr>
                <w:bCs/>
                <w:iCs/>
                <w:sz w:val="24"/>
                <w:szCs w:val="24"/>
              </w:rPr>
              <w:t xml:space="preserve"> </w:t>
            </w:r>
            <w:r w:rsidRPr="00D6225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B966A88"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5481DB5E"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4C977A6"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методы работы в профессиональной и смежных сферах;</w:t>
            </w:r>
          </w:p>
          <w:p w14:paraId="0FFFCE42" w14:textId="77777777" w:rsidR="00D62258" w:rsidRPr="00D62258" w:rsidRDefault="00D62258" w:rsidP="00D62258">
            <w:pPr>
              <w:rPr>
                <w:rFonts w:ascii="Times New Roman" w:hAnsi="Times New Roman" w:cs="Times New Roman"/>
                <w:bCs/>
                <w:i/>
                <w:sz w:val="24"/>
                <w:szCs w:val="24"/>
              </w:rPr>
            </w:pPr>
            <w:r w:rsidRPr="00D62258">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398813B" w14:textId="77777777" w:rsidR="00D62258" w:rsidRPr="00D62258" w:rsidRDefault="00D62258" w:rsidP="00D62258">
            <w:pPr>
              <w:jc w:val="center"/>
              <w:rPr>
                <w:rFonts w:ascii="Times New Roman" w:hAnsi="Times New Roman" w:cs="Times New Roman"/>
                <w:bCs/>
                <w:sz w:val="24"/>
                <w:szCs w:val="24"/>
                <w:highlight w:val="yellow"/>
              </w:rPr>
            </w:pPr>
            <w:r w:rsidRPr="00D62258">
              <w:rPr>
                <w:rFonts w:ascii="Times New Roman" w:hAnsi="Times New Roman" w:cs="Times New Roman"/>
                <w:bCs/>
                <w:sz w:val="24"/>
                <w:szCs w:val="24"/>
              </w:rPr>
              <w:t>-</w:t>
            </w:r>
          </w:p>
        </w:tc>
      </w:tr>
      <w:tr w:rsidR="00D62258" w:rsidRPr="00D62258" w14:paraId="116AE709" w14:textId="77777777" w:rsidTr="00CB2FFD">
        <w:tc>
          <w:tcPr>
            <w:tcW w:w="1129" w:type="dxa"/>
            <w:tcBorders>
              <w:left w:val="single" w:sz="4" w:space="0" w:color="auto"/>
              <w:bottom w:val="single" w:sz="4" w:space="0" w:color="auto"/>
              <w:right w:val="single" w:sz="4" w:space="0" w:color="auto"/>
            </w:tcBorders>
          </w:tcPr>
          <w:p w14:paraId="377A5416" w14:textId="77777777" w:rsidR="00D62258" w:rsidRPr="00D62258" w:rsidRDefault="00D62258" w:rsidP="00D62258">
            <w:pPr>
              <w:rPr>
                <w:rFonts w:ascii="Times New Roman" w:hAnsi="Times New Roman" w:cs="Times New Roman"/>
                <w:bCs/>
                <w:sz w:val="24"/>
                <w:szCs w:val="24"/>
              </w:rPr>
            </w:pPr>
            <w:r w:rsidRPr="00D62258">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AF8B478"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62304FAF"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26DE295"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оценивать практическую значимость результатов поиска;</w:t>
            </w:r>
          </w:p>
          <w:p w14:paraId="7C9A718D"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4C031F24"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2ECE77BA" w14:textId="77777777" w:rsidR="00D62258" w:rsidRPr="00D62258" w:rsidRDefault="00D62258" w:rsidP="00D62258">
            <w:pPr>
              <w:rPr>
                <w:rFonts w:ascii="Times New Roman" w:hAnsi="Times New Roman" w:cs="Times New Roman"/>
                <w:bCs/>
                <w:sz w:val="24"/>
                <w:szCs w:val="24"/>
              </w:rPr>
            </w:pPr>
            <w:r w:rsidRPr="00D62258">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D3F7A2"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7BCFCC41"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приемы структурирования информации;</w:t>
            </w:r>
          </w:p>
          <w:p w14:paraId="6DDBC19C"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формат оформления результатов поиска информации;</w:t>
            </w:r>
          </w:p>
          <w:p w14:paraId="229F825F"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современные средства и устройства информатизации, порядок их применения;</w:t>
            </w:r>
          </w:p>
          <w:p w14:paraId="5C59445C" w14:textId="77777777" w:rsidR="00D62258" w:rsidRPr="00D62258" w:rsidRDefault="00D62258" w:rsidP="00D62258">
            <w:pPr>
              <w:rPr>
                <w:rFonts w:ascii="Times New Roman" w:hAnsi="Times New Roman" w:cs="Times New Roman"/>
                <w:bCs/>
                <w:i/>
                <w:sz w:val="24"/>
                <w:szCs w:val="24"/>
              </w:rPr>
            </w:pPr>
            <w:r w:rsidRPr="00D62258">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7A0730F" w14:textId="77777777" w:rsidR="00D62258" w:rsidRPr="00D62258" w:rsidRDefault="00D62258" w:rsidP="00D62258">
            <w:pPr>
              <w:jc w:val="center"/>
              <w:rPr>
                <w:rFonts w:ascii="Times New Roman" w:hAnsi="Times New Roman" w:cs="Times New Roman"/>
                <w:bCs/>
                <w:sz w:val="24"/>
                <w:szCs w:val="24"/>
                <w:highlight w:val="yellow"/>
              </w:rPr>
            </w:pPr>
            <w:r w:rsidRPr="00D62258">
              <w:rPr>
                <w:rFonts w:ascii="Times New Roman" w:hAnsi="Times New Roman" w:cs="Times New Roman"/>
                <w:bCs/>
                <w:sz w:val="24"/>
                <w:szCs w:val="24"/>
              </w:rPr>
              <w:t>-</w:t>
            </w:r>
          </w:p>
        </w:tc>
      </w:tr>
      <w:tr w:rsidR="00D62258" w:rsidRPr="00D62258" w14:paraId="06237FD8" w14:textId="77777777" w:rsidTr="00CB2FFD">
        <w:tc>
          <w:tcPr>
            <w:tcW w:w="1129" w:type="dxa"/>
            <w:tcBorders>
              <w:left w:val="single" w:sz="4" w:space="0" w:color="auto"/>
              <w:bottom w:val="single" w:sz="4" w:space="0" w:color="auto"/>
              <w:right w:val="single" w:sz="4" w:space="0" w:color="auto"/>
            </w:tcBorders>
          </w:tcPr>
          <w:p w14:paraId="211231BC" w14:textId="77777777" w:rsidR="00D62258" w:rsidRPr="00D62258" w:rsidRDefault="00D62258" w:rsidP="00D62258">
            <w:pPr>
              <w:rPr>
                <w:rFonts w:ascii="Times New Roman" w:hAnsi="Times New Roman" w:cs="Times New Roman"/>
                <w:bCs/>
                <w:sz w:val="24"/>
                <w:szCs w:val="24"/>
              </w:rPr>
            </w:pPr>
            <w:r w:rsidRPr="00D62258">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20AB1DE"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работу коллектива и команды;</w:t>
            </w:r>
          </w:p>
          <w:p w14:paraId="7F5670CE" w14:textId="77777777" w:rsidR="00D62258" w:rsidRPr="00D62258" w:rsidRDefault="00D62258" w:rsidP="00D62258">
            <w:pPr>
              <w:rPr>
                <w:rFonts w:ascii="Times New Roman" w:hAnsi="Times New Roman" w:cs="Times New Roman"/>
                <w:bCs/>
                <w:i/>
                <w:sz w:val="24"/>
                <w:szCs w:val="24"/>
              </w:rPr>
            </w:pPr>
            <w:r w:rsidRPr="00D62258">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3282E7"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психологические основы деятельности коллектива;</w:t>
            </w:r>
          </w:p>
          <w:p w14:paraId="56D49954" w14:textId="77777777" w:rsidR="00D62258" w:rsidRPr="00D62258" w:rsidRDefault="00D62258" w:rsidP="00D62258">
            <w:pPr>
              <w:rPr>
                <w:rFonts w:ascii="Times New Roman" w:hAnsi="Times New Roman" w:cs="Times New Roman"/>
                <w:bCs/>
                <w:i/>
                <w:sz w:val="24"/>
                <w:szCs w:val="24"/>
              </w:rPr>
            </w:pPr>
            <w:r w:rsidRPr="00D62258">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50B1B4F" w14:textId="77777777" w:rsidR="00D62258" w:rsidRPr="00D62258" w:rsidRDefault="00D62258" w:rsidP="00D62258">
            <w:pPr>
              <w:jc w:val="center"/>
              <w:rPr>
                <w:rFonts w:ascii="Times New Roman" w:hAnsi="Times New Roman" w:cs="Times New Roman"/>
                <w:bCs/>
                <w:sz w:val="24"/>
                <w:szCs w:val="24"/>
                <w:highlight w:val="yellow"/>
              </w:rPr>
            </w:pPr>
            <w:r w:rsidRPr="00D62258">
              <w:rPr>
                <w:rFonts w:ascii="Times New Roman" w:hAnsi="Times New Roman" w:cs="Times New Roman"/>
                <w:bCs/>
                <w:sz w:val="24"/>
                <w:szCs w:val="24"/>
              </w:rPr>
              <w:t>-</w:t>
            </w:r>
          </w:p>
        </w:tc>
      </w:tr>
      <w:tr w:rsidR="00D62258" w:rsidRPr="00D62258" w14:paraId="6C364A03" w14:textId="77777777" w:rsidTr="00D62258">
        <w:tc>
          <w:tcPr>
            <w:tcW w:w="1129" w:type="dxa"/>
            <w:tcBorders>
              <w:left w:val="single" w:sz="4" w:space="0" w:color="auto"/>
              <w:right w:val="single" w:sz="4" w:space="0" w:color="auto"/>
            </w:tcBorders>
          </w:tcPr>
          <w:p w14:paraId="1B5126DA" w14:textId="77777777" w:rsidR="00D62258" w:rsidRPr="00D62258" w:rsidRDefault="00D62258" w:rsidP="00D62258">
            <w:pPr>
              <w:rPr>
                <w:rFonts w:ascii="Times New Roman" w:hAnsi="Times New Roman" w:cs="Times New Roman"/>
                <w:bCs/>
                <w:sz w:val="24"/>
                <w:szCs w:val="24"/>
              </w:rPr>
            </w:pPr>
            <w:r w:rsidRPr="00D62258">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134C4CAB"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7125FCEE"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59653B3C"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1B9E418B"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14535AF" w14:textId="77777777" w:rsidR="00D62258" w:rsidRPr="00D62258" w:rsidRDefault="00D62258" w:rsidP="00D62258">
            <w:pPr>
              <w:rPr>
                <w:rFonts w:ascii="Times New Roman" w:hAnsi="Times New Roman" w:cs="Times New Roman"/>
                <w:bCs/>
                <w:i/>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293949"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0387A700"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061E59AF"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55634845"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5CD853A9"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720E5701" w14:textId="77777777" w:rsidR="00D62258" w:rsidRPr="00D62258" w:rsidRDefault="00D62258" w:rsidP="00D62258">
            <w:pPr>
              <w:rPr>
                <w:rFonts w:ascii="Times New Roman" w:hAnsi="Times New Roman" w:cs="Times New Roman"/>
                <w:bCs/>
                <w:i/>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B2CAEAF" w14:textId="77777777" w:rsidR="00D62258" w:rsidRPr="00D62258" w:rsidRDefault="00D62258" w:rsidP="00D62258">
            <w:pPr>
              <w:jc w:val="center"/>
              <w:rPr>
                <w:rFonts w:ascii="Times New Roman" w:hAnsi="Times New Roman" w:cs="Times New Roman"/>
                <w:bCs/>
                <w:sz w:val="24"/>
                <w:szCs w:val="24"/>
                <w:highlight w:val="yellow"/>
              </w:rPr>
            </w:pPr>
            <w:r w:rsidRPr="00D62258">
              <w:rPr>
                <w:rFonts w:ascii="Times New Roman" w:hAnsi="Times New Roman" w:cs="Times New Roman"/>
                <w:bCs/>
                <w:sz w:val="24"/>
                <w:szCs w:val="24"/>
              </w:rPr>
              <w:t>-</w:t>
            </w:r>
          </w:p>
        </w:tc>
      </w:tr>
      <w:tr w:rsidR="00D62258" w:rsidRPr="00D62258" w14:paraId="42D48554" w14:textId="77777777" w:rsidTr="00D62258">
        <w:tc>
          <w:tcPr>
            <w:tcW w:w="1129" w:type="dxa"/>
            <w:tcBorders>
              <w:left w:val="single" w:sz="4" w:space="0" w:color="auto"/>
              <w:right w:val="single" w:sz="4" w:space="0" w:color="auto"/>
            </w:tcBorders>
          </w:tcPr>
          <w:p w14:paraId="70322BF6" w14:textId="5E356D91" w:rsidR="00D62258" w:rsidRPr="00D62258" w:rsidRDefault="00D62258" w:rsidP="00D62258">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4FCD7F31" w14:textId="33A355EC" w:rsidR="00D62258" w:rsidRPr="00D62258" w:rsidRDefault="00633960" w:rsidP="00D62258">
            <w:pPr>
              <w:rPr>
                <w:rFonts w:ascii="Times New Roman" w:hAnsi="Times New Roman" w:cs="Times New Roman"/>
                <w:bCs/>
                <w:iCs/>
                <w:sz w:val="24"/>
                <w:szCs w:val="24"/>
              </w:rPr>
            </w:pPr>
            <w:r w:rsidRPr="00633960">
              <w:rPr>
                <w:rFonts w:ascii="Times New Roman" w:hAnsi="Times New Roman" w:cs="Times New Roman"/>
                <w:bCs/>
                <w:iCs/>
                <w:sz w:val="24"/>
                <w:szCs w:val="24"/>
              </w:rPr>
              <w:t>своевременно выявлять и устранять неполадки в работе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955A56" w14:textId="1E91BEC9" w:rsidR="00D62258" w:rsidRPr="00D62258" w:rsidRDefault="00633960" w:rsidP="00D62258">
            <w:pPr>
              <w:rPr>
                <w:rFonts w:ascii="Times New Roman" w:hAnsi="Times New Roman" w:cs="Times New Roman"/>
                <w:bCs/>
                <w:iCs/>
                <w:sz w:val="24"/>
                <w:szCs w:val="24"/>
              </w:rPr>
            </w:pPr>
            <w:r w:rsidRPr="00633960">
              <w:rPr>
                <w:rFonts w:ascii="Times New Roman" w:hAnsi="Times New Roman" w:cs="Times New Roman"/>
                <w:bCs/>
                <w:iCs/>
                <w:sz w:val="24"/>
                <w:szCs w:val="24"/>
              </w:rPr>
              <w:t>основных требований, предъявляемых к оборудованию</w:t>
            </w:r>
          </w:p>
        </w:tc>
        <w:tc>
          <w:tcPr>
            <w:tcW w:w="2833" w:type="dxa"/>
            <w:tcBorders>
              <w:top w:val="single" w:sz="4" w:space="0" w:color="auto"/>
              <w:left w:val="single" w:sz="4" w:space="0" w:color="auto"/>
              <w:bottom w:val="single" w:sz="4" w:space="0" w:color="auto"/>
              <w:right w:val="single" w:sz="4" w:space="0" w:color="auto"/>
            </w:tcBorders>
          </w:tcPr>
          <w:p w14:paraId="11B75F6D" w14:textId="70DC30C2" w:rsidR="00D62258" w:rsidRPr="00D62258" w:rsidRDefault="00D62258" w:rsidP="00D62258">
            <w:pPr>
              <w:rPr>
                <w:rFonts w:ascii="Times New Roman" w:hAnsi="Times New Roman" w:cs="Times New Roman"/>
                <w:bCs/>
                <w:sz w:val="24"/>
                <w:szCs w:val="24"/>
              </w:rPr>
            </w:pPr>
            <w:r w:rsidRPr="00D62258">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D62258" w:rsidRPr="00D62258" w14:paraId="0F853159" w14:textId="77777777" w:rsidTr="00D62258">
        <w:tc>
          <w:tcPr>
            <w:tcW w:w="1129" w:type="dxa"/>
            <w:tcBorders>
              <w:left w:val="single" w:sz="4" w:space="0" w:color="auto"/>
              <w:right w:val="single" w:sz="4" w:space="0" w:color="auto"/>
            </w:tcBorders>
          </w:tcPr>
          <w:p w14:paraId="24379442" w14:textId="23346962" w:rsidR="00D62258" w:rsidRPr="00D62258" w:rsidRDefault="00D62258" w:rsidP="00D62258">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4404398D"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проводить анализ проб по стандартным методикам;</w:t>
            </w:r>
          </w:p>
          <w:p w14:paraId="7120BC0C"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 xml:space="preserve">выявлять возможные причины отклонений качества продукции; </w:t>
            </w:r>
          </w:p>
          <w:p w14:paraId="033F5D7B" w14:textId="0FDB12CC" w:rsidR="00D62258" w:rsidRPr="00D62258"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находить оптимальные решения для устранения брака.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35636B"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видов технологического брака и пути его устранения;</w:t>
            </w:r>
          </w:p>
          <w:p w14:paraId="2633BAB1"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теоретических основ методов анализа химических веществ;</w:t>
            </w:r>
          </w:p>
          <w:p w14:paraId="30F1DF52" w14:textId="298DE255" w:rsidR="00D62258" w:rsidRPr="00D62258"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влияний нарушения технологического режима и свойств сырья на качество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4A112A00" w14:textId="0C791905" w:rsidR="00D62258" w:rsidRPr="00D62258" w:rsidRDefault="00633960" w:rsidP="00D62258">
            <w:pPr>
              <w:rPr>
                <w:rFonts w:ascii="Times New Roman" w:hAnsi="Times New Roman" w:cs="Times New Roman"/>
                <w:bCs/>
                <w:sz w:val="24"/>
                <w:szCs w:val="24"/>
              </w:rPr>
            </w:pPr>
            <w:r w:rsidRPr="00633960">
              <w:rPr>
                <w:rFonts w:ascii="Times New Roman" w:hAnsi="Times New Roman" w:cs="Times New Roman"/>
                <w:bCs/>
                <w:sz w:val="24"/>
                <w:szCs w:val="24"/>
              </w:rPr>
              <w:t>выявления и устранения причин технологического брака продукции.</w:t>
            </w:r>
          </w:p>
        </w:tc>
      </w:tr>
      <w:tr w:rsidR="00D62258" w:rsidRPr="00D62258" w14:paraId="708BD119" w14:textId="77777777" w:rsidTr="00D62258">
        <w:tc>
          <w:tcPr>
            <w:tcW w:w="1129" w:type="dxa"/>
            <w:tcBorders>
              <w:left w:val="single" w:sz="4" w:space="0" w:color="auto"/>
              <w:right w:val="single" w:sz="4" w:space="0" w:color="auto"/>
            </w:tcBorders>
          </w:tcPr>
          <w:p w14:paraId="29CFA133" w14:textId="3534936E" w:rsidR="00D62258" w:rsidRPr="00D62258" w:rsidRDefault="00D62258" w:rsidP="00D62258">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6E092D25"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оценивать состояние техники безопасности и охраны окружающей среды;</w:t>
            </w:r>
          </w:p>
          <w:p w14:paraId="7115E04C"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принимать и реализовывать управленческие решения в соответствии с правовыми и нормативными актами в области правил техники безопасности;</w:t>
            </w:r>
          </w:p>
          <w:p w14:paraId="1D67DC93" w14:textId="6F4AA730" w:rsidR="00D62258" w:rsidRPr="00D62258"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использовать средства индивидуальной и коллективной защиты, противопожарной техники.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15261C"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методов принятия эффективных управленческих и организационных решений по соблюдению техники безопасности;</w:t>
            </w:r>
          </w:p>
          <w:p w14:paraId="4263D9DC"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принципов обеспечения устойчивости объектов производства и безопасности персонала;</w:t>
            </w:r>
          </w:p>
          <w:p w14:paraId="3485ABF9" w14:textId="0BA9B706" w:rsidR="00D62258" w:rsidRPr="00D62258"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средств индивидуальной и коллективной защиты, противопожарной техники.</w:t>
            </w:r>
          </w:p>
        </w:tc>
        <w:tc>
          <w:tcPr>
            <w:tcW w:w="2833" w:type="dxa"/>
            <w:tcBorders>
              <w:top w:val="single" w:sz="4" w:space="0" w:color="auto"/>
              <w:left w:val="single" w:sz="4" w:space="0" w:color="auto"/>
              <w:bottom w:val="single" w:sz="4" w:space="0" w:color="auto"/>
              <w:right w:val="single" w:sz="4" w:space="0" w:color="auto"/>
            </w:tcBorders>
          </w:tcPr>
          <w:p w14:paraId="07234E9F" w14:textId="58A5DA61" w:rsidR="00D62258" w:rsidRPr="00D62258" w:rsidRDefault="00633960" w:rsidP="00D62258">
            <w:pPr>
              <w:rPr>
                <w:rFonts w:ascii="Times New Roman" w:hAnsi="Times New Roman" w:cs="Times New Roman"/>
                <w:bCs/>
                <w:sz w:val="24"/>
                <w:szCs w:val="24"/>
              </w:rPr>
            </w:pPr>
            <w:r w:rsidRPr="00633960">
              <w:rPr>
                <w:rFonts w:ascii="Times New Roman" w:hAnsi="Times New Roman" w:cs="Times New Roman"/>
                <w:bCs/>
                <w:sz w:val="24"/>
                <w:szCs w:val="24"/>
              </w:rPr>
              <w:t>обеспечения безопасности ведения технологического процесса и охраны труда.</w:t>
            </w:r>
          </w:p>
        </w:tc>
      </w:tr>
      <w:tr w:rsidR="00D62258" w:rsidRPr="00D62258" w14:paraId="187A8BA1" w14:textId="77777777" w:rsidTr="00CB2FFD">
        <w:tc>
          <w:tcPr>
            <w:tcW w:w="1129" w:type="dxa"/>
            <w:tcBorders>
              <w:left w:val="single" w:sz="4" w:space="0" w:color="auto"/>
              <w:bottom w:val="single" w:sz="4" w:space="0" w:color="auto"/>
              <w:right w:val="single" w:sz="4" w:space="0" w:color="auto"/>
            </w:tcBorders>
          </w:tcPr>
          <w:p w14:paraId="5115FB73" w14:textId="34BFE2A0" w:rsidR="00D62258" w:rsidRPr="00D62258" w:rsidRDefault="00D62258" w:rsidP="00D62258">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left w:val="single" w:sz="4" w:space="0" w:color="auto"/>
              <w:bottom w:val="single" w:sz="4" w:space="0" w:color="auto"/>
              <w:right w:val="single" w:sz="4" w:space="0" w:color="auto"/>
            </w:tcBorders>
          </w:tcPr>
          <w:p w14:paraId="535C4DD5" w14:textId="7C91FBE5" w:rsidR="00D62258" w:rsidRPr="00D62258" w:rsidRDefault="00633960" w:rsidP="00D62258">
            <w:pPr>
              <w:rPr>
                <w:rFonts w:ascii="Times New Roman" w:hAnsi="Times New Roman" w:cs="Times New Roman"/>
                <w:bCs/>
                <w:iCs/>
                <w:sz w:val="24"/>
                <w:szCs w:val="24"/>
              </w:rPr>
            </w:pPr>
            <w:r w:rsidRPr="00633960">
              <w:rPr>
                <w:rFonts w:ascii="Times New Roman" w:hAnsi="Times New Roman" w:cs="Times New Roman"/>
                <w:bCs/>
                <w:iCs/>
                <w:sz w:val="24"/>
                <w:szCs w:val="24"/>
              </w:rPr>
              <w:t>обеспечивать безопасность охраны труда работников и окружающей среды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6278E8"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правовых нормативных и организационных основ охраны труда и окружающей среды на предприятиях производства органических веществ;</w:t>
            </w:r>
          </w:p>
          <w:p w14:paraId="1722C32A" w14:textId="79C52BDA" w:rsidR="00D62258" w:rsidRPr="00D62258"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основ производственной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2BA5F37B" w14:textId="0393A91B" w:rsidR="00D62258" w:rsidRPr="00D62258" w:rsidRDefault="00633960" w:rsidP="00D62258">
            <w:pPr>
              <w:rPr>
                <w:rFonts w:ascii="Times New Roman" w:hAnsi="Times New Roman" w:cs="Times New Roman"/>
                <w:bCs/>
                <w:sz w:val="24"/>
                <w:szCs w:val="24"/>
              </w:rPr>
            </w:pPr>
            <w:r w:rsidRPr="00633960">
              <w:rPr>
                <w:rFonts w:ascii="Times New Roman" w:hAnsi="Times New Roman" w:cs="Times New Roman"/>
                <w:bCs/>
                <w:sz w:val="24"/>
                <w:szCs w:val="24"/>
              </w:rPr>
              <w:t>безопасного ведения технологических процессов в соответствии с технологической картой.</w:t>
            </w:r>
          </w:p>
        </w:tc>
      </w:tr>
    </w:tbl>
    <w:p w14:paraId="53575E71" w14:textId="77777777" w:rsidR="00D62258" w:rsidRPr="00D62258" w:rsidRDefault="00D62258" w:rsidP="00D62258">
      <w:pPr>
        <w:ind w:firstLine="709"/>
        <w:rPr>
          <w:rFonts w:ascii="Times New Roman" w:hAnsi="Times New Roman" w:cs="Times New Roman"/>
          <w:bCs/>
          <w:sz w:val="24"/>
          <w:szCs w:val="24"/>
        </w:rPr>
      </w:pPr>
    </w:p>
    <w:p w14:paraId="59CEE573" w14:textId="77777777" w:rsidR="00D62258" w:rsidRPr="00D62258" w:rsidRDefault="00D62258" w:rsidP="00D62258">
      <w:pPr>
        <w:rPr>
          <w:rFonts w:ascii="Times New Roman" w:eastAsia="Segoe UI" w:hAnsi="Times New Roman" w:cs="Times New Roman"/>
          <w:b/>
          <w:bCs/>
          <w:caps/>
          <w:kern w:val="32"/>
          <w:sz w:val="24"/>
          <w:szCs w:val="24"/>
          <w:lang w:val="x-none" w:eastAsia="x-none"/>
        </w:rPr>
      </w:pPr>
    </w:p>
    <w:p w14:paraId="714542CB" w14:textId="77777777" w:rsidR="00D62258" w:rsidRPr="00D62258" w:rsidRDefault="00D62258" w:rsidP="00D62258">
      <w:pPr>
        <w:keepNext/>
        <w:spacing w:after="120"/>
        <w:jc w:val="center"/>
        <w:outlineLvl w:val="0"/>
        <w:rPr>
          <w:rFonts w:ascii="Times New Roman" w:eastAsia="Segoe UI" w:hAnsi="Times New Roman" w:cs="Times New Roman"/>
          <w:b/>
          <w:bCs/>
          <w:caps/>
          <w:kern w:val="32"/>
          <w:sz w:val="24"/>
          <w:szCs w:val="24"/>
          <w:lang w:eastAsia="x-none"/>
        </w:rPr>
      </w:pPr>
      <w:r w:rsidRPr="00D62258">
        <w:rPr>
          <w:rFonts w:ascii="Times New Roman" w:eastAsia="Segoe UI" w:hAnsi="Times New Roman" w:cs="Times New Roman"/>
          <w:b/>
          <w:bCs/>
          <w:caps/>
          <w:kern w:val="32"/>
          <w:sz w:val="24"/>
          <w:szCs w:val="24"/>
          <w:lang w:val="x-none" w:eastAsia="x-none"/>
        </w:rPr>
        <w:t xml:space="preserve">2. Структура и содержание </w:t>
      </w:r>
      <w:r w:rsidRPr="00D62258">
        <w:rPr>
          <w:rFonts w:ascii="Times New Roman" w:eastAsia="Segoe UI" w:hAnsi="Times New Roman" w:cs="Times New Roman"/>
          <w:b/>
          <w:bCs/>
          <w:caps/>
          <w:kern w:val="32"/>
          <w:sz w:val="24"/>
          <w:szCs w:val="24"/>
          <w:lang w:eastAsia="x-none"/>
        </w:rPr>
        <w:t>ДИСЦИПЛИНЫ</w:t>
      </w:r>
    </w:p>
    <w:p w14:paraId="092053AB" w14:textId="77777777" w:rsidR="00D62258" w:rsidRPr="00D62258" w:rsidRDefault="00D62258" w:rsidP="00D62258">
      <w:pPr>
        <w:spacing w:after="120" w:line="276" w:lineRule="auto"/>
        <w:ind w:firstLine="709"/>
        <w:outlineLvl w:val="1"/>
        <w:rPr>
          <w:rFonts w:ascii="Times New Roman" w:eastAsia="Segoe UI" w:hAnsi="Times New Roman" w:cs="Times New Roman"/>
          <w:b/>
          <w:bCs/>
          <w:sz w:val="24"/>
          <w:szCs w:val="24"/>
          <w:lang w:eastAsia="ru-RU"/>
        </w:rPr>
      </w:pPr>
      <w:r w:rsidRPr="00D62258">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62258" w:rsidRPr="00D62258" w14:paraId="4EAB5940" w14:textId="77777777" w:rsidTr="00CB2FFD">
        <w:trPr>
          <w:trHeight w:val="23"/>
        </w:trPr>
        <w:tc>
          <w:tcPr>
            <w:tcW w:w="2460" w:type="pct"/>
            <w:vAlign w:val="center"/>
          </w:tcPr>
          <w:p w14:paraId="38368C95" w14:textId="77777777" w:rsidR="00D62258" w:rsidRPr="00D62258" w:rsidRDefault="00D62258" w:rsidP="00D62258">
            <w:pPr>
              <w:jc w:val="center"/>
              <w:rPr>
                <w:rFonts w:ascii="Times New Roman" w:hAnsi="Times New Roman" w:cs="Times New Roman"/>
                <w:b/>
                <w:sz w:val="24"/>
              </w:rPr>
            </w:pPr>
            <w:r w:rsidRPr="00D62258">
              <w:rPr>
                <w:rFonts w:ascii="Times New Roman" w:hAnsi="Times New Roman" w:cs="Times New Roman"/>
                <w:b/>
                <w:sz w:val="24"/>
              </w:rPr>
              <w:t>Наименование составных частей дисциплины</w:t>
            </w:r>
          </w:p>
        </w:tc>
        <w:tc>
          <w:tcPr>
            <w:tcW w:w="1195" w:type="pct"/>
            <w:vAlign w:val="center"/>
          </w:tcPr>
          <w:p w14:paraId="1FBBF238" w14:textId="77777777" w:rsidR="00D62258" w:rsidRPr="00D62258" w:rsidRDefault="00D62258" w:rsidP="00D62258">
            <w:pPr>
              <w:jc w:val="center"/>
              <w:rPr>
                <w:rFonts w:ascii="Times New Roman" w:hAnsi="Times New Roman" w:cs="Times New Roman"/>
                <w:b/>
                <w:iCs/>
                <w:sz w:val="24"/>
              </w:rPr>
            </w:pPr>
            <w:r w:rsidRPr="00D62258">
              <w:rPr>
                <w:rFonts w:ascii="Times New Roman" w:hAnsi="Times New Roman" w:cs="Times New Roman"/>
                <w:b/>
                <w:iCs/>
                <w:sz w:val="24"/>
              </w:rPr>
              <w:t>Объем в часах</w:t>
            </w:r>
          </w:p>
        </w:tc>
        <w:tc>
          <w:tcPr>
            <w:tcW w:w="1345" w:type="pct"/>
          </w:tcPr>
          <w:p w14:paraId="084809C4" w14:textId="77777777" w:rsidR="00D62258" w:rsidRPr="00D62258" w:rsidRDefault="00D62258" w:rsidP="00D62258">
            <w:pPr>
              <w:jc w:val="center"/>
              <w:rPr>
                <w:rFonts w:ascii="Times New Roman" w:hAnsi="Times New Roman" w:cs="Times New Roman"/>
                <w:b/>
                <w:iCs/>
                <w:sz w:val="24"/>
              </w:rPr>
            </w:pPr>
            <w:r w:rsidRPr="00D62258">
              <w:rPr>
                <w:rFonts w:ascii="Times New Roman" w:hAnsi="Times New Roman" w:cs="Times New Roman"/>
                <w:b/>
                <w:sz w:val="24"/>
              </w:rPr>
              <w:t xml:space="preserve">В т.ч. в форме </w:t>
            </w:r>
            <w:proofErr w:type="spellStart"/>
            <w:r w:rsidRPr="00D62258">
              <w:rPr>
                <w:rFonts w:ascii="Times New Roman" w:hAnsi="Times New Roman" w:cs="Times New Roman"/>
                <w:b/>
                <w:sz w:val="24"/>
              </w:rPr>
              <w:t>практ</w:t>
            </w:r>
            <w:proofErr w:type="spellEnd"/>
            <w:r w:rsidRPr="00D62258">
              <w:rPr>
                <w:rFonts w:ascii="Times New Roman" w:hAnsi="Times New Roman" w:cs="Times New Roman"/>
                <w:b/>
                <w:sz w:val="24"/>
              </w:rPr>
              <w:t>. подготовки</w:t>
            </w:r>
          </w:p>
        </w:tc>
      </w:tr>
      <w:tr w:rsidR="00D62258" w:rsidRPr="00D62258" w14:paraId="726F9093" w14:textId="77777777" w:rsidTr="00CB2FFD">
        <w:trPr>
          <w:trHeight w:val="23"/>
        </w:trPr>
        <w:tc>
          <w:tcPr>
            <w:tcW w:w="2460" w:type="pct"/>
            <w:vAlign w:val="center"/>
          </w:tcPr>
          <w:p w14:paraId="1E8BDD2B" w14:textId="77777777" w:rsidR="00D62258" w:rsidRPr="00D62258" w:rsidRDefault="00D62258" w:rsidP="00D62258">
            <w:pPr>
              <w:jc w:val="both"/>
              <w:rPr>
                <w:rFonts w:ascii="Times New Roman" w:hAnsi="Times New Roman" w:cs="Times New Roman"/>
                <w:bCs/>
                <w:sz w:val="24"/>
                <w:szCs w:val="24"/>
              </w:rPr>
            </w:pPr>
            <w:r w:rsidRPr="00D62258">
              <w:rPr>
                <w:rFonts w:ascii="Times New Roman" w:hAnsi="Times New Roman" w:cs="Times New Roman"/>
                <w:bCs/>
                <w:sz w:val="24"/>
                <w:szCs w:val="24"/>
              </w:rPr>
              <w:t>Учебные занятия</w:t>
            </w:r>
          </w:p>
        </w:tc>
        <w:tc>
          <w:tcPr>
            <w:tcW w:w="1195" w:type="pct"/>
            <w:vAlign w:val="center"/>
          </w:tcPr>
          <w:p w14:paraId="76B08A31" w14:textId="77777777" w:rsidR="00D62258" w:rsidRPr="00D62258" w:rsidRDefault="00D62258" w:rsidP="00D62258">
            <w:pPr>
              <w:jc w:val="center"/>
              <w:rPr>
                <w:rFonts w:ascii="Times New Roman" w:hAnsi="Times New Roman" w:cs="Times New Roman"/>
                <w:bCs/>
                <w:sz w:val="24"/>
                <w:szCs w:val="24"/>
              </w:rPr>
            </w:pPr>
            <w:r w:rsidRPr="00D62258">
              <w:rPr>
                <w:rFonts w:ascii="Times New Roman" w:hAnsi="Times New Roman" w:cs="Times New Roman"/>
                <w:bCs/>
                <w:sz w:val="24"/>
                <w:szCs w:val="24"/>
              </w:rPr>
              <w:t>64</w:t>
            </w:r>
          </w:p>
        </w:tc>
        <w:tc>
          <w:tcPr>
            <w:tcW w:w="1345" w:type="pct"/>
            <w:vAlign w:val="center"/>
          </w:tcPr>
          <w:p w14:paraId="6DB27641" w14:textId="77777777" w:rsidR="00D62258" w:rsidRPr="00D62258" w:rsidRDefault="00D62258" w:rsidP="00D62258">
            <w:pPr>
              <w:jc w:val="center"/>
              <w:rPr>
                <w:rFonts w:ascii="Times New Roman" w:hAnsi="Times New Roman" w:cs="Times New Roman"/>
                <w:bCs/>
                <w:sz w:val="24"/>
                <w:szCs w:val="24"/>
              </w:rPr>
            </w:pPr>
            <w:r w:rsidRPr="00D62258">
              <w:rPr>
                <w:rFonts w:ascii="Times New Roman" w:hAnsi="Times New Roman" w:cs="Times New Roman"/>
                <w:bCs/>
                <w:sz w:val="24"/>
                <w:szCs w:val="24"/>
              </w:rPr>
              <w:t>52</w:t>
            </w:r>
          </w:p>
        </w:tc>
      </w:tr>
      <w:tr w:rsidR="00D62258" w:rsidRPr="00D62258" w14:paraId="7F182411" w14:textId="77777777" w:rsidTr="00CB2FFD">
        <w:trPr>
          <w:trHeight w:val="23"/>
        </w:trPr>
        <w:tc>
          <w:tcPr>
            <w:tcW w:w="2460" w:type="pct"/>
            <w:vAlign w:val="center"/>
          </w:tcPr>
          <w:p w14:paraId="3D0A4612" w14:textId="77777777" w:rsidR="00D62258" w:rsidRPr="00D62258" w:rsidRDefault="00D62258" w:rsidP="00D62258">
            <w:pPr>
              <w:jc w:val="both"/>
              <w:rPr>
                <w:rFonts w:ascii="Times New Roman" w:hAnsi="Times New Roman" w:cs="Times New Roman"/>
                <w:bCs/>
                <w:sz w:val="24"/>
                <w:szCs w:val="24"/>
              </w:rPr>
            </w:pPr>
            <w:r w:rsidRPr="00D62258">
              <w:rPr>
                <w:rFonts w:ascii="Times New Roman" w:hAnsi="Times New Roman" w:cs="Times New Roman"/>
                <w:bCs/>
                <w:sz w:val="24"/>
                <w:szCs w:val="24"/>
              </w:rPr>
              <w:t>Самостоятельная работа</w:t>
            </w:r>
          </w:p>
        </w:tc>
        <w:tc>
          <w:tcPr>
            <w:tcW w:w="1195" w:type="pct"/>
            <w:vAlign w:val="center"/>
          </w:tcPr>
          <w:p w14:paraId="4E2F0551" w14:textId="77777777" w:rsidR="00D62258" w:rsidRPr="00D62258" w:rsidRDefault="00D62258" w:rsidP="00D62258">
            <w:pPr>
              <w:jc w:val="center"/>
              <w:rPr>
                <w:rFonts w:ascii="Times New Roman" w:hAnsi="Times New Roman" w:cs="Times New Roman"/>
                <w:bCs/>
                <w:sz w:val="24"/>
                <w:szCs w:val="24"/>
              </w:rPr>
            </w:pPr>
          </w:p>
        </w:tc>
        <w:tc>
          <w:tcPr>
            <w:tcW w:w="1345" w:type="pct"/>
            <w:vAlign w:val="center"/>
          </w:tcPr>
          <w:p w14:paraId="7CEBDA06" w14:textId="77777777" w:rsidR="00D62258" w:rsidRPr="00D62258" w:rsidRDefault="00D62258" w:rsidP="00D62258">
            <w:pPr>
              <w:jc w:val="center"/>
              <w:rPr>
                <w:rFonts w:ascii="Times New Roman" w:hAnsi="Times New Roman" w:cs="Times New Roman"/>
                <w:bCs/>
                <w:sz w:val="24"/>
                <w:szCs w:val="24"/>
              </w:rPr>
            </w:pPr>
          </w:p>
        </w:tc>
      </w:tr>
      <w:tr w:rsidR="00D62258" w:rsidRPr="00D62258" w14:paraId="7DA59C5C" w14:textId="77777777" w:rsidTr="00CB2FFD">
        <w:trPr>
          <w:trHeight w:val="23"/>
        </w:trPr>
        <w:tc>
          <w:tcPr>
            <w:tcW w:w="2460" w:type="pct"/>
            <w:vAlign w:val="center"/>
          </w:tcPr>
          <w:p w14:paraId="5C2CA52C" w14:textId="77777777" w:rsidR="00D62258" w:rsidRPr="00D62258" w:rsidRDefault="00D62258" w:rsidP="00D62258">
            <w:pPr>
              <w:jc w:val="both"/>
              <w:rPr>
                <w:rFonts w:ascii="Times New Roman" w:hAnsi="Times New Roman" w:cs="Times New Roman"/>
                <w:bCs/>
                <w:sz w:val="24"/>
                <w:szCs w:val="24"/>
              </w:rPr>
            </w:pPr>
            <w:r w:rsidRPr="00D62258">
              <w:rPr>
                <w:rFonts w:ascii="Times New Roman" w:hAnsi="Times New Roman" w:cs="Times New Roman"/>
                <w:bCs/>
                <w:sz w:val="24"/>
                <w:szCs w:val="24"/>
              </w:rPr>
              <w:t xml:space="preserve">Промежуточная аттестация </w:t>
            </w:r>
          </w:p>
        </w:tc>
        <w:tc>
          <w:tcPr>
            <w:tcW w:w="1195" w:type="pct"/>
            <w:vAlign w:val="center"/>
          </w:tcPr>
          <w:p w14:paraId="37C972B6" w14:textId="77777777" w:rsidR="00D62258" w:rsidRPr="00D62258" w:rsidRDefault="00D62258" w:rsidP="00D62258">
            <w:pPr>
              <w:jc w:val="center"/>
              <w:rPr>
                <w:rFonts w:ascii="Times New Roman" w:hAnsi="Times New Roman" w:cs="Times New Roman"/>
                <w:bCs/>
                <w:sz w:val="24"/>
                <w:szCs w:val="24"/>
              </w:rPr>
            </w:pPr>
          </w:p>
        </w:tc>
        <w:tc>
          <w:tcPr>
            <w:tcW w:w="1345" w:type="pct"/>
            <w:vAlign w:val="center"/>
          </w:tcPr>
          <w:p w14:paraId="46426EE8" w14:textId="77777777" w:rsidR="00D62258" w:rsidRPr="00D62258" w:rsidRDefault="00D62258" w:rsidP="00D62258">
            <w:pPr>
              <w:jc w:val="center"/>
              <w:rPr>
                <w:rFonts w:ascii="Times New Roman" w:hAnsi="Times New Roman" w:cs="Times New Roman"/>
                <w:bCs/>
                <w:sz w:val="24"/>
                <w:szCs w:val="24"/>
              </w:rPr>
            </w:pPr>
          </w:p>
        </w:tc>
      </w:tr>
      <w:tr w:rsidR="00D62258" w:rsidRPr="00D62258" w14:paraId="27973F99" w14:textId="77777777" w:rsidTr="00CB2FFD">
        <w:trPr>
          <w:trHeight w:val="23"/>
        </w:trPr>
        <w:tc>
          <w:tcPr>
            <w:tcW w:w="2460" w:type="pct"/>
            <w:vAlign w:val="center"/>
          </w:tcPr>
          <w:p w14:paraId="556C6CB5" w14:textId="77777777" w:rsidR="00D62258" w:rsidRPr="00D62258" w:rsidRDefault="00D62258" w:rsidP="00D62258">
            <w:pPr>
              <w:jc w:val="both"/>
              <w:rPr>
                <w:rFonts w:ascii="Times New Roman" w:hAnsi="Times New Roman" w:cs="Times New Roman"/>
                <w:bCs/>
                <w:sz w:val="24"/>
                <w:szCs w:val="24"/>
              </w:rPr>
            </w:pPr>
            <w:r w:rsidRPr="00D62258">
              <w:rPr>
                <w:rFonts w:ascii="Times New Roman" w:hAnsi="Times New Roman" w:cs="Times New Roman"/>
                <w:bCs/>
                <w:sz w:val="24"/>
                <w:szCs w:val="24"/>
              </w:rPr>
              <w:t>Всего</w:t>
            </w:r>
          </w:p>
        </w:tc>
        <w:tc>
          <w:tcPr>
            <w:tcW w:w="1195" w:type="pct"/>
            <w:vAlign w:val="center"/>
          </w:tcPr>
          <w:p w14:paraId="3B933C30" w14:textId="77777777" w:rsidR="00D62258" w:rsidRPr="00D62258" w:rsidRDefault="00D62258" w:rsidP="00D62258">
            <w:pPr>
              <w:jc w:val="center"/>
              <w:rPr>
                <w:rFonts w:ascii="Times New Roman" w:hAnsi="Times New Roman" w:cs="Times New Roman"/>
                <w:b/>
                <w:sz w:val="24"/>
                <w:szCs w:val="24"/>
              </w:rPr>
            </w:pPr>
            <w:r w:rsidRPr="00D62258">
              <w:rPr>
                <w:rFonts w:ascii="Times New Roman" w:hAnsi="Times New Roman" w:cs="Times New Roman"/>
                <w:b/>
                <w:sz w:val="24"/>
                <w:szCs w:val="24"/>
              </w:rPr>
              <w:t>64</w:t>
            </w:r>
          </w:p>
        </w:tc>
        <w:tc>
          <w:tcPr>
            <w:tcW w:w="1345" w:type="pct"/>
            <w:vAlign w:val="center"/>
          </w:tcPr>
          <w:p w14:paraId="1A78CE83" w14:textId="77777777" w:rsidR="00D62258" w:rsidRPr="00D62258" w:rsidRDefault="00D62258" w:rsidP="00D62258">
            <w:pPr>
              <w:jc w:val="center"/>
              <w:rPr>
                <w:rFonts w:ascii="Times New Roman" w:hAnsi="Times New Roman" w:cs="Times New Roman"/>
                <w:b/>
                <w:sz w:val="24"/>
                <w:szCs w:val="24"/>
              </w:rPr>
            </w:pPr>
            <w:r w:rsidRPr="00D62258">
              <w:rPr>
                <w:rFonts w:ascii="Times New Roman" w:hAnsi="Times New Roman" w:cs="Times New Roman"/>
                <w:b/>
                <w:sz w:val="24"/>
                <w:szCs w:val="24"/>
              </w:rPr>
              <w:t>52</w:t>
            </w:r>
          </w:p>
        </w:tc>
      </w:tr>
    </w:tbl>
    <w:p w14:paraId="706F9969" w14:textId="77777777" w:rsidR="00D62258" w:rsidRPr="00D62258" w:rsidRDefault="00D62258" w:rsidP="00D62258">
      <w:pPr>
        <w:rPr>
          <w:rFonts w:ascii="Times New Roman" w:hAnsi="Times New Roman" w:cs="Times New Roman"/>
          <w:iCs/>
          <w:sz w:val="24"/>
          <w:szCs w:val="24"/>
        </w:rPr>
      </w:pPr>
    </w:p>
    <w:p w14:paraId="045D4044" w14:textId="77777777" w:rsidR="00D62258" w:rsidRPr="00D62258" w:rsidRDefault="00D62258" w:rsidP="00D62258">
      <w:pPr>
        <w:spacing w:after="120" w:line="276" w:lineRule="auto"/>
        <w:ind w:firstLine="709"/>
        <w:outlineLvl w:val="1"/>
        <w:rPr>
          <w:rFonts w:ascii="Times New Roman" w:eastAsia="Segoe UI" w:hAnsi="Times New Roman" w:cs="Times New Roman"/>
          <w:b/>
          <w:bCs/>
          <w:sz w:val="24"/>
          <w:szCs w:val="24"/>
          <w:lang w:eastAsia="ru-RU"/>
        </w:rPr>
      </w:pPr>
      <w:r w:rsidRPr="00D62258">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62258" w:rsidRPr="00D62258" w14:paraId="0A375600" w14:textId="77777777" w:rsidTr="00CB2FFD">
        <w:trPr>
          <w:trHeight w:val="903"/>
        </w:trPr>
        <w:tc>
          <w:tcPr>
            <w:tcW w:w="2972" w:type="dxa"/>
            <w:vAlign w:val="center"/>
          </w:tcPr>
          <w:p w14:paraId="08773292" w14:textId="77777777" w:rsidR="00D62258" w:rsidRPr="00D62258" w:rsidRDefault="00D62258" w:rsidP="00D62258">
            <w:pPr>
              <w:spacing w:line="276" w:lineRule="auto"/>
              <w:jc w:val="center"/>
              <w:rPr>
                <w:rFonts w:ascii="Times New Roman" w:eastAsia="Times New Roman" w:hAnsi="Times New Roman" w:cs="Times New Roman"/>
                <w:b/>
                <w:lang w:eastAsia="ru-RU"/>
              </w:rPr>
            </w:pPr>
            <w:r w:rsidRPr="00D62258">
              <w:rPr>
                <w:rFonts w:ascii="Times New Roman" w:eastAsia="Times New Roman" w:hAnsi="Times New Roman" w:cs="Times New Roman"/>
                <w:b/>
                <w:bCs/>
                <w:lang w:eastAsia="ru-RU"/>
              </w:rPr>
              <w:t>Наименование разделов и тем</w:t>
            </w:r>
          </w:p>
        </w:tc>
        <w:tc>
          <w:tcPr>
            <w:tcW w:w="6662" w:type="dxa"/>
            <w:vAlign w:val="center"/>
          </w:tcPr>
          <w:p w14:paraId="5FDBB18D" w14:textId="77777777" w:rsidR="00D62258" w:rsidRPr="00D62258" w:rsidRDefault="00D62258" w:rsidP="00D62258">
            <w:pPr>
              <w:suppressAutoHyphens/>
              <w:jc w:val="center"/>
              <w:rPr>
                <w:rFonts w:ascii="Times New Roman" w:eastAsia="Times New Roman" w:hAnsi="Times New Roman" w:cs="Times New Roman"/>
                <w:b/>
                <w:lang w:eastAsia="ru-RU"/>
              </w:rPr>
            </w:pPr>
            <w:r w:rsidRPr="00D6225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62258" w:rsidRPr="00D62258" w14:paraId="5E88E119" w14:textId="77777777" w:rsidTr="00CB2FFD">
        <w:tc>
          <w:tcPr>
            <w:tcW w:w="9634" w:type="dxa"/>
            <w:gridSpan w:val="2"/>
          </w:tcPr>
          <w:p w14:paraId="07EB076F" w14:textId="77777777" w:rsidR="00D62258" w:rsidRPr="00D62258" w:rsidRDefault="00D62258" w:rsidP="00D62258">
            <w:pPr>
              <w:rPr>
                <w:rFonts w:ascii="Times New Roman" w:eastAsia="Times New Roman" w:hAnsi="Times New Roman" w:cs="Times New Roman"/>
                <w:i/>
                <w:lang w:eastAsia="ru-RU"/>
              </w:rPr>
            </w:pPr>
            <w:r w:rsidRPr="00D62258">
              <w:rPr>
                <w:rFonts w:ascii="Times New Roman" w:eastAsia="Times New Roman" w:hAnsi="Times New Roman" w:cs="Times New Roman"/>
                <w:b/>
                <w:bCs/>
                <w:lang w:eastAsia="ru-RU"/>
              </w:rPr>
              <w:t xml:space="preserve">Раздел 1. Основы экологии </w:t>
            </w:r>
          </w:p>
        </w:tc>
      </w:tr>
      <w:tr w:rsidR="00D62258" w:rsidRPr="00D62258" w14:paraId="10A2086B" w14:textId="77777777" w:rsidTr="00CB2FFD">
        <w:tc>
          <w:tcPr>
            <w:tcW w:w="2972" w:type="dxa"/>
            <w:vMerge w:val="restart"/>
          </w:tcPr>
          <w:p w14:paraId="443069A1"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Тема 1.1 Экологическая система</w:t>
            </w:r>
          </w:p>
        </w:tc>
        <w:tc>
          <w:tcPr>
            <w:tcW w:w="6662" w:type="dxa"/>
          </w:tcPr>
          <w:p w14:paraId="10510E66" w14:textId="77777777" w:rsidR="00D62258" w:rsidRPr="00D62258" w:rsidRDefault="00D62258" w:rsidP="00D62258">
            <w:pPr>
              <w:rPr>
                <w:rFonts w:ascii="Times New Roman" w:eastAsia="Times New Roman" w:hAnsi="Times New Roman" w:cs="Times New Roman"/>
                <w:b/>
                <w:lang w:eastAsia="ru-RU"/>
              </w:rPr>
            </w:pPr>
            <w:r w:rsidRPr="00D62258">
              <w:rPr>
                <w:rFonts w:ascii="Times New Roman" w:eastAsia="Times New Roman" w:hAnsi="Times New Roman" w:cs="Times New Roman"/>
                <w:b/>
                <w:bCs/>
                <w:lang w:eastAsia="ru-RU"/>
              </w:rPr>
              <w:t xml:space="preserve">Содержание </w:t>
            </w:r>
          </w:p>
        </w:tc>
      </w:tr>
      <w:tr w:rsidR="00D62258" w:rsidRPr="00D62258" w14:paraId="30AB8CE2" w14:textId="77777777" w:rsidTr="00CB2FFD">
        <w:trPr>
          <w:trHeight w:val="396"/>
        </w:trPr>
        <w:tc>
          <w:tcPr>
            <w:tcW w:w="2972" w:type="dxa"/>
            <w:vMerge/>
          </w:tcPr>
          <w:p w14:paraId="3329AE8A" w14:textId="77777777" w:rsidR="00D62258" w:rsidRPr="00D62258" w:rsidRDefault="00D62258" w:rsidP="00D62258">
            <w:pPr>
              <w:rPr>
                <w:rFonts w:ascii="Times New Roman" w:eastAsia="Times New Roman" w:hAnsi="Times New Roman" w:cs="Times New Roman"/>
                <w:b/>
                <w:bCs/>
                <w:lang w:eastAsia="ru-RU"/>
              </w:rPr>
            </w:pPr>
          </w:p>
        </w:tc>
        <w:tc>
          <w:tcPr>
            <w:tcW w:w="6662" w:type="dxa"/>
          </w:tcPr>
          <w:p w14:paraId="6119AA6A" w14:textId="77777777" w:rsidR="00D62258" w:rsidRPr="00D62258" w:rsidRDefault="00D62258" w:rsidP="00D62258">
            <w:pPr>
              <w:suppressAutoHyphens/>
              <w:jc w:val="both"/>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Понятие среды обитания. Типы биоценоза. Цепи питания. Экологические факторы, влияющие на организм. Устойчивость экосистем. Агроэкосистемы и их значение.</w:t>
            </w:r>
          </w:p>
        </w:tc>
      </w:tr>
      <w:tr w:rsidR="00D62258" w:rsidRPr="00D62258" w14:paraId="136C02AE" w14:textId="77777777" w:rsidTr="00CB2FFD">
        <w:trPr>
          <w:trHeight w:val="20"/>
        </w:trPr>
        <w:tc>
          <w:tcPr>
            <w:tcW w:w="2972" w:type="dxa"/>
            <w:vMerge/>
          </w:tcPr>
          <w:p w14:paraId="404894EA" w14:textId="77777777" w:rsidR="00D62258" w:rsidRPr="00D62258" w:rsidRDefault="00D62258" w:rsidP="00D62258">
            <w:pPr>
              <w:rPr>
                <w:rFonts w:ascii="Times New Roman" w:eastAsia="Times New Roman" w:hAnsi="Times New Roman" w:cs="Times New Roman"/>
                <w:b/>
                <w:bCs/>
                <w:lang w:eastAsia="ru-RU"/>
              </w:rPr>
            </w:pPr>
          </w:p>
        </w:tc>
        <w:tc>
          <w:tcPr>
            <w:tcW w:w="6662" w:type="dxa"/>
          </w:tcPr>
          <w:p w14:paraId="3B85B48B" w14:textId="77777777" w:rsidR="00D62258" w:rsidRPr="00D62258" w:rsidRDefault="00D62258" w:rsidP="00D62258">
            <w:pPr>
              <w:suppressAutoHyphens/>
              <w:jc w:val="both"/>
              <w:rPr>
                <w:rFonts w:ascii="Times New Roman" w:eastAsia="Times New Roman" w:hAnsi="Times New Roman" w:cs="Times New Roman"/>
                <w:b/>
                <w:lang w:eastAsia="ru-RU"/>
              </w:rPr>
            </w:pPr>
            <w:r w:rsidRPr="00D62258">
              <w:rPr>
                <w:rFonts w:ascii="Times New Roman" w:eastAsia="Times New Roman" w:hAnsi="Times New Roman" w:cs="Times New Roman"/>
                <w:b/>
                <w:bCs/>
                <w:lang w:eastAsia="ru-RU"/>
              </w:rPr>
              <w:t>В том числе практических и лабораторных занятий</w:t>
            </w:r>
          </w:p>
        </w:tc>
      </w:tr>
      <w:tr w:rsidR="00D62258" w:rsidRPr="00D62258" w14:paraId="19314CE8" w14:textId="77777777" w:rsidTr="00CB2FFD">
        <w:trPr>
          <w:trHeight w:val="204"/>
        </w:trPr>
        <w:tc>
          <w:tcPr>
            <w:tcW w:w="2972" w:type="dxa"/>
            <w:vMerge/>
          </w:tcPr>
          <w:p w14:paraId="31AF79F2" w14:textId="77777777" w:rsidR="00D62258" w:rsidRPr="00D62258" w:rsidRDefault="00D62258" w:rsidP="00D62258">
            <w:pPr>
              <w:rPr>
                <w:rFonts w:ascii="Times New Roman" w:eastAsia="Times New Roman" w:hAnsi="Times New Roman" w:cs="Times New Roman"/>
                <w:b/>
                <w:bCs/>
                <w:lang w:eastAsia="ru-RU"/>
              </w:rPr>
            </w:pPr>
          </w:p>
        </w:tc>
        <w:tc>
          <w:tcPr>
            <w:tcW w:w="6662" w:type="dxa"/>
          </w:tcPr>
          <w:p w14:paraId="33E5FD40" w14:textId="77777777" w:rsidR="00D62258" w:rsidRPr="00D62258" w:rsidRDefault="00D62258" w:rsidP="00D62258">
            <w:pPr>
              <w:suppressAutoHyphens/>
              <w:jc w:val="both"/>
              <w:rPr>
                <w:rFonts w:ascii="Times New Roman" w:eastAsia="Times New Roman" w:hAnsi="Times New Roman" w:cs="Times New Roman"/>
                <w:iCs/>
                <w:lang w:eastAsia="ru-RU"/>
              </w:rPr>
            </w:pPr>
            <w:r w:rsidRPr="00D62258">
              <w:rPr>
                <w:rFonts w:ascii="Times New Roman" w:eastAsia="Times New Roman" w:hAnsi="Times New Roman" w:cs="Times New Roman"/>
                <w:lang w:eastAsia="ru-RU"/>
              </w:rPr>
              <w:t>Виды и исследование графика функции. Построение графиков реальных функций с помощью геометрических преобразований.</w:t>
            </w:r>
          </w:p>
        </w:tc>
      </w:tr>
      <w:tr w:rsidR="00D62258" w:rsidRPr="00D62258" w14:paraId="74AA0B87" w14:textId="77777777" w:rsidTr="00CB2FFD">
        <w:trPr>
          <w:trHeight w:val="361"/>
        </w:trPr>
        <w:tc>
          <w:tcPr>
            <w:tcW w:w="2972" w:type="dxa"/>
            <w:vMerge/>
          </w:tcPr>
          <w:p w14:paraId="13600CCB" w14:textId="77777777" w:rsidR="00D62258" w:rsidRPr="00D62258" w:rsidRDefault="00D62258" w:rsidP="00D62258">
            <w:pPr>
              <w:rPr>
                <w:rFonts w:ascii="Times New Roman" w:eastAsia="Times New Roman" w:hAnsi="Times New Roman" w:cs="Times New Roman"/>
                <w:b/>
                <w:bCs/>
                <w:lang w:eastAsia="ru-RU"/>
              </w:rPr>
            </w:pPr>
          </w:p>
        </w:tc>
        <w:tc>
          <w:tcPr>
            <w:tcW w:w="6662" w:type="dxa"/>
            <w:vAlign w:val="bottom"/>
          </w:tcPr>
          <w:p w14:paraId="66D7772C"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7303D25C" w14:textId="77777777" w:rsidR="00D62258" w:rsidRPr="00D62258" w:rsidRDefault="00D62258" w:rsidP="00D62258">
            <w:pPr>
              <w:rPr>
                <w:rFonts w:ascii="Times New Roman" w:eastAsia="Times New Roman" w:hAnsi="Times New Roman" w:cs="Times New Roman"/>
                <w:i/>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3E894941" w14:textId="77777777" w:rsidTr="00CB2FFD">
        <w:tc>
          <w:tcPr>
            <w:tcW w:w="9634" w:type="dxa"/>
            <w:gridSpan w:val="2"/>
          </w:tcPr>
          <w:p w14:paraId="3A8940D7" w14:textId="77777777" w:rsidR="00D62258" w:rsidRPr="00D62258" w:rsidRDefault="00D62258" w:rsidP="00D62258">
            <w:pPr>
              <w:rPr>
                <w:rFonts w:ascii="Times New Roman" w:eastAsia="Times New Roman" w:hAnsi="Times New Roman" w:cs="Times New Roman"/>
                <w:i/>
                <w:lang w:eastAsia="ru-RU"/>
              </w:rPr>
            </w:pPr>
            <w:r w:rsidRPr="00D62258">
              <w:rPr>
                <w:rFonts w:ascii="Times New Roman" w:eastAsia="Times New Roman" w:hAnsi="Times New Roman" w:cs="Times New Roman"/>
                <w:b/>
                <w:bCs/>
                <w:lang w:eastAsia="ru-RU"/>
              </w:rPr>
              <w:t xml:space="preserve">Раздел 2.  Взаимодействие природы и общества </w:t>
            </w:r>
          </w:p>
        </w:tc>
      </w:tr>
      <w:tr w:rsidR="00D62258" w:rsidRPr="00D62258" w14:paraId="3AC28DCE" w14:textId="77777777" w:rsidTr="00CB2FFD">
        <w:tc>
          <w:tcPr>
            <w:tcW w:w="2972" w:type="dxa"/>
            <w:vMerge w:val="restart"/>
          </w:tcPr>
          <w:p w14:paraId="33CC1197"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Тема 2.1 Концепция устойчивого развития общества</w:t>
            </w:r>
          </w:p>
        </w:tc>
        <w:tc>
          <w:tcPr>
            <w:tcW w:w="6662" w:type="dxa"/>
          </w:tcPr>
          <w:p w14:paraId="36CB9291" w14:textId="77777777" w:rsidR="00D62258" w:rsidRPr="00D62258" w:rsidRDefault="00D62258" w:rsidP="00D62258">
            <w:pPr>
              <w:rPr>
                <w:rFonts w:ascii="Times New Roman" w:eastAsia="Times New Roman" w:hAnsi="Times New Roman" w:cs="Times New Roman"/>
                <w:b/>
                <w:lang w:eastAsia="ru-RU"/>
              </w:rPr>
            </w:pPr>
            <w:r w:rsidRPr="00D62258">
              <w:rPr>
                <w:rFonts w:ascii="Times New Roman" w:eastAsia="Times New Roman" w:hAnsi="Times New Roman" w:cs="Times New Roman"/>
                <w:b/>
                <w:bCs/>
                <w:lang w:eastAsia="ru-RU"/>
              </w:rPr>
              <w:t xml:space="preserve">Содержание </w:t>
            </w:r>
          </w:p>
        </w:tc>
      </w:tr>
      <w:tr w:rsidR="00D62258" w:rsidRPr="00D62258" w14:paraId="7F2396F5" w14:textId="77777777" w:rsidTr="00CB2FFD">
        <w:trPr>
          <w:trHeight w:val="396"/>
        </w:trPr>
        <w:tc>
          <w:tcPr>
            <w:tcW w:w="2972" w:type="dxa"/>
            <w:vMerge/>
          </w:tcPr>
          <w:p w14:paraId="54C6FC77" w14:textId="77777777" w:rsidR="00D62258" w:rsidRPr="00D62258" w:rsidRDefault="00D62258" w:rsidP="00D62258">
            <w:pPr>
              <w:rPr>
                <w:rFonts w:ascii="Times New Roman" w:eastAsia="Times New Roman" w:hAnsi="Times New Roman" w:cs="Times New Roman"/>
                <w:b/>
                <w:bCs/>
                <w:lang w:eastAsia="ru-RU"/>
              </w:rPr>
            </w:pPr>
          </w:p>
        </w:tc>
        <w:tc>
          <w:tcPr>
            <w:tcW w:w="6662" w:type="dxa"/>
          </w:tcPr>
          <w:p w14:paraId="70D038E5" w14:textId="77777777" w:rsidR="00D62258" w:rsidRPr="00D62258" w:rsidRDefault="00D62258" w:rsidP="00D62258">
            <w:pPr>
              <w:suppressAutoHyphens/>
              <w:jc w:val="both"/>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Факторы взаимодействия общества и природы. Классификация природных ресурсов, Полезные ископаемые, их распределение и рациональное использование. Загрязнение атмосферы, гидросферы, Биологические ресурсы. Концепция устойчивого развития общества.</w:t>
            </w:r>
          </w:p>
        </w:tc>
      </w:tr>
      <w:tr w:rsidR="00D62258" w:rsidRPr="00D62258" w14:paraId="4B69AA74" w14:textId="77777777" w:rsidTr="00CB2FFD">
        <w:trPr>
          <w:trHeight w:val="20"/>
        </w:trPr>
        <w:tc>
          <w:tcPr>
            <w:tcW w:w="2972" w:type="dxa"/>
            <w:vMerge/>
          </w:tcPr>
          <w:p w14:paraId="13633941" w14:textId="77777777" w:rsidR="00D62258" w:rsidRPr="00D62258" w:rsidRDefault="00D62258" w:rsidP="00D62258">
            <w:pPr>
              <w:rPr>
                <w:rFonts w:ascii="Times New Roman" w:eastAsia="Times New Roman" w:hAnsi="Times New Roman" w:cs="Times New Roman"/>
                <w:b/>
                <w:bCs/>
                <w:lang w:eastAsia="ru-RU"/>
              </w:rPr>
            </w:pPr>
          </w:p>
        </w:tc>
        <w:tc>
          <w:tcPr>
            <w:tcW w:w="6662" w:type="dxa"/>
          </w:tcPr>
          <w:p w14:paraId="60983D04" w14:textId="77777777" w:rsidR="00D62258" w:rsidRPr="00D62258" w:rsidRDefault="00D62258" w:rsidP="00D62258">
            <w:pPr>
              <w:suppressAutoHyphens/>
              <w:jc w:val="both"/>
              <w:rPr>
                <w:rFonts w:ascii="Times New Roman" w:eastAsia="Times New Roman" w:hAnsi="Times New Roman" w:cs="Times New Roman"/>
                <w:b/>
                <w:lang w:eastAsia="ru-RU"/>
              </w:rPr>
            </w:pPr>
            <w:r w:rsidRPr="00D62258">
              <w:rPr>
                <w:rFonts w:ascii="Times New Roman" w:eastAsia="Times New Roman" w:hAnsi="Times New Roman" w:cs="Times New Roman"/>
                <w:b/>
                <w:bCs/>
                <w:lang w:eastAsia="ru-RU"/>
              </w:rPr>
              <w:t>В том числе практических и лабораторных занятий</w:t>
            </w:r>
          </w:p>
        </w:tc>
      </w:tr>
      <w:tr w:rsidR="00D62258" w:rsidRPr="00D62258" w14:paraId="4B0E15AB" w14:textId="77777777" w:rsidTr="00CB2FFD">
        <w:trPr>
          <w:trHeight w:val="361"/>
        </w:trPr>
        <w:tc>
          <w:tcPr>
            <w:tcW w:w="2972" w:type="dxa"/>
            <w:vMerge/>
          </w:tcPr>
          <w:p w14:paraId="2FBD027A" w14:textId="77777777" w:rsidR="00D62258" w:rsidRPr="00D62258" w:rsidRDefault="00D62258" w:rsidP="00D62258">
            <w:pPr>
              <w:rPr>
                <w:rFonts w:ascii="Times New Roman" w:eastAsia="Times New Roman" w:hAnsi="Times New Roman" w:cs="Times New Roman"/>
                <w:b/>
                <w:bCs/>
                <w:lang w:eastAsia="ru-RU"/>
              </w:rPr>
            </w:pPr>
          </w:p>
        </w:tc>
        <w:tc>
          <w:tcPr>
            <w:tcW w:w="6662" w:type="dxa"/>
            <w:vAlign w:val="bottom"/>
          </w:tcPr>
          <w:p w14:paraId="0114D01A"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16801764" w14:textId="77777777" w:rsidR="00D62258" w:rsidRPr="00D62258" w:rsidRDefault="00D62258" w:rsidP="00D62258">
            <w:pPr>
              <w:rPr>
                <w:rFonts w:ascii="Times New Roman" w:eastAsia="Times New Roman" w:hAnsi="Times New Roman" w:cs="Times New Roman"/>
                <w:i/>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5321BD53" w14:textId="77777777" w:rsidTr="00CB2FFD">
        <w:trPr>
          <w:trHeight w:val="361"/>
        </w:trPr>
        <w:tc>
          <w:tcPr>
            <w:tcW w:w="2972" w:type="dxa"/>
            <w:vMerge w:val="restart"/>
          </w:tcPr>
          <w:p w14:paraId="76622B41"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Тема 2.2 Природные ресурсы и их рациональное использование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2F2254F3"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 xml:space="preserve">Содержание </w:t>
            </w:r>
          </w:p>
        </w:tc>
      </w:tr>
      <w:tr w:rsidR="00D62258" w:rsidRPr="00D62258" w14:paraId="57FA76FD" w14:textId="77777777" w:rsidTr="00CB2FFD">
        <w:trPr>
          <w:trHeight w:val="361"/>
        </w:trPr>
        <w:tc>
          <w:tcPr>
            <w:tcW w:w="2972" w:type="dxa"/>
            <w:vMerge/>
          </w:tcPr>
          <w:p w14:paraId="50690B31"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DF422C"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Классификация природных ресурсов. Недра. Атмосфера. Гидросфера. Биологические ресурсы.</w:t>
            </w:r>
          </w:p>
        </w:tc>
      </w:tr>
      <w:tr w:rsidR="00D62258" w:rsidRPr="00D62258" w14:paraId="60A1DCEF" w14:textId="77777777" w:rsidTr="00CB2FFD">
        <w:trPr>
          <w:trHeight w:val="361"/>
        </w:trPr>
        <w:tc>
          <w:tcPr>
            <w:tcW w:w="2972" w:type="dxa"/>
            <w:vMerge/>
          </w:tcPr>
          <w:p w14:paraId="3EB39C0E"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769E41"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практических и лабораторных занятий</w:t>
            </w:r>
          </w:p>
        </w:tc>
      </w:tr>
      <w:tr w:rsidR="00D62258" w:rsidRPr="00D62258" w14:paraId="0695D6DE" w14:textId="77777777" w:rsidTr="00CB2FFD">
        <w:trPr>
          <w:trHeight w:val="137"/>
        </w:trPr>
        <w:tc>
          <w:tcPr>
            <w:tcW w:w="2972" w:type="dxa"/>
            <w:vMerge/>
          </w:tcPr>
          <w:p w14:paraId="3CA594F1"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4FAC68"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Механизм образования кислотных дождей</w:t>
            </w:r>
          </w:p>
        </w:tc>
      </w:tr>
      <w:tr w:rsidR="00D62258" w:rsidRPr="00D62258" w14:paraId="2DA9458A" w14:textId="77777777" w:rsidTr="00CB2FFD">
        <w:trPr>
          <w:trHeight w:val="137"/>
        </w:trPr>
        <w:tc>
          <w:tcPr>
            <w:tcW w:w="2972" w:type="dxa"/>
            <w:vMerge/>
          </w:tcPr>
          <w:p w14:paraId="3D60C842"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EF5C00"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Охрана атмосферного воздуха</w:t>
            </w:r>
          </w:p>
        </w:tc>
      </w:tr>
      <w:tr w:rsidR="00D62258" w:rsidRPr="00D62258" w14:paraId="100F4FFE" w14:textId="77777777" w:rsidTr="00CB2FFD">
        <w:trPr>
          <w:trHeight w:val="137"/>
        </w:trPr>
        <w:tc>
          <w:tcPr>
            <w:tcW w:w="2972" w:type="dxa"/>
            <w:vMerge/>
          </w:tcPr>
          <w:p w14:paraId="51DD9B4B"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9B761F"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Определение качества воды</w:t>
            </w:r>
          </w:p>
        </w:tc>
      </w:tr>
      <w:tr w:rsidR="00D62258" w:rsidRPr="00D62258" w14:paraId="03A18D5B" w14:textId="77777777" w:rsidTr="00CB2FFD">
        <w:trPr>
          <w:trHeight w:val="361"/>
        </w:trPr>
        <w:tc>
          <w:tcPr>
            <w:tcW w:w="2972" w:type="dxa"/>
            <w:vMerge/>
          </w:tcPr>
          <w:p w14:paraId="367C76C0"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E4756C"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5A79899F"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5036A0FF" w14:textId="77777777" w:rsidTr="00CB2FFD">
        <w:trPr>
          <w:trHeight w:val="361"/>
        </w:trPr>
        <w:tc>
          <w:tcPr>
            <w:tcW w:w="2972" w:type="dxa"/>
            <w:vMerge w:val="restart"/>
          </w:tcPr>
          <w:p w14:paraId="67B88172"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Тема 2.3 Деградация почв и мелиоративные мероприятия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2C4AE4C2"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 xml:space="preserve">Содержание </w:t>
            </w:r>
          </w:p>
        </w:tc>
      </w:tr>
      <w:tr w:rsidR="00D62258" w:rsidRPr="00D62258" w14:paraId="19A6506E" w14:textId="77777777" w:rsidTr="00CB2FFD">
        <w:trPr>
          <w:trHeight w:val="361"/>
        </w:trPr>
        <w:tc>
          <w:tcPr>
            <w:tcW w:w="2972" w:type="dxa"/>
            <w:vMerge/>
          </w:tcPr>
          <w:p w14:paraId="5ACB2B28"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43732D"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 xml:space="preserve">Борьба с деградацией почв. Эрозия почв, её виды и противоэрозионные мероприятия. Засоление, заболачивание, уплотнение и загрязнение почв. </w:t>
            </w:r>
            <w:proofErr w:type="spellStart"/>
            <w:r w:rsidRPr="00D62258">
              <w:rPr>
                <w:rFonts w:ascii="Times New Roman" w:eastAsia="Times New Roman" w:hAnsi="Times New Roman" w:cs="Times New Roman"/>
                <w:lang w:eastAsia="ru-RU"/>
              </w:rPr>
              <w:t>Деградационные</w:t>
            </w:r>
            <w:proofErr w:type="spellEnd"/>
            <w:r w:rsidRPr="00D62258">
              <w:rPr>
                <w:rFonts w:ascii="Times New Roman" w:eastAsia="Times New Roman" w:hAnsi="Times New Roman" w:cs="Times New Roman"/>
                <w:lang w:eastAsia="ru-RU"/>
              </w:rPr>
              <w:t xml:space="preserve"> процессы. Борьба с деградацией почв. Засоление почв. Заболачивание почв. Уплотнение почв. Загрязнение почв. Гидропоника. Земледелие по </w:t>
            </w:r>
            <w:proofErr w:type="spellStart"/>
            <w:r w:rsidRPr="00D62258">
              <w:rPr>
                <w:rFonts w:ascii="Times New Roman" w:eastAsia="Times New Roman" w:hAnsi="Times New Roman" w:cs="Times New Roman"/>
                <w:lang w:eastAsia="ru-RU"/>
              </w:rPr>
              <w:t>Миттлайдеру</w:t>
            </w:r>
            <w:proofErr w:type="spellEnd"/>
            <w:r w:rsidRPr="00D62258">
              <w:rPr>
                <w:rFonts w:ascii="Times New Roman" w:eastAsia="Times New Roman" w:hAnsi="Times New Roman" w:cs="Times New Roman"/>
                <w:lang w:eastAsia="ru-RU"/>
              </w:rPr>
              <w:t>. Современное состояние плодородия почв России.</w:t>
            </w:r>
          </w:p>
        </w:tc>
      </w:tr>
      <w:tr w:rsidR="00D62258" w:rsidRPr="00D62258" w14:paraId="7BA0DF97" w14:textId="77777777" w:rsidTr="00CB2FFD">
        <w:trPr>
          <w:trHeight w:val="361"/>
        </w:trPr>
        <w:tc>
          <w:tcPr>
            <w:tcW w:w="2972" w:type="dxa"/>
            <w:vMerge/>
          </w:tcPr>
          <w:p w14:paraId="1C683F97"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5C3D19"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практических и лабораторных занятий</w:t>
            </w:r>
          </w:p>
        </w:tc>
      </w:tr>
      <w:tr w:rsidR="00D62258" w:rsidRPr="00D62258" w14:paraId="5767353F" w14:textId="77777777" w:rsidTr="00CB2FFD">
        <w:trPr>
          <w:trHeight w:val="137"/>
        </w:trPr>
        <w:tc>
          <w:tcPr>
            <w:tcW w:w="2972" w:type="dxa"/>
            <w:vMerge/>
          </w:tcPr>
          <w:p w14:paraId="65AE9931"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37D805"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Расчет полигона твёрдых бытовых отходов (ТБХ)</w:t>
            </w:r>
          </w:p>
        </w:tc>
      </w:tr>
      <w:tr w:rsidR="00D62258" w:rsidRPr="00D62258" w14:paraId="0F9C8D89" w14:textId="77777777" w:rsidTr="00CB2FFD">
        <w:trPr>
          <w:trHeight w:val="361"/>
        </w:trPr>
        <w:tc>
          <w:tcPr>
            <w:tcW w:w="2972" w:type="dxa"/>
            <w:vMerge/>
          </w:tcPr>
          <w:p w14:paraId="2D728E6D"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CEAB97"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799977F9"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4C16D2F8" w14:textId="77777777" w:rsidTr="00CB2FFD">
        <w:trPr>
          <w:trHeight w:val="361"/>
        </w:trPr>
        <w:tc>
          <w:tcPr>
            <w:tcW w:w="2972" w:type="dxa"/>
            <w:vMerge w:val="restart"/>
          </w:tcPr>
          <w:p w14:paraId="03EE80D6"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Тема 2.4 Экологический мониторинг</w:t>
            </w:r>
          </w:p>
        </w:tc>
        <w:tc>
          <w:tcPr>
            <w:tcW w:w="6662" w:type="dxa"/>
            <w:tcBorders>
              <w:top w:val="single" w:sz="4" w:space="0" w:color="auto"/>
              <w:left w:val="single" w:sz="4" w:space="0" w:color="auto"/>
              <w:bottom w:val="single" w:sz="4" w:space="0" w:color="auto"/>
              <w:right w:val="single" w:sz="4" w:space="0" w:color="auto"/>
            </w:tcBorders>
            <w:vAlign w:val="bottom"/>
          </w:tcPr>
          <w:p w14:paraId="6FD150D4"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 xml:space="preserve">Содержание </w:t>
            </w:r>
          </w:p>
        </w:tc>
      </w:tr>
      <w:tr w:rsidR="00D62258" w:rsidRPr="00D62258" w14:paraId="11B02981" w14:textId="77777777" w:rsidTr="00CB2FFD">
        <w:trPr>
          <w:trHeight w:val="361"/>
        </w:trPr>
        <w:tc>
          <w:tcPr>
            <w:tcW w:w="2972" w:type="dxa"/>
            <w:vMerge/>
          </w:tcPr>
          <w:p w14:paraId="22A85AF9"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B6C4FF"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Экологический мониторинг. Методы мониторинга. Мониторинг атмосферного воздуха, мониторинг почв. Виды и методы экологического мониторинга. Мониторинг атмосферного воздуха. Мониторинг поверхностных вод суши. Мониторинг почв.</w:t>
            </w:r>
          </w:p>
        </w:tc>
      </w:tr>
      <w:tr w:rsidR="00D62258" w:rsidRPr="00D62258" w14:paraId="695B18FC" w14:textId="77777777" w:rsidTr="00CB2FFD">
        <w:trPr>
          <w:trHeight w:val="361"/>
        </w:trPr>
        <w:tc>
          <w:tcPr>
            <w:tcW w:w="2972" w:type="dxa"/>
            <w:vMerge/>
          </w:tcPr>
          <w:p w14:paraId="2E34FC8D"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C97A06"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практических и лабораторных занятий</w:t>
            </w:r>
          </w:p>
        </w:tc>
      </w:tr>
      <w:tr w:rsidR="00D62258" w:rsidRPr="00D62258" w14:paraId="53E0A08E" w14:textId="77777777" w:rsidTr="00CB2FFD">
        <w:trPr>
          <w:trHeight w:val="137"/>
        </w:trPr>
        <w:tc>
          <w:tcPr>
            <w:tcW w:w="2972" w:type="dxa"/>
            <w:vMerge/>
          </w:tcPr>
          <w:p w14:paraId="66DA6F75"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F2DBA1"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Расчет полигона твёрдых бытовых отходов (ТБХ)</w:t>
            </w:r>
          </w:p>
        </w:tc>
      </w:tr>
      <w:tr w:rsidR="00D62258" w:rsidRPr="00D62258" w14:paraId="2D2CE489" w14:textId="77777777" w:rsidTr="00CB2FFD">
        <w:trPr>
          <w:trHeight w:val="361"/>
        </w:trPr>
        <w:tc>
          <w:tcPr>
            <w:tcW w:w="2972" w:type="dxa"/>
            <w:vMerge/>
          </w:tcPr>
          <w:p w14:paraId="6B7C4518"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739DEF"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037EA92D"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2365B189" w14:textId="77777777" w:rsidTr="00CB2FFD">
        <w:trPr>
          <w:trHeight w:val="361"/>
        </w:trPr>
        <w:tc>
          <w:tcPr>
            <w:tcW w:w="9634" w:type="dxa"/>
            <w:gridSpan w:val="2"/>
            <w:tcBorders>
              <w:right w:val="single" w:sz="4" w:space="0" w:color="auto"/>
            </w:tcBorders>
          </w:tcPr>
          <w:p w14:paraId="2E4836A9"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 xml:space="preserve">Раздел 3. Правовые и социальные вопросы природопользования </w:t>
            </w:r>
          </w:p>
        </w:tc>
      </w:tr>
      <w:tr w:rsidR="00D62258" w:rsidRPr="00D62258" w14:paraId="75259E38" w14:textId="77777777" w:rsidTr="00CB2FFD">
        <w:trPr>
          <w:trHeight w:val="361"/>
        </w:trPr>
        <w:tc>
          <w:tcPr>
            <w:tcW w:w="2972" w:type="dxa"/>
            <w:vMerge w:val="restart"/>
          </w:tcPr>
          <w:p w14:paraId="0F589AD5"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Тема 3.1 Функции и методы государственного экологического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55388A7C"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 xml:space="preserve">Содержание </w:t>
            </w:r>
          </w:p>
        </w:tc>
      </w:tr>
      <w:tr w:rsidR="00D62258" w:rsidRPr="00D62258" w14:paraId="53432C20" w14:textId="77777777" w:rsidTr="00CB2FFD">
        <w:trPr>
          <w:trHeight w:val="361"/>
        </w:trPr>
        <w:tc>
          <w:tcPr>
            <w:tcW w:w="2972" w:type="dxa"/>
            <w:vMerge/>
          </w:tcPr>
          <w:p w14:paraId="3F33CF1E"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9D86A4"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Функции государственного экологического управления. Экологическое законодательство России. Органы государственного управления. Агропромышленный комплекс. Функции и методы государственного экологического управления. Экологическое законодательство России. Органы государственного управления природопользования. Государственное управление сельскохозяйственным природопользованием</w:t>
            </w:r>
          </w:p>
        </w:tc>
      </w:tr>
      <w:tr w:rsidR="00D62258" w:rsidRPr="00D62258" w14:paraId="609339E8" w14:textId="77777777" w:rsidTr="00CB2FFD">
        <w:trPr>
          <w:trHeight w:val="361"/>
        </w:trPr>
        <w:tc>
          <w:tcPr>
            <w:tcW w:w="2972" w:type="dxa"/>
            <w:vMerge/>
          </w:tcPr>
          <w:p w14:paraId="5300ACB4"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EE5081"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практических и лабораторных занятий</w:t>
            </w:r>
          </w:p>
        </w:tc>
      </w:tr>
      <w:tr w:rsidR="00D62258" w:rsidRPr="00D62258" w14:paraId="0D520824" w14:textId="77777777" w:rsidTr="00CB2FFD">
        <w:trPr>
          <w:trHeight w:val="137"/>
        </w:trPr>
        <w:tc>
          <w:tcPr>
            <w:tcW w:w="2972" w:type="dxa"/>
            <w:vMerge/>
          </w:tcPr>
          <w:p w14:paraId="0B215958"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6D3334"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Выполнение операций над множествами</w:t>
            </w:r>
          </w:p>
        </w:tc>
      </w:tr>
      <w:tr w:rsidR="00D62258" w:rsidRPr="00D62258" w14:paraId="2072A318" w14:textId="77777777" w:rsidTr="00CB2FFD">
        <w:trPr>
          <w:trHeight w:val="361"/>
        </w:trPr>
        <w:tc>
          <w:tcPr>
            <w:tcW w:w="2972" w:type="dxa"/>
            <w:vMerge/>
          </w:tcPr>
          <w:p w14:paraId="1F0F140A"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8077A3"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7B7A5DEF"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57969E45" w14:textId="77777777" w:rsidTr="00CB2FFD">
        <w:trPr>
          <w:trHeight w:val="361"/>
        </w:trPr>
        <w:tc>
          <w:tcPr>
            <w:tcW w:w="2972" w:type="dxa"/>
            <w:vMerge w:val="restart"/>
          </w:tcPr>
          <w:p w14:paraId="68E7A090"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Тема 3.2 Экологический контроль</w:t>
            </w:r>
          </w:p>
        </w:tc>
        <w:tc>
          <w:tcPr>
            <w:tcW w:w="6662" w:type="dxa"/>
            <w:tcBorders>
              <w:top w:val="single" w:sz="4" w:space="0" w:color="auto"/>
              <w:left w:val="single" w:sz="4" w:space="0" w:color="auto"/>
              <w:bottom w:val="single" w:sz="4" w:space="0" w:color="auto"/>
              <w:right w:val="single" w:sz="4" w:space="0" w:color="auto"/>
            </w:tcBorders>
            <w:vAlign w:val="bottom"/>
          </w:tcPr>
          <w:p w14:paraId="1907B425"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 xml:space="preserve">Содержание </w:t>
            </w:r>
          </w:p>
        </w:tc>
      </w:tr>
      <w:tr w:rsidR="00D62258" w:rsidRPr="00D62258" w14:paraId="3A9B959E" w14:textId="77777777" w:rsidTr="00CB2FFD">
        <w:trPr>
          <w:trHeight w:val="361"/>
        </w:trPr>
        <w:tc>
          <w:tcPr>
            <w:tcW w:w="2972" w:type="dxa"/>
            <w:vMerge/>
          </w:tcPr>
          <w:p w14:paraId="4842AB10"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A9512A"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Экологический контроль.</w:t>
            </w:r>
            <w:r w:rsidRPr="00D62258">
              <w:t xml:space="preserve"> </w:t>
            </w:r>
            <w:r w:rsidRPr="00D62258">
              <w:rPr>
                <w:rFonts w:ascii="Times New Roman" w:eastAsia="Times New Roman" w:hAnsi="Times New Roman" w:cs="Times New Roman"/>
                <w:lang w:eastAsia="ru-RU"/>
              </w:rPr>
              <w:t>Государственный экологический контроль загрязнения атмосферы хозяйствующими субъектами. Государственный экологический контроль использования водных ресурсов. Государственный экологический контроль в области обращения с отходами. Плата за пользование природными ресурсами. Плата за негативное воздействие хозяйствующего субъекта на окружающую среду.</w:t>
            </w:r>
          </w:p>
        </w:tc>
      </w:tr>
      <w:tr w:rsidR="00D62258" w:rsidRPr="00D62258" w14:paraId="36F8579F" w14:textId="77777777" w:rsidTr="00CB2FFD">
        <w:trPr>
          <w:trHeight w:val="361"/>
        </w:trPr>
        <w:tc>
          <w:tcPr>
            <w:tcW w:w="2972" w:type="dxa"/>
            <w:vMerge/>
          </w:tcPr>
          <w:p w14:paraId="7DC7B4AC"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6B285C"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практических и лабораторных занятий</w:t>
            </w:r>
          </w:p>
        </w:tc>
      </w:tr>
      <w:tr w:rsidR="00D62258" w:rsidRPr="00D62258" w14:paraId="25CB4DFD" w14:textId="77777777" w:rsidTr="00CB2FFD">
        <w:trPr>
          <w:trHeight w:val="137"/>
        </w:trPr>
        <w:tc>
          <w:tcPr>
            <w:tcW w:w="2972" w:type="dxa"/>
            <w:vMerge/>
          </w:tcPr>
          <w:p w14:paraId="70462E86"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73BA9F"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Нормирование качества окружающей среды</w:t>
            </w:r>
          </w:p>
        </w:tc>
      </w:tr>
      <w:tr w:rsidR="00D62258" w:rsidRPr="00D62258" w14:paraId="6ABBB845" w14:textId="77777777" w:rsidTr="00CB2FFD">
        <w:trPr>
          <w:trHeight w:val="361"/>
        </w:trPr>
        <w:tc>
          <w:tcPr>
            <w:tcW w:w="2972" w:type="dxa"/>
            <w:vMerge/>
          </w:tcPr>
          <w:p w14:paraId="037BAFCA"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1399CC"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79FFF089"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12EE5BD0" w14:textId="77777777" w:rsidTr="00CB2FFD">
        <w:tc>
          <w:tcPr>
            <w:tcW w:w="9634" w:type="dxa"/>
            <w:gridSpan w:val="2"/>
          </w:tcPr>
          <w:p w14:paraId="3E991CB0" w14:textId="77777777" w:rsidR="00D62258" w:rsidRPr="00D62258" w:rsidRDefault="00D62258" w:rsidP="00D62258">
            <w:pPr>
              <w:suppressAutoHyphens/>
              <w:jc w:val="both"/>
              <w:rPr>
                <w:rFonts w:ascii="Times New Roman" w:eastAsia="Times New Roman" w:hAnsi="Times New Roman" w:cs="Times New Roman"/>
                <w:b/>
                <w:lang w:eastAsia="ru-RU"/>
              </w:rPr>
            </w:pPr>
            <w:r w:rsidRPr="00D62258">
              <w:rPr>
                <w:rFonts w:ascii="Times New Roman" w:eastAsia="Times New Roman" w:hAnsi="Times New Roman" w:cs="Times New Roman"/>
                <w:b/>
                <w:lang w:eastAsia="ru-RU"/>
              </w:rPr>
              <w:t xml:space="preserve">Раздел 4. Состояние природных ресурсов и окружающей среды в России </w:t>
            </w:r>
          </w:p>
        </w:tc>
      </w:tr>
      <w:tr w:rsidR="00D62258" w:rsidRPr="00D62258" w14:paraId="74B80584" w14:textId="77777777" w:rsidTr="00CB2FFD">
        <w:trPr>
          <w:trHeight w:val="361"/>
        </w:trPr>
        <w:tc>
          <w:tcPr>
            <w:tcW w:w="2972" w:type="dxa"/>
            <w:vMerge w:val="restart"/>
          </w:tcPr>
          <w:p w14:paraId="5D45062A"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Тема 4.1 Современные проблемы состояния природных ресурсов и окружающей среды</w:t>
            </w:r>
          </w:p>
        </w:tc>
        <w:tc>
          <w:tcPr>
            <w:tcW w:w="6662" w:type="dxa"/>
            <w:tcBorders>
              <w:top w:val="single" w:sz="4" w:space="0" w:color="auto"/>
              <w:left w:val="single" w:sz="4" w:space="0" w:color="auto"/>
              <w:bottom w:val="single" w:sz="4" w:space="0" w:color="auto"/>
              <w:right w:val="single" w:sz="4" w:space="0" w:color="auto"/>
            </w:tcBorders>
            <w:vAlign w:val="bottom"/>
          </w:tcPr>
          <w:p w14:paraId="3C0A5DAA"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 xml:space="preserve">Содержание </w:t>
            </w:r>
          </w:p>
        </w:tc>
      </w:tr>
      <w:tr w:rsidR="00D62258" w:rsidRPr="00D62258" w14:paraId="3A6D93E1" w14:textId="77777777" w:rsidTr="00CB2FFD">
        <w:trPr>
          <w:trHeight w:val="361"/>
        </w:trPr>
        <w:tc>
          <w:tcPr>
            <w:tcW w:w="2972" w:type="dxa"/>
            <w:vMerge/>
          </w:tcPr>
          <w:p w14:paraId="52B89316"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EF8FD5"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Экологическая деградация хозяйственной структуры. Использование минеральных ресурсов. Сельскохозяйственное природопользование. Современные проблемы состояния природных ресурсов и окружающей среды. Атмосферный воздух. Водные ресурсы. Биоразнообразие. Загрязнение окружающей среды.</w:t>
            </w:r>
          </w:p>
        </w:tc>
      </w:tr>
      <w:tr w:rsidR="00D62258" w:rsidRPr="00D62258" w14:paraId="68D1A25A" w14:textId="77777777" w:rsidTr="00CB2FFD">
        <w:trPr>
          <w:trHeight w:val="361"/>
        </w:trPr>
        <w:tc>
          <w:tcPr>
            <w:tcW w:w="2972" w:type="dxa"/>
            <w:vMerge/>
          </w:tcPr>
          <w:p w14:paraId="18CEECBE"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5CEBDF"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практических и лабораторных занятий</w:t>
            </w:r>
          </w:p>
        </w:tc>
      </w:tr>
      <w:tr w:rsidR="00D62258" w:rsidRPr="00D62258" w14:paraId="2CFF7ACE" w14:textId="77777777" w:rsidTr="00CB2FFD">
        <w:trPr>
          <w:trHeight w:val="137"/>
        </w:trPr>
        <w:tc>
          <w:tcPr>
            <w:tcW w:w="2972" w:type="dxa"/>
            <w:vMerge/>
          </w:tcPr>
          <w:p w14:paraId="4D4E3674"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8BDF39"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Международное сотрудничество в решении проблем природопользования</w:t>
            </w:r>
          </w:p>
        </w:tc>
      </w:tr>
      <w:tr w:rsidR="00D62258" w:rsidRPr="00D62258" w14:paraId="1E7961E7" w14:textId="77777777" w:rsidTr="00CB2FFD">
        <w:trPr>
          <w:trHeight w:val="361"/>
        </w:trPr>
        <w:tc>
          <w:tcPr>
            <w:tcW w:w="2972" w:type="dxa"/>
            <w:vMerge/>
          </w:tcPr>
          <w:p w14:paraId="6016F64B"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F383B2"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78102571"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2CE4DD29" w14:textId="77777777" w:rsidTr="00CB2FFD">
        <w:trPr>
          <w:trHeight w:val="361"/>
        </w:trPr>
        <w:tc>
          <w:tcPr>
            <w:tcW w:w="2972" w:type="dxa"/>
            <w:vMerge/>
          </w:tcPr>
          <w:p w14:paraId="31ADAC84"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C0165F"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5A273338"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5C1C6EC9" w14:textId="77777777" w:rsidTr="00CB2FFD">
        <w:tc>
          <w:tcPr>
            <w:tcW w:w="9634" w:type="dxa"/>
            <w:gridSpan w:val="2"/>
          </w:tcPr>
          <w:p w14:paraId="6305445C" w14:textId="77777777" w:rsidR="00D62258" w:rsidRPr="00D62258" w:rsidRDefault="00D62258" w:rsidP="00D62258">
            <w:pPr>
              <w:spacing w:line="276" w:lineRule="auto"/>
              <w:rPr>
                <w:rFonts w:ascii="Times New Roman" w:eastAsia="Times New Roman" w:hAnsi="Times New Roman" w:cs="Times New Roman"/>
                <w:b/>
                <w:bCs/>
                <w:i/>
                <w:lang w:eastAsia="ru-RU"/>
              </w:rPr>
            </w:pPr>
            <w:r w:rsidRPr="00D62258">
              <w:rPr>
                <w:rFonts w:ascii="Times New Roman" w:eastAsia="Times New Roman" w:hAnsi="Times New Roman" w:cs="Times New Roman"/>
                <w:b/>
                <w:bCs/>
                <w:i/>
                <w:lang w:eastAsia="ru-RU"/>
              </w:rPr>
              <w:t xml:space="preserve">Промежуточная аттестация </w:t>
            </w:r>
            <w:r w:rsidRPr="00D62258">
              <w:rPr>
                <w:rFonts w:ascii="Times New Roman" w:eastAsia="Times New Roman" w:hAnsi="Times New Roman" w:cs="Times New Roman"/>
                <w:b/>
                <w:bCs/>
                <w:lang w:eastAsia="ru-RU"/>
              </w:rPr>
              <w:t>(количество часов)</w:t>
            </w:r>
          </w:p>
        </w:tc>
      </w:tr>
      <w:tr w:rsidR="00D62258" w:rsidRPr="00D62258" w14:paraId="40DC6926" w14:textId="77777777" w:rsidTr="00CB2FFD">
        <w:tc>
          <w:tcPr>
            <w:tcW w:w="9634" w:type="dxa"/>
            <w:gridSpan w:val="2"/>
          </w:tcPr>
          <w:p w14:paraId="49D30E67" w14:textId="77777777" w:rsidR="00D62258" w:rsidRPr="00D62258" w:rsidRDefault="00D62258" w:rsidP="00D62258">
            <w:pPr>
              <w:spacing w:line="276" w:lineRule="auto"/>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Всего (количество часов = 64)</w:t>
            </w:r>
          </w:p>
        </w:tc>
      </w:tr>
    </w:tbl>
    <w:p w14:paraId="62BAA793" w14:textId="77777777" w:rsidR="00D62258" w:rsidRPr="00D62258" w:rsidRDefault="00D62258" w:rsidP="00D62258">
      <w:pPr>
        <w:rPr>
          <w:rFonts w:ascii="Times New Roman" w:hAnsi="Times New Roman" w:cs="Times New Roman"/>
          <w:sz w:val="24"/>
          <w:szCs w:val="24"/>
        </w:rPr>
      </w:pPr>
    </w:p>
    <w:p w14:paraId="2DBBAB43" w14:textId="77777777" w:rsidR="00D62258" w:rsidRPr="00D62258" w:rsidRDefault="00D62258" w:rsidP="00D62258">
      <w:pPr>
        <w:keepNext/>
        <w:spacing w:after="120"/>
        <w:jc w:val="center"/>
        <w:outlineLvl w:val="0"/>
        <w:rPr>
          <w:rFonts w:ascii="Times New Roman" w:eastAsia="Segoe UI" w:hAnsi="Times New Roman" w:cs="Times New Roman"/>
          <w:b/>
          <w:bCs/>
          <w:caps/>
          <w:kern w:val="32"/>
          <w:sz w:val="24"/>
          <w:szCs w:val="24"/>
          <w:lang w:eastAsia="x-none"/>
        </w:rPr>
      </w:pPr>
      <w:r w:rsidRPr="00D62258">
        <w:rPr>
          <w:rFonts w:ascii="Times New Roman" w:eastAsia="Segoe UI" w:hAnsi="Times New Roman" w:cs="Times New Roman"/>
          <w:b/>
          <w:bCs/>
          <w:caps/>
          <w:kern w:val="32"/>
          <w:sz w:val="24"/>
          <w:szCs w:val="24"/>
          <w:lang w:val="x-none" w:eastAsia="x-none"/>
        </w:rPr>
        <w:t xml:space="preserve">3. Условия реализации </w:t>
      </w:r>
      <w:r w:rsidRPr="00D62258">
        <w:rPr>
          <w:rFonts w:ascii="Times New Roman" w:eastAsia="Segoe UI" w:hAnsi="Times New Roman" w:cs="Times New Roman"/>
          <w:b/>
          <w:bCs/>
          <w:caps/>
          <w:kern w:val="32"/>
          <w:sz w:val="24"/>
          <w:szCs w:val="24"/>
          <w:lang w:eastAsia="x-none"/>
        </w:rPr>
        <w:t>ДИСЦИПЛИНЫ</w:t>
      </w:r>
    </w:p>
    <w:p w14:paraId="13A602A8" w14:textId="77777777" w:rsidR="00D62258" w:rsidRPr="00D62258" w:rsidRDefault="00D62258" w:rsidP="00D62258">
      <w:pPr>
        <w:spacing w:after="120" w:line="276" w:lineRule="auto"/>
        <w:ind w:firstLine="709"/>
        <w:outlineLvl w:val="1"/>
        <w:rPr>
          <w:rFonts w:ascii="Times New Roman" w:eastAsia="Segoe UI" w:hAnsi="Times New Roman" w:cs="Times New Roman"/>
          <w:b/>
          <w:bCs/>
          <w:sz w:val="24"/>
          <w:szCs w:val="24"/>
          <w:lang w:eastAsia="ru-RU"/>
        </w:rPr>
      </w:pPr>
      <w:r w:rsidRPr="00D62258">
        <w:rPr>
          <w:rFonts w:ascii="Times New Roman" w:eastAsia="Segoe UI" w:hAnsi="Times New Roman" w:cs="Times New Roman"/>
          <w:b/>
          <w:bCs/>
          <w:sz w:val="24"/>
          <w:szCs w:val="24"/>
          <w:lang w:eastAsia="ru-RU"/>
        </w:rPr>
        <w:t>3.1. Материально-техническое обеспечение</w:t>
      </w:r>
    </w:p>
    <w:p w14:paraId="62C0AE49" w14:textId="77777777" w:rsidR="00D62258" w:rsidRPr="00D62258" w:rsidRDefault="00D62258" w:rsidP="00D62258">
      <w:pPr>
        <w:suppressAutoHyphens/>
        <w:ind w:firstLine="709"/>
        <w:jc w:val="both"/>
        <w:rPr>
          <w:rFonts w:ascii="Times New Roman" w:hAnsi="Times New Roman" w:cs="Times New Roman"/>
          <w:bCs/>
          <w:sz w:val="24"/>
          <w:szCs w:val="24"/>
        </w:rPr>
      </w:pPr>
      <w:r w:rsidRPr="00D62258">
        <w:rPr>
          <w:rFonts w:ascii="Times New Roman" w:hAnsi="Times New Roman" w:cs="Times New Roman"/>
          <w:bCs/>
          <w:sz w:val="24"/>
          <w:szCs w:val="24"/>
        </w:rPr>
        <w:t>Кабинет</w:t>
      </w:r>
      <w:r w:rsidRPr="00D62258">
        <w:rPr>
          <w:rFonts w:ascii="Times New Roman" w:hAnsi="Times New Roman" w:cs="Times New Roman"/>
          <w:bCs/>
          <w:i/>
          <w:sz w:val="24"/>
          <w:szCs w:val="24"/>
        </w:rPr>
        <w:t xml:space="preserve"> </w:t>
      </w:r>
      <w:r w:rsidRPr="00D62258">
        <w:rPr>
          <w:rFonts w:ascii="Times New Roman" w:hAnsi="Times New Roman" w:cs="Times New Roman"/>
          <w:bCs/>
          <w:iCs/>
          <w:sz w:val="24"/>
          <w:szCs w:val="24"/>
        </w:rPr>
        <w:t>«Экологические основы природопользования»,</w:t>
      </w:r>
      <w:r w:rsidRPr="00D62258">
        <w:rPr>
          <w:rFonts w:ascii="Times New Roman" w:hAnsi="Times New Roman" w:cs="Times New Roman"/>
          <w:bCs/>
          <w:i/>
          <w:sz w:val="24"/>
          <w:szCs w:val="24"/>
        </w:rPr>
        <w:t xml:space="preserve"> </w:t>
      </w:r>
      <w:r w:rsidRPr="00D62258">
        <w:rPr>
          <w:rFonts w:ascii="Times New Roman" w:hAnsi="Times New Roman" w:cs="Times New Roman"/>
          <w:bCs/>
          <w:sz w:val="24"/>
          <w:szCs w:val="24"/>
        </w:rPr>
        <w:t xml:space="preserve">оснащенный </w:t>
      </w:r>
      <w:r w:rsidRPr="00D62258">
        <w:rPr>
          <w:rFonts w:ascii="Times New Roman" w:hAnsi="Times New Roman" w:cs="Times New Roman"/>
          <w:bCs/>
          <w:iCs/>
          <w:sz w:val="24"/>
          <w:szCs w:val="24"/>
        </w:rPr>
        <w:t>в соответствии с приложением 3 ПОП-П</w:t>
      </w:r>
      <w:r w:rsidRPr="00D62258">
        <w:rPr>
          <w:rFonts w:ascii="Times New Roman" w:hAnsi="Times New Roman" w:cs="Times New Roman"/>
          <w:bCs/>
          <w:sz w:val="24"/>
          <w:szCs w:val="24"/>
        </w:rPr>
        <w:t xml:space="preserve">. </w:t>
      </w:r>
    </w:p>
    <w:p w14:paraId="14EB1CC2" w14:textId="77777777" w:rsidR="00D62258" w:rsidRPr="00D62258" w:rsidRDefault="00D62258" w:rsidP="00D62258">
      <w:pPr>
        <w:suppressAutoHyphens/>
        <w:ind w:firstLine="709"/>
        <w:jc w:val="both"/>
        <w:rPr>
          <w:rFonts w:ascii="Times New Roman" w:hAnsi="Times New Roman" w:cs="Times New Roman"/>
          <w:bCs/>
          <w:sz w:val="24"/>
          <w:szCs w:val="24"/>
        </w:rPr>
      </w:pPr>
    </w:p>
    <w:p w14:paraId="1ABB0A15" w14:textId="77777777" w:rsidR="00D62258" w:rsidRPr="00D62258" w:rsidRDefault="00D62258" w:rsidP="00D62258">
      <w:pPr>
        <w:spacing w:after="120" w:line="276" w:lineRule="auto"/>
        <w:ind w:firstLine="709"/>
        <w:outlineLvl w:val="1"/>
        <w:rPr>
          <w:rFonts w:ascii="Times New Roman" w:eastAsia="Times New Roman" w:hAnsi="Times New Roman" w:cs="Times New Roman"/>
          <w:b/>
          <w:bCs/>
          <w:sz w:val="24"/>
          <w:szCs w:val="24"/>
          <w:lang w:eastAsia="ru-RU"/>
        </w:rPr>
      </w:pPr>
      <w:r w:rsidRPr="00D62258">
        <w:rPr>
          <w:rFonts w:ascii="Times New Roman" w:eastAsia="Segoe UI" w:hAnsi="Times New Roman" w:cs="Times New Roman"/>
          <w:b/>
          <w:bCs/>
          <w:sz w:val="24"/>
          <w:szCs w:val="24"/>
          <w:lang w:eastAsia="ru-RU"/>
        </w:rPr>
        <w:t>3.2. Учебно-методическое обеспечение</w:t>
      </w:r>
    </w:p>
    <w:p w14:paraId="147E85AC" w14:textId="77777777" w:rsidR="00D62258" w:rsidRPr="00D62258" w:rsidRDefault="00D62258" w:rsidP="00D62258">
      <w:pPr>
        <w:spacing w:line="276" w:lineRule="auto"/>
        <w:ind w:firstLine="709"/>
        <w:contextualSpacing/>
        <w:jc w:val="both"/>
        <w:rPr>
          <w:rFonts w:ascii="Times New Roman" w:hAnsi="Times New Roman"/>
          <w:bCs/>
          <w:sz w:val="24"/>
          <w:szCs w:val="24"/>
        </w:rPr>
      </w:pPr>
      <w:r w:rsidRPr="00D62258">
        <w:rPr>
          <w:rFonts w:ascii="Times New Roman" w:hAnsi="Times New Roman"/>
          <w:bCs/>
          <w:sz w:val="24"/>
          <w:szCs w:val="24"/>
        </w:rPr>
        <w:t>Для реализации программы библиотечный фонд образовательной организации должен иметь п</w:t>
      </w:r>
      <w:r w:rsidRPr="00D6225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6225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DADA3F" w14:textId="77777777" w:rsidR="00D62258" w:rsidRPr="00D62258" w:rsidRDefault="00D62258" w:rsidP="00D62258">
      <w:pPr>
        <w:spacing w:line="276" w:lineRule="auto"/>
        <w:ind w:firstLine="709"/>
        <w:contextualSpacing/>
        <w:jc w:val="both"/>
        <w:rPr>
          <w:rFonts w:ascii="Times New Roman" w:hAnsi="Times New Roman"/>
          <w:bCs/>
          <w:sz w:val="24"/>
          <w:szCs w:val="24"/>
        </w:rPr>
      </w:pPr>
    </w:p>
    <w:p w14:paraId="6AF376A7" w14:textId="77777777" w:rsidR="00D62258" w:rsidRPr="00D62258" w:rsidRDefault="00D62258" w:rsidP="00D62258">
      <w:pPr>
        <w:spacing w:line="276" w:lineRule="auto"/>
        <w:ind w:firstLine="709"/>
        <w:contextualSpacing/>
        <w:rPr>
          <w:rFonts w:ascii="Times New Roman" w:hAnsi="Times New Roman" w:cs="Times New Roman"/>
          <w:b/>
          <w:sz w:val="24"/>
          <w:szCs w:val="24"/>
        </w:rPr>
      </w:pPr>
      <w:r w:rsidRPr="00D62258">
        <w:rPr>
          <w:rFonts w:ascii="Times New Roman" w:hAnsi="Times New Roman" w:cs="Times New Roman"/>
          <w:b/>
          <w:sz w:val="24"/>
          <w:szCs w:val="24"/>
        </w:rPr>
        <w:t>3.2.1. Основные печатные и/или электронные издания</w:t>
      </w:r>
    </w:p>
    <w:p w14:paraId="005AA655" w14:textId="77777777" w:rsidR="00633960" w:rsidRPr="00633960" w:rsidRDefault="00633960" w:rsidP="0040608F">
      <w:pPr>
        <w:pStyle w:val="a4"/>
        <w:numPr>
          <w:ilvl w:val="0"/>
          <w:numId w:val="26"/>
        </w:numPr>
        <w:spacing w:line="276" w:lineRule="auto"/>
        <w:ind w:left="426"/>
        <w:jc w:val="both"/>
        <w:rPr>
          <w:rFonts w:ascii="Times New Roman" w:hAnsi="Times New Roman" w:cs="Times New Roman"/>
          <w:bCs/>
          <w:iCs/>
          <w:sz w:val="24"/>
          <w:szCs w:val="24"/>
        </w:rPr>
      </w:pPr>
      <w:r w:rsidRPr="00633960">
        <w:rPr>
          <w:rFonts w:ascii="Times New Roman" w:hAnsi="Times New Roman" w:cs="Times New Roman"/>
          <w:bCs/>
          <w:iCs/>
          <w:sz w:val="24"/>
          <w:szCs w:val="24"/>
        </w:rPr>
        <w:t xml:space="preserve">Кондратьева О.Е. Экология: учебник и практикум / Под редакцией О.Е. Кондратьевой М.,» </w:t>
      </w:r>
      <w:proofErr w:type="spellStart"/>
      <w:r w:rsidRPr="00633960">
        <w:rPr>
          <w:rFonts w:ascii="Times New Roman" w:hAnsi="Times New Roman" w:cs="Times New Roman"/>
          <w:bCs/>
          <w:iCs/>
          <w:sz w:val="24"/>
          <w:szCs w:val="24"/>
        </w:rPr>
        <w:t>Юрайт</w:t>
      </w:r>
      <w:proofErr w:type="spellEnd"/>
      <w:r w:rsidRPr="00633960">
        <w:rPr>
          <w:rFonts w:ascii="Times New Roman" w:hAnsi="Times New Roman" w:cs="Times New Roman"/>
          <w:bCs/>
          <w:iCs/>
          <w:sz w:val="24"/>
          <w:szCs w:val="24"/>
        </w:rPr>
        <w:t>», 2018.</w:t>
      </w:r>
    </w:p>
    <w:p w14:paraId="30ABA9FA" w14:textId="77777777" w:rsidR="00633960" w:rsidRPr="00633960" w:rsidRDefault="00633960" w:rsidP="0040608F">
      <w:pPr>
        <w:pStyle w:val="a4"/>
        <w:numPr>
          <w:ilvl w:val="0"/>
          <w:numId w:val="26"/>
        </w:numPr>
        <w:spacing w:line="276" w:lineRule="auto"/>
        <w:ind w:left="426"/>
        <w:jc w:val="both"/>
        <w:rPr>
          <w:rFonts w:ascii="Times New Roman" w:hAnsi="Times New Roman" w:cs="Times New Roman"/>
          <w:bCs/>
          <w:iCs/>
          <w:sz w:val="24"/>
          <w:szCs w:val="24"/>
        </w:rPr>
      </w:pPr>
      <w:r w:rsidRPr="00633960">
        <w:rPr>
          <w:rFonts w:ascii="Times New Roman" w:hAnsi="Times New Roman" w:cs="Times New Roman"/>
          <w:bCs/>
          <w:iCs/>
          <w:sz w:val="24"/>
          <w:szCs w:val="24"/>
        </w:rPr>
        <w:t>Константинов В.М. Экологические основы природопользования. – М.: «Академия», 2018.</w:t>
      </w:r>
    </w:p>
    <w:p w14:paraId="44A49DE9" w14:textId="77777777" w:rsidR="00633960" w:rsidRPr="00633960" w:rsidRDefault="00633960" w:rsidP="0040608F">
      <w:pPr>
        <w:pStyle w:val="a4"/>
        <w:numPr>
          <w:ilvl w:val="0"/>
          <w:numId w:val="26"/>
        </w:numPr>
        <w:spacing w:line="276" w:lineRule="auto"/>
        <w:ind w:left="426"/>
        <w:jc w:val="both"/>
        <w:rPr>
          <w:rFonts w:ascii="Times New Roman" w:hAnsi="Times New Roman" w:cs="Times New Roman"/>
          <w:bCs/>
          <w:iCs/>
          <w:sz w:val="24"/>
          <w:szCs w:val="24"/>
        </w:rPr>
      </w:pPr>
      <w:r w:rsidRPr="00633960">
        <w:rPr>
          <w:rFonts w:ascii="Times New Roman" w:hAnsi="Times New Roman" w:cs="Times New Roman"/>
          <w:bCs/>
          <w:iCs/>
          <w:sz w:val="24"/>
          <w:szCs w:val="24"/>
        </w:rPr>
        <w:t>Павлова Е.И., Новиков В.К.  Общая экология; учебник и практикум: – М., «</w:t>
      </w:r>
      <w:proofErr w:type="spellStart"/>
      <w:r w:rsidRPr="00633960">
        <w:rPr>
          <w:rFonts w:ascii="Times New Roman" w:hAnsi="Times New Roman" w:cs="Times New Roman"/>
          <w:bCs/>
          <w:iCs/>
          <w:sz w:val="24"/>
          <w:szCs w:val="24"/>
        </w:rPr>
        <w:t>Юрайт</w:t>
      </w:r>
      <w:proofErr w:type="spellEnd"/>
      <w:r w:rsidRPr="00633960">
        <w:rPr>
          <w:rFonts w:ascii="Times New Roman" w:hAnsi="Times New Roman" w:cs="Times New Roman"/>
          <w:bCs/>
          <w:iCs/>
          <w:sz w:val="24"/>
          <w:szCs w:val="24"/>
        </w:rPr>
        <w:t>» 2019.</w:t>
      </w:r>
    </w:p>
    <w:p w14:paraId="7A4ABD72" w14:textId="77777777" w:rsidR="00633960" w:rsidRPr="00633960" w:rsidRDefault="00633960" w:rsidP="0040608F">
      <w:pPr>
        <w:pStyle w:val="a4"/>
        <w:numPr>
          <w:ilvl w:val="0"/>
          <w:numId w:val="26"/>
        </w:numPr>
        <w:spacing w:line="276" w:lineRule="auto"/>
        <w:ind w:left="426"/>
        <w:jc w:val="both"/>
        <w:rPr>
          <w:rFonts w:ascii="Times New Roman" w:hAnsi="Times New Roman" w:cs="Times New Roman"/>
          <w:bCs/>
          <w:iCs/>
          <w:sz w:val="24"/>
          <w:szCs w:val="24"/>
        </w:rPr>
      </w:pPr>
      <w:r w:rsidRPr="00633960">
        <w:rPr>
          <w:rFonts w:ascii="Times New Roman" w:hAnsi="Times New Roman" w:cs="Times New Roman"/>
          <w:bCs/>
          <w:iCs/>
          <w:sz w:val="24"/>
          <w:szCs w:val="24"/>
        </w:rPr>
        <w:t>Саенко О.Е., Трушина Т.П. Экологические основы природопользования - М., «</w:t>
      </w:r>
      <w:proofErr w:type="spellStart"/>
      <w:r w:rsidRPr="00633960">
        <w:rPr>
          <w:rFonts w:ascii="Times New Roman" w:hAnsi="Times New Roman" w:cs="Times New Roman"/>
          <w:bCs/>
          <w:iCs/>
          <w:sz w:val="24"/>
          <w:szCs w:val="24"/>
        </w:rPr>
        <w:t>Кнорус</w:t>
      </w:r>
      <w:proofErr w:type="spellEnd"/>
      <w:r w:rsidRPr="00633960">
        <w:rPr>
          <w:rFonts w:ascii="Times New Roman" w:hAnsi="Times New Roman" w:cs="Times New Roman"/>
          <w:bCs/>
          <w:iCs/>
          <w:sz w:val="24"/>
          <w:szCs w:val="24"/>
        </w:rPr>
        <w:t>», 2019.</w:t>
      </w:r>
    </w:p>
    <w:p w14:paraId="5E954BD8" w14:textId="2B6908BF" w:rsidR="00D62258" w:rsidRPr="00D62258" w:rsidRDefault="00D62258" w:rsidP="00D62258">
      <w:pPr>
        <w:spacing w:line="276" w:lineRule="auto"/>
        <w:ind w:firstLine="709"/>
        <w:jc w:val="both"/>
        <w:rPr>
          <w:rFonts w:ascii="Times New Roman" w:hAnsi="Times New Roman" w:cs="Times New Roman"/>
          <w:bCs/>
          <w:i/>
          <w:sz w:val="24"/>
          <w:szCs w:val="24"/>
        </w:rPr>
      </w:pPr>
      <w:r w:rsidRPr="00D62258">
        <w:rPr>
          <w:rFonts w:ascii="Times New Roman" w:hAnsi="Times New Roman" w:cs="Times New Roman"/>
          <w:b/>
          <w:bCs/>
          <w:sz w:val="24"/>
          <w:szCs w:val="24"/>
        </w:rPr>
        <w:t xml:space="preserve">3.2.2. Дополнительные источники </w:t>
      </w:r>
      <w:r w:rsidR="00633960" w:rsidRPr="00633960">
        <w:rPr>
          <w:rFonts w:ascii="Times New Roman" w:hAnsi="Times New Roman" w:cs="Times New Roman"/>
          <w:i/>
          <w:iCs/>
          <w:sz w:val="24"/>
          <w:szCs w:val="24"/>
        </w:rPr>
        <w:t>(при необходимости)</w:t>
      </w:r>
    </w:p>
    <w:p w14:paraId="0CA36145" w14:textId="77777777" w:rsidR="00D62258" w:rsidRPr="00D62258" w:rsidRDefault="00D62258" w:rsidP="00D62258">
      <w:pPr>
        <w:keepNext/>
        <w:spacing w:after="120"/>
        <w:jc w:val="center"/>
        <w:outlineLvl w:val="0"/>
        <w:rPr>
          <w:rFonts w:ascii="Times New Roman" w:eastAsia="Segoe UI" w:hAnsi="Times New Roman" w:cs="Times New Roman"/>
          <w:caps/>
          <w:kern w:val="32"/>
          <w:sz w:val="24"/>
          <w:szCs w:val="24"/>
          <w:lang w:eastAsia="x-none"/>
        </w:rPr>
      </w:pPr>
      <w:r w:rsidRPr="00D62258">
        <w:rPr>
          <w:rFonts w:ascii="Times New Roman" w:eastAsia="Segoe UI" w:hAnsi="Times New Roman" w:cs="Times New Roman"/>
          <w:b/>
          <w:bCs/>
          <w:caps/>
          <w:kern w:val="32"/>
          <w:sz w:val="24"/>
          <w:szCs w:val="24"/>
          <w:lang w:val="x-none" w:eastAsia="x-none"/>
        </w:rPr>
        <w:t xml:space="preserve">4. Контроль и оценка результатов </w:t>
      </w:r>
      <w:r w:rsidRPr="00D62258">
        <w:rPr>
          <w:rFonts w:ascii="Times New Roman" w:eastAsia="Segoe UI" w:hAnsi="Times New Roman" w:cs="Times New Roman"/>
          <w:b/>
          <w:bCs/>
          <w:caps/>
          <w:kern w:val="32"/>
          <w:sz w:val="24"/>
          <w:szCs w:val="24"/>
          <w:lang w:val="x-none" w:eastAsia="x-none"/>
        </w:rPr>
        <w:br/>
        <w:t xml:space="preserve">освоения </w:t>
      </w:r>
      <w:r w:rsidRPr="00D62258">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62258" w:rsidRPr="00D62258" w14:paraId="0F769D4D" w14:textId="77777777" w:rsidTr="00CB2FFD">
        <w:trPr>
          <w:trHeight w:val="519"/>
        </w:trPr>
        <w:tc>
          <w:tcPr>
            <w:tcW w:w="1498" w:type="pct"/>
            <w:vAlign w:val="center"/>
          </w:tcPr>
          <w:p w14:paraId="72D75ACC" w14:textId="77777777" w:rsidR="00D62258" w:rsidRPr="00D62258" w:rsidRDefault="00D62258" w:rsidP="00D62258">
            <w:pPr>
              <w:suppressAutoHyphens/>
              <w:spacing w:line="276" w:lineRule="auto"/>
              <w:contextualSpacing/>
              <w:jc w:val="center"/>
              <w:rPr>
                <w:rFonts w:ascii="Times New Roman" w:hAnsi="Times New Roman" w:cs="Times New Roman"/>
                <w:b/>
                <w:iCs/>
                <w:sz w:val="24"/>
                <w:szCs w:val="24"/>
              </w:rPr>
            </w:pPr>
            <w:r w:rsidRPr="00D62258">
              <w:rPr>
                <w:rFonts w:ascii="Times New Roman" w:hAnsi="Times New Roman" w:cs="Times New Roman"/>
                <w:b/>
                <w:iCs/>
                <w:sz w:val="24"/>
                <w:szCs w:val="24"/>
              </w:rPr>
              <w:t>Результаты обучения</w:t>
            </w:r>
          </w:p>
        </w:tc>
        <w:tc>
          <w:tcPr>
            <w:tcW w:w="1787" w:type="pct"/>
            <w:vAlign w:val="center"/>
          </w:tcPr>
          <w:p w14:paraId="4AC32FEE" w14:textId="77777777" w:rsidR="00D62258" w:rsidRPr="00D62258" w:rsidRDefault="00D62258" w:rsidP="00D62258">
            <w:pPr>
              <w:suppressAutoHyphens/>
              <w:spacing w:line="276" w:lineRule="auto"/>
              <w:contextualSpacing/>
              <w:jc w:val="center"/>
              <w:rPr>
                <w:rFonts w:ascii="Times New Roman" w:hAnsi="Times New Roman" w:cs="Times New Roman"/>
                <w:b/>
                <w:sz w:val="24"/>
                <w:szCs w:val="24"/>
              </w:rPr>
            </w:pPr>
            <w:r w:rsidRPr="00D62258">
              <w:rPr>
                <w:rFonts w:ascii="Times New Roman" w:hAnsi="Times New Roman" w:cs="Times New Roman"/>
                <w:b/>
                <w:iCs/>
                <w:sz w:val="24"/>
                <w:szCs w:val="24"/>
              </w:rPr>
              <w:t>Показатели освоенности компетенций</w:t>
            </w:r>
          </w:p>
        </w:tc>
        <w:tc>
          <w:tcPr>
            <w:tcW w:w="1715" w:type="pct"/>
            <w:vAlign w:val="center"/>
          </w:tcPr>
          <w:p w14:paraId="3D12A5FD" w14:textId="77777777" w:rsidR="00D62258" w:rsidRPr="00D62258" w:rsidRDefault="00D62258" w:rsidP="00D62258">
            <w:pPr>
              <w:suppressAutoHyphens/>
              <w:spacing w:line="276" w:lineRule="auto"/>
              <w:contextualSpacing/>
              <w:jc w:val="center"/>
              <w:rPr>
                <w:rFonts w:ascii="Times New Roman" w:hAnsi="Times New Roman" w:cs="Times New Roman"/>
                <w:b/>
                <w:sz w:val="24"/>
                <w:szCs w:val="24"/>
              </w:rPr>
            </w:pPr>
            <w:r w:rsidRPr="00D62258">
              <w:rPr>
                <w:rFonts w:ascii="Times New Roman" w:hAnsi="Times New Roman" w:cs="Times New Roman"/>
                <w:b/>
                <w:sz w:val="24"/>
                <w:szCs w:val="24"/>
              </w:rPr>
              <w:t>Методы оценки</w:t>
            </w:r>
          </w:p>
        </w:tc>
      </w:tr>
      <w:tr w:rsidR="00D62258" w:rsidRPr="00D62258" w14:paraId="796A10DF" w14:textId="77777777" w:rsidTr="00CB2FFD">
        <w:trPr>
          <w:trHeight w:val="698"/>
        </w:trPr>
        <w:tc>
          <w:tcPr>
            <w:tcW w:w="1498" w:type="pct"/>
          </w:tcPr>
          <w:p w14:paraId="547D43E6"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xml:space="preserve">Знает: </w:t>
            </w:r>
          </w:p>
          <w:p w14:paraId="64A2BFD8"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особенности взаимодействия общества и природы, основные источники техногенного воздействия на окружающую среду;</w:t>
            </w:r>
          </w:p>
          <w:p w14:paraId="52A6B3E2"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условия устойчивого развития экосистем и возможных причинах возникновения экологического кризиса;</w:t>
            </w:r>
          </w:p>
          <w:p w14:paraId="604FCCF3"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принципы и методы рационального природопользования;</w:t>
            </w:r>
          </w:p>
          <w:p w14:paraId="70767D09"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основные источники техногенного воздействия на окружающую среду;</w:t>
            </w:r>
          </w:p>
          <w:p w14:paraId="0CA7BEA7"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принципы размещения производств различного типа;</w:t>
            </w:r>
          </w:p>
          <w:p w14:paraId="1A49D43A"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основные группы отходов, их источники и масштабы образования;</w:t>
            </w:r>
          </w:p>
          <w:p w14:paraId="1D5F7A75"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w:t>
            </w:r>
          </w:p>
          <w:p w14:paraId="72E9959F"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методы экологического регулирования;</w:t>
            </w:r>
          </w:p>
          <w:p w14:paraId="061DDAAB"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понятие и принципы мониторинга окружающей среды;</w:t>
            </w:r>
          </w:p>
          <w:p w14:paraId="425A86CC"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правовые и социальные вопросы природопользования и экологической безопасности;</w:t>
            </w:r>
          </w:p>
          <w:p w14:paraId="25F20E30"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принципы и правила международного сотрудничества в области природопользования и охраны окружающей среды;</w:t>
            </w:r>
          </w:p>
          <w:p w14:paraId="52170541"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xml:space="preserve">- </w:t>
            </w:r>
            <w:proofErr w:type="spellStart"/>
            <w:r w:rsidRPr="00D62258">
              <w:rPr>
                <w:rFonts w:ascii="Times New Roman" w:hAnsi="Times New Roman" w:cs="Times New Roman"/>
                <w:bCs/>
                <w:iCs/>
                <w:sz w:val="24"/>
                <w:szCs w:val="24"/>
              </w:rPr>
              <w:t>природоресурсный</w:t>
            </w:r>
            <w:proofErr w:type="spellEnd"/>
            <w:r w:rsidRPr="00D62258">
              <w:rPr>
                <w:rFonts w:ascii="Times New Roman" w:hAnsi="Times New Roman" w:cs="Times New Roman"/>
                <w:bCs/>
                <w:iCs/>
                <w:sz w:val="24"/>
                <w:szCs w:val="24"/>
              </w:rPr>
              <w:t xml:space="preserve"> потенциал Российской Федерации;</w:t>
            </w:r>
          </w:p>
          <w:p w14:paraId="583162D5"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охраняемые природные территории;</w:t>
            </w:r>
          </w:p>
          <w:p w14:paraId="79A96582"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принципы производственного экологического контроля.</w:t>
            </w:r>
          </w:p>
          <w:p w14:paraId="72A82E26"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xml:space="preserve">Умеет: </w:t>
            </w:r>
          </w:p>
          <w:p w14:paraId="38FF66CF"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анализировать и прогнозировать экологические последствия различных видов деятельности;</w:t>
            </w:r>
          </w:p>
          <w:p w14:paraId="3917E88B" w14:textId="77777777" w:rsidR="00D62258" w:rsidRPr="00D62258" w:rsidRDefault="00D62258" w:rsidP="00D62258">
            <w:pPr>
              <w:suppressAutoHyphens/>
              <w:spacing w:line="276" w:lineRule="auto"/>
              <w:contextualSpacing/>
              <w:rPr>
                <w:rFonts w:ascii="Times New Roman" w:hAnsi="Times New Roman" w:cs="Times New Roman"/>
                <w:iCs/>
                <w:sz w:val="24"/>
                <w:szCs w:val="24"/>
              </w:rPr>
            </w:pPr>
            <w:r w:rsidRPr="00D62258">
              <w:rPr>
                <w:rFonts w:ascii="Times New Roman" w:hAnsi="Times New Roman" w:cs="Times New Roman"/>
                <w:iCs/>
                <w:sz w:val="24"/>
                <w:szCs w:val="24"/>
              </w:rPr>
              <w:t>- соблюдать регламенты по экологической безопасности в профессиональной деятельности.</w:t>
            </w:r>
          </w:p>
        </w:tc>
        <w:tc>
          <w:tcPr>
            <w:tcW w:w="1787" w:type="pct"/>
          </w:tcPr>
          <w:p w14:paraId="6540F210"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организовывает труд в производственном подразделении;</w:t>
            </w:r>
          </w:p>
          <w:p w14:paraId="07933A4A" w14:textId="77777777" w:rsidR="00D62258" w:rsidRPr="00D62258" w:rsidRDefault="00D62258" w:rsidP="00D62258">
            <w:pPr>
              <w:suppressAutoHyphens/>
              <w:spacing w:line="276" w:lineRule="auto"/>
              <w:contextualSpacing/>
              <w:rPr>
                <w:rFonts w:ascii="Times New Roman" w:hAnsi="Times New Roman" w:cs="Times New Roman"/>
                <w:iCs/>
                <w:sz w:val="24"/>
                <w:szCs w:val="24"/>
              </w:rPr>
            </w:pPr>
            <w:r w:rsidRPr="00D62258">
              <w:rPr>
                <w:rFonts w:ascii="Times New Roman" w:hAnsi="Times New Roman" w:cs="Times New Roman"/>
                <w:bCs/>
                <w:iCs/>
                <w:sz w:val="24"/>
                <w:szCs w:val="24"/>
              </w:rPr>
              <w:t>- обеспечивает безопасность и охрану труда.</w:t>
            </w:r>
          </w:p>
        </w:tc>
        <w:tc>
          <w:tcPr>
            <w:tcW w:w="1715" w:type="pct"/>
          </w:tcPr>
          <w:p w14:paraId="362FE0A1" w14:textId="77777777" w:rsidR="00D62258" w:rsidRPr="00D62258" w:rsidRDefault="00D62258" w:rsidP="00D62258">
            <w:pPr>
              <w:suppressAutoHyphens/>
              <w:spacing w:line="276" w:lineRule="auto"/>
              <w:contextualSpacing/>
              <w:rPr>
                <w:rFonts w:ascii="Times New Roman" w:hAnsi="Times New Roman" w:cs="Times New Roman"/>
                <w:iCs/>
                <w:sz w:val="24"/>
                <w:szCs w:val="24"/>
              </w:rPr>
            </w:pPr>
            <w:r w:rsidRPr="00D62258">
              <w:rPr>
                <w:rFonts w:ascii="Times New Roman" w:hAnsi="Times New Roman" w:cs="Times New Roman"/>
                <w:iCs/>
                <w:sz w:val="24"/>
                <w:szCs w:val="24"/>
              </w:rPr>
              <w:t>Экспертное наблюдение выполнения практических работ и видов работ по практике</w:t>
            </w:r>
          </w:p>
          <w:p w14:paraId="65C95FB8" w14:textId="77777777" w:rsidR="00D62258" w:rsidRPr="00D62258" w:rsidRDefault="00D62258" w:rsidP="00D62258">
            <w:pPr>
              <w:suppressAutoHyphens/>
              <w:spacing w:line="276" w:lineRule="auto"/>
              <w:contextualSpacing/>
              <w:rPr>
                <w:rFonts w:ascii="Times New Roman" w:hAnsi="Times New Roman" w:cs="Times New Roman"/>
                <w:i/>
                <w:sz w:val="24"/>
                <w:szCs w:val="24"/>
              </w:rPr>
            </w:pPr>
            <w:r w:rsidRPr="00D62258">
              <w:rPr>
                <w:rFonts w:ascii="Times New Roman" w:hAnsi="Times New Roman" w:cs="Times New Roman"/>
                <w:iCs/>
                <w:sz w:val="24"/>
                <w:szCs w:val="24"/>
              </w:rPr>
              <w:t>Диагностика (тестирование, контрольные работы)</w:t>
            </w:r>
          </w:p>
        </w:tc>
      </w:tr>
    </w:tbl>
    <w:p w14:paraId="61777DBE" w14:textId="77777777" w:rsidR="00B76F9A" w:rsidRPr="00BD6A9B" w:rsidRDefault="00B76F9A" w:rsidP="00B76F9A">
      <w:pPr>
        <w:spacing w:line="360" w:lineRule="auto"/>
        <w:jc w:val="center"/>
        <w:rPr>
          <w:rFonts w:ascii="Times New Roman" w:hAnsi="Times New Roman" w:cs="Times New Roman"/>
          <w:b/>
          <w:bCs/>
          <w:sz w:val="24"/>
          <w:szCs w:val="24"/>
        </w:rPr>
      </w:pPr>
    </w:p>
    <w:p w14:paraId="16C64E36" w14:textId="77777777" w:rsidR="00B76F9A" w:rsidRPr="00B76F9A" w:rsidRDefault="00B76F9A" w:rsidP="00B76F9A">
      <w:pPr>
        <w:rPr>
          <w:rFonts w:eastAsia="Segoe UI" w:cs="Times New Roman"/>
          <w:b/>
          <w:bCs/>
          <w:caps/>
          <w:kern w:val="32"/>
          <w:sz w:val="24"/>
          <w:szCs w:val="24"/>
          <w:lang w:eastAsia="x-none"/>
        </w:rPr>
      </w:pPr>
    </w:p>
    <w:p w14:paraId="3D9E7EA5" w14:textId="77777777" w:rsidR="00B76F9A" w:rsidRDefault="00B76F9A" w:rsidP="00B76F9A">
      <w:pPr>
        <w:jc w:val="right"/>
        <w:rPr>
          <w:rFonts w:ascii="Times New Roman" w:hAnsi="Times New Roman" w:cs="Times New Roman"/>
          <w:b/>
          <w:bCs/>
          <w:sz w:val="24"/>
          <w:szCs w:val="24"/>
        </w:rPr>
      </w:pPr>
    </w:p>
    <w:p w14:paraId="546E6522" w14:textId="77777777" w:rsidR="00B76F9A" w:rsidRDefault="00B76F9A" w:rsidP="00B76F9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F64B040" w14:textId="5AC0CBD5" w:rsidR="00B76F9A" w:rsidRPr="00966C7B" w:rsidRDefault="00B76F9A" w:rsidP="00B76F9A">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w:t>
      </w:r>
      <w:r w:rsidR="00966C7B">
        <w:rPr>
          <w:rFonts w:ascii="Times New Roman" w:hAnsi="Times New Roman" w:cs="Times New Roman"/>
          <w:b/>
          <w:bCs/>
          <w:sz w:val="24"/>
          <w:szCs w:val="24"/>
          <w:lang w:val="en-US"/>
        </w:rPr>
        <w:t>3</w:t>
      </w:r>
    </w:p>
    <w:p w14:paraId="14CA64B0"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33857AD2"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22C59DB0" w14:textId="77777777" w:rsidR="00B76F9A" w:rsidRDefault="00B76F9A" w:rsidP="00B76F9A">
      <w:pPr>
        <w:jc w:val="right"/>
        <w:rPr>
          <w:rFonts w:ascii="Times New Roman" w:hAnsi="Times New Roman" w:cs="Times New Roman"/>
          <w:b/>
          <w:bCs/>
          <w:color w:val="0070C0"/>
          <w:sz w:val="24"/>
          <w:szCs w:val="24"/>
        </w:rPr>
      </w:pPr>
    </w:p>
    <w:p w14:paraId="123F22C9" w14:textId="77777777" w:rsidR="00B76F9A" w:rsidRDefault="00B76F9A" w:rsidP="00B76F9A">
      <w:pPr>
        <w:jc w:val="right"/>
        <w:rPr>
          <w:rFonts w:ascii="Times New Roman" w:hAnsi="Times New Roman" w:cs="Times New Roman"/>
          <w:b/>
          <w:bCs/>
          <w:color w:val="0070C0"/>
          <w:sz w:val="24"/>
          <w:szCs w:val="24"/>
        </w:rPr>
      </w:pPr>
    </w:p>
    <w:p w14:paraId="1B263531" w14:textId="77777777" w:rsidR="00B76F9A" w:rsidRDefault="00B76F9A" w:rsidP="00B76F9A">
      <w:pPr>
        <w:jc w:val="right"/>
        <w:rPr>
          <w:rFonts w:ascii="Times New Roman" w:hAnsi="Times New Roman" w:cs="Times New Roman"/>
          <w:b/>
          <w:bCs/>
          <w:color w:val="0070C0"/>
          <w:sz w:val="24"/>
          <w:szCs w:val="24"/>
        </w:rPr>
      </w:pPr>
    </w:p>
    <w:p w14:paraId="23D346CF" w14:textId="77777777" w:rsidR="00B76F9A" w:rsidRDefault="00B76F9A" w:rsidP="00B76F9A">
      <w:pPr>
        <w:jc w:val="right"/>
        <w:rPr>
          <w:rFonts w:ascii="Times New Roman" w:hAnsi="Times New Roman" w:cs="Times New Roman"/>
          <w:b/>
          <w:bCs/>
          <w:color w:val="0070C0"/>
          <w:sz w:val="24"/>
          <w:szCs w:val="24"/>
        </w:rPr>
      </w:pPr>
    </w:p>
    <w:p w14:paraId="7B503AE7" w14:textId="77777777" w:rsidR="00B76F9A" w:rsidRDefault="00B76F9A" w:rsidP="00B76F9A">
      <w:pPr>
        <w:jc w:val="right"/>
        <w:rPr>
          <w:rFonts w:ascii="Times New Roman" w:hAnsi="Times New Roman" w:cs="Times New Roman"/>
          <w:b/>
          <w:bCs/>
          <w:color w:val="0070C0"/>
          <w:sz w:val="24"/>
          <w:szCs w:val="24"/>
        </w:rPr>
      </w:pPr>
    </w:p>
    <w:p w14:paraId="4FF0A99A" w14:textId="77777777" w:rsidR="00B76F9A" w:rsidRDefault="00B76F9A" w:rsidP="00B76F9A">
      <w:pPr>
        <w:jc w:val="right"/>
        <w:rPr>
          <w:rFonts w:ascii="Times New Roman" w:hAnsi="Times New Roman" w:cs="Times New Roman"/>
          <w:b/>
          <w:bCs/>
          <w:color w:val="0070C0"/>
          <w:sz w:val="24"/>
          <w:szCs w:val="24"/>
        </w:rPr>
      </w:pPr>
    </w:p>
    <w:p w14:paraId="5EA7522F" w14:textId="77777777" w:rsidR="00B76F9A" w:rsidRDefault="00B76F9A" w:rsidP="00B76F9A">
      <w:pPr>
        <w:jc w:val="right"/>
        <w:rPr>
          <w:rFonts w:ascii="Times New Roman" w:hAnsi="Times New Roman" w:cs="Times New Roman"/>
          <w:b/>
          <w:bCs/>
          <w:color w:val="0070C0"/>
          <w:sz w:val="24"/>
          <w:szCs w:val="24"/>
        </w:rPr>
      </w:pPr>
    </w:p>
    <w:p w14:paraId="5408BBBA" w14:textId="77777777" w:rsidR="00B76F9A" w:rsidRDefault="00B76F9A" w:rsidP="00B76F9A">
      <w:pPr>
        <w:jc w:val="right"/>
        <w:rPr>
          <w:rFonts w:ascii="Times New Roman" w:hAnsi="Times New Roman" w:cs="Times New Roman"/>
          <w:b/>
          <w:bCs/>
          <w:color w:val="0070C0"/>
          <w:sz w:val="24"/>
          <w:szCs w:val="24"/>
        </w:rPr>
      </w:pPr>
    </w:p>
    <w:p w14:paraId="6E16A290" w14:textId="77777777" w:rsidR="00B76F9A" w:rsidRDefault="00B76F9A" w:rsidP="00B76F9A">
      <w:pPr>
        <w:jc w:val="right"/>
        <w:rPr>
          <w:rFonts w:ascii="Times New Roman" w:hAnsi="Times New Roman" w:cs="Times New Roman"/>
          <w:b/>
          <w:bCs/>
          <w:color w:val="0070C0"/>
          <w:sz w:val="24"/>
          <w:szCs w:val="24"/>
        </w:rPr>
      </w:pPr>
    </w:p>
    <w:p w14:paraId="75675FE7" w14:textId="77777777" w:rsidR="00B76F9A" w:rsidRDefault="00B76F9A" w:rsidP="00B76F9A">
      <w:pPr>
        <w:jc w:val="right"/>
        <w:rPr>
          <w:rFonts w:ascii="Times New Roman" w:hAnsi="Times New Roman" w:cs="Times New Roman"/>
          <w:b/>
          <w:bCs/>
          <w:color w:val="0070C0"/>
          <w:sz w:val="24"/>
          <w:szCs w:val="24"/>
        </w:rPr>
      </w:pPr>
    </w:p>
    <w:p w14:paraId="19D708D9" w14:textId="77777777" w:rsidR="00B76F9A" w:rsidRPr="00502F97" w:rsidRDefault="00B76F9A" w:rsidP="00B76F9A">
      <w:pPr>
        <w:jc w:val="right"/>
        <w:rPr>
          <w:rFonts w:ascii="Times New Roman" w:hAnsi="Times New Roman" w:cs="Times New Roman"/>
          <w:b/>
          <w:bCs/>
          <w:color w:val="0070C0"/>
          <w:sz w:val="24"/>
          <w:szCs w:val="24"/>
        </w:rPr>
      </w:pPr>
    </w:p>
    <w:p w14:paraId="697B1DE8"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3374C83" w14:textId="1057589D" w:rsidR="00B76F9A" w:rsidRDefault="00B76F9A" w:rsidP="00B76F9A">
      <w:pPr>
        <w:pStyle w:val="1"/>
      </w:pPr>
      <w:bookmarkStart w:id="48" w:name="_Toc173158319"/>
      <w:r w:rsidRPr="006E7FF4">
        <w:t>«</w:t>
      </w:r>
      <w:r>
        <w:t>ОП.03 ОБЩАЯ И НЕОРГАНИЧЕСКАЯ ХИМИЯ</w:t>
      </w:r>
      <w:r w:rsidRPr="006E7FF4">
        <w:t>»</w:t>
      </w:r>
      <w:bookmarkEnd w:id="48"/>
    </w:p>
    <w:p w14:paraId="6B7F0166" w14:textId="77777777" w:rsidR="00B76F9A" w:rsidRDefault="00B76F9A" w:rsidP="00B76F9A">
      <w:pPr>
        <w:pStyle w:val="1"/>
      </w:pPr>
    </w:p>
    <w:p w14:paraId="02658EA9" w14:textId="77777777" w:rsidR="00B76F9A" w:rsidRDefault="00B76F9A" w:rsidP="00B76F9A">
      <w:pPr>
        <w:pStyle w:val="1"/>
      </w:pPr>
    </w:p>
    <w:p w14:paraId="0D1E8C64" w14:textId="77777777" w:rsidR="00B76F9A" w:rsidRDefault="00B76F9A" w:rsidP="00B76F9A">
      <w:pPr>
        <w:pStyle w:val="1"/>
      </w:pPr>
    </w:p>
    <w:p w14:paraId="67FC8523" w14:textId="77777777" w:rsidR="00B76F9A" w:rsidRDefault="00B76F9A" w:rsidP="00B76F9A">
      <w:pPr>
        <w:pStyle w:val="1"/>
      </w:pPr>
    </w:p>
    <w:p w14:paraId="5D8C7203" w14:textId="77777777" w:rsidR="00B76F9A" w:rsidRDefault="00B76F9A" w:rsidP="00B76F9A">
      <w:pPr>
        <w:pStyle w:val="1"/>
      </w:pPr>
    </w:p>
    <w:p w14:paraId="6FFEB3A1" w14:textId="77777777" w:rsidR="00B76F9A" w:rsidRDefault="00B76F9A" w:rsidP="00B76F9A">
      <w:pPr>
        <w:pStyle w:val="1"/>
      </w:pPr>
    </w:p>
    <w:p w14:paraId="193E1FD3" w14:textId="77777777" w:rsidR="00B76F9A" w:rsidRDefault="00B76F9A" w:rsidP="00B76F9A">
      <w:pPr>
        <w:pStyle w:val="1"/>
      </w:pPr>
    </w:p>
    <w:p w14:paraId="7F57B0B3" w14:textId="77777777" w:rsidR="00B76F9A" w:rsidRDefault="00B76F9A" w:rsidP="00B76F9A">
      <w:pPr>
        <w:pStyle w:val="1"/>
      </w:pPr>
    </w:p>
    <w:p w14:paraId="6222B511" w14:textId="77777777" w:rsidR="00B76F9A" w:rsidRDefault="00B76F9A" w:rsidP="00B76F9A">
      <w:pPr>
        <w:pStyle w:val="1"/>
      </w:pPr>
    </w:p>
    <w:p w14:paraId="688938B2" w14:textId="77777777" w:rsidR="00B76F9A" w:rsidRDefault="00B76F9A" w:rsidP="00B76F9A">
      <w:pPr>
        <w:pStyle w:val="1"/>
      </w:pPr>
    </w:p>
    <w:p w14:paraId="7350F79A" w14:textId="77777777" w:rsidR="00B76F9A" w:rsidRDefault="00B76F9A" w:rsidP="00B76F9A">
      <w:pPr>
        <w:pStyle w:val="1"/>
      </w:pPr>
    </w:p>
    <w:p w14:paraId="0437C137" w14:textId="77777777" w:rsidR="00B76F9A" w:rsidRDefault="00B76F9A" w:rsidP="00B76F9A">
      <w:pPr>
        <w:pStyle w:val="1"/>
      </w:pPr>
    </w:p>
    <w:p w14:paraId="69FC0E9B" w14:textId="77777777" w:rsidR="00B76F9A" w:rsidRDefault="00B76F9A" w:rsidP="00B76F9A">
      <w:pPr>
        <w:pStyle w:val="1"/>
      </w:pPr>
    </w:p>
    <w:p w14:paraId="05C92FEC" w14:textId="77777777" w:rsidR="00B76F9A" w:rsidRDefault="00B76F9A" w:rsidP="00B76F9A">
      <w:pPr>
        <w:pStyle w:val="1"/>
      </w:pPr>
    </w:p>
    <w:p w14:paraId="12401B86" w14:textId="77777777" w:rsidR="00B76F9A" w:rsidRDefault="00B76F9A" w:rsidP="00B76F9A">
      <w:pPr>
        <w:rPr>
          <w:rFonts w:ascii="Times New Roman Полужирный" w:eastAsia="Segoe UI" w:hAnsi="Times New Roman Полужирный" w:cs="Times New Roman"/>
          <w:b/>
          <w:bCs/>
          <w:caps/>
          <w:kern w:val="32"/>
          <w:sz w:val="24"/>
          <w:szCs w:val="24"/>
          <w:lang w:val="x-none" w:eastAsia="x-none"/>
        </w:rPr>
      </w:pPr>
    </w:p>
    <w:p w14:paraId="6B3BEC8F" w14:textId="16D969D2" w:rsidR="0053499C" w:rsidRDefault="00A47DF3" w:rsidP="00B76F9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r w:rsidR="0053499C">
        <w:rPr>
          <w:rFonts w:ascii="Times New Roman" w:hAnsi="Times New Roman" w:cs="Times New Roman"/>
          <w:b/>
          <w:bCs/>
          <w:sz w:val="24"/>
          <w:szCs w:val="24"/>
        </w:rPr>
        <w:br w:type="page"/>
      </w:r>
    </w:p>
    <w:p w14:paraId="74EF2C06" w14:textId="77777777" w:rsidR="0053499C" w:rsidRPr="0053499C" w:rsidRDefault="0053499C" w:rsidP="0053499C">
      <w:pPr>
        <w:keepNext/>
        <w:spacing w:after="120"/>
        <w:jc w:val="center"/>
        <w:outlineLvl w:val="0"/>
        <w:rPr>
          <w:rFonts w:ascii="Times New Roman" w:eastAsia="Segoe UI" w:hAnsi="Times New Roman" w:cs="Times New Roman"/>
          <w:b/>
          <w:bCs/>
          <w:caps/>
          <w:kern w:val="32"/>
          <w:sz w:val="24"/>
          <w:szCs w:val="24"/>
          <w:lang w:eastAsia="x-none"/>
        </w:rPr>
      </w:pPr>
      <w:bookmarkStart w:id="49" w:name="_Hlk163556871"/>
      <w:r w:rsidRPr="0053499C">
        <w:rPr>
          <w:rFonts w:ascii="Times New Roman" w:eastAsia="Segoe UI" w:hAnsi="Times New Roman" w:cs="Times New Roman"/>
          <w:b/>
          <w:bCs/>
          <w:caps/>
          <w:kern w:val="32"/>
          <w:sz w:val="24"/>
          <w:szCs w:val="24"/>
          <w:lang w:eastAsia="x-none"/>
        </w:rPr>
        <w:t>СОДЕРЖАНИЕ ПРОГРАММЫ</w:t>
      </w:r>
    </w:p>
    <w:p w14:paraId="1678C89C" w14:textId="77777777" w:rsidR="0053499C" w:rsidRPr="0053499C" w:rsidRDefault="0053499C" w:rsidP="0053499C">
      <w:pPr>
        <w:tabs>
          <w:tab w:val="right" w:leader="dot" w:pos="9639"/>
        </w:tabs>
        <w:spacing w:before="120" w:line="276" w:lineRule="auto"/>
        <w:rPr>
          <w:rFonts w:eastAsiaTheme="minorEastAsia"/>
          <w:noProof/>
          <w:lang w:eastAsia="ru-RU"/>
        </w:rPr>
      </w:pPr>
      <w:r w:rsidRPr="0053499C">
        <w:rPr>
          <w:rFonts w:ascii="Times New Roman" w:hAnsi="Times New Roman" w:cs="Times New Roman"/>
          <w:noProof/>
        </w:rPr>
        <w:fldChar w:fldCharType="begin"/>
      </w:r>
      <w:r w:rsidRPr="0053499C">
        <w:rPr>
          <w:rFonts w:ascii="Times New Roman" w:hAnsi="Times New Roman" w:cs="Times New Roman"/>
          <w:noProof/>
        </w:rPr>
        <w:instrText xml:space="preserve"> TOC \h \z \t "Раздел 1;1;Раздел 1.1;2" </w:instrText>
      </w:r>
      <w:r w:rsidRPr="0053499C">
        <w:rPr>
          <w:rFonts w:ascii="Times New Roman" w:hAnsi="Times New Roman" w:cs="Times New Roman"/>
          <w:noProof/>
        </w:rPr>
        <w:fldChar w:fldCharType="separate"/>
      </w:r>
      <w:hyperlink w:anchor="_Toc156294875" w:history="1"/>
    </w:p>
    <w:p w14:paraId="32B4C7D6" w14:textId="77777777" w:rsidR="0053499C" w:rsidRPr="0053499C" w:rsidRDefault="00A47DF3" w:rsidP="0053499C">
      <w:pPr>
        <w:tabs>
          <w:tab w:val="right" w:leader="dot" w:pos="9639"/>
        </w:tabs>
        <w:spacing w:before="120" w:line="276" w:lineRule="auto"/>
        <w:rPr>
          <w:rFonts w:eastAsiaTheme="minorEastAsia"/>
          <w:noProof/>
          <w:lang w:eastAsia="ru-RU"/>
        </w:rPr>
      </w:pPr>
      <w:hyperlink w:anchor="_Toc156294876" w:history="1">
        <w:r w:rsidR="0053499C" w:rsidRPr="0053499C">
          <w:rPr>
            <w:rFonts w:ascii="Times New Roman" w:hAnsi="Times New Roman" w:cs="Times New Roman"/>
            <w:noProof/>
          </w:rPr>
          <w:t>1. ОБЩАЯ ХАРАКТЕРИСТИКА</w:t>
        </w:r>
        <w:r w:rsidR="0053499C" w:rsidRPr="0053499C">
          <w:rPr>
            <w:rFonts w:ascii="Times New Roman" w:hAnsi="Times New Roman" w:cs="Times New Roman"/>
            <w:noProof/>
            <w:webHidden/>
          </w:rPr>
          <w:tab/>
        </w:r>
        <w:r w:rsidR="0053499C" w:rsidRPr="0053499C">
          <w:rPr>
            <w:rFonts w:ascii="Times New Roman" w:hAnsi="Times New Roman" w:cs="Times New Roman"/>
            <w:noProof/>
            <w:webHidden/>
          </w:rPr>
          <w:fldChar w:fldCharType="begin"/>
        </w:r>
        <w:r w:rsidR="0053499C" w:rsidRPr="0053499C">
          <w:rPr>
            <w:rFonts w:ascii="Times New Roman" w:hAnsi="Times New Roman" w:cs="Times New Roman"/>
            <w:noProof/>
            <w:webHidden/>
          </w:rPr>
          <w:instrText xml:space="preserve"> PAGEREF _Toc156294876 \h </w:instrText>
        </w:r>
        <w:r w:rsidR="0053499C" w:rsidRPr="0053499C">
          <w:rPr>
            <w:rFonts w:ascii="Times New Roman" w:hAnsi="Times New Roman" w:cs="Times New Roman"/>
            <w:noProof/>
            <w:webHidden/>
          </w:rPr>
        </w:r>
        <w:r w:rsidR="0053499C" w:rsidRPr="0053499C">
          <w:rPr>
            <w:rFonts w:ascii="Times New Roman" w:hAnsi="Times New Roman" w:cs="Times New Roman"/>
            <w:noProof/>
            <w:webHidden/>
          </w:rPr>
          <w:fldChar w:fldCharType="separate"/>
        </w:r>
        <w:r w:rsidR="0053499C" w:rsidRPr="0053499C">
          <w:rPr>
            <w:rFonts w:ascii="Times New Roman" w:hAnsi="Times New Roman" w:cs="Times New Roman"/>
            <w:noProof/>
            <w:webHidden/>
          </w:rPr>
          <w:t>4</w:t>
        </w:r>
        <w:r w:rsidR="0053499C" w:rsidRPr="0053499C">
          <w:rPr>
            <w:rFonts w:ascii="Times New Roman" w:hAnsi="Times New Roman" w:cs="Times New Roman"/>
            <w:noProof/>
            <w:webHidden/>
          </w:rPr>
          <w:fldChar w:fldCharType="end"/>
        </w:r>
      </w:hyperlink>
    </w:p>
    <w:p w14:paraId="5C633B4D" w14:textId="77777777" w:rsidR="0053499C" w:rsidRPr="0053499C" w:rsidRDefault="00A47DF3" w:rsidP="0053499C">
      <w:pPr>
        <w:tabs>
          <w:tab w:val="right" w:leader="dot" w:pos="9639"/>
        </w:tabs>
        <w:spacing w:before="120"/>
        <w:ind w:left="240"/>
        <w:rPr>
          <w:rFonts w:eastAsiaTheme="minorEastAsia"/>
          <w:noProof/>
          <w:lang w:eastAsia="ru-RU"/>
        </w:rPr>
      </w:pPr>
      <w:hyperlink w:anchor="_Toc156294877" w:history="1">
        <w:r w:rsidR="0053499C" w:rsidRPr="0053499C">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53499C" w:rsidRPr="0053499C">
          <w:rPr>
            <w:rFonts w:ascii="Times New Roman" w:eastAsia="Times New Roman" w:hAnsi="Times New Roman" w:cs="Times New Roman"/>
            <w:noProof/>
            <w:webHidden/>
            <w:sz w:val="24"/>
            <w:szCs w:val="24"/>
            <w:lang w:eastAsia="ru-RU"/>
          </w:rPr>
          <w:tab/>
        </w:r>
        <w:r w:rsidR="0053499C" w:rsidRPr="0053499C">
          <w:rPr>
            <w:rFonts w:ascii="Times New Roman" w:eastAsia="Times New Roman" w:hAnsi="Times New Roman" w:cs="Times New Roman"/>
            <w:noProof/>
            <w:webHidden/>
            <w:sz w:val="24"/>
            <w:szCs w:val="24"/>
            <w:lang w:eastAsia="ru-RU"/>
          </w:rPr>
          <w:fldChar w:fldCharType="begin"/>
        </w:r>
        <w:r w:rsidR="0053499C" w:rsidRPr="0053499C">
          <w:rPr>
            <w:rFonts w:ascii="Times New Roman" w:eastAsia="Times New Roman" w:hAnsi="Times New Roman" w:cs="Times New Roman"/>
            <w:noProof/>
            <w:webHidden/>
            <w:sz w:val="24"/>
            <w:szCs w:val="24"/>
            <w:lang w:eastAsia="ru-RU"/>
          </w:rPr>
          <w:instrText xml:space="preserve"> PAGEREF _Toc156294877 \h </w:instrText>
        </w:r>
        <w:r w:rsidR="0053499C" w:rsidRPr="0053499C">
          <w:rPr>
            <w:rFonts w:ascii="Times New Roman" w:eastAsia="Times New Roman" w:hAnsi="Times New Roman" w:cs="Times New Roman"/>
            <w:noProof/>
            <w:webHidden/>
            <w:sz w:val="24"/>
            <w:szCs w:val="24"/>
            <w:lang w:eastAsia="ru-RU"/>
          </w:rPr>
        </w:r>
        <w:r w:rsidR="0053499C" w:rsidRPr="0053499C">
          <w:rPr>
            <w:rFonts w:ascii="Times New Roman" w:eastAsia="Times New Roman" w:hAnsi="Times New Roman" w:cs="Times New Roman"/>
            <w:noProof/>
            <w:webHidden/>
            <w:sz w:val="24"/>
            <w:szCs w:val="24"/>
            <w:lang w:eastAsia="ru-RU"/>
          </w:rPr>
          <w:fldChar w:fldCharType="separate"/>
        </w:r>
        <w:r w:rsidR="0053499C" w:rsidRPr="0053499C">
          <w:rPr>
            <w:rFonts w:ascii="Times New Roman" w:eastAsia="Times New Roman" w:hAnsi="Times New Roman" w:cs="Times New Roman"/>
            <w:noProof/>
            <w:webHidden/>
            <w:sz w:val="24"/>
            <w:szCs w:val="24"/>
            <w:lang w:eastAsia="ru-RU"/>
          </w:rPr>
          <w:t>4</w:t>
        </w:r>
        <w:r w:rsidR="0053499C" w:rsidRPr="0053499C">
          <w:rPr>
            <w:rFonts w:ascii="Times New Roman" w:eastAsia="Times New Roman" w:hAnsi="Times New Roman" w:cs="Times New Roman"/>
            <w:noProof/>
            <w:webHidden/>
            <w:sz w:val="24"/>
            <w:szCs w:val="24"/>
            <w:lang w:eastAsia="ru-RU"/>
          </w:rPr>
          <w:fldChar w:fldCharType="end"/>
        </w:r>
      </w:hyperlink>
    </w:p>
    <w:p w14:paraId="65E6DBA7" w14:textId="77777777" w:rsidR="0053499C" w:rsidRPr="0053499C" w:rsidRDefault="00A47DF3" w:rsidP="0053499C">
      <w:pPr>
        <w:tabs>
          <w:tab w:val="right" w:leader="dot" w:pos="9639"/>
        </w:tabs>
        <w:spacing w:before="120"/>
        <w:ind w:left="240"/>
        <w:rPr>
          <w:rFonts w:eastAsiaTheme="minorEastAsia"/>
          <w:noProof/>
          <w:lang w:eastAsia="ru-RU"/>
        </w:rPr>
      </w:pPr>
      <w:hyperlink w:anchor="_Toc156294878" w:history="1">
        <w:r w:rsidR="0053499C" w:rsidRPr="0053499C">
          <w:rPr>
            <w:rFonts w:ascii="Times New Roman" w:eastAsia="Times New Roman" w:hAnsi="Times New Roman" w:cs="Times New Roman"/>
            <w:noProof/>
            <w:sz w:val="24"/>
            <w:szCs w:val="24"/>
            <w:lang w:eastAsia="ru-RU"/>
          </w:rPr>
          <w:t>1.2. Планируемые результаты освоения дисциплины</w:t>
        </w:r>
        <w:r w:rsidR="0053499C" w:rsidRPr="0053499C">
          <w:rPr>
            <w:rFonts w:ascii="Times New Roman" w:eastAsia="Times New Roman" w:hAnsi="Times New Roman" w:cs="Times New Roman"/>
            <w:noProof/>
            <w:webHidden/>
            <w:sz w:val="24"/>
            <w:szCs w:val="24"/>
            <w:lang w:eastAsia="ru-RU"/>
          </w:rPr>
          <w:tab/>
        </w:r>
        <w:r w:rsidR="0053499C" w:rsidRPr="0053499C">
          <w:rPr>
            <w:rFonts w:ascii="Times New Roman" w:eastAsia="Times New Roman" w:hAnsi="Times New Roman" w:cs="Times New Roman"/>
            <w:noProof/>
            <w:webHidden/>
            <w:sz w:val="24"/>
            <w:szCs w:val="24"/>
            <w:lang w:eastAsia="ru-RU"/>
          </w:rPr>
          <w:fldChar w:fldCharType="begin"/>
        </w:r>
        <w:r w:rsidR="0053499C" w:rsidRPr="0053499C">
          <w:rPr>
            <w:rFonts w:ascii="Times New Roman" w:eastAsia="Times New Roman" w:hAnsi="Times New Roman" w:cs="Times New Roman"/>
            <w:noProof/>
            <w:webHidden/>
            <w:sz w:val="24"/>
            <w:szCs w:val="24"/>
            <w:lang w:eastAsia="ru-RU"/>
          </w:rPr>
          <w:instrText xml:space="preserve"> PAGEREF _Toc156294878 \h </w:instrText>
        </w:r>
        <w:r w:rsidR="0053499C" w:rsidRPr="0053499C">
          <w:rPr>
            <w:rFonts w:ascii="Times New Roman" w:eastAsia="Times New Roman" w:hAnsi="Times New Roman" w:cs="Times New Roman"/>
            <w:noProof/>
            <w:webHidden/>
            <w:sz w:val="24"/>
            <w:szCs w:val="24"/>
            <w:lang w:eastAsia="ru-RU"/>
          </w:rPr>
        </w:r>
        <w:r w:rsidR="0053499C" w:rsidRPr="0053499C">
          <w:rPr>
            <w:rFonts w:ascii="Times New Roman" w:eastAsia="Times New Roman" w:hAnsi="Times New Roman" w:cs="Times New Roman"/>
            <w:noProof/>
            <w:webHidden/>
            <w:sz w:val="24"/>
            <w:szCs w:val="24"/>
            <w:lang w:eastAsia="ru-RU"/>
          </w:rPr>
          <w:fldChar w:fldCharType="separate"/>
        </w:r>
        <w:r w:rsidR="0053499C" w:rsidRPr="0053499C">
          <w:rPr>
            <w:rFonts w:ascii="Times New Roman" w:eastAsia="Times New Roman" w:hAnsi="Times New Roman" w:cs="Times New Roman"/>
            <w:noProof/>
            <w:webHidden/>
            <w:sz w:val="24"/>
            <w:szCs w:val="24"/>
            <w:lang w:eastAsia="ru-RU"/>
          </w:rPr>
          <w:t>4</w:t>
        </w:r>
        <w:r w:rsidR="0053499C" w:rsidRPr="0053499C">
          <w:rPr>
            <w:rFonts w:ascii="Times New Roman" w:eastAsia="Times New Roman" w:hAnsi="Times New Roman" w:cs="Times New Roman"/>
            <w:noProof/>
            <w:webHidden/>
            <w:sz w:val="24"/>
            <w:szCs w:val="24"/>
            <w:lang w:eastAsia="ru-RU"/>
          </w:rPr>
          <w:fldChar w:fldCharType="end"/>
        </w:r>
      </w:hyperlink>
    </w:p>
    <w:p w14:paraId="648577F9" w14:textId="77777777" w:rsidR="0053499C" w:rsidRPr="0053499C" w:rsidRDefault="00A47DF3" w:rsidP="0053499C">
      <w:pPr>
        <w:tabs>
          <w:tab w:val="right" w:leader="dot" w:pos="9639"/>
        </w:tabs>
        <w:spacing w:before="120" w:line="276" w:lineRule="auto"/>
        <w:rPr>
          <w:rFonts w:eastAsiaTheme="minorEastAsia"/>
          <w:noProof/>
          <w:lang w:eastAsia="ru-RU"/>
        </w:rPr>
      </w:pPr>
      <w:hyperlink w:anchor="_Toc156294879" w:history="1">
        <w:r w:rsidR="0053499C" w:rsidRPr="0053499C">
          <w:rPr>
            <w:rFonts w:ascii="Times New Roman" w:hAnsi="Times New Roman" w:cs="Times New Roman"/>
            <w:noProof/>
          </w:rPr>
          <w:t>2. СТРУКТУРА И СОДЕРЖАНИЕ ДИСЦИПЛИНЫ</w:t>
        </w:r>
        <w:r w:rsidR="0053499C" w:rsidRPr="0053499C">
          <w:rPr>
            <w:rFonts w:ascii="Times New Roman" w:hAnsi="Times New Roman" w:cs="Times New Roman"/>
            <w:noProof/>
            <w:webHidden/>
          </w:rPr>
          <w:tab/>
        </w:r>
        <w:r w:rsidR="0053499C" w:rsidRPr="0053499C">
          <w:rPr>
            <w:rFonts w:ascii="Times New Roman" w:hAnsi="Times New Roman" w:cs="Times New Roman"/>
            <w:noProof/>
            <w:webHidden/>
          </w:rPr>
          <w:fldChar w:fldCharType="begin"/>
        </w:r>
        <w:r w:rsidR="0053499C" w:rsidRPr="0053499C">
          <w:rPr>
            <w:rFonts w:ascii="Times New Roman" w:hAnsi="Times New Roman" w:cs="Times New Roman"/>
            <w:noProof/>
            <w:webHidden/>
          </w:rPr>
          <w:instrText xml:space="preserve"> PAGEREF _Toc156294879 \h </w:instrText>
        </w:r>
        <w:r w:rsidR="0053499C" w:rsidRPr="0053499C">
          <w:rPr>
            <w:rFonts w:ascii="Times New Roman" w:hAnsi="Times New Roman" w:cs="Times New Roman"/>
            <w:noProof/>
            <w:webHidden/>
          </w:rPr>
        </w:r>
        <w:r w:rsidR="0053499C" w:rsidRPr="0053499C">
          <w:rPr>
            <w:rFonts w:ascii="Times New Roman" w:hAnsi="Times New Roman" w:cs="Times New Roman"/>
            <w:noProof/>
            <w:webHidden/>
          </w:rPr>
          <w:fldChar w:fldCharType="separate"/>
        </w:r>
        <w:r w:rsidR="0053499C" w:rsidRPr="0053499C">
          <w:rPr>
            <w:rFonts w:ascii="Times New Roman" w:hAnsi="Times New Roman" w:cs="Times New Roman"/>
            <w:noProof/>
            <w:webHidden/>
          </w:rPr>
          <w:t>4</w:t>
        </w:r>
        <w:r w:rsidR="0053499C" w:rsidRPr="0053499C">
          <w:rPr>
            <w:rFonts w:ascii="Times New Roman" w:hAnsi="Times New Roman" w:cs="Times New Roman"/>
            <w:noProof/>
            <w:webHidden/>
          </w:rPr>
          <w:fldChar w:fldCharType="end"/>
        </w:r>
      </w:hyperlink>
    </w:p>
    <w:p w14:paraId="6F587148" w14:textId="77777777" w:rsidR="0053499C" w:rsidRPr="0053499C" w:rsidRDefault="00A47DF3" w:rsidP="0053499C">
      <w:pPr>
        <w:tabs>
          <w:tab w:val="right" w:leader="dot" w:pos="9639"/>
        </w:tabs>
        <w:spacing w:before="120"/>
        <w:ind w:left="240"/>
        <w:rPr>
          <w:rFonts w:eastAsiaTheme="minorEastAsia"/>
          <w:noProof/>
          <w:lang w:eastAsia="ru-RU"/>
        </w:rPr>
      </w:pPr>
      <w:hyperlink w:anchor="_Toc156294880" w:history="1">
        <w:r w:rsidR="0053499C" w:rsidRPr="0053499C">
          <w:rPr>
            <w:rFonts w:ascii="Times New Roman" w:eastAsia="Times New Roman" w:hAnsi="Times New Roman" w:cs="Times New Roman"/>
            <w:noProof/>
            <w:sz w:val="24"/>
            <w:szCs w:val="24"/>
            <w:lang w:eastAsia="ru-RU"/>
          </w:rPr>
          <w:t>2.1. Трудоемкость освоения дисциплины</w:t>
        </w:r>
        <w:r w:rsidR="0053499C" w:rsidRPr="0053499C">
          <w:rPr>
            <w:rFonts w:ascii="Times New Roman" w:eastAsia="Times New Roman" w:hAnsi="Times New Roman" w:cs="Times New Roman"/>
            <w:noProof/>
            <w:webHidden/>
            <w:sz w:val="24"/>
            <w:szCs w:val="24"/>
            <w:lang w:eastAsia="ru-RU"/>
          </w:rPr>
          <w:tab/>
        </w:r>
        <w:r w:rsidR="0053499C" w:rsidRPr="0053499C">
          <w:rPr>
            <w:rFonts w:ascii="Times New Roman" w:eastAsia="Times New Roman" w:hAnsi="Times New Roman" w:cs="Times New Roman"/>
            <w:noProof/>
            <w:webHidden/>
            <w:sz w:val="24"/>
            <w:szCs w:val="24"/>
            <w:lang w:eastAsia="ru-RU"/>
          </w:rPr>
          <w:fldChar w:fldCharType="begin"/>
        </w:r>
        <w:r w:rsidR="0053499C" w:rsidRPr="0053499C">
          <w:rPr>
            <w:rFonts w:ascii="Times New Roman" w:eastAsia="Times New Roman" w:hAnsi="Times New Roman" w:cs="Times New Roman"/>
            <w:noProof/>
            <w:webHidden/>
            <w:sz w:val="24"/>
            <w:szCs w:val="24"/>
            <w:lang w:eastAsia="ru-RU"/>
          </w:rPr>
          <w:instrText xml:space="preserve"> PAGEREF _Toc156294880 \h </w:instrText>
        </w:r>
        <w:r w:rsidR="0053499C" w:rsidRPr="0053499C">
          <w:rPr>
            <w:rFonts w:ascii="Times New Roman" w:eastAsia="Times New Roman" w:hAnsi="Times New Roman" w:cs="Times New Roman"/>
            <w:noProof/>
            <w:webHidden/>
            <w:sz w:val="24"/>
            <w:szCs w:val="24"/>
            <w:lang w:eastAsia="ru-RU"/>
          </w:rPr>
        </w:r>
        <w:r w:rsidR="0053499C" w:rsidRPr="0053499C">
          <w:rPr>
            <w:rFonts w:ascii="Times New Roman" w:eastAsia="Times New Roman" w:hAnsi="Times New Roman" w:cs="Times New Roman"/>
            <w:noProof/>
            <w:webHidden/>
            <w:sz w:val="24"/>
            <w:szCs w:val="24"/>
            <w:lang w:eastAsia="ru-RU"/>
          </w:rPr>
          <w:fldChar w:fldCharType="separate"/>
        </w:r>
        <w:r w:rsidR="0053499C" w:rsidRPr="0053499C">
          <w:rPr>
            <w:rFonts w:ascii="Times New Roman" w:eastAsia="Times New Roman" w:hAnsi="Times New Roman" w:cs="Times New Roman"/>
            <w:noProof/>
            <w:webHidden/>
            <w:sz w:val="24"/>
            <w:szCs w:val="24"/>
            <w:lang w:eastAsia="ru-RU"/>
          </w:rPr>
          <w:t>4</w:t>
        </w:r>
        <w:r w:rsidR="0053499C" w:rsidRPr="0053499C">
          <w:rPr>
            <w:rFonts w:ascii="Times New Roman" w:eastAsia="Times New Roman" w:hAnsi="Times New Roman" w:cs="Times New Roman"/>
            <w:noProof/>
            <w:webHidden/>
            <w:sz w:val="24"/>
            <w:szCs w:val="24"/>
            <w:lang w:eastAsia="ru-RU"/>
          </w:rPr>
          <w:fldChar w:fldCharType="end"/>
        </w:r>
      </w:hyperlink>
    </w:p>
    <w:p w14:paraId="2EFED197" w14:textId="77777777" w:rsidR="0053499C" w:rsidRPr="0053499C" w:rsidRDefault="00A47DF3" w:rsidP="0053499C">
      <w:pPr>
        <w:tabs>
          <w:tab w:val="right" w:leader="dot" w:pos="9639"/>
        </w:tabs>
        <w:spacing w:before="120"/>
        <w:ind w:left="240"/>
        <w:rPr>
          <w:rFonts w:eastAsiaTheme="minorEastAsia"/>
          <w:noProof/>
          <w:lang w:eastAsia="ru-RU"/>
        </w:rPr>
      </w:pPr>
      <w:hyperlink w:anchor="_Toc156294881" w:history="1">
        <w:r w:rsidR="0053499C" w:rsidRPr="0053499C">
          <w:rPr>
            <w:rFonts w:ascii="Times New Roman" w:eastAsia="Times New Roman" w:hAnsi="Times New Roman" w:cs="Times New Roman"/>
            <w:noProof/>
            <w:sz w:val="24"/>
            <w:szCs w:val="24"/>
            <w:lang w:eastAsia="ru-RU"/>
          </w:rPr>
          <w:t>2.2. Примерное содержание дисциплины</w:t>
        </w:r>
        <w:r w:rsidR="0053499C" w:rsidRPr="0053499C">
          <w:rPr>
            <w:rFonts w:ascii="Times New Roman" w:eastAsia="Times New Roman" w:hAnsi="Times New Roman" w:cs="Times New Roman"/>
            <w:noProof/>
            <w:webHidden/>
            <w:sz w:val="24"/>
            <w:szCs w:val="24"/>
            <w:lang w:eastAsia="ru-RU"/>
          </w:rPr>
          <w:tab/>
        </w:r>
        <w:r w:rsidR="0053499C" w:rsidRPr="0053499C">
          <w:rPr>
            <w:rFonts w:ascii="Times New Roman" w:eastAsia="Times New Roman" w:hAnsi="Times New Roman" w:cs="Times New Roman"/>
            <w:noProof/>
            <w:webHidden/>
            <w:sz w:val="24"/>
            <w:szCs w:val="24"/>
            <w:lang w:eastAsia="ru-RU"/>
          </w:rPr>
          <w:fldChar w:fldCharType="begin"/>
        </w:r>
        <w:r w:rsidR="0053499C" w:rsidRPr="0053499C">
          <w:rPr>
            <w:rFonts w:ascii="Times New Roman" w:eastAsia="Times New Roman" w:hAnsi="Times New Roman" w:cs="Times New Roman"/>
            <w:noProof/>
            <w:webHidden/>
            <w:sz w:val="24"/>
            <w:szCs w:val="24"/>
            <w:lang w:eastAsia="ru-RU"/>
          </w:rPr>
          <w:instrText xml:space="preserve"> PAGEREF _Toc156294881 \h </w:instrText>
        </w:r>
        <w:r w:rsidR="0053499C" w:rsidRPr="0053499C">
          <w:rPr>
            <w:rFonts w:ascii="Times New Roman" w:eastAsia="Times New Roman" w:hAnsi="Times New Roman" w:cs="Times New Roman"/>
            <w:noProof/>
            <w:webHidden/>
            <w:sz w:val="24"/>
            <w:szCs w:val="24"/>
            <w:lang w:eastAsia="ru-RU"/>
          </w:rPr>
        </w:r>
        <w:r w:rsidR="0053499C" w:rsidRPr="0053499C">
          <w:rPr>
            <w:rFonts w:ascii="Times New Roman" w:eastAsia="Times New Roman" w:hAnsi="Times New Roman" w:cs="Times New Roman"/>
            <w:noProof/>
            <w:webHidden/>
            <w:sz w:val="24"/>
            <w:szCs w:val="24"/>
            <w:lang w:eastAsia="ru-RU"/>
          </w:rPr>
          <w:fldChar w:fldCharType="separate"/>
        </w:r>
        <w:r w:rsidR="0053499C" w:rsidRPr="0053499C">
          <w:rPr>
            <w:rFonts w:ascii="Times New Roman" w:eastAsia="Times New Roman" w:hAnsi="Times New Roman" w:cs="Times New Roman"/>
            <w:noProof/>
            <w:webHidden/>
            <w:sz w:val="24"/>
            <w:szCs w:val="24"/>
            <w:lang w:eastAsia="ru-RU"/>
          </w:rPr>
          <w:t>5</w:t>
        </w:r>
        <w:r w:rsidR="0053499C" w:rsidRPr="0053499C">
          <w:rPr>
            <w:rFonts w:ascii="Times New Roman" w:eastAsia="Times New Roman" w:hAnsi="Times New Roman" w:cs="Times New Roman"/>
            <w:noProof/>
            <w:webHidden/>
            <w:sz w:val="24"/>
            <w:szCs w:val="24"/>
            <w:lang w:eastAsia="ru-RU"/>
          </w:rPr>
          <w:fldChar w:fldCharType="end"/>
        </w:r>
      </w:hyperlink>
    </w:p>
    <w:p w14:paraId="00BB6035" w14:textId="77777777" w:rsidR="0053499C" w:rsidRPr="0053499C" w:rsidRDefault="00A47DF3" w:rsidP="0053499C">
      <w:pPr>
        <w:tabs>
          <w:tab w:val="right" w:leader="dot" w:pos="9639"/>
        </w:tabs>
        <w:spacing w:before="120" w:line="276" w:lineRule="auto"/>
        <w:rPr>
          <w:rFonts w:eastAsiaTheme="minorEastAsia"/>
          <w:noProof/>
          <w:lang w:eastAsia="ru-RU"/>
        </w:rPr>
      </w:pPr>
      <w:hyperlink w:anchor="_Toc156294884" w:history="1">
        <w:r w:rsidR="0053499C" w:rsidRPr="0053499C">
          <w:rPr>
            <w:rFonts w:ascii="Times New Roman" w:hAnsi="Times New Roman" w:cs="Times New Roman"/>
            <w:noProof/>
          </w:rPr>
          <w:t>3. УСЛОВИЯ РЕАЛИЗАЦИИ ДИСЦИПЛИНЫ</w:t>
        </w:r>
        <w:r w:rsidR="0053499C" w:rsidRPr="0053499C">
          <w:rPr>
            <w:rFonts w:ascii="Times New Roman" w:hAnsi="Times New Roman" w:cs="Times New Roman"/>
            <w:noProof/>
            <w:webHidden/>
          </w:rPr>
          <w:tab/>
        </w:r>
        <w:r w:rsidR="0053499C" w:rsidRPr="0053499C">
          <w:rPr>
            <w:rFonts w:ascii="Times New Roman" w:hAnsi="Times New Roman" w:cs="Times New Roman"/>
            <w:noProof/>
            <w:webHidden/>
          </w:rPr>
          <w:fldChar w:fldCharType="begin"/>
        </w:r>
        <w:r w:rsidR="0053499C" w:rsidRPr="0053499C">
          <w:rPr>
            <w:rFonts w:ascii="Times New Roman" w:hAnsi="Times New Roman" w:cs="Times New Roman"/>
            <w:noProof/>
            <w:webHidden/>
          </w:rPr>
          <w:instrText xml:space="preserve"> PAGEREF _Toc156294884 \h </w:instrText>
        </w:r>
        <w:r w:rsidR="0053499C" w:rsidRPr="0053499C">
          <w:rPr>
            <w:rFonts w:ascii="Times New Roman" w:hAnsi="Times New Roman" w:cs="Times New Roman"/>
            <w:noProof/>
            <w:webHidden/>
          </w:rPr>
        </w:r>
        <w:r w:rsidR="0053499C" w:rsidRPr="0053499C">
          <w:rPr>
            <w:rFonts w:ascii="Times New Roman" w:hAnsi="Times New Roman" w:cs="Times New Roman"/>
            <w:noProof/>
            <w:webHidden/>
          </w:rPr>
          <w:fldChar w:fldCharType="separate"/>
        </w:r>
        <w:r w:rsidR="0053499C" w:rsidRPr="0053499C">
          <w:rPr>
            <w:rFonts w:ascii="Times New Roman" w:hAnsi="Times New Roman" w:cs="Times New Roman"/>
            <w:noProof/>
            <w:webHidden/>
          </w:rPr>
          <w:t>6</w:t>
        </w:r>
        <w:r w:rsidR="0053499C" w:rsidRPr="0053499C">
          <w:rPr>
            <w:rFonts w:ascii="Times New Roman" w:hAnsi="Times New Roman" w:cs="Times New Roman"/>
            <w:noProof/>
            <w:webHidden/>
          </w:rPr>
          <w:fldChar w:fldCharType="end"/>
        </w:r>
      </w:hyperlink>
    </w:p>
    <w:p w14:paraId="2F667645" w14:textId="77777777" w:rsidR="0053499C" w:rsidRPr="0053499C" w:rsidRDefault="00A47DF3" w:rsidP="0053499C">
      <w:pPr>
        <w:tabs>
          <w:tab w:val="right" w:leader="dot" w:pos="9639"/>
        </w:tabs>
        <w:spacing w:before="120"/>
        <w:ind w:left="240"/>
        <w:rPr>
          <w:rFonts w:eastAsiaTheme="minorEastAsia"/>
          <w:noProof/>
          <w:lang w:eastAsia="ru-RU"/>
        </w:rPr>
      </w:pPr>
      <w:hyperlink w:anchor="_Toc156294885" w:history="1">
        <w:r w:rsidR="0053499C" w:rsidRPr="0053499C">
          <w:rPr>
            <w:rFonts w:ascii="Times New Roman" w:eastAsia="Times New Roman" w:hAnsi="Times New Roman" w:cs="Times New Roman"/>
            <w:noProof/>
            <w:sz w:val="24"/>
            <w:szCs w:val="24"/>
            <w:lang w:eastAsia="ru-RU"/>
          </w:rPr>
          <w:t>3.1. Материально-техническое обеспечение</w:t>
        </w:r>
        <w:r w:rsidR="0053499C" w:rsidRPr="0053499C">
          <w:rPr>
            <w:rFonts w:ascii="Times New Roman" w:eastAsia="Times New Roman" w:hAnsi="Times New Roman" w:cs="Times New Roman"/>
            <w:noProof/>
            <w:webHidden/>
            <w:sz w:val="24"/>
            <w:szCs w:val="24"/>
            <w:lang w:eastAsia="ru-RU"/>
          </w:rPr>
          <w:tab/>
        </w:r>
        <w:r w:rsidR="0053499C" w:rsidRPr="0053499C">
          <w:rPr>
            <w:rFonts w:ascii="Times New Roman" w:eastAsia="Times New Roman" w:hAnsi="Times New Roman" w:cs="Times New Roman"/>
            <w:noProof/>
            <w:webHidden/>
            <w:sz w:val="24"/>
            <w:szCs w:val="24"/>
            <w:lang w:eastAsia="ru-RU"/>
          </w:rPr>
          <w:fldChar w:fldCharType="begin"/>
        </w:r>
        <w:r w:rsidR="0053499C" w:rsidRPr="0053499C">
          <w:rPr>
            <w:rFonts w:ascii="Times New Roman" w:eastAsia="Times New Roman" w:hAnsi="Times New Roman" w:cs="Times New Roman"/>
            <w:noProof/>
            <w:webHidden/>
            <w:sz w:val="24"/>
            <w:szCs w:val="24"/>
            <w:lang w:eastAsia="ru-RU"/>
          </w:rPr>
          <w:instrText xml:space="preserve"> PAGEREF _Toc156294885 \h </w:instrText>
        </w:r>
        <w:r w:rsidR="0053499C" w:rsidRPr="0053499C">
          <w:rPr>
            <w:rFonts w:ascii="Times New Roman" w:eastAsia="Times New Roman" w:hAnsi="Times New Roman" w:cs="Times New Roman"/>
            <w:noProof/>
            <w:webHidden/>
            <w:sz w:val="24"/>
            <w:szCs w:val="24"/>
            <w:lang w:eastAsia="ru-RU"/>
          </w:rPr>
        </w:r>
        <w:r w:rsidR="0053499C" w:rsidRPr="0053499C">
          <w:rPr>
            <w:rFonts w:ascii="Times New Roman" w:eastAsia="Times New Roman" w:hAnsi="Times New Roman" w:cs="Times New Roman"/>
            <w:noProof/>
            <w:webHidden/>
            <w:sz w:val="24"/>
            <w:szCs w:val="24"/>
            <w:lang w:eastAsia="ru-RU"/>
          </w:rPr>
          <w:fldChar w:fldCharType="separate"/>
        </w:r>
        <w:r w:rsidR="0053499C" w:rsidRPr="0053499C">
          <w:rPr>
            <w:rFonts w:ascii="Times New Roman" w:eastAsia="Times New Roman" w:hAnsi="Times New Roman" w:cs="Times New Roman"/>
            <w:noProof/>
            <w:webHidden/>
            <w:sz w:val="24"/>
            <w:szCs w:val="24"/>
            <w:lang w:eastAsia="ru-RU"/>
          </w:rPr>
          <w:t>6</w:t>
        </w:r>
        <w:r w:rsidR="0053499C" w:rsidRPr="0053499C">
          <w:rPr>
            <w:rFonts w:ascii="Times New Roman" w:eastAsia="Times New Roman" w:hAnsi="Times New Roman" w:cs="Times New Roman"/>
            <w:noProof/>
            <w:webHidden/>
            <w:sz w:val="24"/>
            <w:szCs w:val="24"/>
            <w:lang w:eastAsia="ru-RU"/>
          </w:rPr>
          <w:fldChar w:fldCharType="end"/>
        </w:r>
      </w:hyperlink>
    </w:p>
    <w:p w14:paraId="08D40492" w14:textId="77777777" w:rsidR="0053499C" w:rsidRPr="0053499C" w:rsidRDefault="00A47DF3" w:rsidP="0053499C">
      <w:pPr>
        <w:tabs>
          <w:tab w:val="right" w:leader="dot" w:pos="9639"/>
        </w:tabs>
        <w:spacing w:before="120"/>
        <w:ind w:left="240"/>
        <w:rPr>
          <w:rFonts w:eastAsiaTheme="minorEastAsia"/>
          <w:noProof/>
          <w:lang w:eastAsia="ru-RU"/>
        </w:rPr>
      </w:pPr>
      <w:hyperlink w:anchor="_Toc156294886" w:history="1">
        <w:r w:rsidR="0053499C" w:rsidRPr="0053499C">
          <w:rPr>
            <w:rFonts w:ascii="Times New Roman" w:eastAsia="Times New Roman" w:hAnsi="Times New Roman" w:cs="Times New Roman"/>
            <w:noProof/>
            <w:sz w:val="24"/>
            <w:szCs w:val="24"/>
            <w:lang w:eastAsia="ru-RU"/>
          </w:rPr>
          <w:t>3.2. Учебно-методическое обеспечение</w:t>
        </w:r>
        <w:r w:rsidR="0053499C" w:rsidRPr="0053499C">
          <w:rPr>
            <w:rFonts w:ascii="Times New Roman" w:eastAsia="Times New Roman" w:hAnsi="Times New Roman" w:cs="Times New Roman"/>
            <w:noProof/>
            <w:webHidden/>
            <w:sz w:val="24"/>
            <w:szCs w:val="24"/>
            <w:lang w:eastAsia="ru-RU"/>
          </w:rPr>
          <w:tab/>
        </w:r>
        <w:r w:rsidR="0053499C" w:rsidRPr="0053499C">
          <w:rPr>
            <w:rFonts w:ascii="Times New Roman" w:eastAsia="Times New Roman" w:hAnsi="Times New Roman" w:cs="Times New Roman"/>
            <w:noProof/>
            <w:webHidden/>
            <w:sz w:val="24"/>
            <w:szCs w:val="24"/>
            <w:lang w:eastAsia="ru-RU"/>
          </w:rPr>
          <w:fldChar w:fldCharType="begin"/>
        </w:r>
        <w:r w:rsidR="0053499C" w:rsidRPr="0053499C">
          <w:rPr>
            <w:rFonts w:ascii="Times New Roman" w:eastAsia="Times New Roman" w:hAnsi="Times New Roman" w:cs="Times New Roman"/>
            <w:noProof/>
            <w:webHidden/>
            <w:sz w:val="24"/>
            <w:szCs w:val="24"/>
            <w:lang w:eastAsia="ru-RU"/>
          </w:rPr>
          <w:instrText xml:space="preserve"> PAGEREF _Toc156294886 \h </w:instrText>
        </w:r>
        <w:r w:rsidR="0053499C" w:rsidRPr="0053499C">
          <w:rPr>
            <w:rFonts w:ascii="Times New Roman" w:eastAsia="Times New Roman" w:hAnsi="Times New Roman" w:cs="Times New Roman"/>
            <w:noProof/>
            <w:webHidden/>
            <w:sz w:val="24"/>
            <w:szCs w:val="24"/>
            <w:lang w:eastAsia="ru-RU"/>
          </w:rPr>
        </w:r>
        <w:r w:rsidR="0053499C" w:rsidRPr="0053499C">
          <w:rPr>
            <w:rFonts w:ascii="Times New Roman" w:eastAsia="Times New Roman" w:hAnsi="Times New Roman" w:cs="Times New Roman"/>
            <w:noProof/>
            <w:webHidden/>
            <w:sz w:val="24"/>
            <w:szCs w:val="24"/>
            <w:lang w:eastAsia="ru-RU"/>
          </w:rPr>
          <w:fldChar w:fldCharType="separate"/>
        </w:r>
        <w:r w:rsidR="0053499C" w:rsidRPr="0053499C">
          <w:rPr>
            <w:rFonts w:ascii="Times New Roman" w:eastAsia="Times New Roman" w:hAnsi="Times New Roman" w:cs="Times New Roman"/>
            <w:noProof/>
            <w:webHidden/>
            <w:sz w:val="24"/>
            <w:szCs w:val="24"/>
            <w:lang w:eastAsia="ru-RU"/>
          </w:rPr>
          <w:t>6</w:t>
        </w:r>
        <w:r w:rsidR="0053499C" w:rsidRPr="0053499C">
          <w:rPr>
            <w:rFonts w:ascii="Times New Roman" w:eastAsia="Times New Roman" w:hAnsi="Times New Roman" w:cs="Times New Roman"/>
            <w:noProof/>
            <w:webHidden/>
            <w:sz w:val="24"/>
            <w:szCs w:val="24"/>
            <w:lang w:eastAsia="ru-RU"/>
          </w:rPr>
          <w:fldChar w:fldCharType="end"/>
        </w:r>
      </w:hyperlink>
    </w:p>
    <w:p w14:paraId="48C0094D" w14:textId="77777777" w:rsidR="0053499C" w:rsidRPr="0053499C" w:rsidRDefault="00A47DF3" w:rsidP="0053499C">
      <w:pPr>
        <w:tabs>
          <w:tab w:val="right" w:leader="dot" w:pos="9639"/>
        </w:tabs>
        <w:spacing w:before="120" w:line="276" w:lineRule="auto"/>
        <w:rPr>
          <w:rFonts w:eastAsiaTheme="minorEastAsia"/>
          <w:noProof/>
          <w:lang w:eastAsia="ru-RU"/>
        </w:rPr>
      </w:pPr>
      <w:hyperlink w:anchor="_Toc156294887" w:history="1">
        <w:r w:rsidR="0053499C" w:rsidRPr="0053499C">
          <w:rPr>
            <w:rFonts w:ascii="Times New Roman" w:hAnsi="Times New Roman" w:cs="Times New Roman"/>
            <w:noProof/>
          </w:rPr>
          <w:t>4. КОНТРОЛЬ И ОЦЕНКА РЕЗУЛЬТАТОВ ОСВОЕНИЯ ДИСЦИПЛИНЫ</w:t>
        </w:r>
        <w:r w:rsidR="0053499C" w:rsidRPr="0053499C">
          <w:rPr>
            <w:rFonts w:ascii="Times New Roman" w:hAnsi="Times New Roman" w:cs="Times New Roman"/>
            <w:noProof/>
            <w:webHidden/>
          </w:rPr>
          <w:tab/>
        </w:r>
        <w:r w:rsidR="0053499C" w:rsidRPr="0053499C">
          <w:rPr>
            <w:rFonts w:ascii="Times New Roman" w:hAnsi="Times New Roman" w:cs="Times New Roman"/>
            <w:noProof/>
            <w:webHidden/>
          </w:rPr>
          <w:fldChar w:fldCharType="begin"/>
        </w:r>
        <w:r w:rsidR="0053499C" w:rsidRPr="0053499C">
          <w:rPr>
            <w:rFonts w:ascii="Times New Roman" w:hAnsi="Times New Roman" w:cs="Times New Roman"/>
            <w:noProof/>
            <w:webHidden/>
          </w:rPr>
          <w:instrText xml:space="preserve"> PAGEREF _Toc156294887 \h </w:instrText>
        </w:r>
        <w:r w:rsidR="0053499C" w:rsidRPr="0053499C">
          <w:rPr>
            <w:rFonts w:ascii="Times New Roman" w:hAnsi="Times New Roman" w:cs="Times New Roman"/>
            <w:noProof/>
            <w:webHidden/>
          </w:rPr>
        </w:r>
        <w:r w:rsidR="0053499C" w:rsidRPr="0053499C">
          <w:rPr>
            <w:rFonts w:ascii="Times New Roman" w:hAnsi="Times New Roman" w:cs="Times New Roman"/>
            <w:noProof/>
            <w:webHidden/>
          </w:rPr>
          <w:fldChar w:fldCharType="separate"/>
        </w:r>
        <w:r w:rsidR="0053499C" w:rsidRPr="0053499C">
          <w:rPr>
            <w:rFonts w:ascii="Times New Roman" w:hAnsi="Times New Roman" w:cs="Times New Roman"/>
            <w:noProof/>
            <w:webHidden/>
          </w:rPr>
          <w:t>6</w:t>
        </w:r>
        <w:r w:rsidR="0053499C" w:rsidRPr="0053499C">
          <w:rPr>
            <w:rFonts w:ascii="Times New Roman" w:hAnsi="Times New Roman" w:cs="Times New Roman"/>
            <w:noProof/>
            <w:webHidden/>
          </w:rPr>
          <w:fldChar w:fldCharType="end"/>
        </w:r>
      </w:hyperlink>
    </w:p>
    <w:p w14:paraId="0A31B045" w14:textId="77777777" w:rsidR="0053499C" w:rsidRPr="0053499C" w:rsidRDefault="0053499C" w:rsidP="0053499C">
      <w:pPr>
        <w:keepNext/>
        <w:spacing w:after="120"/>
        <w:outlineLvl w:val="0"/>
        <w:rPr>
          <w:rFonts w:ascii="Times New Roman" w:eastAsia="Segoe UI" w:hAnsi="Times New Roman" w:cs="Times New Roman"/>
          <w:caps/>
          <w:kern w:val="32"/>
          <w:sz w:val="24"/>
          <w:szCs w:val="24"/>
          <w:lang w:eastAsia="x-none"/>
        </w:rPr>
      </w:pPr>
      <w:r w:rsidRPr="0053499C">
        <w:rPr>
          <w:rFonts w:ascii="Times New Roman" w:eastAsia="Segoe UI" w:hAnsi="Times New Roman" w:cs="Times New Roman"/>
          <w:caps/>
          <w:kern w:val="32"/>
          <w:sz w:val="24"/>
          <w:szCs w:val="24"/>
          <w:lang w:eastAsia="x-none"/>
        </w:rPr>
        <w:fldChar w:fldCharType="end"/>
      </w:r>
    </w:p>
    <w:p w14:paraId="2F440868" w14:textId="77777777" w:rsidR="0053499C" w:rsidRPr="0053499C" w:rsidRDefault="0053499C" w:rsidP="0053499C">
      <w:pPr>
        <w:keepNext/>
        <w:spacing w:after="120"/>
        <w:outlineLvl w:val="0"/>
        <w:rPr>
          <w:rFonts w:ascii="Times New Roman" w:eastAsia="Segoe UI" w:hAnsi="Times New Roman" w:cs="Times New Roman"/>
          <w:b/>
          <w:bCs/>
          <w:caps/>
          <w:kern w:val="32"/>
          <w:sz w:val="24"/>
          <w:szCs w:val="24"/>
          <w:lang w:eastAsia="x-none"/>
        </w:rPr>
        <w:sectPr w:rsidR="0053499C" w:rsidRPr="0053499C" w:rsidSect="00502F97">
          <w:headerReference w:type="even" r:id="rId12"/>
          <w:headerReference w:type="default" r:id="rId13"/>
          <w:pgSz w:w="11906" w:h="16838"/>
          <w:pgMar w:top="1134" w:right="567" w:bottom="1134" w:left="1701" w:header="709" w:footer="709" w:gutter="0"/>
          <w:cols w:space="708"/>
          <w:docGrid w:linePitch="360"/>
        </w:sectPr>
      </w:pPr>
    </w:p>
    <w:p w14:paraId="6003403E" w14:textId="77777777" w:rsidR="0053499C" w:rsidRPr="0053499C" w:rsidRDefault="0053499C" w:rsidP="0040608F">
      <w:pPr>
        <w:keepNext/>
        <w:numPr>
          <w:ilvl w:val="0"/>
          <w:numId w:val="27"/>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53499C">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53499C">
        <w:rPr>
          <w:rFonts w:eastAsia="Segoe UI" w:cs="Times New Roman"/>
          <w:b/>
          <w:bCs/>
          <w:caps/>
          <w:kern w:val="32"/>
          <w:sz w:val="24"/>
          <w:szCs w:val="24"/>
          <w:lang w:eastAsia="x-none"/>
        </w:rPr>
        <w:t xml:space="preserve"> </w:t>
      </w:r>
      <w:r w:rsidRPr="0053499C">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7C468C8" w14:textId="77777777" w:rsidR="0053499C" w:rsidRPr="0053499C" w:rsidRDefault="0053499C" w:rsidP="0053499C">
      <w:pPr>
        <w:widowControl w:val="0"/>
        <w:jc w:val="center"/>
        <w:rPr>
          <w:rFonts w:ascii="Times New Roman" w:eastAsia="Segoe UI" w:hAnsi="Times New Roman" w:cs="Times New Roman"/>
          <w:sz w:val="24"/>
          <w:szCs w:val="24"/>
          <w:u w:val="single"/>
          <w:lang w:eastAsia="nl-NL"/>
        </w:rPr>
      </w:pPr>
      <w:r w:rsidRPr="0053499C">
        <w:rPr>
          <w:rFonts w:ascii="Times New Roman" w:eastAsia="Segoe UI" w:hAnsi="Times New Roman" w:cs="Times New Roman"/>
          <w:sz w:val="24"/>
          <w:szCs w:val="24"/>
          <w:u w:val="single"/>
          <w:lang w:eastAsia="nl-NL"/>
        </w:rPr>
        <w:t>«Общая и неорганическая химия»</w:t>
      </w:r>
    </w:p>
    <w:p w14:paraId="44F4ADD4" w14:textId="77777777" w:rsidR="0053499C" w:rsidRPr="0053499C" w:rsidRDefault="0053499C" w:rsidP="0053499C">
      <w:pPr>
        <w:widowControl w:val="0"/>
        <w:rPr>
          <w:rFonts w:ascii="Times New Roman" w:eastAsia="Times New Roman" w:hAnsi="Times New Roman" w:cs="Times New Roman"/>
          <w:sz w:val="24"/>
          <w:szCs w:val="24"/>
          <w:lang w:eastAsia="nl-NL"/>
        </w:rPr>
      </w:pPr>
    </w:p>
    <w:p w14:paraId="79BD6A84" w14:textId="77777777" w:rsidR="0053499C" w:rsidRPr="0053499C" w:rsidRDefault="0053499C" w:rsidP="0053499C">
      <w:pPr>
        <w:spacing w:after="120" w:line="276" w:lineRule="auto"/>
        <w:ind w:firstLine="709"/>
        <w:outlineLvl w:val="1"/>
        <w:rPr>
          <w:rFonts w:ascii="Times New Roman" w:eastAsia="Segoe UI" w:hAnsi="Times New Roman" w:cs="Times New Roman"/>
          <w:b/>
          <w:bCs/>
          <w:sz w:val="24"/>
          <w:szCs w:val="24"/>
          <w:lang w:eastAsia="ru-RU"/>
        </w:rPr>
      </w:pPr>
      <w:r w:rsidRPr="0053499C">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72AC353F" w14:textId="77777777" w:rsidR="0053499C" w:rsidRPr="0053499C" w:rsidRDefault="0053499C" w:rsidP="0053499C">
      <w:pPr>
        <w:suppressAutoHyphens/>
        <w:spacing w:line="276" w:lineRule="auto"/>
        <w:ind w:firstLine="709"/>
        <w:jc w:val="both"/>
        <w:rPr>
          <w:rFonts w:ascii="Times New Roman" w:eastAsia="Times New Roman" w:hAnsi="Times New Roman" w:cs="Times New Roman"/>
          <w:sz w:val="24"/>
          <w:szCs w:val="24"/>
          <w:lang w:eastAsia="ru-RU"/>
        </w:rPr>
      </w:pPr>
      <w:r w:rsidRPr="0053499C">
        <w:rPr>
          <w:rFonts w:ascii="Times New Roman" w:eastAsia="Times New Roman" w:hAnsi="Times New Roman" w:cs="Times New Roman"/>
          <w:sz w:val="24"/>
          <w:szCs w:val="24"/>
          <w:lang w:eastAsia="ru-RU"/>
        </w:rPr>
        <w:t xml:space="preserve">Цель дисциплины </w:t>
      </w:r>
      <w:r w:rsidRPr="0053499C">
        <w:rPr>
          <w:rFonts w:ascii="Times New Roman" w:hAnsi="Times New Roman"/>
        </w:rPr>
        <w:t>«Общая и неорганическая химия»</w:t>
      </w:r>
      <w:r w:rsidRPr="0053499C">
        <w:rPr>
          <w:rFonts w:ascii="Times New Roman" w:eastAsia="Times New Roman" w:hAnsi="Times New Roman" w:cs="Times New Roman"/>
          <w:sz w:val="24"/>
          <w:szCs w:val="24"/>
          <w:lang w:eastAsia="ru-RU"/>
        </w:rPr>
        <w:t>: формирование у студентов понятий о теоретических основах этой научной дисциплины, ее особенностях, связи с другими науками и ее практической значимости.</w:t>
      </w:r>
    </w:p>
    <w:p w14:paraId="5383B649" w14:textId="77777777" w:rsidR="0053499C" w:rsidRPr="0053499C" w:rsidRDefault="0053499C" w:rsidP="0053499C">
      <w:pPr>
        <w:suppressAutoHyphens/>
        <w:spacing w:line="276" w:lineRule="auto"/>
        <w:ind w:firstLine="709"/>
        <w:jc w:val="both"/>
        <w:rPr>
          <w:rFonts w:ascii="Times New Roman" w:hAnsi="Times New Roman" w:cs="Times New Roman"/>
          <w:sz w:val="24"/>
          <w:szCs w:val="24"/>
        </w:rPr>
      </w:pPr>
      <w:r w:rsidRPr="0053499C">
        <w:rPr>
          <w:rFonts w:ascii="Times New Roman" w:hAnsi="Times New Roman" w:cs="Times New Roman"/>
          <w:sz w:val="24"/>
          <w:szCs w:val="24"/>
        </w:rPr>
        <w:t xml:space="preserve">Дисциплина «Общая и неорганическая химия» включена в </w:t>
      </w:r>
      <w:r w:rsidRPr="0053499C">
        <w:rPr>
          <w:rFonts w:ascii="Times New Roman" w:hAnsi="Times New Roman" w:cs="Times New Roman"/>
          <w:iCs/>
          <w:sz w:val="24"/>
          <w:szCs w:val="24"/>
        </w:rPr>
        <w:t>обязательную часть общепрофессионального цикла образовательной программы.</w:t>
      </w:r>
    </w:p>
    <w:p w14:paraId="7EF4E6DB" w14:textId="77777777" w:rsidR="0053499C" w:rsidRPr="0053499C" w:rsidRDefault="0053499C" w:rsidP="0053499C">
      <w:pPr>
        <w:suppressAutoHyphens/>
        <w:spacing w:line="276" w:lineRule="auto"/>
        <w:ind w:firstLine="709"/>
        <w:jc w:val="both"/>
        <w:rPr>
          <w:rFonts w:ascii="Times New Roman" w:hAnsi="Times New Roman" w:cs="Times New Roman"/>
          <w:sz w:val="24"/>
          <w:szCs w:val="24"/>
        </w:rPr>
      </w:pPr>
    </w:p>
    <w:p w14:paraId="144965AF" w14:textId="77777777" w:rsidR="0053499C" w:rsidRPr="0053499C" w:rsidRDefault="0053499C" w:rsidP="0053499C">
      <w:pPr>
        <w:spacing w:after="120" w:line="276" w:lineRule="auto"/>
        <w:ind w:firstLine="709"/>
        <w:outlineLvl w:val="1"/>
        <w:rPr>
          <w:rFonts w:ascii="Times New Roman" w:eastAsia="Segoe UI" w:hAnsi="Times New Roman" w:cs="Times New Roman"/>
          <w:b/>
          <w:bCs/>
          <w:sz w:val="24"/>
          <w:szCs w:val="24"/>
          <w:lang w:eastAsia="ru-RU"/>
        </w:rPr>
      </w:pPr>
      <w:r w:rsidRPr="0053499C">
        <w:rPr>
          <w:rFonts w:ascii="Times New Roman" w:eastAsia="Segoe UI" w:hAnsi="Times New Roman" w:cs="Times New Roman"/>
          <w:b/>
          <w:bCs/>
          <w:sz w:val="24"/>
          <w:szCs w:val="24"/>
          <w:lang w:eastAsia="ru-RU"/>
        </w:rPr>
        <w:t>1.2. Планируемые результаты освоения дисциплины</w:t>
      </w:r>
    </w:p>
    <w:p w14:paraId="5ECEA371" w14:textId="77777777" w:rsidR="0053499C" w:rsidRPr="0053499C" w:rsidRDefault="0053499C" w:rsidP="0053499C">
      <w:pPr>
        <w:ind w:firstLine="709"/>
        <w:jc w:val="both"/>
        <w:rPr>
          <w:rFonts w:ascii="Times New Roman" w:eastAsia="Times New Roman" w:hAnsi="Times New Roman" w:cs="Times New Roman"/>
          <w:sz w:val="24"/>
          <w:szCs w:val="24"/>
          <w:lang w:eastAsia="ru-RU"/>
        </w:rPr>
      </w:pPr>
      <w:r w:rsidRPr="0053499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8612115" w14:textId="225E4C2F" w:rsidR="0053499C" w:rsidRPr="0053499C" w:rsidRDefault="0053499C" w:rsidP="0053499C">
      <w:pPr>
        <w:spacing w:after="120"/>
        <w:ind w:firstLine="709"/>
        <w:rPr>
          <w:rFonts w:ascii="Times New Roman" w:hAnsi="Times New Roman" w:cs="Times New Roman"/>
          <w:bCs/>
          <w:sz w:val="24"/>
          <w:szCs w:val="24"/>
        </w:rPr>
      </w:pPr>
      <w:r w:rsidRPr="0053499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3499C" w:rsidRPr="0053499C" w14:paraId="03A7135C" w14:textId="77777777" w:rsidTr="00CB2FFD">
        <w:tc>
          <w:tcPr>
            <w:tcW w:w="1129" w:type="dxa"/>
            <w:tcBorders>
              <w:top w:val="single" w:sz="4" w:space="0" w:color="auto"/>
              <w:left w:val="single" w:sz="4" w:space="0" w:color="auto"/>
              <w:right w:val="single" w:sz="4" w:space="0" w:color="auto"/>
            </w:tcBorders>
          </w:tcPr>
          <w:p w14:paraId="013F0636" w14:textId="77777777" w:rsidR="0053499C" w:rsidRPr="0053499C" w:rsidRDefault="0053499C" w:rsidP="0053499C">
            <w:pPr>
              <w:rPr>
                <w:rFonts w:ascii="Times New Roman" w:hAnsi="Times New Roman" w:cs="Times New Roman"/>
                <w:b/>
                <w:i/>
                <w:sz w:val="24"/>
                <w:szCs w:val="24"/>
                <w:highlight w:val="green"/>
              </w:rPr>
            </w:pPr>
            <w:r w:rsidRPr="0053499C">
              <w:rPr>
                <w:rFonts w:ascii="Times New Roman" w:hAnsi="Times New Roman" w:cs="Times New Roman"/>
                <w:b/>
                <w:sz w:val="24"/>
                <w:szCs w:val="24"/>
              </w:rPr>
              <w:t xml:space="preserve">Код </w:t>
            </w:r>
            <w:r w:rsidRPr="0053499C">
              <w:rPr>
                <w:rFonts w:ascii="Times New Roman" w:hAnsi="Times New Roman" w:cs="Times New Roman"/>
                <w:b/>
                <w:iCs/>
                <w:sz w:val="24"/>
                <w:szCs w:val="24"/>
              </w:rPr>
              <w:t>ОК</w:t>
            </w:r>
            <w:r w:rsidRPr="0053499C">
              <w:rPr>
                <w:rFonts w:ascii="Times New Roman" w:hAnsi="Times New Roman" w:cs="Times New Roman"/>
                <w:b/>
                <w:i/>
                <w:sz w:val="24"/>
                <w:szCs w:val="24"/>
              </w:rPr>
              <w:t>,</w:t>
            </w:r>
            <w:r w:rsidRPr="0053499C">
              <w:rPr>
                <w:rFonts w:ascii="Times New Roman" w:hAnsi="Times New Roman" w:cs="Times New Roman"/>
                <w:b/>
                <w:i/>
                <w:sz w:val="24"/>
                <w:szCs w:val="24"/>
                <w:highlight w:val="green"/>
              </w:rPr>
              <w:t xml:space="preserve"> </w:t>
            </w:r>
          </w:p>
          <w:p w14:paraId="69DE0873" w14:textId="77777777" w:rsidR="0053499C" w:rsidRPr="0053499C" w:rsidRDefault="0053499C" w:rsidP="0053499C">
            <w:pPr>
              <w:rPr>
                <w:rFonts w:ascii="Times New Roman" w:hAnsi="Times New Roman" w:cs="Times New Roman"/>
                <w:b/>
                <w:sz w:val="24"/>
                <w:szCs w:val="24"/>
                <w:highlight w:val="green"/>
              </w:rPr>
            </w:pPr>
            <w:r w:rsidRPr="0053499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05F724E2" w14:textId="77777777" w:rsidR="0053499C" w:rsidRPr="0053499C" w:rsidRDefault="0053499C" w:rsidP="0053499C">
            <w:pPr>
              <w:jc w:val="center"/>
              <w:rPr>
                <w:rFonts w:ascii="Times New Roman" w:hAnsi="Times New Roman" w:cs="Times New Roman"/>
                <w:b/>
                <w:sz w:val="24"/>
                <w:szCs w:val="24"/>
              </w:rPr>
            </w:pPr>
            <w:r w:rsidRPr="0053499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4EAFC4" w14:textId="77777777" w:rsidR="0053499C" w:rsidRPr="0053499C" w:rsidRDefault="0053499C" w:rsidP="0053499C">
            <w:pPr>
              <w:jc w:val="center"/>
              <w:rPr>
                <w:rFonts w:ascii="Times New Roman" w:hAnsi="Times New Roman" w:cs="Times New Roman"/>
                <w:b/>
                <w:i/>
                <w:sz w:val="24"/>
                <w:szCs w:val="24"/>
              </w:rPr>
            </w:pPr>
            <w:r w:rsidRPr="0053499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6B9DED9" w14:textId="77777777" w:rsidR="0053499C" w:rsidRPr="0053499C" w:rsidRDefault="0053499C" w:rsidP="0053499C">
            <w:pPr>
              <w:jc w:val="center"/>
              <w:rPr>
                <w:rFonts w:ascii="Times New Roman" w:hAnsi="Times New Roman" w:cs="Times New Roman"/>
                <w:b/>
                <w:sz w:val="24"/>
                <w:szCs w:val="24"/>
                <w:highlight w:val="yellow"/>
              </w:rPr>
            </w:pPr>
            <w:r w:rsidRPr="0053499C">
              <w:rPr>
                <w:rFonts w:ascii="Times New Roman" w:hAnsi="Times New Roman" w:cs="Times New Roman"/>
                <w:b/>
                <w:sz w:val="24"/>
                <w:szCs w:val="24"/>
              </w:rPr>
              <w:t>Владеть навыками</w:t>
            </w:r>
          </w:p>
        </w:tc>
      </w:tr>
      <w:tr w:rsidR="0053499C" w:rsidRPr="0053499C" w14:paraId="0BF612BF" w14:textId="77777777" w:rsidTr="00CB2FFD">
        <w:tc>
          <w:tcPr>
            <w:tcW w:w="1129" w:type="dxa"/>
            <w:tcBorders>
              <w:top w:val="single" w:sz="4" w:space="0" w:color="auto"/>
              <w:left w:val="single" w:sz="4" w:space="0" w:color="auto"/>
              <w:right w:val="single" w:sz="4" w:space="0" w:color="auto"/>
            </w:tcBorders>
          </w:tcPr>
          <w:p w14:paraId="3B9E72CF" w14:textId="77777777"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8A7467E"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4481AB3"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D353771"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D9CD1E7"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владеть актуальными методами работы в профессиональной и смежных сферах;</w:t>
            </w:r>
          </w:p>
          <w:p w14:paraId="742D5B77" w14:textId="77777777"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1AC830"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w:t>
            </w:r>
            <w:r w:rsidRPr="0053499C">
              <w:rPr>
                <w:bCs/>
                <w:iCs/>
                <w:sz w:val="24"/>
                <w:szCs w:val="24"/>
              </w:rPr>
              <w:t xml:space="preserve"> </w:t>
            </w:r>
            <w:r w:rsidRPr="0053499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D7E98E7"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1CBCA9FD"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0CD2211C"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методы работы в профессиональной и смежных сферах;</w:t>
            </w:r>
          </w:p>
          <w:p w14:paraId="744CEC9C" w14:textId="77777777" w:rsidR="0053499C" w:rsidRPr="0053499C" w:rsidRDefault="0053499C" w:rsidP="0053499C">
            <w:pPr>
              <w:rPr>
                <w:rFonts w:ascii="Times New Roman" w:hAnsi="Times New Roman" w:cs="Times New Roman"/>
                <w:bCs/>
                <w:i/>
                <w:sz w:val="24"/>
                <w:szCs w:val="24"/>
              </w:rPr>
            </w:pPr>
            <w:r w:rsidRPr="0053499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61E1AC7" w14:textId="77777777" w:rsidR="0053499C" w:rsidRPr="0053499C" w:rsidRDefault="0053499C" w:rsidP="0053499C">
            <w:pPr>
              <w:jc w:val="center"/>
              <w:rPr>
                <w:rFonts w:ascii="Times New Roman" w:hAnsi="Times New Roman" w:cs="Times New Roman"/>
                <w:bCs/>
                <w:sz w:val="24"/>
                <w:szCs w:val="24"/>
                <w:highlight w:val="yellow"/>
              </w:rPr>
            </w:pPr>
            <w:r w:rsidRPr="0053499C">
              <w:rPr>
                <w:rFonts w:ascii="Times New Roman" w:hAnsi="Times New Roman" w:cs="Times New Roman"/>
                <w:bCs/>
                <w:sz w:val="24"/>
                <w:szCs w:val="24"/>
              </w:rPr>
              <w:t>-</w:t>
            </w:r>
          </w:p>
        </w:tc>
      </w:tr>
      <w:tr w:rsidR="0053499C" w:rsidRPr="0053499C" w14:paraId="4995D817" w14:textId="77777777" w:rsidTr="00CB2FFD">
        <w:tc>
          <w:tcPr>
            <w:tcW w:w="1129" w:type="dxa"/>
            <w:tcBorders>
              <w:left w:val="single" w:sz="4" w:space="0" w:color="auto"/>
              <w:bottom w:val="single" w:sz="4" w:space="0" w:color="auto"/>
              <w:right w:val="single" w:sz="4" w:space="0" w:color="auto"/>
            </w:tcBorders>
          </w:tcPr>
          <w:p w14:paraId="7A39E3AD" w14:textId="77777777"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9E07031"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523CC385"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025963E"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оценивать практическую значимость результатов поиска;</w:t>
            </w:r>
          </w:p>
          <w:p w14:paraId="3D018298"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7DFBD24A"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40BF5DA4" w14:textId="77777777"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7820B1"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038ADE0D"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приемы структурирования информации;</w:t>
            </w:r>
          </w:p>
          <w:p w14:paraId="01755199"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формат оформления результатов поиска информации;</w:t>
            </w:r>
          </w:p>
          <w:p w14:paraId="0CC808E4"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современные средства и устройства информатизации, порядок их применения;</w:t>
            </w:r>
          </w:p>
          <w:p w14:paraId="7109D00B" w14:textId="77777777" w:rsidR="0053499C" w:rsidRPr="0053499C" w:rsidRDefault="0053499C" w:rsidP="0053499C">
            <w:pPr>
              <w:rPr>
                <w:rFonts w:ascii="Times New Roman" w:hAnsi="Times New Roman" w:cs="Times New Roman"/>
                <w:bCs/>
                <w:i/>
                <w:sz w:val="24"/>
                <w:szCs w:val="24"/>
              </w:rPr>
            </w:pPr>
            <w:r w:rsidRPr="0053499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07F2AB3" w14:textId="77777777" w:rsidR="0053499C" w:rsidRPr="0053499C" w:rsidRDefault="0053499C" w:rsidP="0053499C">
            <w:pPr>
              <w:jc w:val="center"/>
              <w:rPr>
                <w:rFonts w:ascii="Times New Roman" w:hAnsi="Times New Roman" w:cs="Times New Roman"/>
                <w:bCs/>
                <w:sz w:val="24"/>
                <w:szCs w:val="24"/>
                <w:highlight w:val="yellow"/>
              </w:rPr>
            </w:pPr>
            <w:r w:rsidRPr="0053499C">
              <w:rPr>
                <w:rFonts w:ascii="Times New Roman" w:hAnsi="Times New Roman" w:cs="Times New Roman"/>
                <w:bCs/>
                <w:sz w:val="24"/>
                <w:szCs w:val="24"/>
              </w:rPr>
              <w:t>-</w:t>
            </w:r>
          </w:p>
        </w:tc>
      </w:tr>
      <w:tr w:rsidR="0053499C" w:rsidRPr="0053499C" w14:paraId="0255EEFF" w14:textId="77777777" w:rsidTr="00CB2FFD">
        <w:tc>
          <w:tcPr>
            <w:tcW w:w="1129" w:type="dxa"/>
            <w:tcBorders>
              <w:left w:val="single" w:sz="4" w:space="0" w:color="auto"/>
              <w:bottom w:val="single" w:sz="4" w:space="0" w:color="auto"/>
              <w:right w:val="single" w:sz="4" w:space="0" w:color="auto"/>
            </w:tcBorders>
          </w:tcPr>
          <w:p w14:paraId="148FB3A3" w14:textId="77777777"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67EB406A"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организовывать работу коллектива и команды;</w:t>
            </w:r>
          </w:p>
          <w:p w14:paraId="4713184C" w14:textId="77777777" w:rsidR="0053499C" w:rsidRPr="0053499C" w:rsidRDefault="0053499C" w:rsidP="0053499C">
            <w:pPr>
              <w:rPr>
                <w:rFonts w:ascii="Times New Roman" w:hAnsi="Times New Roman" w:cs="Times New Roman"/>
                <w:bCs/>
                <w:i/>
                <w:sz w:val="24"/>
                <w:szCs w:val="24"/>
              </w:rPr>
            </w:pPr>
            <w:r w:rsidRPr="0053499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97E3C4"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психологические основы деятельности коллектива;</w:t>
            </w:r>
          </w:p>
          <w:p w14:paraId="5809ACF8" w14:textId="77777777" w:rsidR="0053499C" w:rsidRPr="0053499C" w:rsidRDefault="0053499C" w:rsidP="0053499C">
            <w:pPr>
              <w:rPr>
                <w:rFonts w:ascii="Times New Roman" w:hAnsi="Times New Roman" w:cs="Times New Roman"/>
                <w:bCs/>
                <w:i/>
                <w:sz w:val="24"/>
                <w:szCs w:val="24"/>
              </w:rPr>
            </w:pPr>
            <w:r w:rsidRPr="0053499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63D8CF9" w14:textId="77777777" w:rsidR="0053499C" w:rsidRPr="0053499C" w:rsidRDefault="0053499C" w:rsidP="0053499C">
            <w:pPr>
              <w:jc w:val="center"/>
              <w:rPr>
                <w:rFonts w:ascii="Times New Roman" w:hAnsi="Times New Roman" w:cs="Times New Roman"/>
                <w:bCs/>
                <w:sz w:val="24"/>
                <w:szCs w:val="24"/>
                <w:highlight w:val="yellow"/>
              </w:rPr>
            </w:pPr>
            <w:r w:rsidRPr="0053499C">
              <w:rPr>
                <w:rFonts w:ascii="Times New Roman" w:hAnsi="Times New Roman" w:cs="Times New Roman"/>
                <w:bCs/>
                <w:sz w:val="24"/>
                <w:szCs w:val="24"/>
              </w:rPr>
              <w:t>-</w:t>
            </w:r>
          </w:p>
        </w:tc>
      </w:tr>
      <w:tr w:rsidR="0053499C" w:rsidRPr="0053499C" w14:paraId="18F58F69" w14:textId="77777777" w:rsidTr="0053499C">
        <w:tc>
          <w:tcPr>
            <w:tcW w:w="1129" w:type="dxa"/>
            <w:tcBorders>
              <w:left w:val="single" w:sz="4" w:space="0" w:color="auto"/>
              <w:right w:val="single" w:sz="4" w:space="0" w:color="auto"/>
            </w:tcBorders>
          </w:tcPr>
          <w:p w14:paraId="59FD8F59" w14:textId="77777777"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6F71427D"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соблюдать нормы экологической безопасности</w:t>
            </w:r>
          </w:p>
          <w:p w14:paraId="6710AA99"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56D8CB9"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56BC4037"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0EF861DD" w14:textId="77777777" w:rsidR="0053499C" w:rsidRPr="0053499C" w:rsidRDefault="0053499C" w:rsidP="0053499C">
            <w:pPr>
              <w:rPr>
                <w:rFonts w:ascii="Times New Roman" w:hAnsi="Times New Roman" w:cs="Times New Roman"/>
                <w:bCs/>
                <w:i/>
                <w:sz w:val="24"/>
                <w:szCs w:val="24"/>
              </w:rPr>
            </w:pPr>
            <w:r w:rsidRPr="0053499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CF13A1"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4830F81B"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основные ресурсы, задействованные в профессиональной деятельности;</w:t>
            </w:r>
          </w:p>
          <w:p w14:paraId="19AAFDE0"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пути обеспечения ресурсосбережения</w:t>
            </w:r>
          </w:p>
          <w:p w14:paraId="4FDA3A97"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принципы бережливого производства;</w:t>
            </w:r>
          </w:p>
          <w:p w14:paraId="02067FE3"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основные направления изменения климатических условий региона;</w:t>
            </w:r>
          </w:p>
          <w:p w14:paraId="4E64D073" w14:textId="77777777" w:rsidR="0053499C" w:rsidRPr="0053499C" w:rsidRDefault="0053499C" w:rsidP="0053499C">
            <w:pPr>
              <w:rPr>
                <w:rFonts w:ascii="Times New Roman" w:hAnsi="Times New Roman" w:cs="Times New Roman"/>
                <w:bCs/>
                <w:i/>
                <w:sz w:val="24"/>
                <w:szCs w:val="24"/>
              </w:rPr>
            </w:pPr>
            <w:r w:rsidRPr="0053499C">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C9DB356" w14:textId="77777777" w:rsidR="0053499C" w:rsidRPr="0053499C" w:rsidRDefault="0053499C" w:rsidP="0053499C">
            <w:pPr>
              <w:jc w:val="center"/>
              <w:rPr>
                <w:rFonts w:ascii="Times New Roman" w:hAnsi="Times New Roman" w:cs="Times New Roman"/>
                <w:bCs/>
                <w:sz w:val="24"/>
                <w:szCs w:val="24"/>
                <w:highlight w:val="yellow"/>
              </w:rPr>
            </w:pPr>
            <w:r w:rsidRPr="0053499C">
              <w:rPr>
                <w:rFonts w:ascii="Times New Roman" w:hAnsi="Times New Roman" w:cs="Times New Roman"/>
                <w:bCs/>
                <w:sz w:val="24"/>
                <w:szCs w:val="24"/>
              </w:rPr>
              <w:t>-</w:t>
            </w:r>
          </w:p>
        </w:tc>
      </w:tr>
      <w:tr w:rsidR="0053499C" w:rsidRPr="0053499C" w14:paraId="09AB1291" w14:textId="77777777" w:rsidTr="0053499C">
        <w:tc>
          <w:tcPr>
            <w:tcW w:w="1129" w:type="dxa"/>
            <w:tcBorders>
              <w:left w:val="single" w:sz="4" w:space="0" w:color="auto"/>
              <w:right w:val="single" w:sz="4" w:space="0" w:color="auto"/>
            </w:tcBorders>
          </w:tcPr>
          <w:p w14:paraId="2FF1D0D8" w14:textId="708E7D00" w:rsidR="0053499C" w:rsidRPr="0053499C" w:rsidRDefault="0053499C" w:rsidP="0053499C">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7976FC2C"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p w14:paraId="64B51067"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выполнять расчеты по результатам анализов;</w:t>
            </w:r>
          </w:p>
          <w:p w14:paraId="6AE5B892" w14:textId="11433954"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разрабатывать мероприятия с целью сокращения расхода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D94042"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государственных стандартов, технических условий и стандартов организации на сырье и готовую продукцию;</w:t>
            </w:r>
          </w:p>
          <w:p w14:paraId="4D831C76"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теоретических основ методов анализа химических веществ;</w:t>
            </w:r>
          </w:p>
          <w:p w14:paraId="09E6AB88" w14:textId="39E7B7B4"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влияний нарушения технологического режима на расход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tcPr>
          <w:p w14:paraId="714F48DC" w14:textId="3892FBB5"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tc>
      </w:tr>
      <w:tr w:rsidR="0053499C" w:rsidRPr="0053499C" w14:paraId="44147A33" w14:textId="77777777" w:rsidTr="0053499C">
        <w:tc>
          <w:tcPr>
            <w:tcW w:w="1129" w:type="dxa"/>
            <w:tcBorders>
              <w:left w:val="single" w:sz="4" w:space="0" w:color="auto"/>
              <w:right w:val="single" w:sz="4" w:space="0" w:color="auto"/>
            </w:tcBorders>
          </w:tcPr>
          <w:p w14:paraId="52870B99" w14:textId="1F4ECDC1" w:rsidR="0053499C" w:rsidRPr="0053499C" w:rsidRDefault="0053499C" w:rsidP="0053499C">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0C5D4A86"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отбирать и подготавливать пробы для анализов на всех участках производства химических веществ;</w:t>
            </w:r>
          </w:p>
          <w:p w14:paraId="7200B1CC"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пользоваться приборами для проведения различных методов анализа и испытаний химических веществ;</w:t>
            </w:r>
          </w:p>
          <w:p w14:paraId="21D4D1AA" w14:textId="1FB1C504"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614599"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правил отбора и подготовки проб; </w:t>
            </w:r>
          </w:p>
          <w:p w14:paraId="1AB7D534"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устройств и правила эксплуатации приборов и лабораторного оборудования;</w:t>
            </w:r>
          </w:p>
          <w:p w14:paraId="197ADE78"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методик проведения анализов и расчетов; </w:t>
            </w:r>
          </w:p>
          <w:p w14:paraId="7C7C1B81" w14:textId="19B56C60"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нормативных требований к качеству сырья,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40381F45" w14:textId="125ECD1F"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проведения анализов сырья, материалов и готовой продукции различными методами.</w:t>
            </w:r>
          </w:p>
        </w:tc>
      </w:tr>
      <w:tr w:rsidR="0053499C" w:rsidRPr="0053499C" w14:paraId="6603C4F7" w14:textId="77777777" w:rsidTr="0053499C">
        <w:tc>
          <w:tcPr>
            <w:tcW w:w="1129" w:type="dxa"/>
            <w:tcBorders>
              <w:left w:val="single" w:sz="4" w:space="0" w:color="auto"/>
              <w:right w:val="single" w:sz="4" w:space="0" w:color="auto"/>
            </w:tcBorders>
          </w:tcPr>
          <w:p w14:paraId="5AA796ED" w14:textId="40499C55" w:rsidR="0053499C" w:rsidRPr="0053499C" w:rsidRDefault="0053499C" w:rsidP="0053499C">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75D95CAA"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p w14:paraId="2EC4CBBD"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выявлять возможные причины отклонений качества продукции; </w:t>
            </w:r>
          </w:p>
          <w:p w14:paraId="6A55E6E0" w14:textId="4EC8CD61"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находить оптимальные решения для устранения брака.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2BBE92"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видов технологического брака и пути его устранения;</w:t>
            </w:r>
          </w:p>
          <w:p w14:paraId="313AA3F5"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теоретических основ методов анализа химических веществ;</w:t>
            </w:r>
          </w:p>
          <w:p w14:paraId="7C8704F9" w14:textId="31B0BB55"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влияний нарушения технологического режима и свойств сырья на качество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62D6D059" w14:textId="1F41C350"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выявления и устранения причин технологического брака продукции</w:t>
            </w:r>
          </w:p>
        </w:tc>
      </w:tr>
      <w:tr w:rsidR="0053499C" w:rsidRPr="0053499C" w14:paraId="7EB5F604" w14:textId="77777777" w:rsidTr="0053499C">
        <w:tc>
          <w:tcPr>
            <w:tcW w:w="1129" w:type="dxa"/>
            <w:tcBorders>
              <w:left w:val="single" w:sz="4" w:space="0" w:color="auto"/>
              <w:right w:val="single" w:sz="4" w:space="0" w:color="auto"/>
            </w:tcBorders>
          </w:tcPr>
          <w:p w14:paraId="736DFEBE" w14:textId="2C1D44A3" w:rsidR="0053499C" w:rsidRPr="0053499C" w:rsidRDefault="0053499C" w:rsidP="0053499C">
            <w:pPr>
              <w:rPr>
                <w:rFonts w:ascii="Times New Roman" w:hAnsi="Times New Roman" w:cs="Times New Roman"/>
                <w:bCs/>
                <w:sz w:val="24"/>
                <w:szCs w:val="24"/>
              </w:rPr>
            </w:pPr>
            <w:r>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70A029BB"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применять знания теоретических основ химико-технологических процессов производства органических веществ;</w:t>
            </w:r>
          </w:p>
          <w:p w14:paraId="5DD2B2B6" w14:textId="4B6DCCCA"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обосновывать параметры технологического процесса с целью получения конечного продукта заданного количества и качества.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0369F6"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методов получения органических веществ;</w:t>
            </w:r>
          </w:p>
          <w:p w14:paraId="1C04CCB3"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характеристик производимой продукции, исходного сырья и, вспомогательных материалов; </w:t>
            </w:r>
          </w:p>
          <w:p w14:paraId="7F2DA9B1"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теоретических основ химико-технологических процессов;</w:t>
            </w:r>
          </w:p>
          <w:p w14:paraId="771EDB56" w14:textId="15D3F41F"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оптимальных условий типовых технологических процессов производства органических веществ.</w:t>
            </w:r>
          </w:p>
        </w:tc>
        <w:tc>
          <w:tcPr>
            <w:tcW w:w="2833" w:type="dxa"/>
            <w:tcBorders>
              <w:top w:val="single" w:sz="4" w:space="0" w:color="auto"/>
              <w:left w:val="single" w:sz="4" w:space="0" w:color="auto"/>
              <w:bottom w:val="single" w:sz="4" w:space="0" w:color="auto"/>
              <w:right w:val="single" w:sz="4" w:space="0" w:color="auto"/>
            </w:tcBorders>
          </w:tcPr>
          <w:p w14:paraId="75D16FAB" w14:textId="09983A69"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получения органических веществ.</w:t>
            </w:r>
          </w:p>
        </w:tc>
      </w:tr>
      <w:tr w:rsidR="0053499C" w:rsidRPr="0053499C" w14:paraId="5FDC29EE" w14:textId="77777777" w:rsidTr="0053499C">
        <w:tc>
          <w:tcPr>
            <w:tcW w:w="1129" w:type="dxa"/>
            <w:tcBorders>
              <w:left w:val="single" w:sz="4" w:space="0" w:color="auto"/>
              <w:right w:val="single" w:sz="4" w:space="0" w:color="auto"/>
            </w:tcBorders>
          </w:tcPr>
          <w:p w14:paraId="7837BD0C" w14:textId="072F43BC" w:rsidR="0053499C" w:rsidRPr="0053499C" w:rsidRDefault="0053499C" w:rsidP="0053499C">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4941242E"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снимать показания приборов и оценивать достоверность информации;</w:t>
            </w:r>
          </w:p>
          <w:p w14:paraId="6315E535"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регулировать и вести технологический процесс на оптимальных условиях по показаниям приборов в соответствии с технологической картой;</w:t>
            </w:r>
          </w:p>
          <w:p w14:paraId="0D5C5B31" w14:textId="5A06FCB1"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231495" w14:textId="3239257A"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типовых схем регулирования параметров химико-технологических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56E6DA4A" w14:textId="77777777"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ведения технологических процессов в соответствии с технологической картой;</w:t>
            </w:r>
          </w:p>
          <w:p w14:paraId="7BD9714A" w14:textId="71513D65"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работы с технологическими схемами производства органических веществ.</w:t>
            </w:r>
          </w:p>
        </w:tc>
      </w:tr>
      <w:tr w:rsidR="0053499C" w:rsidRPr="0053499C" w14:paraId="3AD3162B" w14:textId="77777777" w:rsidTr="0053499C">
        <w:tc>
          <w:tcPr>
            <w:tcW w:w="1129" w:type="dxa"/>
            <w:tcBorders>
              <w:left w:val="single" w:sz="4" w:space="0" w:color="auto"/>
              <w:right w:val="single" w:sz="4" w:space="0" w:color="auto"/>
            </w:tcBorders>
          </w:tcPr>
          <w:p w14:paraId="7966BF71" w14:textId="1B089E4A" w:rsidR="0053499C" w:rsidRPr="0053499C" w:rsidRDefault="0053499C" w:rsidP="0053499C">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75CB3D58" w14:textId="1D08C5E9"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обеспечивать безопасность охраны труда работников и окружающей среды.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A921D4"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правовых нормативных и организационных основ охраны труда и окружающей среды на предприятиях производства органических веществ;</w:t>
            </w:r>
          </w:p>
          <w:p w14:paraId="10FD5D5F" w14:textId="1C839F8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основ производственной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62F3B77D" w14:textId="24BC9AC5"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безопасного ведения технологических процессов в соответствии с технологической картой.</w:t>
            </w:r>
          </w:p>
        </w:tc>
      </w:tr>
      <w:tr w:rsidR="0053499C" w:rsidRPr="0053499C" w14:paraId="6C675D7B" w14:textId="77777777" w:rsidTr="006C2DA9">
        <w:tc>
          <w:tcPr>
            <w:tcW w:w="1129" w:type="dxa"/>
            <w:tcBorders>
              <w:left w:val="single" w:sz="4" w:space="0" w:color="auto"/>
              <w:right w:val="single" w:sz="4" w:space="0" w:color="auto"/>
            </w:tcBorders>
          </w:tcPr>
          <w:p w14:paraId="75BFA5DC" w14:textId="5C6ED13F" w:rsidR="0053499C" w:rsidRPr="0053499C" w:rsidRDefault="0053499C" w:rsidP="0053499C">
            <w:pPr>
              <w:rPr>
                <w:rFonts w:ascii="Times New Roman" w:hAnsi="Times New Roman" w:cs="Times New Roman"/>
                <w:bCs/>
                <w:sz w:val="24"/>
                <w:szCs w:val="24"/>
              </w:rPr>
            </w:pPr>
            <w:r>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4BA78FD5"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производить расчет материального и теплового балансов, расходных коэффициентов по сырью и материалам;</w:t>
            </w:r>
          </w:p>
          <w:p w14:paraId="544AEAB2" w14:textId="7645C3C1"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1A9F94" w14:textId="54D6D2A9"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основных технико-экономических показателей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tcPr>
          <w:p w14:paraId="6D68E6B3" w14:textId="1EB63192"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выполнения расчетов расхода сырья, материалов и энергоресурсов.</w:t>
            </w:r>
          </w:p>
        </w:tc>
      </w:tr>
      <w:tr w:rsidR="006C2DA9" w:rsidRPr="0053499C" w14:paraId="48DB7D41" w14:textId="77777777" w:rsidTr="00CB2FFD">
        <w:tc>
          <w:tcPr>
            <w:tcW w:w="1129" w:type="dxa"/>
            <w:tcBorders>
              <w:left w:val="single" w:sz="4" w:space="0" w:color="auto"/>
              <w:bottom w:val="single" w:sz="4" w:space="0" w:color="auto"/>
              <w:right w:val="single" w:sz="4" w:space="0" w:color="auto"/>
            </w:tcBorders>
          </w:tcPr>
          <w:p w14:paraId="5AA718F1" w14:textId="12611140" w:rsidR="006C2DA9" w:rsidRPr="006C2DA9" w:rsidRDefault="006C2DA9" w:rsidP="0053499C">
            <w:pPr>
              <w:rPr>
                <w:rFonts w:ascii="Times New Roman" w:hAnsi="Times New Roman" w:cs="Times New Roman"/>
                <w:bCs/>
                <w:sz w:val="24"/>
                <w:szCs w:val="24"/>
              </w:rPr>
            </w:pPr>
            <w:r>
              <w:rPr>
                <w:rFonts w:ascii="Times New Roman" w:hAnsi="Times New Roman" w:cs="Times New Roman"/>
                <w:bCs/>
                <w:sz w:val="24"/>
                <w:szCs w:val="24"/>
              </w:rPr>
              <w:t>ПК 4.5</w:t>
            </w:r>
          </w:p>
        </w:tc>
        <w:tc>
          <w:tcPr>
            <w:tcW w:w="2833" w:type="dxa"/>
            <w:tcBorders>
              <w:left w:val="single" w:sz="4" w:space="0" w:color="auto"/>
              <w:bottom w:val="single" w:sz="4" w:space="0" w:color="auto"/>
              <w:right w:val="single" w:sz="4" w:space="0" w:color="auto"/>
            </w:tcBorders>
          </w:tcPr>
          <w:p w14:paraId="4DF004D6" w14:textId="77777777" w:rsidR="006C2DA9" w:rsidRPr="006C2DA9" w:rsidRDefault="006C2DA9" w:rsidP="006C2DA9">
            <w:pPr>
              <w:rPr>
                <w:rFonts w:ascii="Times New Roman" w:hAnsi="Times New Roman" w:cs="Times New Roman"/>
                <w:bCs/>
                <w:iCs/>
                <w:sz w:val="24"/>
                <w:szCs w:val="24"/>
              </w:rPr>
            </w:pPr>
            <w:r w:rsidRPr="006C2DA9">
              <w:rPr>
                <w:rFonts w:ascii="Times New Roman" w:hAnsi="Times New Roman" w:cs="Times New Roman"/>
                <w:bCs/>
                <w:iCs/>
                <w:sz w:val="24"/>
                <w:szCs w:val="24"/>
              </w:rPr>
              <w:t>соблюдать последовательность плановой остановки оборудования в производстве неорганических веществ;</w:t>
            </w:r>
          </w:p>
          <w:p w14:paraId="5774BCF3" w14:textId="0BF67517" w:rsidR="006C2DA9" w:rsidRPr="0053499C" w:rsidRDefault="006C2DA9" w:rsidP="006C2DA9">
            <w:pPr>
              <w:rPr>
                <w:rFonts w:ascii="Times New Roman" w:hAnsi="Times New Roman" w:cs="Times New Roman"/>
                <w:bCs/>
                <w:iCs/>
                <w:sz w:val="24"/>
                <w:szCs w:val="24"/>
              </w:rPr>
            </w:pPr>
            <w:r w:rsidRPr="006C2DA9">
              <w:rPr>
                <w:rFonts w:ascii="Times New Roman" w:hAnsi="Times New Roman" w:cs="Times New Roman"/>
                <w:bCs/>
                <w:iCs/>
                <w:sz w:val="24"/>
                <w:szCs w:val="24"/>
              </w:rPr>
              <w:t>оперативно останавливать оборудование в аварийной ситуации в соответствии с планом ликвидации аварий в производстве неорганических веществ.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81A998" w14:textId="456ABD26" w:rsidR="006C2DA9" w:rsidRPr="0053499C" w:rsidRDefault="006C2DA9" w:rsidP="0053499C">
            <w:pPr>
              <w:rPr>
                <w:rFonts w:ascii="Times New Roman" w:hAnsi="Times New Roman" w:cs="Times New Roman"/>
                <w:bCs/>
                <w:iCs/>
                <w:sz w:val="24"/>
                <w:szCs w:val="24"/>
              </w:rPr>
            </w:pPr>
            <w:r w:rsidRPr="006C2DA9">
              <w:rPr>
                <w:rFonts w:ascii="Times New Roman" w:hAnsi="Times New Roman" w:cs="Times New Roman"/>
                <w:bCs/>
                <w:iCs/>
                <w:sz w:val="24"/>
                <w:szCs w:val="24"/>
              </w:rPr>
              <w:t>основ нормативных правовых актов о порядке плановой и аварийной остановки оборудования в производстве неорганических веществ.</w:t>
            </w:r>
          </w:p>
        </w:tc>
        <w:tc>
          <w:tcPr>
            <w:tcW w:w="2833" w:type="dxa"/>
            <w:tcBorders>
              <w:top w:val="single" w:sz="4" w:space="0" w:color="auto"/>
              <w:left w:val="single" w:sz="4" w:space="0" w:color="auto"/>
              <w:bottom w:val="single" w:sz="4" w:space="0" w:color="auto"/>
              <w:right w:val="single" w:sz="4" w:space="0" w:color="auto"/>
            </w:tcBorders>
          </w:tcPr>
          <w:p w14:paraId="6D53F499" w14:textId="44CE7D51" w:rsidR="006C2DA9" w:rsidRPr="0053499C" w:rsidRDefault="006C2DA9" w:rsidP="0053499C">
            <w:pPr>
              <w:rPr>
                <w:rFonts w:ascii="Times New Roman" w:hAnsi="Times New Roman" w:cs="Times New Roman"/>
                <w:bCs/>
                <w:sz w:val="24"/>
                <w:szCs w:val="24"/>
              </w:rPr>
            </w:pPr>
            <w:r w:rsidRPr="006C2DA9">
              <w:rPr>
                <w:rFonts w:ascii="Times New Roman" w:hAnsi="Times New Roman" w:cs="Times New Roman"/>
                <w:bCs/>
                <w:sz w:val="24"/>
                <w:szCs w:val="24"/>
              </w:rPr>
              <w:t>проведения плановой и аварийной остановки оборудования в производствах неорганических веществ.</w:t>
            </w:r>
          </w:p>
        </w:tc>
      </w:tr>
    </w:tbl>
    <w:p w14:paraId="2CC68EAC" w14:textId="77777777" w:rsidR="0053499C" w:rsidRPr="0053499C" w:rsidRDefault="0053499C" w:rsidP="0053499C">
      <w:pPr>
        <w:ind w:firstLine="709"/>
        <w:rPr>
          <w:rFonts w:ascii="Times New Roman" w:hAnsi="Times New Roman" w:cs="Times New Roman"/>
          <w:bCs/>
          <w:sz w:val="24"/>
          <w:szCs w:val="24"/>
        </w:rPr>
      </w:pPr>
    </w:p>
    <w:p w14:paraId="585C25B0" w14:textId="77777777" w:rsidR="0053499C" w:rsidRPr="0053499C" w:rsidRDefault="0053499C" w:rsidP="0053499C">
      <w:pPr>
        <w:rPr>
          <w:rFonts w:ascii="Times New Roman" w:eastAsia="Segoe UI" w:hAnsi="Times New Roman" w:cs="Times New Roman"/>
          <w:b/>
          <w:bCs/>
          <w:caps/>
          <w:kern w:val="32"/>
          <w:sz w:val="24"/>
          <w:szCs w:val="24"/>
          <w:lang w:val="x-none" w:eastAsia="x-none"/>
        </w:rPr>
      </w:pPr>
    </w:p>
    <w:p w14:paraId="621EBC88" w14:textId="77777777" w:rsidR="0053499C" w:rsidRPr="0053499C" w:rsidRDefault="0053499C" w:rsidP="0053499C">
      <w:pPr>
        <w:keepNext/>
        <w:spacing w:after="120"/>
        <w:jc w:val="center"/>
        <w:outlineLvl w:val="0"/>
        <w:rPr>
          <w:rFonts w:ascii="Times New Roman" w:eastAsia="Segoe UI" w:hAnsi="Times New Roman" w:cs="Times New Roman"/>
          <w:b/>
          <w:bCs/>
          <w:caps/>
          <w:kern w:val="32"/>
          <w:sz w:val="24"/>
          <w:szCs w:val="24"/>
          <w:lang w:eastAsia="x-none"/>
        </w:rPr>
      </w:pPr>
      <w:r w:rsidRPr="0053499C">
        <w:rPr>
          <w:rFonts w:ascii="Times New Roman" w:eastAsia="Segoe UI" w:hAnsi="Times New Roman" w:cs="Times New Roman"/>
          <w:b/>
          <w:bCs/>
          <w:caps/>
          <w:kern w:val="32"/>
          <w:sz w:val="24"/>
          <w:szCs w:val="24"/>
          <w:lang w:val="x-none" w:eastAsia="x-none"/>
        </w:rPr>
        <w:t xml:space="preserve">2. Структура и содержание </w:t>
      </w:r>
      <w:r w:rsidRPr="0053499C">
        <w:rPr>
          <w:rFonts w:ascii="Times New Roman" w:eastAsia="Segoe UI" w:hAnsi="Times New Roman" w:cs="Times New Roman"/>
          <w:b/>
          <w:bCs/>
          <w:caps/>
          <w:kern w:val="32"/>
          <w:sz w:val="24"/>
          <w:szCs w:val="24"/>
          <w:lang w:eastAsia="x-none"/>
        </w:rPr>
        <w:t>ДИСЦИПЛИНЫ</w:t>
      </w:r>
    </w:p>
    <w:p w14:paraId="5033A750" w14:textId="77777777" w:rsidR="0053499C" w:rsidRPr="0053499C" w:rsidRDefault="0053499C" w:rsidP="0053499C">
      <w:pPr>
        <w:spacing w:after="120" w:line="276" w:lineRule="auto"/>
        <w:ind w:firstLine="709"/>
        <w:outlineLvl w:val="1"/>
        <w:rPr>
          <w:rFonts w:ascii="Times New Roman" w:eastAsia="Segoe UI" w:hAnsi="Times New Roman" w:cs="Times New Roman"/>
          <w:b/>
          <w:bCs/>
          <w:sz w:val="24"/>
          <w:szCs w:val="24"/>
          <w:lang w:eastAsia="ru-RU"/>
        </w:rPr>
      </w:pPr>
      <w:r w:rsidRPr="0053499C">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3499C" w:rsidRPr="0053499C" w14:paraId="5A18240F" w14:textId="77777777" w:rsidTr="00CB2FFD">
        <w:trPr>
          <w:trHeight w:val="23"/>
        </w:trPr>
        <w:tc>
          <w:tcPr>
            <w:tcW w:w="2460" w:type="pct"/>
            <w:vAlign w:val="center"/>
          </w:tcPr>
          <w:p w14:paraId="68A69634" w14:textId="77777777" w:rsidR="0053499C" w:rsidRPr="0053499C" w:rsidRDefault="0053499C" w:rsidP="0053499C">
            <w:pPr>
              <w:jc w:val="center"/>
              <w:rPr>
                <w:rFonts w:ascii="Times New Roman" w:hAnsi="Times New Roman" w:cs="Times New Roman"/>
                <w:b/>
                <w:sz w:val="24"/>
              </w:rPr>
            </w:pPr>
            <w:r w:rsidRPr="0053499C">
              <w:rPr>
                <w:rFonts w:ascii="Times New Roman" w:hAnsi="Times New Roman" w:cs="Times New Roman"/>
                <w:b/>
                <w:sz w:val="24"/>
              </w:rPr>
              <w:t>Наименование составных частей дисциплины</w:t>
            </w:r>
          </w:p>
        </w:tc>
        <w:tc>
          <w:tcPr>
            <w:tcW w:w="1195" w:type="pct"/>
            <w:vAlign w:val="center"/>
          </w:tcPr>
          <w:p w14:paraId="59DD498B" w14:textId="77777777" w:rsidR="0053499C" w:rsidRPr="0053499C" w:rsidRDefault="0053499C" w:rsidP="0053499C">
            <w:pPr>
              <w:jc w:val="center"/>
              <w:rPr>
                <w:rFonts w:ascii="Times New Roman" w:hAnsi="Times New Roman" w:cs="Times New Roman"/>
                <w:b/>
                <w:iCs/>
                <w:sz w:val="24"/>
              </w:rPr>
            </w:pPr>
            <w:r w:rsidRPr="0053499C">
              <w:rPr>
                <w:rFonts w:ascii="Times New Roman" w:hAnsi="Times New Roman" w:cs="Times New Roman"/>
                <w:b/>
                <w:iCs/>
                <w:sz w:val="24"/>
              </w:rPr>
              <w:t>Объем в часах</w:t>
            </w:r>
          </w:p>
        </w:tc>
        <w:tc>
          <w:tcPr>
            <w:tcW w:w="1345" w:type="pct"/>
          </w:tcPr>
          <w:p w14:paraId="195B2E9E" w14:textId="77777777" w:rsidR="0053499C" w:rsidRPr="0053499C" w:rsidRDefault="0053499C" w:rsidP="0053499C">
            <w:pPr>
              <w:jc w:val="center"/>
              <w:rPr>
                <w:rFonts w:ascii="Times New Roman" w:hAnsi="Times New Roman" w:cs="Times New Roman"/>
                <w:b/>
                <w:iCs/>
                <w:sz w:val="24"/>
              </w:rPr>
            </w:pPr>
            <w:r w:rsidRPr="0053499C">
              <w:rPr>
                <w:rFonts w:ascii="Times New Roman" w:hAnsi="Times New Roman" w:cs="Times New Roman"/>
                <w:b/>
                <w:sz w:val="24"/>
              </w:rPr>
              <w:t xml:space="preserve">В т.ч. в форме </w:t>
            </w:r>
            <w:proofErr w:type="spellStart"/>
            <w:r w:rsidRPr="0053499C">
              <w:rPr>
                <w:rFonts w:ascii="Times New Roman" w:hAnsi="Times New Roman" w:cs="Times New Roman"/>
                <w:b/>
                <w:sz w:val="24"/>
              </w:rPr>
              <w:t>практ</w:t>
            </w:r>
            <w:proofErr w:type="spellEnd"/>
            <w:r w:rsidRPr="0053499C">
              <w:rPr>
                <w:rFonts w:ascii="Times New Roman" w:hAnsi="Times New Roman" w:cs="Times New Roman"/>
                <w:b/>
                <w:sz w:val="24"/>
              </w:rPr>
              <w:t>. подготовки</w:t>
            </w:r>
          </w:p>
        </w:tc>
      </w:tr>
      <w:tr w:rsidR="0053499C" w:rsidRPr="0053499C" w14:paraId="39CA0C63" w14:textId="77777777" w:rsidTr="00CB2FFD">
        <w:trPr>
          <w:trHeight w:val="23"/>
        </w:trPr>
        <w:tc>
          <w:tcPr>
            <w:tcW w:w="2460" w:type="pct"/>
            <w:vAlign w:val="center"/>
          </w:tcPr>
          <w:p w14:paraId="6B2C4A48" w14:textId="77777777" w:rsidR="0053499C" w:rsidRPr="0053499C" w:rsidRDefault="0053499C" w:rsidP="0053499C">
            <w:pPr>
              <w:jc w:val="both"/>
              <w:rPr>
                <w:rFonts w:ascii="Times New Roman" w:hAnsi="Times New Roman" w:cs="Times New Roman"/>
                <w:bCs/>
                <w:sz w:val="24"/>
                <w:szCs w:val="24"/>
              </w:rPr>
            </w:pPr>
            <w:r w:rsidRPr="0053499C">
              <w:rPr>
                <w:rFonts w:ascii="Times New Roman" w:hAnsi="Times New Roman" w:cs="Times New Roman"/>
                <w:bCs/>
                <w:sz w:val="24"/>
                <w:szCs w:val="24"/>
              </w:rPr>
              <w:t>Учебные занятия</w:t>
            </w:r>
          </w:p>
        </w:tc>
        <w:tc>
          <w:tcPr>
            <w:tcW w:w="1195" w:type="pct"/>
            <w:vAlign w:val="center"/>
          </w:tcPr>
          <w:p w14:paraId="1D2AAF82" w14:textId="77777777" w:rsidR="0053499C" w:rsidRPr="0053499C" w:rsidRDefault="0053499C" w:rsidP="0053499C">
            <w:pPr>
              <w:jc w:val="center"/>
              <w:rPr>
                <w:rFonts w:ascii="Times New Roman" w:hAnsi="Times New Roman" w:cs="Times New Roman"/>
                <w:bCs/>
                <w:sz w:val="24"/>
                <w:szCs w:val="24"/>
              </w:rPr>
            </w:pPr>
            <w:r w:rsidRPr="0053499C">
              <w:rPr>
                <w:rFonts w:ascii="Times New Roman" w:hAnsi="Times New Roman" w:cs="Times New Roman"/>
                <w:bCs/>
                <w:sz w:val="24"/>
                <w:szCs w:val="24"/>
              </w:rPr>
              <w:t>64</w:t>
            </w:r>
          </w:p>
        </w:tc>
        <w:tc>
          <w:tcPr>
            <w:tcW w:w="1345" w:type="pct"/>
            <w:vAlign w:val="center"/>
          </w:tcPr>
          <w:p w14:paraId="099BD1BE" w14:textId="77777777" w:rsidR="0053499C" w:rsidRPr="0053499C" w:rsidRDefault="0053499C" w:rsidP="0053499C">
            <w:pPr>
              <w:jc w:val="center"/>
              <w:rPr>
                <w:rFonts w:ascii="Times New Roman" w:hAnsi="Times New Roman" w:cs="Times New Roman"/>
                <w:bCs/>
                <w:sz w:val="24"/>
                <w:szCs w:val="24"/>
              </w:rPr>
            </w:pPr>
            <w:r w:rsidRPr="0053499C">
              <w:rPr>
                <w:rFonts w:ascii="Times New Roman" w:hAnsi="Times New Roman" w:cs="Times New Roman"/>
                <w:bCs/>
                <w:sz w:val="24"/>
                <w:szCs w:val="24"/>
              </w:rPr>
              <w:t>52</w:t>
            </w:r>
          </w:p>
        </w:tc>
      </w:tr>
      <w:tr w:rsidR="0053499C" w:rsidRPr="0053499C" w14:paraId="06A266A1" w14:textId="77777777" w:rsidTr="00CB2FFD">
        <w:trPr>
          <w:trHeight w:val="23"/>
        </w:trPr>
        <w:tc>
          <w:tcPr>
            <w:tcW w:w="2460" w:type="pct"/>
            <w:vAlign w:val="center"/>
          </w:tcPr>
          <w:p w14:paraId="174A0BCF" w14:textId="77777777" w:rsidR="0053499C" w:rsidRPr="0053499C" w:rsidRDefault="0053499C" w:rsidP="0053499C">
            <w:pPr>
              <w:jc w:val="both"/>
              <w:rPr>
                <w:rFonts w:ascii="Times New Roman" w:hAnsi="Times New Roman" w:cs="Times New Roman"/>
                <w:bCs/>
                <w:sz w:val="24"/>
                <w:szCs w:val="24"/>
              </w:rPr>
            </w:pPr>
            <w:r w:rsidRPr="0053499C">
              <w:rPr>
                <w:rFonts w:ascii="Times New Roman" w:hAnsi="Times New Roman" w:cs="Times New Roman"/>
                <w:bCs/>
                <w:sz w:val="24"/>
                <w:szCs w:val="24"/>
              </w:rPr>
              <w:t>Самостоятельная работа</w:t>
            </w:r>
          </w:p>
        </w:tc>
        <w:tc>
          <w:tcPr>
            <w:tcW w:w="1195" w:type="pct"/>
            <w:vAlign w:val="center"/>
          </w:tcPr>
          <w:p w14:paraId="0EB3AF83" w14:textId="77777777" w:rsidR="0053499C" w:rsidRPr="0053499C" w:rsidRDefault="0053499C" w:rsidP="0053499C">
            <w:pPr>
              <w:jc w:val="center"/>
              <w:rPr>
                <w:rFonts w:ascii="Times New Roman" w:hAnsi="Times New Roman" w:cs="Times New Roman"/>
                <w:bCs/>
                <w:sz w:val="24"/>
                <w:szCs w:val="24"/>
              </w:rPr>
            </w:pPr>
          </w:p>
        </w:tc>
        <w:tc>
          <w:tcPr>
            <w:tcW w:w="1345" w:type="pct"/>
            <w:vAlign w:val="center"/>
          </w:tcPr>
          <w:p w14:paraId="1E60E79E" w14:textId="77777777" w:rsidR="0053499C" w:rsidRPr="0053499C" w:rsidRDefault="0053499C" w:rsidP="0053499C">
            <w:pPr>
              <w:jc w:val="center"/>
              <w:rPr>
                <w:rFonts w:ascii="Times New Roman" w:hAnsi="Times New Roman" w:cs="Times New Roman"/>
                <w:bCs/>
                <w:sz w:val="24"/>
                <w:szCs w:val="24"/>
              </w:rPr>
            </w:pPr>
          </w:p>
        </w:tc>
      </w:tr>
      <w:tr w:rsidR="0053499C" w:rsidRPr="0053499C" w14:paraId="01A7B74F" w14:textId="77777777" w:rsidTr="00CB2FFD">
        <w:trPr>
          <w:trHeight w:val="23"/>
        </w:trPr>
        <w:tc>
          <w:tcPr>
            <w:tcW w:w="2460" w:type="pct"/>
            <w:vAlign w:val="center"/>
          </w:tcPr>
          <w:p w14:paraId="1F47D3E1" w14:textId="77777777" w:rsidR="0053499C" w:rsidRPr="0053499C" w:rsidRDefault="0053499C" w:rsidP="0053499C">
            <w:pPr>
              <w:jc w:val="both"/>
              <w:rPr>
                <w:rFonts w:ascii="Times New Roman" w:hAnsi="Times New Roman" w:cs="Times New Roman"/>
                <w:bCs/>
                <w:sz w:val="24"/>
                <w:szCs w:val="24"/>
              </w:rPr>
            </w:pPr>
            <w:r w:rsidRPr="0053499C">
              <w:rPr>
                <w:rFonts w:ascii="Times New Roman" w:hAnsi="Times New Roman" w:cs="Times New Roman"/>
                <w:bCs/>
                <w:sz w:val="24"/>
                <w:szCs w:val="24"/>
              </w:rPr>
              <w:t xml:space="preserve">Промежуточная аттестация </w:t>
            </w:r>
          </w:p>
        </w:tc>
        <w:tc>
          <w:tcPr>
            <w:tcW w:w="1195" w:type="pct"/>
            <w:vAlign w:val="center"/>
          </w:tcPr>
          <w:p w14:paraId="21982AB8" w14:textId="77777777" w:rsidR="0053499C" w:rsidRPr="0053499C" w:rsidRDefault="0053499C" w:rsidP="0053499C">
            <w:pPr>
              <w:jc w:val="center"/>
              <w:rPr>
                <w:rFonts w:ascii="Times New Roman" w:hAnsi="Times New Roman" w:cs="Times New Roman"/>
                <w:bCs/>
                <w:sz w:val="24"/>
                <w:szCs w:val="24"/>
              </w:rPr>
            </w:pPr>
          </w:p>
        </w:tc>
        <w:tc>
          <w:tcPr>
            <w:tcW w:w="1345" w:type="pct"/>
            <w:vAlign w:val="center"/>
          </w:tcPr>
          <w:p w14:paraId="65AB8F5C" w14:textId="77777777" w:rsidR="0053499C" w:rsidRPr="0053499C" w:rsidRDefault="0053499C" w:rsidP="0053499C">
            <w:pPr>
              <w:jc w:val="center"/>
              <w:rPr>
                <w:rFonts w:ascii="Times New Roman" w:hAnsi="Times New Roman" w:cs="Times New Roman"/>
                <w:bCs/>
                <w:sz w:val="24"/>
                <w:szCs w:val="24"/>
              </w:rPr>
            </w:pPr>
          </w:p>
        </w:tc>
      </w:tr>
      <w:tr w:rsidR="0053499C" w:rsidRPr="0053499C" w14:paraId="06472E50" w14:textId="77777777" w:rsidTr="00CB2FFD">
        <w:trPr>
          <w:trHeight w:val="23"/>
        </w:trPr>
        <w:tc>
          <w:tcPr>
            <w:tcW w:w="2460" w:type="pct"/>
            <w:vAlign w:val="center"/>
          </w:tcPr>
          <w:p w14:paraId="1A3000FB" w14:textId="77777777" w:rsidR="0053499C" w:rsidRPr="0053499C" w:rsidRDefault="0053499C" w:rsidP="0053499C">
            <w:pPr>
              <w:jc w:val="both"/>
              <w:rPr>
                <w:rFonts w:ascii="Times New Roman" w:hAnsi="Times New Roman" w:cs="Times New Roman"/>
                <w:bCs/>
                <w:sz w:val="24"/>
                <w:szCs w:val="24"/>
              </w:rPr>
            </w:pPr>
            <w:r w:rsidRPr="0053499C">
              <w:rPr>
                <w:rFonts w:ascii="Times New Roman" w:hAnsi="Times New Roman" w:cs="Times New Roman"/>
                <w:bCs/>
                <w:sz w:val="24"/>
                <w:szCs w:val="24"/>
              </w:rPr>
              <w:t>Всего</w:t>
            </w:r>
          </w:p>
        </w:tc>
        <w:tc>
          <w:tcPr>
            <w:tcW w:w="1195" w:type="pct"/>
            <w:vAlign w:val="center"/>
          </w:tcPr>
          <w:p w14:paraId="3EA26843" w14:textId="77777777" w:rsidR="0053499C" w:rsidRPr="0053499C" w:rsidRDefault="0053499C" w:rsidP="0053499C">
            <w:pPr>
              <w:jc w:val="center"/>
              <w:rPr>
                <w:rFonts w:ascii="Times New Roman" w:hAnsi="Times New Roman" w:cs="Times New Roman"/>
                <w:b/>
                <w:sz w:val="24"/>
                <w:szCs w:val="24"/>
              </w:rPr>
            </w:pPr>
            <w:r w:rsidRPr="0053499C">
              <w:rPr>
                <w:rFonts w:ascii="Times New Roman" w:hAnsi="Times New Roman" w:cs="Times New Roman"/>
                <w:b/>
                <w:sz w:val="24"/>
                <w:szCs w:val="24"/>
              </w:rPr>
              <w:t>64</w:t>
            </w:r>
          </w:p>
        </w:tc>
        <w:tc>
          <w:tcPr>
            <w:tcW w:w="1345" w:type="pct"/>
            <w:vAlign w:val="center"/>
          </w:tcPr>
          <w:p w14:paraId="7786B7D4" w14:textId="77777777" w:rsidR="0053499C" w:rsidRPr="0053499C" w:rsidRDefault="0053499C" w:rsidP="0053499C">
            <w:pPr>
              <w:jc w:val="center"/>
              <w:rPr>
                <w:rFonts w:ascii="Times New Roman" w:hAnsi="Times New Roman" w:cs="Times New Roman"/>
                <w:b/>
                <w:sz w:val="24"/>
                <w:szCs w:val="24"/>
              </w:rPr>
            </w:pPr>
            <w:r w:rsidRPr="0053499C">
              <w:rPr>
                <w:rFonts w:ascii="Times New Roman" w:hAnsi="Times New Roman" w:cs="Times New Roman"/>
                <w:b/>
                <w:sz w:val="24"/>
                <w:szCs w:val="24"/>
              </w:rPr>
              <w:t>52</w:t>
            </w:r>
          </w:p>
        </w:tc>
      </w:tr>
    </w:tbl>
    <w:p w14:paraId="73C874EC" w14:textId="77777777" w:rsidR="0053499C" w:rsidRPr="0053499C" w:rsidRDefault="0053499C" w:rsidP="0053499C">
      <w:pPr>
        <w:rPr>
          <w:rFonts w:ascii="Times New Roman" w:hAnsi="Times New Roman" w:cs="Times New Roman"/>
          <w:iCs/>
          <w:sz w:val="24"/>
          <w:szCs w:val="24"/>
        </w:rPr>
      </w:pPr>
    </w:p>
    <w:p w14:paraId="6C3A74F9" w14:textId="77777777" w:rsidR="0053499C" w:rsidRPr="0053499C" w:rsidRDefault="0053499C" w:rsidP="0053499C">
      <w:pPr>
        <w:spacing w:after="120" w:line="276" w:lineRule="auto"/>
        <w:ind w:firstLine="709"/>
        <w:outlineLvl w:val="1"/>
        <w:rPr>
          <w:rFonts w:ascii="Times New Roman" w:eastAsia="Segoe UI" w:hAnsi="Times New Roman" w:cs="Times New Roman"/>
          <w:b/>
          <w:bCs/>
          <w:sz w:val="24"/>
          <w:szCs w:val="24"/>
          <w:lang w:eastAsia="ru-RU"/>
        </w:rPr>
      </w:pPr>
      <w:r w:rsidRPr="0053499C">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3499C" w:rsidRPr="0053499C" w14:paraId="23A2C5DD" w14:textId="77777777" w:rsidTr="00CB2FFD">
        <w:trPr>
          <w:trHeight w:val="903"/>
        </w:trPr>
        <w:tc>
          <w:tcPr>
            <w:tcW w:w="2972" w:type="dxa"/>
            <w:vAlign w:val="center"/>
          </w:tcPr>
          <w:p w14:paraId="19A65C63" w14:textId="77777777" w:rsidR="0053499C" w:rsidRPr="0053499C" w:rsidRDefault="0053499C" w:rsidP="0053499C">
            <w:pPr>
              <w:spacing w:line="276" w:lineRule="auto"/>
              <w:jc w:val="cente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Наименование разделов и тем</w:t>
            </w:r>
          </w:p>
        </w:tc>
        <w:tc>
          <w:tcPr>
            <w:tcW w:w="6662" w:type="dxa"/>
            <w:vAlign w:val="center"/>
          </w:tcPr>
          <w:p w14:paraId="1E32F30C" w14:textId="77777777" w:rsidR="0053499C" w:rsidRPr="0053499C" w:rsidRDefault="0053499C" w:rsidP="0053499C">
            <w:pPr>
              <w:suppressAutoHyphens/>
              <w:jc w:val="cente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3499C" w:rsidRPr="0053499C" w14:paraId="6B854851" w14:textId="77777777" w:rsidTr="00CB2FFD">
        <w:tc>
          <w:tcPr>
            <w:tcW w:w="9634" w:type="dxa"/>
            <w:gridSpan w:val="2"/>
          </w:tcPr>
          <w:p w14:paraId="368D7319"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
                <w:bCs/>
                <w:lang w:eastAsia="ru-RU"/>
              </w:rPr>
              <w:t xml:space="preserve">Раздел 1. Теоретические основы химии </w:t>
            </w:r>
          </w:p>
        </w:tc>
      </w:tr>
      <w:tr w:rsidR="0053499C" w:rsidRPr="0053499C" w14:paraId="3358AB49" w14:textId="77777777" w:rsidTr="00CB2FFD">
        <w:tc>
          <w:tcPr>
            <w:tcW w:w="2972" w:type="dxa"/>
            <w:vMerge w:val="restart"/>
          </w:tcPr>
          <w:p w14:paraId="73343B24" w14:textId="77777777" w:rsidR="0053499C" w:rsidRPr="0053499C" w:rsidRDefault="0053499C" w:rsidP="0053499C">
            <w:pPr>
              <w:rPr>
                <w:rFonts w:ascii="Times New Roman" w:eastAsia="Times New Roman" w:hAnsi="Times New Roman" w:cs="Times New Roman"/>
                <w:b/>
                <w:bCs/>
                <w:lang w:eastAsia="ru-RU"/>
              </w:rPr>
            </w:pPr>
            <w:bookmarkStart w:id="50" w:name="_Hlk163555914"/>
            <w:r w:rsidRPr="0053499C">
              <w:rPr>
                <w:rFonts w:ascii="Times New Roman" w:eastAsia="Times New Roman" w:hAnsi="Times New Roman" w:cs="Times New Roman"/>
                <w:b/>
                <w:bCs/>
                <w:lang w:eastAsia="ru-RU"/>
              </w:rPr>
              <w:t>Тема 1.1 Основные законы химии.</w:t>
            </w:r>
          </w:p>
        </w:tc>
        <w:tc>
          <w:tcPr>
            <w:tcW w:w="6662" w:type="dxa"/>
          </w:tcPr>
          <w:p w14:paraId="35CDCDB0" w14:textId="77777777" w:rsidR="0053499C" w:rsidRPr="0053499C" w:rsidRDefault="0053499C" w:rsidP="0053499C">
            <w:pP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 xml:space="preserve">Содержание </w:t>
            </w:r>
          </w:p>
        </w:tc>
      </w:tr>
      <w:tr w:rsidR="0053499C" w:rsidRPr="0053499C" w14:paraId="06C9DD4A" w14:textId="77777777" w:rsidTr="00CB2FFD">
        <w:trPr>
          <w:trHeight w:val="396"/>
        </w:trPr>
        <w:tc>
          <w:tcPr>
            <w:tcW w:w="2972" w:type="dxa"/>
            <w:vMerge/>
          </w:tcPr>
          <w:p w14:paraId="6BAFDAE5"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546D790D"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Предмет химии. Основные понятия химии. Вещество и его свойства. Химический элемент. Химическая формула вещества. Простые и сложные вещества. Аллотропия. Относительная атомная масса. Относительная молекулярная масса. Массовая доля элемента. Молярная масса. Молекулярная формула вещества.  Основные законы химии. Химическое уравнение реакции.  Классификация химических реакций.   Химия и охрана окружающей среды.</w:t>
            </w:r>
          </w:p>
        </w:tc>
      </w:tr>
      <w:tr w:rsidR="0053499C" w:rsidRPr="0053499C" w14:paraId="25526E70" w14:textId="77777777" w:rsidTr="00CB2FFD">
        <w:trPr>
          <w:trHeight w:val="20"/>
        </w:trPr>
        <w:tc>
          <w:tcPr>
            <w:tcW w:w="2972" w:type="dxa"/>
            <w:vMerge/>
          </w:tcPr>
          <w:p w14:paraId="093B1323"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3A59E27B" w14:textId="77777777" w:rsidR="0053499C" w:rsidRPr="0053499C" w:rsidRDefault="0053499C" w:rsidP="0053499C">
            <w:pPr>
              <w:suppressAutoHyphens/>
              <w:jc w:val="both"/>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В том числе практических и лабораторных занятий</w:t>
            </w:r>
          </w:p>
        </w:tc>
      </w:tr>
      <w:tr w:rsidR="0053499C" w:rsidRPr="0053499C" w14:paraId="7699A874" w14:textId="77777777" w:rsidTr="00CB2FFD">
        <w:trPr>
          <w:trHeight w:val="204"/>
        </w:trPr>
        <w:tc>
          <w:tcPr>
            <w:tcW w:w="2972" w:type="dxa"/>
            <w:vMerge/>
          </w:tcPr>
          <w:p w14:paraId="66638BC9"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13F69AB4" w14:textId="77777777" w:rsidR="0053499C" w:rsidRPr="0053499C" w:rsidRDefault="0053499C" w:rsidP="0053499C">
            <w:pPr>
              <w:suppressAutoHyphens/>
              <w:jc w:val="both"/>
              <w:rPr>
                <w:rFonts w:ascii="Times New Roman" w:eastAsia="Times New Roman" w:hAnsi="Times New Roman" w:cs="Times New Roman"/>
                <w:iCs/>
                <w:lang w:eastAsia="ru-RU"/>
              </w:rPr>
            </w:pPr>
            <w:r w:rsidRPr="0053499C">
              <w:rPr>
                <w:rFonts w:ascii="Times New Roman" w:eastAsia="Times New Roman" w:hAnsi="Times New Roman" w:cs="Times New Roman"/>
                <w:lang w:eastAsia="ru-RU"/>
              </w:rPr>
              <w:t>Вывод химической формулы вещества по известной массовой доле элемента</w:t>
            </w:r>
          </w:p>
        </w:tc>
      </w:tr>
      <w:tr w:rsidR="0053499C" w:rsidRPr="0053499C" w14:paraId="2A729FB5" w14:textId="77777777" w:rsidTr="00CB2FFD">
        <w:trPr>
          <w:trHeight w:val="204"/>
        </w:trPr>
        <w:tc>
          <w:tcPr>
            <w:tcW w:w="2972" w:type="dxa"/>
            <w:vMerge/>
          </w:tcPr>
          <w:p w14:paraId="7FE06BC3"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5F932155"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Нахождение молекулярной формулы вещества</w:t>
            </w:r>
          </w:p>
        </w:tc>
      </w:tr>
      <w:tr w:rsidR="0053499C" w:rsidRPr="0053499C" w14:paraId="1E2BFEA4" w14:textId="77777777" w:rsidTr="00CB2FFD">
        <w:trPr>
          <w:trHeight w:val="204"/>
        </w:trPr>
        <w:tc>
          <w:tcPr>
            <w:tcW w:w="2972" w:type="dxa"/>
            <w:vMerge/>
          </w:tcPr>
          <w:p w14:paraId="0A65B6D4"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7B238ED8"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Решение задач по химическим уравнениям</w:t>
            </w:r>
          </w:p>
        </w:tc>
      </w:tr>
      <w:tr w:rsidR="0053499C" w:rsidRPr="0053499C" w14:paraId="6EB82732" w14:textId="77777777" w:rsidTr="00CB2FFD">
        <w:trPr>
          <w:trHeight w:val="361"/>
        </w:trPr>
        <w:tc>
          <w:tcPr>
            <w:tcW w:w="2972" w:type="dxa"/>
            <w:vMerge/>
          </w:tcPr>
          <w:p w14:paraId="18D48AF5" w14:textId="77777777" w:rsidR="0053499C" w:rsidRPr="0053499C" w:rsidRDefault="0053499C" w:rsidP="0053499C">
            <w:pPr>
              <w:rPr>
                <w:rFonts w:ascii="Times New Roman" w:eastAsia="Times New Roman" w:hAnsi="Times New Roman" w:cs="Times New Roman"/>
                <w:b/>
                <w:bCs/>
                <w:lang w:eastAsia="ru-RU"/>
              </w:rPr>
            </w:pPr>
          </w:p>
        </w:tc>
        <w:tc>
          <w:tcPr>
            <w:tcW w:w="6662" w:type="dxa"/>
            <w:vAlign w:val="bottom"/>
          </w:tcPr>
          <w:p w14:paraId="2CE3A761"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самостоятельная работа обучающихся</w:t>
            </w:r>
          </w:p>
          <w:p w14:paraId="34990DEE"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0"/>
      <w:tr w:rsidR="0053499C" w:rsidRPr="0053499C" w14:paraId="45340A29" w14:textId="77777777" w:rsidTr="00CB2FFD">
        <w:tc>
          <w:tcPr>
            <w:tcW w:w="2972" w:type="dxa"/>
            <w:vMerge w:val="restart"/>
          </w:tcPr>
          <w:p w14:paraId="29C48ACC"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Тема 1.2 Периодический закон и периодическая система Д.И. Менделеева</w:t>
            </w:r>
          </w:p>
        </w:tc>
        <w:tc>
          <w:tcPr>
            <w:tcW w:w="6662" w:type="dxa"/>
          </w:tcPr>
          <w:p w14:paraId="740D81A8" w14:textId="77777777" w:rsidR="0053499C" w:rsidRPr="0053499C" w:rsidRDefault="0053499C" w:rsidP="0053499C">
            <w:pP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 xml:space="preserve">Содержание </w:t>
            </w:r>
          </w:p>
        </w:tc>
      </w:tr>
      <w:tr w:rsidR="0053499C" w:rsidRPr="0053499C" w14:paraId="70E4D27F" w14:textId="77777777" w:rsidTr="00CB2FFD">
        <w:trPr>
          <w:trHeight w:val="396"/>
        </w:trPr>
        <w:tc>
          <w:tcPr>
            <w:tcW w:w="2972" w:type="dxa"/>
            <w:vMerge/>
          </w:tcPr>
          <w:p w14:paraId="787691BF"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77C237D5"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Периодический закон и структура периодической системы Д.И. Менделеева. Формы существования химических элементов, современные представления о строении атома. Состояние электрона в атоме. Квантовые числа. Электронная оболочка атома. Электронная формула атома. Распределение электронов в атоме. Основное и возбуждённое состояние атома. Закономерности изменения химических свойств элементов и их соединений по периодам и группам. Общая характеристика химических элементов в связи с их положением в периодической системе.</w:t>
            </w:r>
          </w:p>
        </w:tc>
      </w:tr>
      <w:tr w:rsidR="0053499C" w:rsidRPr="0053499C" w14:paraId="61FE77EE" w14:textId="77777777" w:rsidTr="00CB2FFD">
        <w:trPr>
          <w:trHeight w:val="20"/>
        </w:trPr>
        <w:tc>
          <w:tcPr>
            <w:tcW w:w="2972" w:type="dxa"/>
            <w:vMerge/>
          </w:tcPr>
          <w:p w14:paraId="156C568A"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78409E1B" w14:textId="77777777" w:rsidR="0053499C" w:rsidRPr="0053499C" w:rsidRDefault="0053499C" w:rsidP="0053499C">
            <w:pPr>
              <w:suppressAutoHyphens/>
              <w:jc w:val="both"/>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В том числе практических и лабораторных занятий</w:t>
            </w:r>
          </w:p>
        </w:tc>
      </w:tr>
      <w:tr w:rsidR="0053499C" w:rsidRPr="0053499C" w14:paraId="06CA619D" w14:textId="77777777" w:rsidTr="00CB2FFD">
        <w:trPr>
          <w:trHeight w:val="204"/>
        </w:trPr>
        <w:tc>
          <w:tcPr>
            <w:tcW w:w="2972" w:type="dxa"/>
            <w:vMerge/>
          </w:tcPr>
          <w:p w14:paraId="7A4BC4B1"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47C5B555" w14:textId="77777777" w:rsidR="0053499C" w:rsidRPr="0053499C" w:rsidRDefault="0053499C" w:rsidP="0053499C">
            <w:pPr>
              <w:suppressAutoHyphens/>
              <w:jc w:val="both"/>
              <w:rPr>
                <w:rFonts w:ascii="Times New Roman" w:eastAsia="Times New Roman" w:hAnsi="Times New Roman" w:cs="Times New Roman"/>
                <w:iCs/>
                <w:lang w:eastAsia="ru-RU"/>
              </w:rPr>
            </w:pPr>
            <w:r w:rsidRPr="0053499C">
              <w:rPr>
                <w:rFonts w:ascii="Times New Roman" w:eastAsia="Times New Roman" w:hAnsi="Times New Roman" w:cs="Times New Roman"/>
                <w:lang w:eastAsia="ru-RU"/>
              </w:rPr>
              <w:t>Составление электронно-графических формул атомов элементов</w:t>
            </w:r>
          </w:p>
        </w:tc>
      </w:tr>
      <w:tr w:rsidR="0053499C" w:rsidRPr="0053499C" w14:paraId="2CAA0CF6" w14:textId="77777777" w:rsidTr="00CB2FFD">
        <w:trPr>
          <w:trHeight w:val="204"/>
        </w:trPr>
        <w:tc>
          <w:tcPr>
            <w:tcW w:w="2972" w:type="dxa"/>
            <w:vMerge/>
          </w:tcPr>
          <w:p w14:paraId="1D0F6E72"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740CDDE8"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Характеристика химических элементов в соответствии с их положением в периодической системе химических элементов Д.И. Менделеева</w:t>
            </w:r>
          </w:p>
        </w:tc>
      </w:tr>
      <w:tr w:rsidR="0053499C" w:rsidRPr="0053499C" w14:paraId="61B0516C" w14:textId="77777777" w:rsidTr="00CB2FFD">
        <w:trPr>
          <w:trHeight w:val="361"/>
        </w:trPr>
        <w:tc>
          <w:tcPr>
            <w:tcW w:w="2972" w:type="dxa"/>
            <w:vMerge/>
          </w:tcPr>
          <w:p w14:paraId="12C000A1" w14:textId="77777777" w:rsidR="0053499C" w:rsidRPr="0053499C" w:rsidRDefault="0053499C" w:rsidP="0053499C">
            <w:pPr>
              <w:rPr>
                <w:rFonts w:ascii="Times New Roman" w:eastAsia="Times New Roman" w:hAnsi="Times New Roman" w:cs="Times New Roman"/>
                <w:b/>
                <w:bCs/>
                <w:lang w:eastAsia="ru-RU"/>
              </w:rPr>
            </w:pPr>
          </w:p>
        </w:tc>
        <w:tc>
          <w:tcPr>
            <w:tcW w:w="6662" w:type="dxa"/>
            <w:vAlign w:val="bottom"/>
          </w:tcPr>
          <w:p w14:paraId="6AE4C9FF"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самостоятельная работа обучающихся</w:t>
            </w:r>
          </w:p>
          <w:p w14:paraId="66262D9A"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499C" w:rsidRPr="0053499C" w14:paraId="0DEB2252" w14:textId="77777777" w:rsidTr="00CB2FFD">
        <w:tc>
          <w:tcPr>
            <w:tcW w:w="2972" w:type="dxa"/>
            <w:vMerge w:val="restart"/>
          </w:tcPr>
          <w:p w14:paraId="44308C54"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Тема 1.3 Химическая связь и строение вещества</w:t>
            </w:r>
          </w:p>
        </w:tc>
        <w:tc>
          <w:tcPr>
            <w:tcW w:w="6662" w:type="dxa"/>
          </w:tcPr>
          <w:p w14:paraId="1584422B" w14:textId="77777777" w:rsidR="0053499C" w:rsidRPr="0053499C" w:rsidRDefault="0053499C" w:rsidP="0053499C">
            <w:pP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 xml:space="preserve">Содержание </w:t>
            </w:r>
          </w:p>
        </w:tc>
      </w:tr>
      <w:tr w:rsidR="0053499C" w:rsidRPr="0053499C" w14:paraId="277CD7CF" w14:textId="77777777" w:rsidTr="00CB2FFD">
        <w:trPr>
          <w:trHeight w:val="396"/>
        </w:trPr>
        <w:tc>
          <w:tcPr>
            <w:tcW w:w="2972" w:type="dxa"/>
            <w:vMerge/>
          </w:tcPr>
          <w:p w14:paraId="10906E32"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0FE035CE"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Типы и свойства химических связей: ковалентной, ионной, металлической, водородной.</w:t>
            </w:r>
          </w:p>
        </w:tc>
      </w:tr>
      <w:tr w:rsidR="0053499C" w:rsidRPr="0053499C" w14:paraId="35F75D06" w14:textId="77777777" w:rsidTr="00CB2FFD">
        <w:trPr>
          <w:trHeight w:val="361"/>
        </w:trPr>
        <w:tc>
          <w:tcPr>
            <w:tcW w:w="2972" w:type="dxa"/>
            <w:vMerge/>
          </w:tcPr>
          <w:p w14:paraId="7B6FEDF9" w14:textId="77777777" w:rsidR="0053499C" w:rsidRPr="0053499C" w:rsidRDefault="0053499C" w:rsidP="0053499C">
            <w:pPr>
              <w:rPr>
                <w:rFonts w:ascii="Times New Roman" w:eastAsia="Times New Roman" w:hAnsi="Times New Roman" w:cs="Times New Roman"/>
                <w:b/>
                <w:bCs/>
                <w:lang w:eastAsia="ru-RU"/>
              </w:rPr>
            </w:pPr>
          </w:p>
        </w:tc>
        <w:tc>
          <w:tcPr>
            <w:tcW w:w="6662" w:type="dxa"/>
            <w:vAlign w:val="bottom"/>
          </w:tcPr>
          <w:p w14:paraId="10095821"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самостоятельная работа обучающихся</w:t>
            </w:r>
          </w:p>
          <w:p w14:paraId="5186A867"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499C" w:rsidRPr="0053499C" w14:paraId="32B091E0" w14:textId="77777777" w:rsidTr="00CB2FFD">
        <w:tc>
          <w:tcPr>
            <w:tcW w:w="2972" w:type="dxa"/>
            <w:vMerge w:val="restart"/>
          </w:tcPr>
          <w:p w14:paraId="6DB86E57"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Тема 1.4 Химические реакции и закономерности их протекания</w:t>
            </w:r>
          </w:p>
        </w:tc>
        <w:tc>
          <w:tcPr>
            <w:tcW w:w="6662" w:type="dxa"/>
          </w:tcPr>
          <w:p w14:paraId="576E0487" w14:textId="77777777" w:rsidR="0053499C" w:rsidRPr="0053499C" w:rsidRDefault="0053499C" w:rsidP="0053499C">
            <w:pP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 xml:space="preserve">Содержание </w:t>
            </w:r>
          </w:p>
        </w:tc>
      </w:tr>
      <w:tr w:rsidR="0053499C" w:rsidRPr="0053499C" w14:paraId="349C1059" w14:textId="77777777" w:rsidTr="00CB2FFD">
        <w:trPr>
          <w:trHeight w:val="396"/>
        </w:trPr>
        <w:tc>
          <w:tcPr>
            <w:tcW w:w="2972" w:type="dxa"/>
            <w:vMerge/>
          </w:tcPr>
          <w:p w14:paraId="3AD90841"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331E8333"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Энтальпия. Энтропия. Энергия Гиббса. Тепловой эффект химических реакций, термохимические уравнения. Скорость химических реакций. Необратимые и обратимые реакции. Химическое равновесие. Смещение химического равновесия под действием различных факторов.</w:t>
            </w:r>
          </w:p>
        </w:tc>
      </w:tr>
      <w:tr w:rsidR="0053499C" w:rsidRPr="0053499C" w14:paraId="756C18D9" w14:textId="77777777" w:rsidTr="00CB2FFD">
        <w:trPr>
          <w:trHeight w:val="20"/>
        </w:trPr>
        <w:tc>
          <w:tcPr>
            <w:tcW w:w="2972" w:type="dxa"/>
            <w:vMerge/>
          </w:tcPr>
          <w:p w14:paraId="622BF17C"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4ADC0301" w14:textId="77777777" w:rsidR="0053499C" w:rsidRPr="0053499C" w:rsidRDefault="0053499C" w:rsidP="0053499C">
            <w:pPr>
              <w:suppressAutoHyphens/>
              <w:jc w:val="both"/>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В том числе практических и лабораторных занятий</w:t>
            </w:r>
          </w:p>
        </w:tc>
      </w:tr>
      <w:tr w:rsidR="0053499C" w:rsidRPr="0053499C" w14:paraId="6BD53413" w14:textId="77777777" w:rsidTr="00CB2FFD">
        <w:trPr>
          <w:trHeight w:val="204"/>
        </w:trPr>
        <w:tc>
          <w:tcPr>
            <w:tcW w:w="2972" w:type="dxa"/>
            <w:vMerge/>
          </w:tcPr>
          <w:p w14:paraId="4F0234B7"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22AD424C" w14:textId="77777777" w:rsidR="0053499C" w:rsidRPr="0053499C" w:rsidRDefault="0053499C" w:rsidP="0053499C">
            <w:pPr>
              <w:suppressAutoHyphens/>
              <w:jc w:val="both"/>
              <w:rPr>
                <w:rFonts w:ascii="Times New Roman" w:eastAsia="Times New Roman" w:hAnsi="Times New Roman" w:cs="Times New Roman"/>
                <w:iCs/>
                <w:lang w:eastAsia="ru-RU"/>
              </w:rPr>
            </w:pPr>
            <w:r w:rsidRPr="0053499C">
              <w:rPr>
                <w:rFonts w:ascii="Times New Roman" w:eastAsia="Times New Roman" w:hAnsi="Times New Roman" w:cs="Times New Roman"/>
                <w:lang w:eastAsia="ru-RU"/>
              </w:rPr>
              <w:t>Вычисление тепловых эффектов.</w:t>
            </w:r>
          </w:p>
        </w:tc>
      </w:tr>
      <w:tr w:rsidR="0053499C" w:rsidRPr="0053499C" w14:paraId="269946BE" w14:textId="77777777" w:rsidTr="00CB2FFD">
        <w:trPr>
          <w:trHeight w:val="361"/>
        </w:trPr>
        <w:tc>
          <w:tcPr>
            <w:tcW w:w="2972" w:type="dxa"/>
            <w:vMerge/>
          </w:tcPr>
          <w:p w14:paraId="6D3BAE44" w14:textId="77777777" w:rsidR="0053499C" w:rsidRPr="0053499C" w:rsidRDefault="0053499C" w:rsidP="0053499C">
            <w:pPr>
              <w:rPr>
                <w:rFonts w:ascii="Times New Roman" w:eastAsia="Times New Roman" w:hAnsi="Times New Roman" w:cs="Times New Roman"/>
                <w:b/>
                <w:bCs/>
                <w:lang w:eastAsia="ru-RU"/>
              </w:rPr>
            </w:pPr>
          </w:p>
        </w:tc>
        <w:tc>
          <w:tcPr>
            <w:tcW w:w="6662" w:type="dxa"/>
            <w:vAlign w:val="bottom"/>
          </w:tcPr>
          <w:p w14:paraId="2599602A"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самостоятельная работа обучающихся</w:t>
            </w:r>
          </w:p>
          <w:p w14:paraId="080AEFAC"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499C" w:rsidRPr="0053499C" w14:paraId="404FEB93" w14:textId="77777777" w:rsidTr="00CB2FFD">
        <w:tc>
          <w:tcPr>
            <w:tcW w:w="2972" w:type="dxa"/>
            <w:vMerge w:val="restart"/>
          </w:tcPr>
          <w:p w14:paraId="613BB5C5"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 xml:space="preserve">Тема 1.5 Электролитическая диссоциация </w:t>
            </w:r>
          </w:p>
        </w:tc>
        <w:tc>
          <w:tcPr>
            <w:tcW w:w="6662" w:type="dxa"/>
          </w:tcPr>
          <w:p w14:paraId="4AB94319" w14:textId="77777777" w:rsidR="0053499C" w:rsidRPr="0053499C" w:rsidRDefault="0053499C" w:rsidP="0053499C">
            <w:pP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 xml:space="preserve">Содержание </w:t>
            </w:r>
          </w:p>
        </w:tc>
      </w:tr>
      <w:tr w:rsidR="0053499C" w:rsidRPr="0053499C" w14:paraId="1B671F74" w14:textId="77777777" w:rsidTr="00CB2FFD">
        <w:trPr>
          <w:trHeight w:val="396"/>
        </w:trPr>
        <w:tc>
          <w:tcPr>
            <w:tcW w:w="2972" w:type="dxa"/>
            <w:vMerge/>
          </w:tcPr>
          <w:p w14:paraId="550D49E8"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79D92B82"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Электролиты и не электролиты. Теория электролитической диссоциации. Сильные и слабые электролиты. Механизмы диссоциации электролитов. Электролитическая диссоциация кислот, оснований, солей. Ионные уравнения реакций. Условия протекания реакций ионного обмена до конца. Диссоциация воды. Водородный показатель. Гидролиз солей. Лабораторная посуда и оборудование лаборатории. Правила безопасной работы в химических лабораториях.</w:t>
            </w:r>
          </w:p>
        </w:tc>
      </w:tr>
      <w:tr w:rsidR="0053499C" w:rsidRPr="0053499C" w14:paraId="1606811E" w14:textId="77777777" w:rsidTr="00CB2FFD">
        <w:trPr>
          <w:trHeight w:val="20"/>
        </w:trPr>
        <w:tc>
          <w:tcPr>
            <w:tcW w:w="2972" w:type="dxa"/>
            <w:vMerge/>
          </w:tcPr>
          <w:p w14:paraId="5E2E571E"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32D0F9A8" w14:textId="77777777" w:rsidR="0053499C" w:rsidRPr="0053499C" w:rsidRDefault="0053499C" w:rsidP="0053499C">
            <w:pPr>
              <w:suppressAutoHyphens/>
              <w:jc w:val="both"/>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В том числе практических и лабораторных занятий</w:t>
            </w:r>
          </w:p>
        </w:tc>
      </w:tr>
      <w:tr w:rsidR="0053499C" w:rsidRPr="0053499C" w14:paraId="48BECD26" w14:textId="77777777" w:rsidTr="00CB2FFD">
        <w:trPr>
          <w:trHeight w:val="204"/>
        </w:trPr>
        <w:tc>
          <w:tcPr>
            <w:tcW w:w="2972" w:type="dxa"/>
            <w:vMerge/>
          </w:tcPr>
          <w:p w14:paraId="129422A2"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5801664F" w14:textId="77777777" w:rsidR="0053499C" w:rsidRPr="0053499C" w:rsidRDefault="0053499C" w:rsidP="0053499C">
            <w:pPr>
              <w:suppressAutoHyphens/>
              <w:jc w:val="both"/>
              <w:rPr>
                <w:rFonts w:ascii="Times New Roman" w:eastAsia="Times New Roman" w:hAnsi="Times New Roman" w:cs="Times New Roman"/>
                <w:iCs/>
                <w:lang w:eastAsia="ru-RU"/>
              </w:rPr>
            </w:pPr>
            <w:r w:rsidRPr="0053499C">
              <w:rPr>
                <w:rFonts w:ascii="Times New Roman" w:eastAsia="Times New Roman" w:hAnsi="Times New Roman" w:cs="Times New Roman"/>
                <w:lang w:eastAsia="ru-RU"/>
              </w:rPr>
              <w:t>Условия протекания реакций ионного обмена. Реакции ионного обмена</w:t>
            </w:r>
          </w:p>
        </w:tc>
      </w:tr>
      <w:tr w:rsidR="0053499C" w:rsidRPr="0053499C" w14:paraId="4DA1DBD6" w14:textId="77777777" w:rsidTr="00CB2FFD">
        <w:trPr>
          <w:trHeight w:val="204"/>
        </w:trPr>
        <w:tc>
          <w:tcPr>
            <w:tcW w:w="2972" w:type="dxa"/>
            <w:vMerge/>
          </w:tcPr>
          <w:p w14:paraId="5AD10C96"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20DCB1E8"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Химические реакции между электролитами. Молекулярные, полные и краткие ионные уравнения</w:t>
            </w:r>
          </w:p>
        </w:tc>
      </w:tr>
      <w:tr w:rsidR="0053499C" w:rsidRPr="0053499C" w14:paraId="77C421D7" w14:textId="77777777" w:rsidTr="00CB2FFD">
        <w:trPr>
          <w:trHeight w:val="204"/>
        </w:trPr>
        <w:tc>
          <w:tcPr>
            <w:tcW w:w="2972" w:type="dxa"/>
            <w:vMerge/>
          </w:tcPr>
          <w:p w14:paraId="557B7051"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7B90A984"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Упражнения по написанию гидролиза солей, определение типа гидролиза</w:t>
            </w:r>
          </w:p>
        </w:tc>
      </w:tr>
      <w:tr w:rsidR="0053499C" w:rsidRPr="0053499C" w14:paraId="540FA587" w14:textId="77777777" w:rsidTr="00CB2FFD">
        <w:trPr>
          <w:trHeight w:val="361"/>
        </w:trPr>
        <w:tc>
          <w:tcPr>
            <w:tcW w:w="2972" w:type="dxa"/>
            <w:vMerge/>
          </w:tcPr>
          <w:p w14:paraId="3A531CBB" w14:textId="77777777" w:rsidR="0053499C" w:rsidRPr="0053499C" w:rsidRDefault="0053499C" w:rsidP="0053499C">
            <w:pPr>
              <w:rPr>
                <w:rFonts w:ascii="Times New Roman" w:eastAsia="Times New Roman" w:hAnsi="Times New Roman" w:cs="Times New Roman"/>
                <w:b/>
                <w:bCs/>
                <w:lang w:eastAsia="ru-RU"/>
              </w:rPr>
            </w:pPr>
          </w:p>
        </w:tc>
        <w:tc>
          <w:tcPr>
            <w:tcW w:w="6662" w:type="dxa"/>
            <w:vAlign w:val="bottom"/>
          </w:tcPr>
          <w:p w14:paraId="218213DE"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самостоятельная работа обучающихся</w:t>
            </w:r>
          </w:p>
          <w:p w14:paraId="1640EEA3"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499C" w:rsidRPr="0053499C" w14:paraId="351E7D48" w14:textId="77777777" w:rsidTr="00CB2FFD">
        <w:tc>
          <w:tcPr>
            <w:tcW w:w="2972" w:type="dxa"/>
            <w:vMerge w:val="restart"/>
          </w:tcPr>
          <w:p w14:paraId="774DFC5D"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Тема 1.6 Окислительно-восстановительные реакции</w:t>
            </w:r>
          </w:p>
        </w:tc>
        <w:tc>
          <w:tcPr>
            <w:tcW w:w="6662" w:type="dxa"/>
          </w:tcPr>
          <w:p w14:paraId="05D77134" w14:textId="77777777" w:rsidR="0053499C" w:rsidRPr="0053499C" w:rsidRDefault="0053499C" w:rsidP="0053499C">
            <w:pP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 xml:space="preserve">Содержание </w:t>
            </w:r>
          </w:p>
        </w:tc>
      </w:tr>
      <w:tr w:rsidR="0053499C" w:rsidRPr="0053499C" w14:paraId="17167E65" w14:textId="77777777" w:rsidTr="00CB2FFD">
        <w:trPr>
          <w:trHeight w:val="396"/>
        </w:trPr>
        <w:tc>
          <w:tcPr>
            <w:tcW w:w="2972" w:type="dxa"/>
            <w:vMerge/>
          </w:tcPr>
          <w:p w14:paraId="6DB8FF22"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6D209C3B"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 xml:space="preserve">Характеристика и типы </w:t>
            </w:r>
            <w:proofErr w:type="spellStart"/>
            <w:r w:rsidRPr="0053499C">
              <w:rPr>
                <w:rFonts w:ascii="Times New Roman" w:eastAsia="Times New Roman" w:hAnsi="Times New Roman" w:cs="Times New Roman"/>
                <w:lang w:eastAsia="ru-RU"/>
              </w:rPr>
              <w:t>окислительно</w:t>
            </w:r>
            <w:proofErr w:type="spellEnd"/>
            <w:r w:rsidRPr="0053499C">
              <w:rPr>
                <w:rFonts w:ascii="Times New Roman" w:eastAsia="Times New Roman" w:hAnsi="Times New Roman" w:cs="Times New Roman"/>
                <w:lang w:eastAsia="ru-RU"/>
              </w:rPr>
              <w:t xml:space="preserve"> - восстановительных реакций. Составление уравнений </w:t>
            </w:r>
            <w:proofErr w:type="spellStart"/>
            <w:r w:rsidRPr="0053499C">
              <w:rPr>
                <w:rFonts w:ascii="Times New Roman" w:eastAsia="Times New Roman" w:hAnsi="Times New Roman" w:cs="Times New Roman"/>
                <w:lang w:eastAsia="ru-RU"/>
              </w:rPr>
              <w:t>окислительно</w:t>
            </w:r>
            <w:proofErr w:type="spellEnd"/>
            <w:r w:rsidRPr="0053499C">
              <w:rPr>
                <w:rFonts w:ascii="Times New Roman" w:eastAsia="Times New Roman" w:hAnsi="Times New Roman" w:cs="Times New Roman"/>
                <w:lang w:eastAsia="ru-RU"/>
              </w:rPr>
              <w:t xml:space="preserve"> - восстановительных реакций       </w:t>
            </w:r>
            <w:proofErr w:type="gramStart"/>
            <w:r w:rsidRPr="0053499C">
              <w:rPr>
                <w:rFonts w:ascii="Times New Roman" w:eastAsia="Times New Roman" w:hAnsi="Times New Roman" w:cs="Times New Roman"/>
                <w:lang w:eastAsia="ru-RU"/>
              </w:rPr>
              <w:t xml:space="preserve">   (</w:t>
            </w:r>
            <w:proofErr w:type="gramEnd"/>
            <w:r w:rsidRPr="0053499C">
              <w:rPr>
                <w:rFonts w:ascii="Times New Roman" w:eastAsia="Times New Roman" w:hAnsi="Times New Roman" w:cs="Times New Roman"/>
                <w:lang w:eastAsia="ru-RU"/>
              </w:rPr>
              <w:t>метод электронного и электронно-ионного баланса).  Важнейшие восстановители и окислители. Электролиз. Гальванический элемент. Электродные потенциалы.</w:t>
            </w:r>
          </w:p>
        </w:tc>
      </w:tr>
      <w:tr w:rsidR="0053499C" w:rsidRPr="0053499C" w14:paraId="0B36A17C" w14:textId="77777777" w:rsidTr="00CB2FFD">
        <w:trPr>
          <w:trHeight w:val="20"/>
        </w:trPr>
        <w:tc>
          <w:tcPr>
            <w:tcW w:w="2972" w:type="dxa"/>
            <w:vMerge/>
          </w:tcPr>
          <w:p w14:paraId="54FB9F03"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54102A61" w14:textId="77777777" w:rsidR="0053499C" w:rsidRPr="0053499C" w:rsidRDefault="0053499C" w:rsidP="0053499C">
            <w:pPr>
              <w:suppressAutoHyphens/>
              <w:jc w:val="both"/>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В том числе практических и лабораторных занятий</w:t>
            </w:r>
          </w:p>
        </w:tc>
      </w:tr>
      <w:tr w:rsidR="0053499C" w:rsidRPr="0053499C" w14:paraId="20630B43" w14:textId="77777777" w:rsidTr="00CB2FFD">
        <w:trPr>
          <w:trHeight w:val="204"/>
        </w:trPr>
        <w:tc>
          <w:tcPr>
            <w:tcW w:w="2972" w:type="dxa"/>
            <w:vMerge/>
          </w:tcPr>
          <w:p w14:paraId="49DDC825"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5C5412D3" w14:textId="77777777" w:rsidR="0053499C" w:rsidRPr="0053499C" w:rsidRDefault="0053499C" w:rsidP="0053499C">
            <w:pPr>
              <w:suppressAutoHyphens/>
              <w:jc w:val="both"/>
              <w:rPr>
                <w:rFonts w:ascii="Times New Roman" w:eastAsia="Times New Roman" w:hAnsi="Times New Roman" w:cs="Times New Roman"/>
                <w:iCs/>
                <w:lang w:eastAsia="ru-RU"/>
              </w:rPr>
            </w:pPr>
            <w:r w:rsidRPr="0053499C">
              <w:rPr>
                <w:rFonts w:ascii="Times New Roman" w:eastAsia="Times New Roman" w:hAnsi="Times New Roman" w:cs="Times New Roman"/>
                <w:lang w:eastAsia="ru-RU"/>
              </w:rPr>
              <w:t xml:space="preserve">Составление электронно-ионного баланса </w:t>
            </w:r>
            <w:proofErr w:type="spellStart"/>
            <w:r w:rsidRPr="0053499C">
              <w:rPr>
                <w:rFonts w:ascii="Times New Roman" w:eastAsia="Times New Roman" w:hAnsi="Times New Roman" w:cs="Times New Roman"/>
                <w:lang w:eastAsia="ru-RU"/>
              </w:rPr>
              <w:t>окислительно</w:t>
            </w:r>
            <w:proofErr w:type="spellEnd"/>
            <w:r w:rsidRPr="0053499C">
              <w:rPr>
                <w:rFonts w:ascii="Times New Roman" w:eastAsia="Times New Roman" w:hAnsi="Times New Roman" w:cs="Times New Roman"/>
                <w:lang w:eastAsia="ru-RU"/>
              </w:rPr>
              <w:t xml:space="preserve"> –восстановительных процессов</w:t>
            </w:r>
          </w:p>
        </w:tc>
      </w:tr>
      <w:tr w:rsidR="0053499C" w:rsidRPr="0053499C" w14:paraId="4D6C77BD" w14:textId="77777777" w:rsidTr="00CB2FFD">
        <w:trPr>
          <w:trHeight w:val="361"/>
        </w:trPr>
        <w:tc>
          <w:tcPr>
            <w:tcW w:w="2972" w:type="dxa"/>
            <w:vMerge/>
          </w:tcPr>
          <w:p w14:paraId="12B3BE51" w14:textId="77777777" w:rsidR="0053499C" w:rsidRPr="0053499C" w:rsidRDefault="0053499C" w:rsidP="0053499C">
            <w:pPr>
              <w:rPr>
                <w:rFonts w:ascii="Times New Roman" w:eastAsia="Times New Roman" w:hAnsi="Times New Roman" w:cs="Times New Roman"/>
                <w:b/>
                <w:bCs/>
                <w:lang w:eastAsia="ru-RU"/>
              </w:rPr>
            </w:pPr>
          </w:p>
        </w:tc>
        <w:tc>
          <w:tcPr>
            <w:tcW w:w="6662" w:type="dxa"/>
            <w:vAlign w:val="bottom"/>
          </w:tcPr>
          <w:p w14:paraId="1498ED04"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самостоятельная работа обучающихся</w:t>
            </w:r>
          </w:p>
          <w:p w14:paraId="49C95FC9"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499C" w:rsidRPr="0053499C" w14:paraId="3B76789F" w14:textId="77777777" w:rsidTr="00CB2FFD">
        <w:tc>
          <w:tcPr>
            <w:tcW w:w="9634" w:type="dxa"/>
            <w:gridSpan w:val="2"/>
          </w:tcPr>
          <w:p w14:paraId="553A5FB5"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
                <w:bCs/>
                <w:lang w:eastAsia="ru-RU"/>
              </w:rPr>
              <w:t xml:space="preserve">Раздел 2. Основные классы неорганических соединений </w:t>
            </w:r>
          </w:p>
        </w:tc>
      </w:tr>
      <w:tr w:rsidR="0053499C" w:rsidRPr="0053499C" w14:paraId="334FCFD3" w14:textId="77777777" w:rsidTr="00CB2FFD">
        <w:tc>
          <w:tcPr>
            <w:tcW w:w="2972" w:type="dxa"/>
            <w:vMerge w:val="restart"/>
          </w:tcPr>
          <w:p w14:paraId="4AFE4BBF"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Тема 2.1 Оксиды. Основания. Кислоты. Соли</w:t>
            </w:r>
          </w:p>
        </w:tc>
        <w:tc>
          <w:tcPr>
            <w:tcW w:w="6662" w:type="dxa"/>
          </w:tcPr>
          <w:p w14:paraId="18ACAC04" w14:textId="77777777" w:rsidR="0053499C" w:rsidRPr="0053499C" w:rsidRDefault="0053499C" w:rsidP="0053499C">
            <w:pP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 xml:space="preserve">Содержание </w:t>
            </w:r>
          </w:p>
        </w:tc>
      </w:tr>
      <w:tr w:rsidR="0053499C" w:rsidRPr="0053499C" w14:paraId="1F4CEAE8" w14:textId="77777777" w:rsidTr="00CB2FFD">
        <w:trPr>
          <w:trHeight w:val="396"/>
        </w:trPr>
        <w:tc>
          <w:tcPr>
            <w:tcW w:w="2972" w:type="dxa"/>
            <w:vMerge/>
          </w:tcPr>
          <w:p w14:paraId="17E4983D"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37B113AF"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Характерные химические свойства оксидов, оснований, кислот, солей. Общие свойства металлов. Коррозия металлов и методы защиты. Общие свойства неметаллов. Качественные реакции на неорганические вещества и ионы.</w:t>
            </w:r>
          </w:p>
        </w:tc>
      </w:tr>
      <w:tr w:rsidR="0053499C" w:rsidRPr="0053499C" w14:paraId="48FA15B3" w14:textId="77777777" w:rsidTr="00CB2FFD">
        <w:trPr>
          <w:trHeight w:val="20"/>
        </w:trPr>
        <w:tc>
          <w:tcPr>
            <w:tcW w:w="2972" w:type="dxa"/>
            <w:vMerge/>
          </w:tcPr>
          <w:p w14:paraId="64DC80F3"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7A4BCCBB" w14:textId="77777777" w:rsidR="0053499C" w:rsidRPr="0053499C" w:rsidRDefault="0053499C" w:rsidP="0053499C">
            <w:pPr>
              <w:suppressAutoHyphens/>
              <w:jc w:val="both"/>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В том числе практических и лабораторных занятий</w:t>
            </w:r>
          </w:p>
        </w:tc>
      </w:tr>
      <w:tr w:rsidR="0053499C" w:rsidRPr="0053499C" w14:paraId="3F5EA684" w14:textId="77777777" w:rsidTr="00CB2FFD">
        <w:trPr>
          <w:trHeight w:val="20"/>
        </w:trPr>
        <w:tc>
          <w:tcPr>
            <w:tcW w:w="2972" w:type="dxa"/>
            <w:vMerge/>
          </w:tcPr>
          <w:p w14:paraId="3D1F3FEE"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72E4675F"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Химические свойства неорганических веществ различных классов</w:t>
            </w:r>
          </w:p>
        </w:tc>
      </w:tr>
      <w:tr w:rsidR="0053499C" w:rsidRPr="0053499C" w14:paraId="0F63E0D3" w14:textId="77777777" w:rsidTr="00CB2FFD">
        <w:trPr>
          <w:trHeight w:val="20"/>
        </w:trPr>
        <w:tc>
          <w:tcPr>
            <w:tcW w:w="2972" w:type="dxa"/>
            <w:vMerge/>
          </w:tcPr>
          <w:p w14:paraId="2D26EB4C"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491D982D"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Свойства металлов</w:t>
            </w:r>
          </w:p>
        </w:tc>
      </w:tr>
      <w:tr w:rsidR="0053499C" w:rsidRPr="0053499C" w14:paraId="5183598D" w14:textId="77777777" w:rsidTr="00CB2FFD">
        <w:trPr>
          <w:trHeight w:val="20"/>
        </w:trPr>
        <w:tc>
          <w:tcPr>
            <w:tcW w:w="2972" w:type="dxa"/>
            <w:vMerge/>
          </w:tcPr>
          <w:p w14:paraId="05B4B667"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00C6464B"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Свойства соединений неметаллов</w:t>
            </w:r>
          </w:p>
        </w:tc>
      </w:tr>
      <w:tr w:rsidR="0053499C" w:rsidRPr="0053499C" w14:paraId="6C5FCB6F" w14:textId="77777777" w:rsidTr="00CB2FFD">
        <w:trPr>
          <w:trHeight w:val="20"/>
        </w:trPr>
        <w:tc>
          <w:tcPr>
            <w:tcW w:w="2972" w:type="dxa"/>
            <w:vMerge/>
          </w:tcPr>
          <w:p w14:paraId="370F59CE"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62F50222"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Генетическая связь между различными классами соединений</w:t>
            </w:r>
          </w:p>
        </w:tc>
      </w:tr>
      <w:tr w:rsidR="0053499C" w:rsidRPr="0053499C" w14:paraId="099CD478" w14:textId="77777777" w:rsidTr="00CB2FFD">
        <w:trPr>
          <w:trHeight w:val="361"/>
        </w:trPr>
        <w:tc>
          <w:tcPr>
            <w:tcW w:w="2972" w:type="dxa"/>
            <w:vMerge/>
          </w:tcPr>
          <w:p w14:paraId="320C4F8B" w14:textId="77777777" w:rsidR="0053499C" w:rsidRPr="0053499C" w:rsidRDefault="0053499C" w:rsidP="0053499C">
            <w:pPr>
              <w:rPr>
                <w:rFonts w:ascii="Times New Roman" w:eastAsia="Times New Roman" w:hAnsi="Times New Roman" w:cs="Times New Roman"/>
                <w:b/>
                <w:bCs/>
                <w:lang w:eastAsia="ru-RU"/>
              </w:rPr>
            </w:pPr>
          </w:p>
        </w:tc>
        <w:tc>
          <w:tcPr>
            <w:tcW w:w="6662" w:type="dxa"/>
            <w:vAlign w:val="bottom"/>
          </w:tcPr>
          <w:p w14:paraId="1D5468D5"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самостоятельная работа обучающихся</w:t>
            </w:r>
          </w:p>
          <w:p w14:paraId="4A4664FB"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499C" w:rsidRPr="0053499C" w14:paraId="425B5C44" w14:textId="77777777" w:rsidTr="00CB2FFD">
        <w:trPr>
          <w:trHeight w:val="361"/>
        </w:trPr>
        <w:tc>
          <w:tcPr>
            <w:tcW w:w="2972" w:type="dxa"/>
            <w:vMerge w:val="restart"/>
          </w:tcPr>
          <w:p w14:paraId="608FA68E"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Тема 2.2 Химия элементов и их соединений</w:t>
            </w:r>
          </w:p>
        </w:tc>
        <w:tc>
          <w:tcPr>
            <w:tcW w:w="6662" w:type="dxa"/>
            <w:tcBorders>
              <w:top w:val="single" w:sz="4" w:space="0" w:color="auto"/>
              <w:left w:val="single" w:sz="4" w:space="0" w:color="auto"/>
              <w:bottom w:val="single" w:sz="4" w:space="0" w:color="auto"/>
              <w:right w:val="single" w:sz="4" w:space="0" w:color="auto"/>
            </w:tcBorders>
            <w:vAlign w:val="bottom"/>
          </w:tcPr>
          <w:p w14:paraId="01F580D0"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 xml:space="preserve">Содержание </w:t>
            </w:r>
          </w:p>
        </w:tc>
      </w:tr>
      <w:tr w:rsidR="0053499C" w:rsidRPr="0053499C" w14:paraId="5ADEC797" w14:textId="77777777" w:rsidTr="00CB2FFD">
        <w:trPr>
          <w:trHeight w:val="361"/>
        </w:trPr>
        <w:tc>
          <w:tcPr>
            <w:tcW w:w="2972" w:type="dxa"/>
            <w:vMerge/>
          </w:tcPr>
          <w:p w14:paraId="45EF7918" w14:textId="77777777" w:rsidR="0053499C" w:rsidRPr="0053499C" w:rsidRDefault="0053499C" w:rsidP="005349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0556C7" w14:textId="77777777" w:rsidR="0053499C" w:rsidRPr="0053499C" w:rsidRDefault="0053499C" w:rsidP="0053499C">
            <w:pPr>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Общая характеристика элементов 1-7 группы</w:t>
            </w:r>
          </w:p>
        </w:tc>
      </w:tr>
      <w:tr w:rsidR="0053499C" w:rsidRPr="0053499C" w14:paraId="650BF0C9" w14:textId="77777777" w:rsidTr="00CB2FFD">
        <w:trPr>
          <w:trHeight w:val="361"/>
        </w:trPr>
        <w:tc>
          <w:tcPr>
            <w:tcW w:w="2972" w:type="dxa"/>
            <w:vMerge/>
          </w:tcPr>
          <w:p w14:paraId="2F9BC7A5" w14:textId="77777777" w:rsidR="0053499C" w:rsidRPr="0053499C" w:rsidRDefault="0053499C" w:rsidP="005349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46CBFA"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практических и лабораторных занятий</w:t>
            </w:r>
          </w:p>
        </w:tc>
      </w:tr>
      <w:tr w:rsidR="0053499C" w:rsidRPr="0053499C" w14:paraId="411F7E5D" w14:textId="77777777" w:rsidTr="00CB2FFD">
        <w:trPr>
          <w:trHeight w:val="137"/>
        </w:trPr>
        <w:tc>
          <w:tcPr>
            <w:tcW w:w="2972" w:type="dxa"/>
            <w:vMerge/>
          </w:tcPr>
          <w:p w14:paraId="16214D5A" w14:textId="77777777" w:rsidR="0053499C" w:rsidRPr="0053499C" w:rsidRDefault="0053499C" w:rsidP="005349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A1329D" w14:textId="77777777" w:rsidR="0053499C" w:rsidRPr="0053499C" w:rsidRDefault="0053499C" w:rsidP="0053499C">
            <w:pPr>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Механизм образования кислотных дождей</w:t>
            </w:r>
          </w:p>
        </w:tc>
      </w:tr>
      <w:tr w:rsidR="0053499C" w:rsidRPr="0053499C" w14:paraId="1021A044" w14:textId="77777777" w:rsidTr="00CB2FFD">
        <w:trPr>
          <w:trHeight w:val="137"/>
        </w:trPr>
        <w:tc>
          <w:tcPr>
            <w:tcW w:w="2972" w:type="dxa"/>
            <w:vMerge/>
          </w:tcPr>
          <w:p w14:paraId="703F7AA4" w14:textId="77777777" w:rsidR="0053499C" w:rsidRPr="0053499C" w:rsidRDefault="0053499C" w:rsidP="005349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50E302" w14:textId="77777777" w:rsidR="0053499C" w:rsidRPr="0053499C" w:rsidRDefault="0053499C" w:rsidP="0053499C">
            <w:pPr>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Охрана атмосферного воздуха</w:t>
            </w:r>
          </w:p>
        </w:tc>
      </w:tr>
      <w:tr w:rsidR="0053499C" w:rsidRPr="0053499C" w14:paraId="0B2CDECF" w14:textId="77777777" w:rsidTr="00CB2FFD">
        <w:trPr>
          <w:trHeight w:val="137"/>
        </w:trPr>
        <w:tc>
          <w:tcPr>
            <w:tcW w:w="2972" w:type="dxa"/>
            <w:vMerge/>
          </w:tcPr>
          <w:p w14:paraId="750E10B0" w14:textId="77777777" w:rsidR="0053499C" w:rsidRPr="0053499C" w:rsidRDefault="0053499C" w:rsidP="005349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A334C9" w14:textId="77777777" w:rsidR="0053499C" w:rsidRPr="0053499C" w:rsidRDefault="0053499C" w:rsidP="0053499C">
            <w:pPr>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Определение качества воды</w:t>
            </w:r>
          </w:p>
        </w:tc>
      </w:tr>
      <w:tr w:rsidR="0053499C" w:rsidRPr="0053499C" w14:paraId="22A701E8" w14:textId="77777777" w:rsidTr="00CB2FFD">
        <w:trPr>
          <w:trHeight w:val="361"/>
        </w:trPr>
        <w:tc>
          <w:tcPr>
            <w:tcW w:w="2972" w:type="dxa"/>
            <w:vMerge/>
          </w:tcPr>
          <w:p w14:paraId="536C723B" w14:textId="77777777" w:rsidR="0053499C" w:rsidRPr="0053499C" w:rsidRDefault="0053499C" w:rsidP="005349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6722C5"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самостоятельная работа обучающихся</w:t>
            </w:r>
          </w:p>
          <w:p w14:paraId="49AD912B"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499C" w:rsidRPr="0053499C" w14:paraId="4881560B" w14:textId="77777777" w:rsidTr="00CB2FFD">
        <w:tc>
          <w:tcPr>
            <w:tcW w:w="9634" w:type="dxa"/>
            <w:gridSpan w:val="2"/>
          </w:tcPr>
          <w:p w14:paraId="7C00DF3E" w14:textId="77777777" w:rsidR="0053499C" w:rsidRPr="0053499C" w:rsidRDefault="0053499C" w:rsidP="0053499C">
            <w:pPr>
              <w:spacing w:line="276" w:lineRule="auto"/>
              <w:rPr>
                <w:rFonts w:ascii="Times New Roman" w:eastAsia="Times New Roman" w:hAnsi="Times New Roman" w:cs="Times New Roman"/>
                <w:b/>
                <w:bCs/>
                <w:i/>
                <w:lang w:eastAsia="ru-RU"/>
              </w:rPr>
            </w:pPr>
            <w:r w:rsidRPr="0053499C">
              <w:rPr>
                <w:rFonts w:ascii="Times New Roman" w:eastAsia="Times New Roman" w:hAnsi="Times New Roman" w:cs="Times New Roman"/>
                <w:b/>
                <w:bCs/>
                <w:i/>
                <w:lang w:eastAsia="ru-RU"/>
              </w:rPr>
              <w:t xml:space="preserve">Промежуточная аттестация </w:t>
            </w:r>
            <w:r w:rsidRPr="0053499C">
              <w:rPr>
                <w:rFonts w:ascii="Times New Roman" w:eastAsia="Times New Roman" w:hAnsi="Times New Roman" w:cs="Times New Roman"/>
                <w:b/>
                <w:bCs/>
                <w:lang w:eastAsia="ru-RU"/>
              </w:rPr>
              <w:t>(количество часов)</w:t>
            </w:r>
          </w:p>
        </w:tc>
      </w:tr>
      <w:tr w:rsidR="0053499C" w:rsidRPr="0053499C" w14:paraId="2A108F85" w14:textId="77777777" w:rsidTr="00CB2FFD">
        <w:tc>
          <w:tcPr>
            <w:tcW w:w="9634" w:type="dxa"/>
            <w:gridSpan w:val="2"/>
          </w:tcPr>
          <w:p w14:paraId="24CEBC0A" w14:textId="77777777" w:rsidR="0053499C" w:rsidRPr="0053499C" w:rsidRDefault="0053499C" w:rsidP="0053499C">
            <w:pPr>
              <w:spacing w:line="276" w:lineRule="auto"/>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Всего (количество часов = 64)</w:t>
            </w:r>
          </w:p>
        </w:tc>
      </w:tr>
    </w:tbl>
    <w:p w14:paraId="585EAA85" w14:textId="77777777" w:rsidR="0053499C" w:rsidRPr="0053499C" w:rsidRDefault="0053499C" w:rsidP="0053499C">
      <w:pPr>
        <w:rPr>
          <w:rFonts w:ascii="Times New Roman" w:hAnsi="Times New Roman" w:cs="Times New Roman"/>
          <w:sz w:val="24"/>
          <w:szCs w:val="24"/>
        </w:rPr>
      </w:pPr>
    </w:p>
    <w:p w14:paraId="42C09BEA" w14:textId="77777777" w:rsidR="0053499C" w:rsidRPr="0053499C" w:rsidRDefault="0053499C" w:rsidP="0053499C">
      <w:pPr>
        <w:keepNext/>
        <w:spacing w:after="120"/>
        <w:jc w:val="center"/>
        <w:outlineLvl w:val="0"/>
        <w:rPr>
          <w:rFonts w:ascii="Times New Roman" w:eastAsia="Segoe UI" w:hAnsi="Times New Roman" w:cs="Times New Roman"/>
          <w:b/>
          <w:bCs/>
          <w:caps/>
          <w:kern w:val="32"/>
          <w:sz w:val="24"/>
          <w:szCs w:val="24"/>
          <w:lang w:eastAsia="x-none"/>
        </w:rPr>
      </w:pPr>
      <w:r w:rsidRPr="0053499C">
        <w:rPr>
          <w:rFonts w:ascii="Times New Roman" w:eastAsia="Segoe UI" w:hAnsi="Times New Roman" w:cs="Times New Roman"/>
          <w:b/>
          <w:bCs/>
          <w:caps/>
          <w:kern w:val="32"/>
          <w:sz w:val="24"/>
          <w:szCs w:val="24"/>
          <w:lang w:val="x-none" w:eastAsia="x-none"/>
        </w:rPr>
        <w:t xml:space="preserve">3. Условия реализации </w:t>
      </w:r>
      <w:r w:rsidRPr="0053499C">
        <w:rPr>
          <w:rFonts w:ascii="Times New Roman" w:eastAsia="Segoe UI" w:hAnsi="Times New Roman" w:cs="Times New Roman"/>
          <w:b/>
          <w:bCs/>
          <w:caps/>
          <w:kern w:val="32"/>
          <w:sz w:val="24"/>
          <w:szCs w:val="24"/>
          <w:lang w:eastAsia="x-none"/>
        </w:rPr>
        <w:t>ДИСЦИПЛИНЫ</w:t>
      </w:r>
    </w:p>
    <w:p w14:paraId="722A338D" w14:textId="77777777" w:rsidR="0053499C" w:rsidRPr="0053499C" w:rsidRDefault="0053499C" w:rsidP="0053499C">
      <w:pPr>
        <w:spacing w:after="120" w:line="276" w:lineRule="auto"/>
        <w:ind w:firstLine="709"/>
        <w:outlineLvl w:val="1"/>
        <w:rPr>
          <w:rFonts w:ascii="Times New Roman" w:eastAsia="Segoe UI" w:hAnsi="Times New Roman" w:cs="Times New Roman"/>
          <w:b/>
          <w:bCs/>
          <w:sz w:val="24"/>
          <w:szCs w:val="24"/>
          <w:lang w:eastAsia="ru-RU"/>
        </w:rPr>
      </w:pPr>
      <w:r w:rsidRPr="0053499C">
        <w:rPr>
          <w:rFonts w:ascii="Times New Roman" w:eastAsia="Segoe UI" w:hAnsi="Times New Roman" w:cs="Times New Roman"/>
          <w:b/>
          <w:bCs/>
          <w:sz w:val="24"/>
          <w:szCs w:val="24"/>
          <w:lang w:eastAsia="ru-RU"/>
        </w:rPr>
        <w:t>3.1. Материально-техническое обеспечение</w:t>
      </w:r>
    </w:p>
    <w:p w14:paraId="5808965E" w14:textId="002A83B2" w:rsidR="0053499C" w:rsidRPr="0053499C" w:rsidRDefault="0053499C" w:rsidP="0053499C">
      <w:pPr>
        <w:suppressAutoHyphens/>
        <w:ind w:firstLine="709"/>
        <w:jc w:val="both"/>
        <w:rPr>
          <w:rFonts w:ascii="Times New Roman" w:hAnsi="Times New Roman" w:cs="Times New Roman"/>
          <w:bCs/>
          <w:sz w:val="24"/>
          <w:szCs w:val="24"/>
        </w:rPr>
      </w:pPr>
      <w:r w:rsidRPr="0053499C">
        <w:rPr>
          <w:rFonts w:ascii="Times New Roman" w:hAnsi="Times New Roman" w:cs="Times New Roman"/>
          <w:bCs/>
          <w:sz w:val="24"/>
          <w:szCs w:val="24"/>
        </w:rPr>
        <w:t>Кабинет</w:t>
      </w:r>
      <w:r w:rsidRPr="0053499C">
        <w:rPr>
          <w:rFonts w:ascii="Times New Roman" w:hAnsi="Times New Roman" w:cs="Times New Roman"/>
          <w:bCs/>
          <w:i/>
          <w:sz w:val="24"/>
          <w:szCs w:val="24"/>
        </w:rPr>
        <w:t xml:space="preserve"> </w:t>
      </w:r>
      <w:r w:rsidRPr="0053499C">
        <w:rPr>
          <w:rFonts w:ascii="Times New Roman" w:hAnsi="Times New Roman" w:cs="Times New Roman"/>
          <w:bCs/>
          <w:iCs/>
          <w:sz w:val="24"/>
          <w:szCs w:val="24"/>
        </w:rPr>
        <w:t>«</w:t>
      </w:r>
      <w:r>
        <w:rPr>
          <w:rFonts w:ascii="Times New Roman" w:hAnsi="Times New Roman" w:cs="Times New Roman"/>
          <w:bCs/>
          <w:iCs/>
          <w:sz w:val="24"/>
          <w:szCs w:val="24"/>
        </w:rPr>
        <w:t>Химических дисциплин»</w:t>
      </w:r>
      <w:r w:rsidRPr="0053499C">
        <w:rPr>
          <w:rFonts w:ascii="Times New Roman" w:hAnsi="Times New Roman" w:cs="Times New Roman"/>
          <w:bCs/>
          <w:iCs/>
          <w:sz w:val="24"/>
          <w:szCs w:val="24"/>
        </w:rPr>
        <w:t>»,</w:t>
      </w:r>
      <w:r w:rsidRPr="0053499C">
        <w:rPr>
          <w:rFonts w:ascii="Times New Roman" w:hAnsi="Times New Roman" w:cs="Times New Roman"/>
          <w:bCs/>
          <w:i/>
          <w:sz w:val="24"/>
          <w:szCs w:val="24"/>
        </w:rPr>
        <w:t xml:space="preserve"> </w:t>
      </w:r>
      <w:r w:rsidRPr="0053499C">
        <w:rPr>
          <w:rFonts w:ascii="Times New Roman" w:hAnsi="Times New Roman" w:cs="Times New Roman"/>
          <w:bCs/>
          <w:sz w:val="24"/>
          <w:szCs w:val="24"/>
        </w:rPr>
        <w:t xml:space="preserve">оснащенный </w:t>
      </w:r>
      <w:r w:rsidRPr="0053499C">
        <w:rPr>
          <w:rFonts w:ascii="Times New Roman" w:hAnsi="Times New Roman" w:cs="Times New Roman"/>
          <w:bCs/>
          <w:iCs/>
          <w:sz w:val="24"/>
          <w:szCs w:val="24"/>
        </w:rPr>
        <w:t>в соответствии с приложением 3 ПОП-П</w:t>
      </w:r>
      <w:r w:rsidRPr="0053499C">
        <w:rPr>
          <w:rFonts w:ascii="Times New Roman" w:hAnsi="Times New Roman" w:cs="Times New Roman"/>
          <w:bCs/>
          <w:sz w:val="24"/>
          <w:szCs w:val="24"/>
        </w:rPr>
        <w:t xml:space="preserve">. </w:t>
      </w:r>
    </w:p>
    <w:p w14:paraId="5C7D6E96" w14:textId="77777777" w:rsidR="0053499C" w:rsidRPr="0053499C" w:rsidRDefault="0053499C" w:rsidP="0053499C">
      <w:pPr>
        <w:suppressAutoHyphens/>
        <w:ind w:firstLine="709"/>
        <w:jc w:val="both"/>
        <w:rPr>
          <w:rFonts w:ascii="Times New Roman" w:hAnsi="Times New Roman" w:cs="Times New Roman"/>
          <w:bCs/>
          <w:sz w:val="24"/>
          <w:szCs w:val="24"/>
        </w:rPr>
      </w:pPr>
      <w:r w:rsidRPr="0053499C">
        <w:rPr>
          <w:rFonts w:ascii="Times New Roman" w:hAnsi="Times New Roman" w:cs="Times New Roman"/>
          <w:bCs/>
          <w:sz w:val="24"/>
          <w:szCs w:val="24"/>
        </w:rPr>
        <w:t>Лаборатория «Неорганической и органической химии», оснащенная в соответствии с приложением 3 ПОП-П.</w:t>
      </w:r>
    </w:p>
    <w:p w14:paraId="5308538C" w14:textId="77777777" w:rsidR="0053499C" w:rsidRPr="0053499C" w:rsidRDefault="0053499C" w:rsidP="0053499C">
      <w:pPr>
        <w:spacing w:after="120" w:line="276" w:lineRule="auto"/>
        <w:ind w:firstLine="709"/>
        <w:outlineLvl w:val="1"/>
        <w:rPr>
          <w:rFonts w:ascii="Times New Roman" w:eastAsia="Times New Roman" w:hAnsi="Times New Roman" w:cs="Times New Roman"/>
          <w:b/>
          <w:bCs/>
          <w:sz w:val="24"/>
          <w:szCs w:val="24"/>
          <w:lang w:eastAsia="ru-RU"/>
        </w:rPr>
      </w:pPr>
      <w:r w:rsidRPr="0053499C">
        <w:rPr>
          <w:rFonts w:ascii="Times New Roman" w:eastAsia="Segoe UI" w:hAnsi="Times New Roman" w:cs="Times New Roman"/>
          <w:b/>
          <w:bCs/>
          <w:sz w:val="24"/>
          <w:szCs w:val="24"/>
          <w:lang w:eastAsia="ru-RU"/>
        </w:rPr>
        <w:t>3.2. Учебно-методическое обеспечение</w:t>
      </w:r>
    </w:p>
    <w:p w14:paraId="017A00A6" w14:textId="77777777" w:rsidR="0053499C" w:rsidRPr="0053499C" w:rsidRDefault="0053499C" w:rsidP="0053499C">
      <w:pPr>
        <w:spacing w:line="276" w:lineRule="auto"/>
        <w:ind w:firstLine="709"/>
        <w:contextualSpacing/>
        <w:jc w:val="both"/>
        <w:rPr>
          <w:rFonts w:ascii="Times New Roman" w:hAnsi="Times New Roman"/>
          <w:bCs/>
          <w:sz w:val="24"/>
          <w:szCs w:val="24"/>
        </w:rPr>
      </w:pPr>
      <w:r w:rsidRPr="0053499C">
        <w:rPr>
          <w:rFonts w:ascii="Times New Roman" w:hAnsi="Times New Roman"/>
          <w:bCs/>
          <w:sz w:val="24"/>
          <w:szCs w:val="24"/>
        </w:rPr>
        <w:t>Для реализации программы библиотечный фонд образовательной организации должен иметь п</w:t>
      </w:r>
      <w:r w:rsidRPr="0053499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3499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778B2A" w14:textId="77777777" w:rsidR="0053499C" w:rsidRPr="0053499C" w:rsidRDefault="0053499C" w:rsidP="0053499C">
      <w:pPr>
        <w:spacing w:line="276" w:lineRule="auto"/>
        <w:ind w:firstLine="709"/>
        <w:contextualSpacing/>
        <w:jc w:val="both"/>
        <w:rPr>
          <w:rFonts w:ascii="Times New Roman" w:hAnsi="Times New Roman"/>
          <w:bCs/>
          <w:sz w:val="24"/>
          <w:szCs w:val="24"/>
        </w:rPr>
      </w:pPr>
    </w:p>
    <w:p w14:paraId="4522A034" w14:textId="77777777" w:rsidR="0053499C" w:rsidRPr="0053499C" w:rsidRDefault="0053499C" w:rsidP="0053499C">
      <w:pPr>
        <w:spacing w:line="276" w:lineRule="auto"/>
        <w:ind w:firstLine="709"/>
        <w:contextualSpacing/>
        <w:rPr>
          <w:rFonts w:ascii="Times New Roman" w:hAnsi="Times New Roman" w:cs="Times New Roman"/>
          <w:b/>
          <w:sz w:val="24"/>
          <w:szCs w:val="24"/>
        </w:rPr>
      </w:pPr>
      <w:r w:rsidRPr="0053499C">
        <w:rPr>
          <w:rFonts w:ascii="Times New Roman" w:hAnsi="Times New Roman" w:cs="Times New Roman"/>
          <w:b/>
          <w:sz w:val="24"/>
          <w:szCs w:val="24"/>
        </w:rPr>
        <w:t>3.2.1. Основные печатные и/или электронные издания</w:t>
      </w:r>
    </w:p>
    <w:p w14:paraId="37FA1FCF" w14:textId="77777777" w:rsidR="0040608F" w:rsidRPr="0040608F" w:rsidRDefault="0040608F" w:rsidP="0040608F">
      <w:pPr>
        <w:pStyle w:val="a4"/>
        <w:numPr>
          <w:ilvl w:val="0"/>
          <w:numId w:val="28"/>
        </w:numPr>
        <w:spacing w:line="276" w:lineRule="auto"/>
        <w:ind w:left="426"/>
        <w:jc w:val="both"/>
        <w:rPr>
          <w:rFonts w:ascii="Times New Roman" w:hAnsi="Times New Roman" w:cs="Times New Roman"/>
          <w:bCs/>
          <w:sz w:val="24"/>
          <w:szCs w:val="24"/>
        </w:rPr>
      </w:pPr>
      <w:r w:rsidRPr="0040608F">
        <w:rPr>
          <w:rFonts w:ascii="Times New Roman" w:hAnsi="Times New Roman" w:cs="Times New Roman"/>
          <w:bCs/>
          <w:sz w:val="24"/>
          <w:szCs w:val="24"/>
        </w:rPr>
        <w:t>Габриелян О. С. и др. Химия: пособие для подготовки к ЕГЭ: учеб. пособие для студентов профессиональных образовательных организаций, осваивающих профессии и специальности СПО. – М., 2017</w:t>
      </w:r>
    </w:p>
    <w:p w14:paraId="11A314DB" w14:textId="77777777" w:rsidR="0040608F" w:rsidRPr="0040608F" w:rsidRDefault="0040608F" w:rsidP="0040608F">
      <w:pPr>
        <w:pStyle w:val="a4"/>
        <w:numPr>
          <w:ilvl w:val="0"/>
          <w:numId w:val="28"/>
        </w:numPr>
        <w:spacing w:line="276" w:lineRule="auto"/>
        <w:ind w:left="426"/>
        <w:jc w:val="both"/>
        <w:rPr>
          <w:rFonts w:ascii="Times New Roman" w:hAnsi="Times New Roman" w:cs="Times New Roman"/>
          <w:bCs/>
          <w:sz w:val="24"/>
          <w:szCs w:val="24"/>
        </w:rPr>
      </w:pPr>
      <w:r w:rsidRPr="0040608F">
        <w:rPr>
          <w:rFonts w:ascii="Times New Roman" w:hAnsi="Times New Roman" w:cs="Times New Roman"/>
          <w:bCs/>
          <w:sz w:val="24"/>
          <w:szCs w:val="24"/>
        </w:rPr>
        <w:t>Габриелян О.С. и др. Химия. Практикум: учеб. пособие для студентов профессиональных образовательных организаций, осваивающих профессии и специальности СПО. –М., 2017</w:t>
      </w:r>
    </w:p>
    <w:p w14:paraId="3863C211" w14:textId="77777777" w:rsidR="0040608F" w:rsidRPr="0040608F" w:rsidRDefault="0040608F" w:rsidP="0040608F">
      <w:pPr>
        <w:pStyle w:val="a4"/>
        <w:numPr>
          <w:ilvl w:val="0"/>
          <w:numId w:val="28"/>
        </w:numPr>
        <w:spacing w:line="276" w:lineRule="auto"/>
        <w:ind w:left="426"/>
        <w:jc w:val="both"/>
        <w:rPr>
          <w:rFonts w:ascii="Times New Roman" w:hAnsi="Times New Roman" w:cs="Times New Roman"/>
          <w:bCs/>
          <w:sz w:val="24"/>
          <w:szCs w:val="24"/>
        </w:rPr>
      </w:pPr>
      <w:r w:rsidRPr="0040608F">
        <w:rPr>
          <w:rFonts w:ascii="Times New Roman" w:hAnsi="Times New Roman" w:cs="Times New Roman"/>
          <w:bCs/>
          <w:sz w:val="24"/>
          <w:szCs w:val="24"/>
        </w:rPr>
        <w:t>Габриелян О.С., Лысова Г.Г. Химия. Тесты, задачи и упражнения: учеб. пособие для студентов профессиональных образовательных организаций, осваивающих профессии и специальности СПО. – М., 2017</w:t>
      </w:r>
    </w:p>
    <w:p w14:paraId="6618DBF7" w14:textId="77777777" w:rsidR="0040608F" w:rsidRPr="0040608F" w:rsidRDefault="0040608F" w:rsidP="0040608F">
      <w:pPr>
        <w:pStyle w:val="a4"/>
        <w:numPr>
          <w:ilvl w:val="0"/>
          <w:numId w:val="28"/>
        </w:numPr>
        <w:spacing w:line="276" w:lineRule="auto"/>
        <w:ind w:left="426"/>
        <w:jc w:val="both"/>
        <w:rPr>
          <w:rFonts w:ascii="Times New Roman" w:hAnsi="Times New Roman" w:cs="Times New Roman"/>
          <w:bCs/>
          <w:sz w:val="24"/>
          <w:szCs w:val="24"/>
        </w:rPr>
      </w:pPr>
      <w:r w:rsidRPr="0040608F">
        <w:rPr>
          <w:rFonts w:ascii="Times New Roman" w:hAnsi="Times New Roman" w:cs="Times New Roman"/>
          <w:bCs/>
          <w:sz w:val="24"/>
          <w:szCs w:val="24"/>
        </w:rPr>
        <w:t>Габриелян О.С., Остроумов И.Г. Химия для профессий и специальностей естественно-научного профиля: учебник для студентов профессиональных образовательных организаций, осваивающих профессии и специальности СПО. – М., 2017</w:t>
      </w:r>
    </w:p>
    <w:p w14:paraId="62BB921B" w14:textId="77777777" w:rsidR="0040608F" w:rsidRPr="0040608F" w:rsidRDefault="0040608F" w:rsidP="0040608F">
      <w:pPr>
        <w:pStyle w:val="a4"/>
        <w:numPr>
          <w:ilvl w:val="0"/>
          <w:numId w:val="28"/>
        </w:numPr>
        <w:spacing w:line="276" w:lineRule="auto"/>
        <w:ind w:left="426"/>
        <w:jc w:val="both"/>
        <w:rPr>
          <w:rFonts w:ascii="Times New Roman" w:hAnsi="Times New Roman" w:cs="Times New Roman"/>
          <w:bCs/>
          <w:sz w:val="24"/>
          <w:szCs w:val="24"/>
        </w:rPr>
      </w:pPr>
      <w:r w:rsidRPr="0040608F">
        <w:rPr>
          <w:rFonts w:ascii="Times New Roman" w:hAnsi="Times New Roman" w:cs="Times New Roman"/>
          <w:bCs/>
          <w:sz w:val="24"/>
          <w:szCs w:val="24"/>
        </w:rPr>
        <w:t>Габриелян О.С., Остроумов И.Г. Химия: учебник для студентов профессиональных образовательных организаций, осваивающих профессии и специальности СПО. – М., 2017</w:t>
      </w:r>
    </w:p>
    <w:p w14:paraId="50E10DEB" w14:textId="77777777" w:rsidR="0040608F" w:rsidRPr="0040608F" w:rsidRDefault="0040608F" w:rsidP="0040608F">
      <w:pPr>
        <w:pStyle w:val="a4"/>
        <w:numPr>
          <w:ilvl w:val="0"/>
          <w:numId w:val="28"/>
        </w:numPr>
        <w:spacing w:line="276" w:lineRule="auto"/>
        <w:ind w:left="426"/>
        <w:jc w:val="both"/>
        <w:rPr>
          <w:rFonts w:ascii="Times New Roman" w:hAnsi="Times New Roman" w:cs="Times New Roman"/>
          <w:bCs/>
          <w:sz w:val="24"/>
          <w:szCs w:val="24"/>
        </w:rPr>
      </w:pPr>
      <w:r w:rsidRPr="0040608F">
        <w:rPr>
          <w:rFonts w:ascii="Times New Roman" w:hAnsi="Times New Roman" w:cs="Times New Roman"/>
          <w:bCs/>
          <w:sz w:val="24"/>
          <w:szCs w:val="24"/>
        </w:rPr>
        <w:t>Ерохин Ю.М. Химия: учебник / Ю.М. Ерохин. – Москва: Академия, 2016. – 400 с.</w:t>
      </w:r>
    </w:p>
    <w:p w14:paraId="64DFD0BA" w14:textId="77777777" w:rsidR="0040608F" w:rsidRPr="0040608F" w:rsidRDefault="0040608F" w:rsidP="0040608F">
      <w:pPr>
        <w:pStyle w:val="a4"/>
        <w:numPr>
          <w:ilvl w:val="0"/>
          <w:numId w:val="28"/>
        </w:numPr>
        <w:spacing w:line="276" w:lineRule="auto"/>
        <w:ind w:left="426"/>
        <w:jc w:val="both"/>
        <w:rPr>
          <w:rFonts w:ascii="Times New Roman" w:hAnsi="Times New Roman" w:cs="Times New Roman"/>
          <w:bCs/>
          <w:sz w:val="24"/>
          <w:szCs w:val="24"/>
        </w:rPr>
      </w:pPr>
      <w:r w:rsidRPr="0040608F">
        <w:rPr>
          <w:rFonts w:ascii="Times New Roman" w:hAnsi="Times New Roman" w:cs="Times New Roman"/>
          <w:bCs/>
          <w:sz w:val="24"/>
          <w:szCs w:val="24"/>
        </w:rPr>
        <w:t>Ерохин Ю.М., Ковалева И.Б. Химия для профессий и специальностей технического и естественно-научного профилей: учебник для студентов профессиональных образовательных организаций, осваивающих профессии и специальности СПО. – М., 2017</w:t>
      </w:r>
    </w:p>
    <w:p w14:paraId="72495C78" w14:textId="6CD3B98C" w:rsidR="0053499C" w:rsidRDefault="0053499C" w:rsidP="0053499C">
      <w:pPr>
        <w:spacing w:line="276" w:lineRule="auto"/>
        <w:ind w:firstLine="709"/>
        <w:jc w:val="both"/>
        <w:rPr>
          <w:rFonts w:ascii="Times New Roman" w:hAnsi="Times New Roman" w:cs="Times New Roman"/>
          <w:i/>
          <w:iCs/>
          <w:sz w:val="24"/>
          <w:szCs w:val="24"/>
        </w:rPr>
      </w:pPr>
      <w:r w:rsidRPr="0053499C">
        <w:rPr>
          <w:rFonts w:ascii="Times New Roman" w:hAnsi="Times New Roman" w:cs="Times New Roman"/>
          <w:b/>
          <w:bCs/>
          <w:sz w:val="24"/>
          <w:szCs w:val="24"/>
        </w:rPr>
        <w:t xml:space="preserve">3.2.2. Дополнительные источники </w:t>
      </w:r>
      <w:r w:rsidR="0040608F" w:rsidRPr="0040608F">
        <w:rPr>
          <w:rFonts w:ascii="Times New Roman" w:hAnsi="Times New Roman" w:cs="Times New Roman"/>
          <w:i/>
          <w:iCs/>
          <w:sz w:val="24"/>
          <w:szCs w:val="24"/>
        </w:rPr>
        <w:t>(при необходимости)</w:t>
      </w:r>
    </w:p>
    <w:p w14:paraId="1B40C8A1" w14:textId="68500975" w:rsidR="0040608F" w:rsidRPr="0040608F" w:rsidRDefault="0040608F" w:rsidP="0040608F">
      <w:pPr>
        <w:pStyle w:val="a4"/>
        <w:numPr>
          <w:ilvl w:val="0"/>
          <w:numId w:val="29"/>
        </w:numPr>
        <w:spacing w:line="276" w:lineRule="auto"/>
        <w:ind w:left="426"/>
        <w:jc w:val="both"/>
        <w:rPr>
          <w:rFonts w:ascii="Times New Roman" w:hAnsi="Times New Roman" w:cs="Times New Roman"/>
          <w:bCs/>
          <w:iCs/>
          <w:sz w:val="24"/>
          <w:szCs w:val="24"/>
        </w:rPr>
      </w:pPr>
      <w:r w:rsidRPr="0040608F">
        <w:rPr>
          <w:rFonts w:ascii="Times New Roman" w:hAnsi="Times New Roman" w:cs="Times New Roman"/>
          <w:bCs/>
          <w:iCs/>
          <w:sz w:val="24"/>
          <w:szCs w:val="24"/>
        </w:rPr>
        <w:t>Ахметов Н.С. Общая химия и неорганическая химия.: учебник для вузов. - М., Высшая школа, 2016. – 289 с.</w:t>
      </w:r>
    </w:p>
    <w:p w14:paraId="1F5D9704" w14:textId="5B0B067C" w:rsidR="0040608F" w:rsidRPr="0040608F" w:rsidRDefault="0040608F" w:rsidP="0040608F">
      <w:pPr>
        <w:pStyle w:val="a4"/>
        <w:numPr>
          <w:ilvl w:val="0"/>
          <w:numId w:val="29"/>
        </w:numPr>
        <w:spacing w:line="276" w:lineRule="auto"/>
        <w:ind w:left="426"/>
        <w:jc w:val="both"/>
        <w:rPr>
          <w:rFonts w:ascii="Times New Roman" w:hAnsi="Times New Roman" w:cs="Times New Roman"/>
          <w:bCs/>
          <w:iCs/>
          <w:sz w:val="24"/>
          <w:szCs w:val="24"/>
        </w:rPr>
      </w:pPr>
      <w:r w:rsidRPr="0040608F">
        <w:rPr>
          <w:rFonts w:ascii="Times New Roman" w:hAnsi="Times New Roman" w:cs="Times New Roman"/>
          <w:bCs/>
          <w:iCs/>
          <w:sz w:val="24"/>
          <w:szCs w:val="24"/>
        </w:rPr>
        <w:t>Глинка, Н.Л. Общая химия: учебное пособие для вузов/ под редакцией А.И. Ермакова. - М., Интеграл- Пресс, 2018. – 298 с.</w:t>
      </w:r>
    </w:p>
    <w:p w14:paraId="11823370" w14:textId="584CFBF4" w:rsidR="0040608F" w:rsidRPr="0040608F" w:rsidRDefault="0040608F" w:rsidP="0040608F">
      <w:pPr>
        <w:pStyle w:val="a4"/>
        <w:numPr>
          <w:ilvl w:val="0"/>
          <w:numId w:val="29"/>
        </w:numPr>
        <w:spacing w:line="276" w:lineRule="auto"/>
        <w:ind w:left="426"/>
        <w:jc w:val="both"/>
        <w:rPr>
          <w:rFonts w:ascii="Times New Roman" w:hAnsi="Times New Roman" w:cs="Times New Roman"/>
          <w:bCs/>
          <w:iCs/>
          <w:sz w:val="24"/>
          <w:szCs w:val="24"/>
        </w:rPr>
      </w:pPr>
      <w:r w:rsidRPr="0040608F">
        <w:rPr>
          <w:rFonts w:ascii="Times New Roman" w:hAnsi="Times New Roman" w:cs="Times New Roman"/>
          <w:bCs/>
          <w:iCs/>
          <w:sz w:val="24"/>
          <w:szCs w:val="24"/>
        </w:rPr>
        <w:t xml:space="preserve">Грибанов О.А. Алгоритмы выполнения заданий по общей и неорганической химии, - </w:t>
      </w:r>
      <w:proofErr w:type="spellStart"/>
      <w:r w:rsidRPr="0040608F">
        <w:rPr>
          <w:rFonts w:ascii="Times New Roman" w:hAnsi="Times New Roman" w:cs="Times New Roman"/>
          <w:bCs/>
          <w:iCs/>
          <w:sz w:val="24"/>
          <w:szCs w:val="24"/>
        </w:rPr>
        <w:t>Ростов</w:t>
      </w:r>
      <w:proofErr w:type="spellEnd"/>
      <w:r w:rsidRPr="0040608F">
        <w:rPr>
          <w:rFonts w:ascii="Times New Roman" w:hAnsi="Times New Roman" w:cs="Times New Roman"/>
          <w:bCs/>
          <w:iCs/>
          <w:sz w:val="24"/>
          <w:szCs w:val="24"/>
        </w:rPr>
        <w:t xml:space="preserve"> н/Д: Феникс, 2016.</w:t>
      </w:r>
    </w:p>
    <w:p w14:paraId="55B6EF02" w14:textId="77777777" w:rsidR="0053499C" w:rsidRPr="0053499C" w:rsidRDefault="0053499C" w:rsidP="0053499C">
      <w:pPr>
        <w:keepNext/>
        <w:spacing w:after="120"/>
        <w:jc w:val="center"/>
        <w:outlineLvl w:val="0"/>
        <w:rPr>
          <w:rFonts w:ascii="Times New Roman" w:eastAsia="Segoe UI" w:hAnsi="Times New Roman" w:cs="Times New Roman"/>
          <w:caps/>
          <w:kern w:val="32"/>
          <w:sz w:val="24"/>
          <w:szCs w:val="24"/>
          <w:lang w:eastAsia="x-none"/>
        </w:rPr>
      </w:pPr>
      <w:r w:rsidRPr="0053499C">
        <w:rPr>
          <w:rFonts w:ascii="Times New Roman" w:eastAsia="Segoe UI" w:hAnsi="Times New Roman" w:cs="Times New Roman"/>
          <w:b/>
          <w:bCs/>
          <w:caps/>
          <w:kern w:val="32"/>
          <w:sz w:val="24"/>
          <w:szCs w:val="24"/>
          <w:lang w:val="x-none" w:eastAsia="x-none"/>
        </w:rPr>
        <w:t xml:space="preserve">4. Контроль и оценка результатов </w:t>
      </w:r>
      <w:r w:rsidRPr="0053499C">
        <w:rPr>
          <w:rFonts w:ascii="Times New Roman" w:eastAsia="Segoe UI" w:hAnsi="Times New Roman" w:cs="Times New Roman"/>
          <w:b/>
          <w:bCs/>
          <w:caps/>
          <w:kern w:val="32"/>
          <w:sz w:val="24"/>
          <w:szCs w:val="24"/>
          <w:lang w:val="x-none" w:eastAsia="x-none"/>
        </w:rPr>
        <w:br/>
        <w:t xml:space="preserve">освоения </w:t>
      </w:r>
      <w:r w:rsidRPr="0053499C">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3499C" w:rsidRPr="0053499C" w14:paraId="6163BD71" w14:textId="77777777" w:rsidTr="00CB2FFD">
        <w:trPr>
          <w:trHeight w:val="519"/>
        </w:trPr>
        <w:tc>
          <w:tcPr>
            <w:tcW w:w="1498" w:type="pct"/>
            <w:vAlign w:val="center"/>
          </w:tcPr>
          <w:p w14:paraId="65FC14EA" w14:textId="77777777" w:rsidR="0053499C" w:rsidRPr="0053499C" w:rsidRDefault="0053499C" w:rsidP="0053499C">
            <w:pPr>
              <w:suppressAutoHyphens/>
              <w:spacing w:line="276" w:lineRule="auto"/>
              <w:contextualSpacing/>
              <w:jc w:val="center"/>
              <w:rPr>
                <w:rFonts w:ascii="Times New Roman" w:hAnsi="Times New Roman" w:cs="Times New Roman"/>
                <w:b/>
                <w:iCs/>
                <w:sz w:val="24"/>
                <w:szCs w:val="24"/>
              </w:rPr>
            </w:pPr>
            <w:r w:rsidRPr="0053499C">
              <w:rPr>
                <w:rFonts w:ascii="Times New Roman" w:hAnsi="Times New Roman" w:cs="Times New Roman"/>
                <w:b/>
                <w:iCs/>
                <w:sz w:val="24"/>
                <w:szCs w:val="24"/>
              </w:rPr>
              <w:t>Результаты обучения</w:t>
            </w:r>
          </w:p>
        </w:tc>
        <w:tc>
          <w:tcPr>
            <w:tcW w:w="1787" w:type="pct"/>
            <w:vAlign w:val="center"/>
          </w:tcPr>
          <w:p w14:paraId="12BB3226" w14:textId="77777777" w:rsidR="0053499C" w:rsidRPr="0053499C" w:rsidRDefault="0053499C" w:rsidP="0053499C">
            <w:pPr>
              <w:suppressAutoHyphens/>
              <w:spacing w:line="276" w:lineRule="auto"/>
              <w:contextualSpacing/>
              <w:jc w:val="center"/>
              <w:rPr>
                <w:rFonts w:ascii="Times New Roman" w:hAnsi="Times New Roman" w:cs="Times New Roman"/>
                <w:b/>
                <w:sz w:val="24"/>
                <w:szCs w:val="24"/>
              </w:rPr>
            </w:pPr>
            <w:r w:rsidRPr="0053499C">
              <w:rPr>
                <w:rFonts w:ascii="Times New Roman" w:hAnsi="Times New Roman" w:cs="Times New Roman"/>
                <w:b/>
                <w:iCs/>
                <w:sz w:val="24"/>
                <w:szCs w:val="24"/>
              </w:rPr>
              <w:t>Показатели освоенности компетенций</w:t>
            </w:r>
          </w:p>
        </w:tc>
        <w:tc>
          <w:tcPr>
            <w:tcW w:w="1715" w:type="pct"/>
            <w:vAlign w:val="center"/>
          </w:tcPr>
          <w:p w14:paraId="327F86D1" w14:textId="77777777" w:rsidR="0053499C" w:rsidRPr="0053499C" w:rsidRDefault="0053499C" w:rsidP="0053499C">
            <w:pPr>
              <w:suppressAutoHyphens/>
              <w:spacing w:line="276" w:lineRule="auto"/>
              <w:contextualSpacing/>
              <w:jc w:val="center"/>
              <w:rPr>
                <w:rFonts w:ascii="Times New Roman" w:hAnsi="Times New Roman" w:cs="Times New Roman"/>
                <w:b/>
                <w:sz w:val="24"/>
                <w:szCs w:val="24"/>
              </w:rPr>
            </w:pPr>
            <w:r w:rsidRPr="0053499C">
              <w:rPr>
                <w:rFonts w:ascii="Times New Roman" w:hAnsi="Times New Roman" w:cs="Times New Roman"/>
                <w:b/>
                <w:sz w:val="24"/>
                <w:szCs w:val="24"/>
              </w:rPr>
              <w:t>Методы оценки</w:t>
            </w:r>
          </w:p>
        </w:tc>
      </w:tr>
      <w:tr w:rsidR="0053499C" w:rsidRPr="0053499C" w14:paraId="60A28E7D" w14:textId="77777777" w:rsidTr="00CB2FFD">
        <w:trPr>
          <w:trHeight w:val="698"/>
        </w:trPr>
        <w:tc>
          <w:tcPr>
            <w:tcW w:w="1498" w:type="pct"/>
          </w:tcPr>
          <w:p w14:paraId="4A6776C3"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xml:space="preserve">Знает: </w:t>
            </w:r>
          </w:p>
          <w:p w14:paraId="7E43E117"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общую характеристику химических элементов в связи с их положением в периодической системе Д.И. Менделеева;</w:t>
            </w:r>
          </w:p>
          <w:p w14:paraId="0D1F2FC9"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периодический закон и периодическую систему химических элементов Д.И. Менделеева, закономерности изменения химических свойств элементов и их соединений по периодам и группам;</w:t>
            </w:r>
          </w:p>
          <w:p w14:paraId="0078F263"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классификацию химических реакций и закономерности их проведения;</w:t>
            </w:r>
          </w:p>
          <w:p w14:paraId="3AF77491"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обратимые и необратимые химические реакции, химическое равновесие, смещение химического равновесия под действием различных факторов;</w:t>
            </w:r>
          </w:p>
          <w:p w14:paraId="423FA5C9"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основные понятия и законы химии;</w:t>
            </w:r>
          </w:p>
          <w:p w14:paraId="1EC7DD6C"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основы электрохимии;</w:t>
            </w:r>
          </w:p>
          <w:p w14:paraId="7486440F"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типы и свойства химических связей (ковалентной, ионной, металлической, водородной).</w:t>
            </w:r>
          </w:p>
          <w:p w14:paraId="5DEDECC2"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xml:space="preserve">Умеет: </w:t>
            </w:r>
          </w:p>
          <w:p w14:paraId="0BA0AB51"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давать характеристику химических элементов в соответствии с их положением в периодической системе Д.И. Менделеева;</w:t>
            </w:r>
          </w:p>
          <w:p w14:paraId="2DD8F7ED"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iCs/>
                <w:sz w:val="24"/>
                <w:szCs w:val="24"/>
              </w:rPr>
              <w:t>- использовать лабораторную посуду и оборудование;</w:t>
            </w:r>
          </w:p>
          <w:p w14:paraId="77AC0D18"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iCs/>
                <w:sz w:val="24"/>
                <w:szCs w:val="24"/>
              </w:rPr>
              <w:t>- находить молекулярную формулу вещества;</w:t>
            </w:r>
          </w:p>
          <w:p w14:paraId="1E7F554C"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iCs/>
                <w:sz w:val="24"/>
                <w:szCs w:val="24"/>
              </w:rPr>
              <w:t>- применять на практике правила безопасной работы в химической лаборатории;</w:t>
            </w:r>
          </w:p>
          <w:p w14:paraId="15F7F697"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iCs/>
                <w:sz w:val="24"/>
                <w:szCs w:val="24"/>
              </w:rPr>
              <w:t>- применять основные законы химии для решения задач в области профессиональной деятельности;</w:t>
            </w:r>
          </w:p>
          <w:p w14:paraId="64BBB840"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iCs/>
                <w:sz w:val="24"/>
                <w:szCs w:val="24"/>
              </w:rPr>
              <w:t>- проводить качественные реакции на неорганические вещества и ионы, отдельные классы органических соединений;</w:t>
            </w:r>
          </w:p>
          <w:p w14:paraId="10984E56"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iCs/>
                <w:sz w:val="24"/>
                <w:szCs w:val="24"/>
              </w:rPr>
              <w:t>- составлять уравнения реакций, проводить расчёты по химическим формулам и уравнениям реакции;</w:t>
            </w:r>
          </w:p>
          <w:p w14:paraId="3E01FFFA"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iCs/>
                <w:sz w:val="24"/>
                <w:szCs w:val="24"/>
              </w:rPr>
              <w:t xml:space="preserve">- составлять электронно-ионный баланс окислительно-восстановительных процессов. </w:t>
            </w:r>
          </w:p>
        </w:tc>
        <w:tc>
          <w:tcPr>
            <w:tcW w:w="1787" w:type="pct"/>
          </w:tcPr>
          <w:p w14:paraId="6DC5DF47"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bCs/>
                <w:iCs/>
                <w:sz w:val="24"/>
                <w:szCs w:val="24"/>
              </w:rPr>
              <w:t>- получение продуктов электрохимического производства заданного количества и качества.</w:t>
            </w:r>
          </w:p>
        </w:tc>
        <w:tc>
          <w:tcPr>
            <w:tcW w:w="1715" w:type="pct"/>
          </w:tcPr>
          <w:p w14:paraId="5B138F3E"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iCs/>
                <w:sz w:val="24"/>
                <w:szCs w:val="24"/>
              </w:rPr>
              <w:t>Экспертное наблюдение выполнения практических работ и видов работ по практике</w:t>
            </w:r>
          </w:p>
          <w:p w14:paraId="186B1F75" w14:textId="77777777" w:rsidR="0053499C" w:rsidRPr="0053499C" w:rsidRDefault="0053499C" w:rsidP="0053499C">
            <w:pPr>
              <w:suppressAutoHyphens/>
              <w:spacing w:line="276" w:lineRule="auto"/>
              <w:contextualSpacing/>
              <w:rPr>
                <w:rFonts w:ascii="Times New Roman" w:hAnsi="Times New Roman" w:cs="Times New Roman"/>
                <w:i/>
                <w:sz w:val="24"/>
                <w:szCs w:val="24"/>
              </w:rPr>
            </w:pPr>
            <w:r w:rsidRPr="0053499C">
              <w:rPr>
                <w:rFonts w:ascii="Times New Roman" w:hAnsi="Times New Roman" w:cs="Times New Roman"/>
                <w:iCs/>
                <w:sz w:val="24"/>
                <w:szCs w:val="24"/>
              </w:rPr>
              <w:t>Диагностика (тестирование, контрольные работы)</w:t>
            </w:r>
          </w:p>
        </w:tc>
      </w:tr>
      <w:bookmarkEnd w:id="49"/>
    </w:tbl>
    <w:p w14:paraId="406C8C4B" w14:textId="0B34EB34" w:rsidR="00B76F9A" w:rsidRDefault="00B76F9A" w:rsidP="0040608F">
      <w:pPr>
        <w:rPr>
          <w:rFonts w:ascii="Times New Roman" w:hAnsi="Times New Roman" w:cs="Times New Roman"/>
          <w:b/>
          <w:bCs/>
          <w:sz w:val="24"/>
          <w:szCs w:val="24"/>
        </w:rPr>
      </w:pPr>
      <w:r>
        <w:rPr>
          <w:rFonts w:ascii="Times New Roman" w:hAnsi="Times New Roman" w:cs="Times New Roman"/>
          <w:b/>
          <w:bCs/>
          <w:sz w:val="24"/>
          <w:szCs w:val="24"/>
        </w:rPr>
        <w:br w:type="page"/>
      </w:r>
    </w:p>
    <w:p w14:paraId="4854225F" w14:textId="2F2DC37A" w:rsidR="00B76F9A" w:rsidRPr="00966C7B" w:rsidRDefault="00B76F9A" w:rsidP="00B76F9A">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w:t>
      </w:r>
      <w:r w:rsidR="00966C7B">
        <w:rPr>
          <w:rFonts w:ascii="Times New Roman" w:hAnsi="Times New Roman" w:cs="Times New Roman"/>
          <w:b/>
          <w:bCs/>
          <w:sz w:val="24"/>
          <w:szCs w:val="24"/>
          <w:lang w:val="en-US"/>
        </w:rPr>
        <w:t>4</w:t>
      </w:r>
    </w:p>
    <w:p w14:paraId="5EB760C4"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3C081944"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1DBE2C48" w14:textId="77777777" w:rsidR="00B76F9A" w:rsidRDefault="00B76F9A" w:rsidP="00B76F9A">
      <w:pPr>
        <w:jc w:val="right"/>
        <w:rPr>
          <w:rFonts w:ascii="Times New Roman" w:hAnsi="Times New Roman" w:cs="Times New Roman"/>
          <w:b/>
          <w:bCs/>
          <w:color w:val="0070C0"/>
          <w:sz w:val="24"/>
          <w:szCs w:val="24"/>
        </w:rPr>
      </w:pPr>
    </w:p>
    <w:p w14:paraId="23B5932F" w14:textId="77777777" w:rsidR="00B76F9A" w:rsidRDefault="00B76F9A" w:rsidP="00B76F9A">
      <w:pPr>
        <w:jc w:val="right"/>
        <w:rPr>
          <w:rFonts w:ascii="Times New Roman" w:hAnsi="Times New Roman" w:cs="Times New Roman"/>
          <w:b/>
          <w:bCs/>
          <w:color w:val="0070C0"/>
          <w:sz w:val="24"/>
          <w:szCs w:val="24"/>
        </w:rPr>
      </w:pPr>
    </w:p>
    <w:p w14:paraId="07DC416D" w14:textId="77777777" w:rsidR="00B76F9A" w:rsidRDefault="00B76F9A" w:rsidP="00B76F9A">
      <w:pPr>
        <w:jc w:val="right"/>
        <w:rPr>
          <w:rFonts w:ascii="Times New Roman" w:hAnsi="Times New Roman" w:cs="Times New Roman"/>
          <w:b/>
          <w:bCs/>
          <w:color w:val="0070C0"/>
          <w:sz w:val="24"/>
          <w:szCs w:val="24"/>
        </w:rPr>
      </w:pPr>
    </w:p>
    <w:p w14:paraId="27C6B3C9" w14:textId="77777777" w:rsidR="00B76F9A" w:rsidRDefault="00B76F9A" w:rsidP="00B76F9A">
      <w:pPr>
        <w:jc w:val="right"/>
        <w:rPr>
          <w:rFonts w:ascii="Times New Roman" w:hAnsi="Times New Roman" w:cs="Times New Roman"/>
          <w:b/>
          <w:bCs/>
          <w:color w:val="0070C0"/>
          <w:sz w:val="24"/>
          <w:szCs w:val="24"/>
        </w:rPr>
      </w:pPr>
    </w:p>
    <w:p w14:paraId="0CEC00E9" w14:textId="77777777" w:rsidR="00B76F9A" w:rsidRDefault="00B76F9A" w:rsidP="00B76F9A">
      <w:pPr>
        <w:jc w:val="right"/>
        <w:rPr>
          <w:rFonts w:ascii="Times New Roman" w:hAnsi="Times New Roman" w:cs="Times New Roman"/>
          <w:b/>
          <w:bCs/>
          <w:color w:val="0070C0"/>
          <w:sz w:val="24"/>
          <w:szCs w:val="24"/>
        </w:rPr>
      </w:pPr>
    </w:p>
    <w:p w14:paraId="54EBAAC8" w14:textId="77777777" w:rsidR="00B76F9A" w:rsidRDefault="00B76F9A" w:rsidP="00B76F9A">
      <w:pPr>
        <w:jc w:val="right"/>
        <w:rPr>
          <w:rFonts w:ascii="Times New Roman" w:hAnsi="Times New Roman" w:cs="Times New Roman"/>
          <w:b/>
          <w:bCs/>
          <w:color w:val="0070C0"/>
          <w:sz w:val="24"/>
          <w:szCs w:val="24"/>
        </w:rPr>
      </w:pPr>
    </w:p>
    <w:p w14:paraId="7003A713" w14:textId="77777777" w:rsidR="00B76F9A" w:rsidRDefault="00B76F9A" w:rsidP="00B76F9A">
      <w:pPr>
        <w:jc w:val="right"/>
        <w:rPr>
          <w:rFonts w:ascii="Times New Roman" w:hAnsi="Times New Roman" w:cs="Times New Roman"/>
          <w:b/>
          <w:bCs/>
          <w:color w:val="0070C0"/>
          <w:sz w:val="24"/>
          <w:szCs w:val="24"/>
        </w:rPr>
      </w:pPr>
    </w:p>
    <w:p w14:paraId="572D7DBC" w14:textId="77777777" w:rsidR="00B76F9A" w:rsidRDefault="00B76F9A" w:rsidP="00B76F9A">
      <w:pPr>
        <w:jc w:val="right"/>
        <w:rPr>
          <w:rFonts w:ascii="Times New Roman" w:hAnsi="Times New Roman" w:cs="Times New Roman"/>
          <w:b/>
          <w:bCs/>
          <w:color w:val="0070C0"/>
          <w:sz w:val="24"/>
          <w:szCs w:val="24"/>
        </w:rPr>
      </w:pPr>
    </w:p>
    <w:p w14:paraId="073D7CA0" w14:textId="77777777" w:rsidR="00B76F9A" w:rsidRDefault="00B76F9A" w:rsidP="00B76F9A">
      <w:pPr>
        <w:jc w:val="right"/>
        <w:rPr>
          <w:rFonts w:ascii="Times New Roman" w:hAnsi="Times New Roman" w:cs="Times New Roman"/>
          <w:b/>
          <w:bCs/>
          <w:color w:val="0070C0"/>
          <w:sz w:val="24"/>
          <w:szCs w:val="24"/>
        </w:rPr>
      </w:pPr>
    </w:p>
    <w:p w14:paraId="5CE2CC1B" w14:textId="77777777" w:rsidR="00B76F9A" w:rsidRDefault="00B76F9A" w:rsidP="00B76F9A">
      <w:pPr>
        <w:jc w:val="right"/>
        <w:rPr>
          <w:rFonts w:ascii="Times New Roman" w:hAnsi="Times New Roman" w:cs="Times New Roman"/>
          <w:b/>
          <w:bCs/>
          <w:color w:val="0070C0"/>
          <w:sz w:val="24"/>
          <w:szCs w:val="24"/>
        </w:rPr>
      </w:pPr>
    </w:p>
    <w:p w14:paraId="03BD1AAD" w14:textId="77777777" w:rsidR="00B76F9A" w:rsidRPr="00502F97" w:rsidRDefault="00B76F9A" w:rsidP="00B76F9A">
      <w:pPr>
        <w:jc w:val="right"/>
        <w:rPr>
          <w:rFonts w:ascii="Times New Roman" w:hAnsi="Times New Roman" w:cs="Times New Roman"/>
          <w:b/>
          <w:bCs/>
          <w:color w:val="0070C0"/>
          <w:sz w:val="24"/>
          <w:szCs w:val="24"/>
        </w:rPr>
      </w:pPr>
    </w:p>
    <w:p w14:paraId="08B523C9"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2A8DB1" w14:textId="2ABF9518" w:rsidR="00B76F9A" w:rsidRDefault="00B76F9A" w:rsidP="00B76F9A">
      <w:pPr>
        <w:pStyle w:val="1"/>
      </w:pPr>
      <w:bookmarkStart w:id="51" w:name="_Toc173158320"/>
      <w:r w:rsidRPr="006E7FF4">
        <w:t>«</w:t>
      </w:r>
      <w:r>
        <w:t>ОП.04 ИНЖЕНЕРНАЯ ГРАФИКА</w:t>
      </w:r>
      <w:r w:rsidRPr="006E7FF4">
        <w:t>»</w:t>
      </w:r>
      <w:bookmarkEnd w:id="51"/>
    </w:p>
    <w:p w14:paraId="038A9792" w14:textId="77777777" w:rsidR="00B76F9A" w:rsidRDefault="00B76F9A" w:rsidP="00B76F9A">
      <w:pPr>
        <w:pStyle w:val="1"/>
      </w:pPr>
    </w:p>
    <w:p w14:paraId="76E56E76" w14:textId="77777777" w:rsidR="00B76F9A" w:rsidRDefault="00B76F9A" w:rsidP="00B76F9A">
      <w:pPr>
        <w:pStyle w:val="1"/>
      </w:pPr>
    </w:p>
    <w:p w14:paraId="5ACBAE6F" w14:textId="77777777" w:rsidR="00B76F9A" w:rsidRDefault="00B76F9A" w:rsidP="00B76F9A">
      <w:pPr>
        <w:pStyle w:val="1"/>
      </w:pPr>
    </w:p>
    <w:p w14:paraId="52EFC50B" w14:textId="77777777" w:rsidR="00B76F9A" w:rsidRDefault="00B76F9A" w:rsidP="00B76F9A">
      <w:pPr>
        <w:pStyle w:val="1"/>
      </w:pPr>
    </w:p>
    <w:p w14:paraId="53672657" w14:textId="77777777" w:rsidR="00B76F9A" w:rsidRDefault="00B76F9A" w:rsidP="00B76F9A">
      <w:pPr>
        <w:pStyle w:val="1"/>
      </w:pPr>
    </w:p>
    <w:p w14:paraId="3736AE4C" w14:textId="77777777" w:rsidR="00B76F9A" w:rsidRDefault="00B76F9A" w:rsidP="00B76F9A">
      <w:pPr>
        <w:pStyle w:val="1"/>
      </w:pPr>
    </w:p>
    <w:p w14:paraId="47C97984" w14:textId="77777777" w:rsidR="00B76F9A" w:rsidRDefault="00B76F9A" w:rsidP="00B76F9A">
      <w:pPr>
        <w:pStyle w:val="1"/>
      </w:pPr>
    </w:p>
    <w:p w14:paraId="1747A9FA" w14:textId="77777777" w:rsidR="00B76F9A" w:rsidRDefault="00B76F9A" w:rsidP="00B76F9A">
      <w:pPr>
        <w:pStyle w:val="1"/>
      </w:pPr>
    </w:p>
    <w:p w14:paraId="33509A50" w14:textId="77777777" w:rsidR="00B76F9A" w:rsidRDefault="00B76F9A" w:rsidP="00B76F9A">
      <w:pPr>
        <w:pStyle w:val="1"/>
      </w:pPr>
    </w:p>
    <w:p w14:paraId="363CB545" w14:textId="77777777" w:rsidR="00B76F9A" w:rsidRDefault="00B76F9A" w:rsidP="00B76F9A">
      <w:pPr>
        <w:pStyle w:val="1"/>
      </w:pPr>
    </w:p>
    <w:p w14:paraId="5202F979" w14:textId="77777777" w:rsidR="00B76F9A" w:rsidRDefault="00B76F9A" w:rsidP="00B76F9A">
      <w:pPr>
        <w:pStyle w:val="1"/>
      </w:pPr>
    </w:p>
    <w:p w14:paraId="572975E4" w14:textId="77777777" w:rsidR="00B76F9A" w:rsidRDefault="00B76F9A" w:rsidP="00B76F9A">
      <w:pPr>
        <w:pStyle w:val="1"/>
      </w:pPr>
    </w:p>
    <w:p w14:paraId="6C9C8AFC" w14:textId="77777777" w:rsidR="00B76F9A" w:rsidRDefault="00B76F9A" w:rsidP="00B76F9A">
      <w:pPr>
        <w:pStyle w:val="1"/>
      </w:pPr>
    </w:p>
    <w:p w14:paraId="4C8CD99C" w14:textId="77777777" w:rsidR="00B76F9A" w:rsidRDefault="00B76F9A" w:rsidP="00B76F9A">
      <w:pPr>
        <w:pStyle w:val="1"/>
      </w:pPr>
    </w:p>
    <w:p w14:paraId="52851D72" w14:textId="77777777" w:rsidR="00B76F9A" w:rsidRDefault="00B76F9A" w:rsidP="00B76F9A">
      <w:pPr>
        <w:rPr>
          <w:rFonts w:ascii="Times New Roman Полужирный" w:eastAsia="Segoe UI" w:hAnsi="Times New Roman Полужирный" w:cs="Times New Roman"/>
          <w:b/>
          <w:bCs/>
          <w:caps/>
          <w:kern w:val="32"/>
          <w:sz w:val="24"/>
          <w:szCs w:val="24"/>
          <w:lang w:val="x-none" w:eastAsia="x-none"/>
        </w:rPr>
      </w:pPr>
    </w:p>
    <w:p w14:paraId="57C78E35" w14:textId="5576A25A" w:rsidR="0040608F" w:rsidRDefault="00A47DF3" w:rsidP="00B76F9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r w:rsidR="0040608F">
        <w:rPr>
          <w:rFonts w:ascii="Times New Roman" w:hAnsi="Times New Roman" w:cs="Times New Roman"/>
          <w:b/>
          <w:bCs/>
          <w:sz w:val="24"/>
          <w:szCs w:val="24"/>
        </w:rPr>
        <w:br w:type="page"/>
      </w:r>
    </w:p>
    <w:p w14:paraId="0B359E09" w14:textId="77777777" w:rsidR="0040608F" w:rsidRPr="0040608F" w:rsidRDefault="0040608F" w:rsidP="0040608F">
      <w:pPr>
        <w:keepNext/>
        <w:spacing w:after="120"/>
        <w:jc w:val="center"/>
        <w:outlineLvl w:val="0"/>
        <w:rPr>
          <w:rFonts w:ascii="Times New Roman" w:eastAsia="Segoe UI" w:hAnsi="Times New Roman" w:cs="Times New Roman"/>
          <w:b/>
          <w:bCs/>
          <w:caps/>
          <w:kern w:val="32"/>
          <w:sz w:val="24"/>
          <w:szCs w:val="24"/>
          <w:lang w:eastAsia="x-none"/>
        </w:rPr>
      </w:pPr>
      <w:r w:rsidRPr="0040608F">
        <w:rPr>
          <w:rFonts w:ascii="Times New Roman" w:eastAsia="Segoe UI" w:hAnsi="Times New Roman" w:cs="Times New Roman"/>
          <w:b/>
          <w:bCs/>
          <w:caps/>
          <w:kern w:val="32"/>
          <w:sz w:val="24"/>
          <w:szCs w:val="24"/>
          <w:lang w:eastAsia="x-none"/>
        </w:rPr>
        <w:t>СОДЕРЖАНИЕ ПРОГРАММЫ</w:t>
      </w:r>
    </w:p>
    <w:p w14:paraId="22FC6782" w14:textId="77777777" w:rsidR="0040608F" w:rsidRPr="0040608F" w:rsidRDefault="0040608F" w:rsidP="0040608F">
      <w:pPr>
        <w:tabs>
          <w:tab w:val="right" w:leader="dot" w:pos="9639"/>
        </w:tabs>
        <w:spacing w:before="120" w:line="276" w:lineRule="auto"/>
        <w:rPr>
          <w:rFonts w:eastAsiaTheme="minorEastAsia"/>
          <w:noProof/>
          <w:lang w:eastAsia="ru-RU"/>
        </w:rPr>
      </w:pPr>
      <w:r w:rsidRPr="0040608F">
        <w:rPr>
          <w:rFonts w:ascii="Times New Roman" w:hAnsi="Times New Roman" w:cs="Times New Roman"/>
          <w:noProof/>
        </w:rPr>
        <w:fldChar w:fldCharType="begin"/>
      </w:r>
      <w:r w:rsidRPr="0040608F">
        <w:rPr>
          <w:rFonts w:ascii="Times New Roman" w:hAnsi="Times New Roman" w:cs="Times New Roman"/>
          <w:noProof/>
        </w:rPr>
        <w:instrText xml:space="preserve"> TOC \h \z \t "Раздел 1;1;Раздел 1.1;2" </w:instrText>
      </w:r>
      <w:r w:rsidRPr="0040608F">
        <w:rPr>
          <w:rFonts w:ascii="Times New Roman" w:hAnsi="Times New Roman" w:cs="Times New Roman"/>
          <w:noProof/>
        </w:rPr>
        <w:fldChar w:fldCharType="separate"/>
      </w:r>
      <w:hyperlink w:anchor="_Toc156294875" w:history="1"/>
    </w:p>
    <w:p w14:paraId="481BAE75" w14:textId="77777777" w:rsidR="0040608F" w:rsidRPr="0040608F" w:rsidRDefault="00A47DF3" w:rsidP="0040608F">
      <w:pPr>
        <w:tabs>
          <w:tab w:val="right" w:leader="dot" w:pos="9639"/>
        </w:tabs>
        <w:spacing w:before="120" w:line="276" w:lineRule="auto"/>
        <w:rPr>
          <w:rFonts w:eastAsiaTheme="minorEastAsia"/>
          <w:noProof/>
          <w:lang w:eastAsia="ru-RU"/>
        </w:rPr>
      </w:pPr>
      <w:hyperlink w:anchor="_Toc156294876" w:history="1">
        <w:r w:rsidR="0040608F" w:rsidRPr="0040608F">
          <w:rPr>
            <w:rFonts w:ascii="Times New Roman" w:hAnsi="Times New Roman" w:cs="Times New Roman"/>
            <w:noProof/>
          </w:rPr>
          <w:t>1. ОБЩАЯ ХАРАКТЕРИСТИКА</w:t>
        </w:r>
        <w:r w:rsidR="0040608F" w:rsidRPr="0040608F">
          <w:rPr>
            <w:rFonts w:ascii="Times New Roman" w:hAnsi="Times New Roman" w:cs="Times New Roman"/>
            <w:noProof/>
            <w:webHidden/>
          </w:rPr>
          <w:tab/>
        </w:r>
        <w:r w:rsidR="0040608F" w:rsidRPr="0040608F">
          <w:rPr>
            <w:rFonts w:ascii="Times New Roman" w:hAnsi="Times New Roman" w:cs="Times New Roman"/>
            <w:noProof/>
            <w:webHidden/>
          </w:rPr>
          <w:fldChar w:fldCharType="begin"/>
        </w:r>
        <w:r w:rsidR="0040608F" w:rsidRPr="0040608F">
          <w:rPr>
            <w:rFonts w:ascii="Times New Roman" w:hAnsi="Times New Roman" w:cs="Times New Roman"/>
            <w:noProof/>
            <w:webHidden/>
          </w:rPr>
          <w:instrText xml:space="preserve"> PAGEREF _Toc156294876 \h </w:instrText>
        </w:r>
        <w:r w:rsidR="0040608F" w:rsidRPr="0040608F">
          <w:rPr>
            <w:rFonts w:ascii="Times New Roman" w:hAnsi="Times New Roman" w:cs="Times New Roman"/>
            <w:noProof/>
            <w:webHidden/>
          </w:rPr>
        </w:r>
        <w:r w:rsidR="0040608F" w:rsidRPr="0040608F">
          <w:rPr>
            <w:rFonts w:ascii="Times New Roman" w:hAnsi="Times New Roman" w:cs="Times New Roman"/>
            <w:noProof/>
            <w:webHidden/>
          </w:rPr>
          <w:fldChar w:fldCharType="separate"/>
        </w:r>
        <w:r w:rsidR="0040608F" w:rsidRPr="0040608F">
          <w:rPr>
            <w:rFonts w:ascii="Times New Roman" w:hAnsi="Times New Roman" w:cs="Times New Roman"/>
            <w:noProof/>
            <w:webHidden/>
          </w:rPr>
          <w:t>4</w:t>
        </w:r>
        <w:r w:rsidR="0040608F" w:rsidRPr="0040608F">
          <w:rPr>
            <w:rFonts w:ascii="Times New Roman" w:hAnsi="Times New Roman" w:cs="Times New Roman"/>
            <w:noProof/>
            <w:webHidden/>
          </w:rPr>
          <w:fldChar w:fldCharType="end"/>
        </w:r>
      </w:hyperlink>
    </w:p>
    <w:p w14:paraId="69009C3D" w14:textId="77777777" w:rsidR="0040608F" w:rsidRPr="0040608F" w:rsidRDefault="00A47DF3" w:rsidP="0040608F">
      <w:pPr>
        <w:tabs>
          <w:tab w:val="right" w:leader="dot" w:pos="9639"/>
        </w:tabs>
        <w:spacing w:before="120"/>
        <w:ind w:left="240"/>
        <w:rPr>
          <w:rFonts w:eastAsiaTheme="minorEastAsia"/>
          <w:noProof/>
          <w:lang w:eastAsia="ru-RU"/>
        </w:rPr>
      </w:pPr>
      <w:hyperlink w:anchor="_Toc156294877" w:history="1">
        <w:r w:rsidR="0040608F" w:rsidRPr="0040608F">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40608F" w:rsidRPr="0040608F">
          <w:rPr>
            <w:rFonts w:ascii="Times New Roman" w:eastAsia="Times New Roman" w:hAnsi="Times New Roman" w:cs="Times New Roman"/>
            <w:noProof/>
            <w:webHidden/>
            <w:sz w:val="24"/>
            <w:szCs w:val="24"/>
            <w:lang w:eastAsia="ru-RU"/>
          </w:rPr>
          <w:tab/>
        </w:r>
        <w:r w:rsidR="0040608F" w:rsidRPr="0040608F">
          <w:rPr>
            <w:rFonts w:ascii="Times New Roman" w:eastAsia="Times New Roman" w:hAnsi="Times New Roman" w:cs="Times New Roman"/>
            <w:noProof/>
            <w:webHidden/>
            <w:sz w:val="24"/>
            <w:szCs w:val="24"/>
            <w:lang w:eastAsia="ru-RU"/>
          </w:rPr>
          <w:fldChar w:fldCharType="begin"/>
        </w:r>
        <w:r w:rsidR="0040608F" w:rsidRPr="0040608F">
          <w:rPr>
            <w:rFonts w:ascii="Times New Roman" w:eastAsia="Times New Roman" w:hAnsi="Times New Roman" w:cs="Times New Roman"/>
            <w:noProof/>
            <w:webHidden/>
            <w:sz w:val="24"/>
            <w:szCs w:val="24"/>
            <w:lang w:eastAsia="ru-RU"/>
          </w:rPr>
          <w:instrText xml:space="preserve"> PAGEREF _Toc156294877 \h </w:instrText>
        </w:r>
        <w:r w:rsidR="0040608F" w:rsidRPr="0040608F">
          <w:rPr>
            <w:rFonts w:ascii="Times New Roman" w:eastAsia="Times New Roman" w:hAnsi="Times New Roman" w:cs="Times New Roman"/>
            <w:noProof/>
            <w:webHidden/>
            <w:sz w:val="24"/>
            <w:szCs w:val="24"/>
            <w:lang w:eastAsia="ru-RU"/>
          </w:rPr>
        </w:r>
        <w:r w:rsidR="0040608F" w:rsidRPr="0040608F">
          <w:rPr>
            <w:rFonts w:ascii="Times New Roman" w:eastAsia="Times New Roman" w:hAnsi="Times New Roman" w:cs="Times New Roman"/>
            <w:noProof/>
            <w:webHidden/>
            <w:sz w:val="24"/>
            <w:szCs w:val="24"/>
            <w:lang w:eastAsia="ru-RU"/>
          </w:rPr>
          <w:fldChar w:fldCharType="separate"/>
        </w:r>
        <w:r w:rsidR="0040608F" w:rsidRPr="0040608F">
          <w:rPr>
            <w:rFonts w:ascii="Times New Roman" w:eastAsia="Times New Roman" w:hAnsi="Times New Roman" w:cs="Times New Roman"/>
            <w:noProof/>
            <w:webHidden/>
            <w:sz w:val="24"/>
            <w:szCs w:val="24"/>
            <w:lang w:eastAsia="ru-RU"/>
          </w:rPr>
          <w:t>4</w:t>
        </w:r>
        <w:r w:rsidR="0040608F" w:rsidRPr="0040608F">
          <w:rPr>
            <w:rFonts w:ascii="Times New Roman" w:eastAsia="Times New Roman" w:hAnsi="Times New Roman" w:cs="Times New Roman"/>
            <w:noProof/>
            <w:webHidden/>
            <w:sz w:val="24"/>
            <w:szCs w:val="24"/>
            <w:lang w:eastAsia="ru-RU"/>
          </w:rPr>
          <w:fldChar w:fldCharType="end"/>
        </w:r>
      </w:hyperlink>
    </w:p>
    <w:p w14:paraId="5776B2EA" w14:textId="77777777" w:rsidR="0040608F" w:rsidRPr="0040608F" w:rsidRDefault="00A47DF3" w:rsidP="0040608F">
      <w:pPr>
        <w:tabs>
          <w:tab w:val="right" w:leader="dot" w:pos="9639"/>
        </w:tabs>
        <w:spacing w:before="120"/>
        <w:ind w:left="240"/>
        <w:rPr>
          <w:rFonts w:eastAsiaTheme="minorEastAsia"/>
          <w:noProof/>
          <w:lang w:eastAsia="ru-RU"/>
        </w:rPr>
      </w:pPr>
      <w:hyperlink w:anchor="_Toc156294878" w:history="1">
        <w:r w:rsidR="0040608F" w:rsidRPr="0040608F">
          <w:rPr>
            <w:rFonts w:ascii="Times New Roman" w:eastAsia="Times New Roman" w:hAnsi="Times New Roman" w:cs="Times New Roman"/>
            <w:noProof/>
            <w:sz w:val="24"/>
            <w:szCs w:val="24"/>
            <w:lang w:eastAsia="ru-RU"/>
          </w:rPr>
          <w:t>1.2. Планируемые результаты освоения дисциплины</w:t>
        </w:r>
        <w:r w:rsidR="0040608F" w:rsidRPr="0040608F">
          <w:rPr>
            <w:rFonts w:ascii="Times New Roman" w:eastAsia="Times New Roman" w:hAnsi="Times New Roman" w:cs="Times New Roman"/>
            <w:noProof/>
            <w:webHidden/>
            <w:sz w:val="24"/>
            <w:szCs w:val="24"/>
            <w:lang w:eastAsia="ru-RU"/>
          </w:rPr>
          <w:tab/>
        </w:r>
        <w:r w:rsidR="0040608F" w:rsidRPr="0040608F">
          <w:rPr>
            <w:rFonts w:ascii="Times New Roman" w:eastAsia="Times New Roman" w:hAnsi="Times New Roman" w:cs="Times New Roman"/>
            <w:noProof/>
            <w:webHidden/>
            <w:sz w:val="24"/>
            <w:szCs w:val="24"/>
            <w:lang w:eastAsia="ru-RU"/>
          </w:rPr>
          <w:fldChar w:fldCharType="begin"/>
        </w:r>
        <w:r w:rsidR="0040608F" w:rsidRPr="0040608F">
          <w:rPr>
            <w:rFonts w:ascii="Times New Roman" w:eastAsia="Times New Roman" w:hAnsi="Times New Roman" w:cs="Times New Roman"/>
            <w:noProof/>
            <w:webHidden/>
            <w:sz w:val="24"/>
            <w:szCs w:val="24"/>
            <w:lang w:eastAsia="ru-RU"/>
          </w:rPr>
          <w:instrText xml:space="preserve"> PAGEREF _Toc156294878 \h </w:instrText>
        </w:r>
        <w:r w:rsidR="0040608F" w:rsidRPr="0040608F">
          <w:rPr>
            <w:rFonts w:ascii="Times New Roman" w:eastAsia="Times New Roman" w:hAnsi="Times New Roman" w:cs="Times New Roman"/>
            <w:noProof/>
            <w:webHidden/>
            <w:sz w:val="24"/>
            <w:szCs w:val="24"/>
            <w:lang w:eastAsia="ru-RU"/>
          </w:rPr>
        </w:r>
        <w:r w:rsidR="0040608F" w:rsidRPr="0040608F">
          <w:rPr>
            <w:rFonts w:ascii="Times New Roman" w:eastAsia="Times New Roman" w:hAnsi="Times New Roman" w:cs="Times New Roman"/>
            <w:noProof/>
            <w:webHidden/>
            <w:sz w:val="24"/>
            <w:szCs w:val="24"/>
            <w:lang w:eastAsia="ru-RU"/>
          </w:rPr>
          <w:fldChar w:fldCharType="separate"/>
        </w:r>
        <w:r w:rsidR="0040608F" w:rsidRPr="0040608F">
          <w:rPr>
            <w:rFonts w:ascii="Times New Roman" w:eastAsia="Times New Roman" w:hAnsi="Times New Roman" w:cs="Times New Roman"/>
            <w:noProof/>
            <w:webHidden/>
            <w:sz w:val="24"/>
            <w:szCs w:val="24"/>
            <w:lang w:eastAsia="ru-RU"/>
          </w:rPr>
          <w:t>4</w:t>
        </w:r>
        <w:r w:rsidR="0040608F" w:rsidRPr="0040608F">
          <w:rPr>
            <w:rFonts w:ascii="Times New Roman" w:eastAsia="Times New Roman" w:hAnsi="Times New Roman" w:cs="Times New Roman"/>
            <w:noProof/>
            <w:webHidden/>
            <w:sz w:val="24"/>
            <w:szCs w:val="24"/>
            <w:lang w:eastAsia="ru-RU"/>
          </w:rPr>
          <w:fldChar w:fldCharType="end"/>
        </w:r>
      </w:hyperlink>
    </w:p>
    <w:p w14:paraId="7FBAA447" w14:textId="77777777" w:rsidR="0040608F" w:rsidRPr="0040608F" w:rsidRDefault="00A47DF3" w:rsidP="0040608F">
      <w:pPr>
        <w:tabs>
          <w:tab w:val="right" w:leader="dot" w:pos="9639"/>
        </w:tabs>
        <w:spacing w:before="120" w:line="276" w:lineRule="auto"/>
        <w:rPr>
          <w:rFonts w:eastAsiaTheme="minorEastAsia"/>
          <w:noProof/>
          <w:lang w:eastAsia="ru-RU"/>
        </w:rPr>
      </w:pPr>
      <w:hyperlink w:anchor="_Toc156294879" w:history="1">
        <w:r w:rsidR="0040608F" w:rsidRPr="0040608F">
          <w:rPr>
            <w:rFonts w:ascii="Times New Roman" w:hAnsi="Times New Roman" w:cs="Times New Roman"/>
            <w:noProof/>
          </w:rPr>
          <w:t>2. СТРУКТУРА И СОДЕРЖАНИЕ ДИСЦИПЛИНЫ</w:t>
        </w:r>
        <w:r w:rsidR="0040608F" w:rsidRPr="0040608F">
          <w:rPr>
            <w:rFonts w:ascii="Times New Roman" w:hAnsi="Times New Roman" w:cs="Times New Roman"/>
            <w:noProof/>
            <w:webHidden/>
          </w:rPr>
          <w:tab/>
        </w:r>
        <w:r w:rsidR="0040608F" w:rsidRPr="0040608F">
          <w:rPr>
            <w:rFonts w:ascii="Times New Roman" w:hAnsi="Times New Roman" w:cs="Times New Roman"/>
            <w:noProof/>
            <w:webHidden/>
          </w:rPr>
          <w:fldChar w:fldCharType="begin"/>
        </w:r>
        <w:r w:rsidR="0040608F" w:rsidRPr="0040608F">
          <w:rPr>
            <w:rFonts w:ascii="Times New Roman" w:hAnsi="Times New Roman" w:cs="Times New Roman"/>
            <w:noProof/>
            <w:webHidden/>
          </w:rPr>
          <w:instrText xml:space="preserve"> PAGEREF _Toc156294879 \h </w:instrText>
        </w:r>
        <w:r w:rsidR="0040608F" w:rsidRPr="0040608F">
          <w:rPr>
            <w:rFonts w:ascii="Times New Roman" w:hAnsi="Times New Roman" w:cs="Times New Roman"/>
            <w:noProof/>
            <w:webHidden/>
          </w:rPr>
        </w:r>
        <w:r w:rsidR="0040608F" w:rsidRPr="0040608F">
          <w:rPr>
            <w:rFonts w:ascii="Times New Roman" w:hAnsi="Times New Roman" w:cs="Times New Roman"/>
            <w:noProof/>
            <w:webHidden/>
          </w:rPr>
          <w:fldChar w:fldCharType="separate"/>
        </w:r>
        <w:r w:rsidR="0040608F" w:rsidRPr="0040608F">
          <w:rPr>
            <w:rFonts w:ascii="Times New Roman" w:hAnsi="Times New Roman" w:cs="Times New Roman"/>
            <w:noProof/>
            <w:webHidden/>
          </w:rPr>
          <w:t>4</w:t>
        </w:r>
        <w:r w:rsidR="0040608F" w:rsidRPr="0040608F">
          <w:rPr>
            <w:rFonts w:ascii="Times New Roman" w:hAnsi="Times New Roman" w:cs="Times New Roman"/>
            <w:noProof/>
            <w:webHidden/>
          </w:rPr>
          <w:fldChar w:fldCharType="end"/>
        </w:r>
      </w:hyperlink>
    </w:p>
    <w:p w14:paraId="363D3FDD" w14:textId="77777777" w:rsidR="0040608F" w:rsidRPr="0040608F" w:rsidRDefault="00A47DF3" w:rsidP="0040608F">
      <w:pPr>
        <w:tabs>
          <w:tab w:val="right" w:leader="dot" w:pos="9639"/>
        </w:tabs>
        <w:spacing w:before="120"/>
        <w:ind w:left="240"/>
        <w:rPr>
          <w:rFonts w:eastAsiaTheme="minorEastAsia"/>
          <w:noProof/>
          <w:lang w:eastAsia="ru-RU"/>
        </w:rPr>
      </w:pPr>
      <w:hyperlink w:anchor="_Toc156294880" w:history="1">
        <w:r w:rsidR="0040608F" w:rsidRPr="0040608F">
          <w:rPr>
            <w:rFonts w:ascii="Times New Roman" w:eastAsia="Times New Roman" w:hAnsi="Times New Roman" w:cs="Times New Roman"/>
            <w:noProof/>
            <w:sz w:val="24"/>
            <w:szCs w:val="24"/>
            <w:lang w:eastAsia="ru-RU"/>
          </w:rPr>
          <w:t>2.1. Трудоемкость освоения дисциплины</w:t>
        </w:r>
        <w:r w:rsidR="0040608F" w:rsidRPr="0040608F">
          <w:rPr>
            <w:rFonts w:ascii="Times New Roman" w:eastAsia="Times New Roman" w:hAnsi="Times New Roman" w:cs="Times New Roman"/>
            <w:noProof/>
            <w:webHidden/>
            <w:sz w:val="24"/>
            <w:szCs w:val="24"/>
            <w:lang w:eastAsia="ru-RU"/>
          </w:rPr>
          <w:tab/>
        </w:r>
        <w:r w:rsidR="0040608F" w:rsidRPr="0040608F">
          <w:rPr>
            <w:rFonts w:ascii="Times New Roman" w:eastAsia="Times New Roman" w:hAnsi="Times New Roman" w:cs="Times New Roman"/>
            <w:noProof/>
            <w:webHidden/>
            <w:sz w:val="24"/>
            <w:szCs w:val="24"/>
            <w:lang w:eastAsia="ru-RU"/>
          </w:rPr>
          <w:fldChar w:fldCharType="begin"/>
        </w:r>
        <w:r w:rsidR="0040608F" w:rsidRPr="0040608F">
          <w:rPr>
            <w:rFonts w:ascii="Times New Roman" w:eastAsia="Times New Roman" w:hAnsi="Times New Roman" w:cs="Times New Roman"/>
            <w:noProof/>
            <w:webHidden/>
            <w:sz w:val="24"/>
            <w:szCs w:val="24"/>
            <w:lang w:eastAsia="ru-RU"/>
          </w:rPr>
          <w:instrText xml:space="preserve"> PAGEREF _Toc156294880 \h </w:instrText>
        </w:r>
        <w:r w:rsidR="0040608F" w:rsidRPr="0040608F">
          <w:rPr>
            <w:rFonts w:ascii="Times New Roman" w:eastAsia="Times New Roman" w:hAnsi="Times New Roman" w:cs="Times New Roman"/>
            <w:noProof/>
            <w:webHidden/>
            <w:sz w:val="24"/>
            <w:szCs w:val="24"/>
            <w:lang w:eastAsia="ru-RU"/>
          </w:rPr>
        </w:r>
        <w:r w:rsidR="0040608F" w:rsidRPr="0040608F">
          <w:rPr>
            <w:rFonts w:ascii="Times New Roman" w:eastAsia="Times New Roman" w:hAnsi="Times New Roman" w:cs="Times New Roman"/>
            <w:noProof/>
            <w:webHidden/>
            <w:sz w:val="24"/>
            <w:szCs w:val="24"/>
            <w:lang w:eastAsia="ru-RU"/>
          </w:rPr>
          <w:fldChar w:fldCharType="separate"/>
        </w:r>
        <w:r w:rsidR="0040608F" w:rsidRPr="0040608F">
          <w:rPr>
            <w:rFonts w:ascii="Times New Roman" w:eastAsia="Times New Roman" w:hAnsi="Times New Roman" w:cs="Times New Roman"/>
            <w:noProof/>
            <w:webHidden/>
            <w:sz w:val="24"/>
            <w:szCs w:val="24"/>
            <w:lang w:eastAsia="ru-RU"/>
          </w:rPr>
          <w:t>4</w:t>
        </w:r>
        <w:r w:rsidR="0040608F" w:rsidRPr="0040608F">
          <w:rPr>
            <w:rFonts w:ascii="Times New Roman" w:eastAsia="Times New Roman" w:hAnsi="Times New Roman" w:cs="Times New Roman"/>
            <w:noProof/>
            <w:webHidden/>
            <w:sz w:val="24"/>
            <w:szCs w:val="24"/>
            <w:lang w:eastAsia="ru-RU"/>
          </w:rPr>
          <w:fldChar w:fldCharType="end"/>
        </w:r>
      </w:hyperlink>
    </w:p>
    <w:p w14:paraId="66C7D5BA" w14:textId="77777777" w:rsidR="0040608F" w:rsidRPr="0040608F" w:rsidRDefault="00A47DF3" w:rsidP="0040608F">
      <w:pPr>
        <w:tabs>
          <w:tab w:val="right" w:leader="dot" w:pos="9639"/>
        </w:tabs>
        <w:spacing w:before="120"/>
        <w:ind w:left="240"/>
        <w:rPr>
          <w:rFonts w:eastAsiaTheme="minorEastAsia"/>
          <w:noProof/>
          <w:lang w:eastAsia="ru-RU"/>
        </w:rPr>
      </w:pPr>
      <w:hyperlink w:anchor="_Toc156294881" w:history="1">
        <w:r w:rsidR="0040608F" w:rsidRPr="0040608F">
          <w:rPr>
            <w:rFonts w:ascii="Times New Roman" w:eastAsia="Times New Roman" w:hAnsi="Times New Roman" w:cs="Times New Roman"/>
            <w:noProof/>
            <w:sz w:val="24"/>
            <w:szCs w:val="24"/>
            <w:lang w:eastAsia="ru-RU"/>
          </w:rPr>
          <w:t>2.2. Примерное содержание дисциплины</w:t>
        </w:r>
        <w:r w:rsidR="0040608F" w:rsidRPr="0040608F">
          <w:rPr>
            <w:rFonts w:ascii="Times New Roman" w:eastAsia="Times New Roman" w:hAnsi="Times New Roman" w:cs="Times New Roman"/>
            <w:noProof/>
            <w:webHidden/>
            <w:sz w:val="24"/>
            <w:szCs w:val="24"/>
            <w:lang w:eastAsia="ru-RU"/>
          </w:rPr>
          <w:tab/>
        </w:r>
        <w:r w:rsidR="0040608F" w:rsidRPr="0040608F">
          <w:rPr>
            <w:rFonts w:ascii="Times New Roman" w:eastAsia="Times New Roman" w:hAnsi="Times New Roman" w:cs="Times New Roman"/>
            <w:noProof/>
            <w:webHidden/>
            <w:sz w:val="24"/>
            <w:szCs w:val="24"/>
            <w:lang w:eastAsia="ru-RU"/>
          </w:rPr>
          <w:fldChar w:fldCharType="begin"/>
        </w:r>
        <w:r w:rsidR="0040608F" w:rsidRPr="0040608F">
          <w:rPr>
            <w:rFonts w:ascii="Times New Roman" w:eastAsia="Times New Roman" w:hAnsi="Times New Roman" w:cs="Times New Roman"/>
            <w:noProof/>
            <w:webHidden/>
            <w:sz w:val="24"/>
            <w:szCs w:val="24"/>
            <w:lang w:eastAsia="ru-RU"/>
          </w:rPr>
          <w:instrText xml:space="preserve"> PAGEREF _Toc156294881 \h </w:instrText>
        </w:r>
        <w:r w:rsidR="0040608F" w:rsidRPr="0040608F">
          <w:rPr>
            <w:rFonts w:ascii="Times New Roman" w:eastAsia="Times New Roman" w:hAnsi="Times New Roman" w:cs="Times New Roman"/>
            <w:noProof/>
            <w:webHidden/>
            <w:sz w:val="24"/>
            <w:szCs w:val="24"/>
            <w:lang w:eastAsia="ru-RU"/>
          </w:rPr>
        </w:r>
        <w:r w:rsidR="0040608F" w:rsidRPr="0040608F">
          <w:rPr>
            <w:rFonts w:ascii="Times New Roman" w:eastAsia="Times New Roman" w:hAnsi="Times New Roman" w:cs="Times New Roman"/>
            <w:noProof/>
            <w:webHidden/>
            <w:sz w:val="24"/>
            <w:szCs w:val="24"/>
            <w:lang w:eastAsia="ru-RU"/>
          </w:rPr>
          <w:fldChar w:fldCharType="separate"/>
        </w:r>
        <w:r w:rsidR="0040608F" w:rsidRPr="0040608F">
          <w:rPr>
            <w:rFonts w:ascii="Times New Roman" w:eastAsia="Times New Roman" w:hAnsi="Times New Roman" w:cs="Times New Roman"/>
            <w:noProof/>
            <w:webHidden/>
            <w:sz w:val="24"/>
            <w:szCs w:val="24"/>
            <w:lang w:eastAsia="ru-RU"/>
          </w:rPr>
          <w:t>5</w:t>
        </w:r>
        <w:r w:rsidR="0040608F" w:rsidRPr="0040608F">
          <w:rPr>
            <w:rFonts w:ascii="Times New Roman" w:eastAsia="Times New Roman" w:hAnsi="Times New Roman" w:cs="Times New Roman"/>
            <w:noProof/>
            <w:webHidden/>
            <w:sz w:val="24"/>
            <w:szCs w:val="24"/>
            <w:lang w:eastAsia="ru-RU"/>
          </w:rPr>
          <w:fldChar w:fldCharType="end"/>
        </w:r>
      </w:hyperlink>
    </w:p>
    <w:p w14:paraId="1B5F359C" w14:textId="77777777" w:rsidR="0040608F" w:rsidRPr="0040608F" w:rsidRDefault="00A47DF3" w:rsidP="0040608F">
      <w:pPr>
        <w:tabs>
          <w:tab w:val="right" w:leader="dot" w:pos="9639"/>
        </w:tabs>
        <w:spacing w:before="120" w:line="276" w:lineRule="auto"/>
        <w:rPr>
          <w:rFonts w:eastAsiaTheme="minorEastAsia"/>
          <w:noProof/>
          <w:lang w:eastAsia="ru-RU"/>
        </w:rPr>
      </w:pPr>
      <w:hyperlink w:anchor="_Toc156294884" w:history="1">
        <w:r w:rsidR="0040608F" w:rsidRPr="0040608F">
          <w:rPr>
            <w:rFonts w:ascii="Times New Roman" w:hAnsi="Times New Roman" w:cs="Times New Roman"/>
            <w:noProof/>
          </w:rPr>
          <w:t>3. УСЛОВИЯ РЕАЛИЗАЦИИ ДИСЦИПЛИНЫ</w:t>
        </w:r>
        <w:r w:rsidR="0040608F" w:rsidRPr="0040608F">
          <w:rPr>
            <w:rFonts w:ascii="Times New Roman" w:hAnsi="Times New Roman" w:cs="Times New Roman"/>
            <w:noProof/>
            <w:webHidden/>
          </w:rPr>
          <w:tab/>
        </w:r>
        <w:r w:rsidR="0040608F" w:rsidRPr="0040608F">
          <w:rPr>
            <w:rFonts w:ascii="Times New Roman" w:hAnsi="Times New Roman" w:cs="Times New Roman"/>
            <w:noProof/>
            <w:webHidden/>
          </w:rPr>
          <w:fldChar w:fldCharType="begin"/>
        </w:r>
        <w:r w:rsidR="0040608F" w:rsidRPr="0040608F">
          <w:rPr>
            <w:rFonts w:ascii="Times New Roman" w:hAnsi="Times New Roman" w:cs="Times New Roman"/>
            <w:noProof/>
            <w:webHidden/>
          </w:rPr>
          <w:instrText xml:space="preserve"> PAGEREF _Toc156294884 \h </w:instrText>
        </w:r>
        <w:r w:rsidR="0040608F" w:rsidRPr="0040608F">
          <w:rPr>
            <w:rFonts w:ascii="Times New Roman" w:hAnsi="Times New Roman" w:cs="Times New Roman"/>
            <w:noProof/>
            <w:webHidden/>
          </w:rPr>
        </w:r>
        <w:r w:rsidR="0040608F" w:rsidRPr="0040608F">
          <w:rPr>
            <w:rFonts w:ascii="Times New Roman" w:hAnsi="Times New Roman" w:cs="Times New Roman"/>
            <w:noProof/>
            <w:webHidden/>
          </w:rPr>
          <w:fldChar w:fldCharType="separate"/>
        </w:r>
        <w:r w:rsidR="0040608F" w:rsidRPr="0040608F">
          <w:rPr>
            <w:rFonts w:ascii="Times New Roman" w:hAnsi="Times New Roman" w:cs="Times New Roman"/>
            <w:noProof/>
            <w:webHidden/>
          </w:rPr>
          <w:t>6</w:t>
        </w:r>
        <w:r w:rsidR="0040608F" w:rsidRPr="0040608F">
          <w:rPr>
            <w:rFonts w:ascii="Times New Roman" w:hAnsi="Times New Roman" w:cs="Times New Roman"/>
            <w:noProof/>
            <w:webHidden/>
          </w:rPr>
          <w:fldChar w:fldCharType="end"/>
        </w:r>
      </w:hyperlink>
    </w:p>
    <w:p w14:paraId="2E9870DF" w14:textId="77777777" w:rsidR="0040608F" w:rsidRPr="0040608F" w:rsidRDefault="00A47DF3" w:rsidP="0040608F">
      <w:pPr>
        <w:tabs>
          <w:tab w:val="right" w:leader="dot" w:pos="9639"/>
        </w:tabs>
        <w:spacing w:before="120"/>
        <w:ind w:left="240"/>
        <w:rPr>
          <w:rFonts w:eastAsiaTheme="minorEastAsia"/>
          <w:noProof/>
          <w:lang w:eastAsia="ru-RU"/>
        </w:rPr>
      </w:pPr>
      <w:hyperlink w:anchor="_Toc156294885" w:history="1">
        <w:r w:rsidR="0040608F" w:rsidRPr="0040608F">
          <w:rPr>
            <w:rFonts w:ascii="Times New Roman" w:eastAsia="Times New Roman" w:hAnsi="Times New Roman" w:cs="Times New Roman"/>
            <w:noProof/>
            <w:sz w:val="24"/>
            <w:szCs w:val="24"/>
            <w:lang w:eastAsia="ru-RU"/>
          </w:rPr>
          <w:t>3.1. Материально-техническое обеспечение</w:t>
        </w:r>
        <w:r w:rsidR="0040608F" w:rsidRPr="0040608F">
          <w:rPr>
            <w:rFonts w:ascii="Times New Roman" w:eastAsia="Times New Roman" w:hAnsi="Times New Roman" w:cs="Times New Roman"/>
            <w:noProof/>
            <w:webHidden/>
            <w:sz w:val="24"/>
            <w:szCs w:val="24"/>
            <w:lang w:eastAsia="ru-RU"/>
          </w:rPr>
          <w:tab/>
        </w:r>
        <w:r w:rsidR="0040608F" w:rsidRPr="0040608F">
          <w:rPr>
            <w:rFonts w:ascii="Times New Roman" w:eastAsia="Times New Roman" w:hAnsi="Times New Roman" w:cs="Times New Roman"/>
            <w:noProof/>
            <w:webHidden/>
            <w:sz w:val="24"/>
            <w:szCs w:val="24"/>
            <w:lang w:eastAsia="ru-RU"/>
          </w:rPr>
          <w:fldChar w:fldCharType="begin"/>
        </w:r>
        <w:r w:rsidR="0040608F" w:rsidRPr="0040608F">
          <w:rPr>
            <w:rFonts w:ascii="Times New Roman" w:eastAsia="Times New Roman" w:hAnsi="Times New Roman" w:cs="Times New Roman"/>
            <w:noProof/>
            <w:webHidden/>
            <w:sz w:val="24"/>
            <w:szCs w:val="24"/>
            <w:lang w:eastAsia="ru-RU"/>
          </w:rPr>
          <w:instrText xml:space="preserve"> PAGEREF _Toc156294885 \h </w:instrText>
        </w:r>
        <w:r w:rsidR="0040608F" w:rsidRPr="0040608F">
          <w:rPr>
            <w:rFonts w:ascii="Times New Roman" w:eastAsia="Times New Roman" w:hAnsi="Times New Roman" w:cs="Times New Roman"/>
            <w:noProof/>
            <w:webHidden/>
            <w:sz w:val="24"/>
            <w:szCs w:val="24"/>
            <w:lang w:eastAsia="ru-RU"/>
          </w:rPr>
        </w:r>
        <w:r w:rsidR="0040608F" w:rsidRPr="0040608F">
          <w:rPr>
            <w:rFonts w:ascii="Times New Roman" w:eastAsia="Times New Roman" w:hAnsi="Times New Roman" w:cs="Times New Roman"/>
            <w:noProof/>
            <w:webHidden/>
            <w:sz w:val="24"/>
            <w:szCs w:val="24"/>
            <w:lang w:eastAsia="ru-RU"/>
          </w:rPr>
          <w:fldChar w:fldCharType="separate"/>
        </w:r>
        <w:r w:rsidR="0040608F" w:rsidRPr="0040608F">
          <w:rPr>
            <w:rFonts w:ascii="Times New Roman" w:eastAsia="Times New Roman" w:hAnsi="Times New Roman" w:cs="Times New Roman"/>
            <w:noProof/>
            <w:webHidden/>
            <w:sz w:val="24"/>
            <w:szCs w:val="24"/>
            <w:lang w:eastAsia="ru-RU"/>
          </w:rPr>
          <w:t>6</w:t>
        </w:r>
        <w:r w:rsidR="0040608F" w:rsidRPr="0040608F">
          <w:rPr>
            <w:rFonts w:ascii="Times New Roman" w:eastAsia="Times New Roman" w:hAnsi="Times New Roman" w:cs="Times New Roman"/>
            <w:noProof/>
            <w:webHidden/>
            <w:sz w:val="24"/>
            <w:szCs w:val="24"/>
            <w:lang w:eastAsia="ru-RU"/>
          </w:rPr>
          <w:fldChar w:fldCharType="end"/>
        </w:r>
      </w:hyperlink>
    </w:p>
    <w:p w14:paraId="292EF4A1" w14:textId="77777777" w:rsidR="0040608F" w:rsidRPr="0040608F" w:rsidRDefault="00A47DF3" w:rsidP="0040608F">
      <w:pPr>
        <w:tabs>
          <w:tab w:val="right" w:leader="dot" w:pos="9639"/>
        </w:tabs>
        <w:spacing w:before="120"/>
        <w:ind w:left="240"/>
        <w:rPr>
          <w:rFonts w:eastAsiaTheme="minorEastAsia"/>
          <w:noProof/>
          <w:lang w:eastAsia="ru-RU"/>
        </w:rPr>
      </w:pPr>
      <w:hyperlink w:anchor="_Toc156294886" w:history="1">
        <w:r w:rsidR="0040608F" w:rsidRPr="0040608F">
          <w:rPr>
            <w:rFonts w:ascii="Times New Roman" w:eastAsia="Times New Roman" w:hAnsi="Times New Roman" w:cs="Times New Roman"/>
            <w:noProof/>
            <w:sz w:val="24"/>
            <w:szCs w:val="24"/>
            <w:lang w:eastAsia="ru-RU"/>
          </w:rPr>
          <w:t>3.2. Учебно-методическое обеспечение</w:t>
        </w:r>
        <w:r w:rsidR="0040608F" w:rsidRPr="0040608F">
          <w:rPr>
            <w:rFonts w:ascii="Times New Roman" w:eastAsia="Times New Roman" w:hAnsi="Times New Roman" w:cs="Times New Roman"/>
            <w:noProof/>
            <w:webHidden/>
            <w:sz w:val="24"/>
            <w:szCs w:val="24"/>
            <w:lang w:eastAsia="ru-RU"/>
          </w:rPr>
          <w:tab/>
        </w:r>
        <w:r w:rsidR="0040608F" w:rsidRPr="0040608F">
          <w:rPr>
            <w:rFonts w:ascii="Times New Roman" w:eastAsia="Times New Roman" w:hAnsi="Times New Roman" w:cs="Times New Roman"/>
            <w:noProof/>
            <w:webHidden/>
            <w:sz w:val="24"/>
            <w:szCs w:val="24"/>
            <w:lang w:eastAsia="ru-RU"/>
          </w:rPr>
          <w:fldChar w:fldCharType="begin"/>
        </w:r>
        <w:r w:rsidR="0040608F" w:rsidRPr="0040608F">
          <w:rPr>
            <w:rFonts w:ascii="Times New Roman" w:eastAsia="Times New Roman" w:hAnsi="Times New Roman" w:cs="Times New Roman"/>
            <w:noProof/>
            <w:webHidden/>
            <w:sz w:val="24"/>
            <w:szCs w:val="24"/>
            <w:lang w:eastAsia="ru-RU"/>
          </w:rPr>
          <w:instrText xml:space="preserve"> PAGEREF _Toc156294886 \h </w:instrText>
        </w:r>
        <w:r w:rsidR="0040608F" w:rsidRPr="0040608F">
          <w:rPr>
            <w:rFonts w:ascii="Times New Roman" w:eastAsia="Times New Roman" w:hAnsi="Times New Roman" w:cs="Times New Roman"/>
            <w:noProof/>
            <w:webHidden/>
            <w:sz w:val="24"/>
            <w:szCs w:val="24"/>
            <w:lang w:eastAsia="ru-RU"/>
          </w:rPr>
        </w:r>
        <w:r w:rsidR="0040608F" w:rsidRPr="0040608F">
          <w:rPr>
            <w:rFonts w:ascii="Times New Roman" w:eastAsia="Times New Roman" w:hAnsi="Times New Roman" w:cs="Times New Roman"/>
            <w:noProof/>
            <w:webHidden/>
            <w:sz w:val="24"/>
            <w:szCs w:val="24"/>
            <w:lang w:eastAsia="ru-RU"/>
          </w:rPr>
          <w:fldChar w:fldCharType="separate"/>
        </w:r>
        <w:r w:rsidR="0040608F" w:rsidRPr="0040608F">
          <w:rPr>
            <w:rFonts w:ascii="Times New Roman" w:eastAsia="Times New Roman" w:hAnsi="Times New Roman" w:cs="Times New Roman"/>
            <w:noProof/>
            <w:webHidden/>
            <w:sz w:val="24"/>
            <w:szCs w:val="24"/>
            <w:lang w:eastAsia="ru-RU"/>
          </w:rPr>
          <w:t>6</w:t>
        </w:r>
        <w:r w:rsidR="0040608F" w:rsidRPr="0040608F">
          <w:rPr>
            <w:rFonts w:ascii="Times New Roman" w:eastAsia="Times New Roman" w:hAnsi="Times New Roman" w:cs="Times New Roman"/>
            <w:noProof/>
            <w:webHidden/>
            <w:sz w:val="24"/>
            <w:szCs w:val="24"/>
            <w:lang w:eastAsia="ru-RU"/>
          </w:rPr>
          <w:fldChar w:fldCharType="end"/>
        </w:r>
      </w:hyperlink>
    </w:p>
    <w:p w14:paraId="096B8142" w14:textId="77777777" w:rsidR="0040608F" w:rsidRPr="0040608F" w:rsidRDefault="00A47DF3" w:rsidP="0040608F">
      <w:pPr>
        <w:tabs>
          <w:tab w:val="right" w:leader="dot" w:pos="9639"/>
        </w:tabs>
        <w:spacing w:before="120" w:line="276" w:lineRule="auto"/>
        <w:rPr>
          <w:rFonts w:eastAsiaTheme="minorEastAsia"/>
          <w:noProof/>
          <w:lang w:eastAsia="ru-RU"/>
        </w:rPr>
      </w:pPr>
      <w:hyperlink w:anchor="_Toc156294887" w:history="1">
        <w:r w:rsidR="0040608F" w:rsidRPr="0040608F">
          <w:rPr>
            <w:rFonts w:ascii="Times New Roman" w:hAnsi="Times New Roman" w:cs="Times New Roman"/>
            <w:noProof/>
          </w:rPr>
          <w:t>4. КОНТРОЛЬ И ОЦЕНКА РЕЗУЛЬТАТОВ ОСВОЕНИЯ ДИСЦИПЛИНЫ</w:t>
        </w:r>
        <w:r w:rsidR="0040608F" w:rsidRPr="0040608F">
          <w:rPr>
            <w:rFonts w:ascii="Times New Roman" w:hAnsi="Times New Roman" w:cs="Times New Roman"/>
            <w:noProof/>
            <w:webHidden/>
          </w:rPr>
          <w:tab/>
        </w:r>
        <w:r w:rsidR="0040608F" w:rsidRPr="0040608F">
          <w:rPr>
            <w:rFonts w:ascii="Times New Roman" w:hAnsi="Times New Roman" w:cs="Times New Roman"/>
            <w:noProof/>
            <w:webHidden/>
          </w:rPr>
          <w:fldChar w:fldCharType="begin"/>
        </w:r>
        <w:r w:rsidR="0040608F" w:rsidRPr="0040608F">
          <w:rPr>
            <w:rFonts w:ascii="Times New Roman" w:hAnsi="Times New Roman" w:cs="Times New Roman"/>
            <w:noProof/>
            <w:webHidden/>
          </w:rPr>
          <w:instrText xml:space="preserve"> PAGEREF _Toc156294887 \h </w:instrText>
        </w:r>
        <w:r w:rsidR="0040608F" w:rsidRPr="0040608F">
          <w:rPr>
            <w:rFonts w:ascii="Times New Roman" w:hAnsi="Times New Roman" w:cs="Times New Roman"/>
            <w:noProof/>
            <w:webHidden/>
          </w:rPr>
        </w:r>
        <w:r w:rsidR="0040608F" w:rsidRPr="0040608F">
          <w:rPr>
            <w:rFonts w:ascii="Times New Roman" w:hAnsi="Times New Roman" w:cs="Times New Roman"/>
            <w:noProof/>
            <w:webHidden/>
          </w:rPr>
          <w:fldChar w:fldCharType="separate"/>
        </w:r>
        <w:r w:rsidR="0040608F" w:rsidRPr="0040608F">
          <w:rPr>
            <w:rFonts w:ascii="Times New Roman" w:hAnsi="Times New Roman" w:cs="Times New Roman"/>
            <w:noProof/>
            <w:webHidden/>
          </w:rPr>
          <w:t>6</w:t>
        </w:r>
        <w:r w:rsidR="0040608F" w:rsidRPr="0040608F">
          <w:rPr>
            <w:rFonts w:ascii="Times New Roman" w:hAnsi="Times New Roman" w:cs="Times New Roman"/>
            <w:noProof/>
            <w:webHidden/>
          </w:rPr>
          <w:fldChar w:fldCharType="end"/>
        </w:r>
      </w:hyperlink>
    </w:p>
    <w:p w14:paraId="7C4A805D" w14:textId="77777777" w:rsidR="0040608F" w:rsidRPr="0040608F" w:rsidRDefault="0040608F" w:rsidP="0040608F">
      <w:pPr>
        <w:keepNext/>
        <w:spacing w:after="120"/>
        <w:outlineLvl w:val="0"/>
        <w:rPr>
          <w:rFonts w:ascii="Times New Roman" w:eastAsia="Segoe UI" w:hAnsi="Times New Roman" w:cs="Times New Roman"/>
          <w:caps/>
          <w:kern w:val="32"/>
          <w:sz w:val="24"/>
          <w:szCs w:val="24"/>
          <w:lang w:eastAsia="x-none"/>
        </w:rPr>
      </w:pPr>
      <w:r w:rsidRPr="0040608F">
        <w:rPr>
          <w:rFonts w:ascii="Times New Roman" w:eastAsia="Segoe UI" w:hAnsi="Times New Roman" w:cs="Times New Roman"/>
          <w:caps/>
          <w:kern w:val="32"/>
          <w:sz w:val="24"/>
          <w:szCs w:val="24"/>
          <w:lang w:eastAsia="x-none"/>
        </w:rPr>
        <w:fldChar w:fldCharType="end"/>
      </w:r>
    </w:p>
    <w:p w14:paraId="512B6340" w14:textId="77777777" w:rsidR="0040608F" w:rsidRPr="0040608F" w:rsidRDefault="0040608F" w:rsidP="0040608F">
      <w:pPr>
        <w:keepNext/>
        <w:spacing w:after="120"/>
        <w:outlineLvl w:val="0"/>
        <w:rPr>
          <w:rFonts w:ascii="Times New Roman" w:eastAsia="Segoe UI" w:hAnsi="Times New Roman" w:cs="Times New Roman"/>
          <w:b/>
          <w:bCs/>
          <w:caps/>
          <w:kern w:val="32"/>
          <w:sz w:val="24"/>
          <w:szCs w:val="24"/>
          <w:lang w:eastAsia="x-none"/>
        </w:rPr>
        <w:sectPr w:rsidR="0040608F" w:rsidRPr="0040608F" w:rsidSect="00502F97">
          <w:headerReference w:type="even" r:id="rId14"/>
          <w:headerReference w:type="default" r:id="rId15"/>
          <w:pgSz w:w="11906" w:h="16838"/>
          <w:pgMar w:top="1134" w:right="567" w:bottom="1134" w:left="1701" w:header="709" w:footer="709" w:gutter="0"/>
          <w:cols w:space="708"/>
          <w:docGrid w:linePitch="360"/>
        </w:sectPr>
      </w:pPr>
    </w:p>
    <w:p w14:paraId="088B64A5" w14:textId="77777777" w:rsidR="0040608F" w:rsidRPr="0040608F" w:rsidRDefault="0040608F" w:rsidP="0040608F">
      <w:pPr>
        <w:keepNext/>
        <w:numPr>
          <w:ilvl w:val="0"/>
          <w:numId w:val="30"/>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40608F">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40608F">
        <w:rPr>
          <w:rFonts w:eastAsia="Segoe UI" w:cs="Times New Roman"/>
          <w:b/>
          <w:bCs/>
          <w:caps/>
          <w:kern w:val="32"/>
          <w:sz w:val="24"/>
          <w:szCs w:val="24"/>
          <w:lang w:eastAsia="x-none"/>
        </w:rPr>
        <w:t xml:space="preserve"> </w:t>
      </w:r>
      <w:r w:rsidRPr="0040608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66A0D1F9" w14:textId="77777777" w:rsidR="0040608F" w:rsidRPr="0040608F" w:rsidRDefault="0040608F" w:rsidP="0040608F">
      <w:pPr>
        <w:widowControl w:val="0"/>
        <w:jc w:val="center"/>
        <w:rPr>
          <w:rFonts w:ascii="Times New Roman" w:eastAsia="Segoe UI" w:hAnsi="Times New Roman" w:cs="Times New Roman"/>
          <w:sz w:val="24"/>
          <w:szCs w:val="24"/>
          <w:u w:val="single"/>
          <w:lang w:eastAsia="nl-NL"/>
        </w:rPr>
      </w:pPr>
      <w:r w:rsidRPr="0040608F">
        <w:rPr>
          <w:rFonts w:ascii="Times New Roman" w:eastAsia="Segoe UI" w:hAnsi="Times New Roman" w:cs="Times New Roman"/>
          <w:sz w:val="24"/>
          <w:szCs w:val="24"/>
          <w:u w:val="single"/>
          <w:lang w:eastAsia="nl-NL"/>
        </w:rPr>
        <w:t>«Инженерная графика»</w:t>
      </w:r>
    </w:p>
    <w:p w14:paraId="42A43AF6" w14:textId="77777777" w:rsidR="0040608F" w:rsidRPr="0040608F" w:rsidRDefault="0040608F" w:rsidP="0040608F">
      <w:pPr>
        <w:widowControl w:val="0"/>
        <w:rPr>
          <w:rFonts w:ascii="Times New Roman" w:eastAsia="Times New Roman" w:hAnsi="Times New Roman" w:cs="Times New Roman"/>
          <w:sz w:val="24"/>
          <w:szCs w:val="24"/>
          <w:lang w:eastAsia="nl-NL"/>
        </w:rPr>
      </w:pPr>
    </w:p>
    <w:p w14:paraId="3176D2B9" w14:textId="77777777" w:rsidR="0040608F" w:rsidRPr="0040608F" w:rsidRDefault="0040608F" w:rsidP="0040608F">
      <w:pPr>
        <w:spacing w:after="120" w:line="276" w:lineRule="auto"/>
        <w:ind w:firstLine="709"/>
        <w:outlineLvl w:val="1"/>
        <w:rPr>
          <w:rFonts w:ascii="Times New Roman" w:eastAsia="Segoe UI" w:hAnsi="Times New Roman" w:cs="Times New Roman"/>
          <w:b/>
          <w:bCs/>
          <w:sz w:val="24"/>
          <w:szCs w:val="24"/>
          <w:lang w:eastAsia="ru-RU"/>
        </w:rPr>
      </w:pPr>
      <w:r w:rsidRPr="0040608F">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367ED781" w14:textId="77777777" w:rsidR="0040608F" w:rsidRPr="0040608F" w:rsidRDefault="0040608F" w:rsidP="0040608F">
      <w:pPr>
        <w:suppressAutoHyphens/>
        <w:spacing w:line="276" w:lineRule="auto"/>
        <w:ind w:firstLine="709"/>
        <w:jc w:val="both"/>
        <w:rPr>
          <w:rFonts w:ascii="Times New Roman" w:eastAsia="Times New Roman" w:hAnsi="Times New Roman" w:cs="Times New Roman"/>
          <w:sz w:val="24"/>
          <w:szCs w:val="24"/>
          <w:lang w:eastAsia="ru-RU"/>
        </w:rPr>
      </w:pPr>
      <w:r w:rsidRPr="0040608F">
        <w:rPr>
          <w:rFonts w:ascii="Times New Roman" w:eastAsia="Times New Roman" w:hAnsi="Times New Roman" w:cs="Times New Roman"/>
          <w:sz w:val="24"/>
          <w:szCs w:val="24"/>
          <w:lang w:eastAsia="ru-RU"/>
        </w:rPr>
        <w:t xml:space="preserve">Цель дисциплины </w:t>
      </w:r>
      <w:r w:rsidRPr="0040608F">
        <w:rPr>
          <w:rFonts w:ascii="Times New Roman" w:hAnsi="Times New Roman"/>
        </w:rPr>
        <w:t>«Инженерная графика»</w:t>
      </w:r>
      <w:r w:rsidRPr="0040608F">
        <w:rPr>
          <w:rFonts w:ascii="Times New Roman" w:eastAsia="Times New Roman" w:hAnsi="Times New Roman" w:cs="Times New Roman"/>
          <w:sz w:val="24"/>
          <w:szCs w:val="24"/>
          <w:lang w:eastAsia="ru-RU"/>
        </w:rPr>
        <w:t>: приобретение знаний и навыков, необходимых студентам для выполнения и чтения чертежей, составления конструкторской и технической документации.</w:t>
      </w:r>
    </w:p>
    <w:p w14:paraId="3B1E309A" w14:textId="77777777" w:rsidR="0040608F" w:rsidRPr="0040608F" w:rsidRDefault="0040608F" w:rsidP="0040608F">
      <w:pPr>
        <w:suppressAutoHyphens/>
        <w:spacing w:line="276" w:lineRule="auto"/>
        <w:ind w:firstLine="709"/>
        <w:jc w:val="both"/>
        <w:rPr>
          <w:rFonts w:ascii="Times New Roman" w:hAnsi="Times New Roman" w:cs="Times New Roman"/>
          <w:sz w:val="24"/>
          <w:szCs w:val="24"/>
        </w:rPr>
      </w:pPr>
      <w:r w:rsidRPr="0040608F">
        <w:rPr>
          <w:rFonts w:ascii="Times New Roman" w:hAnsi="Times New Roman" w:cs="Times New Roman"/>
          <w:sz w:val="24"/>
          <w:szCs w:val="24"/>
        </w:rPr>
        <w:t xml:space="preserve">Дисциплина «Инженерная графика» включена в </w:t>
      </w:r>
      <w:r w:rsidRPr="0040608F">
        <w:rPr>
          <w:rFonts w:ascii="Times New Roman" w:hAnsi="Times New Roman" w:cs="Times New Roman"/>
          <w:iCs/>
          <w:sz w:val="24"/>
          <w:szCs w:val="24"/>
        </w:rPr>
        <w:t>обязательную часть общепрофессионального цикла образовательной программы.</w:t>
      </w:r>
    </w:p>
    <w:p w14:paraId="103B5B64" w14:textId="77777777" w:rsidR="0040608F" w:rsidRPr="0040608F" w:rsidRDefault="0040608F" w:rsidP="0040608F">
      <w:pPr>
        <w:suppressAutoHyphens/>
        <w:spacing w:line="276" w:lineRule="auto"/>
        <w:ind w:firstLine="709"/>
        <w:jc w:val="both"/>
        <w:rPr>
          <w:rFonts w:ascii="Times New Roman" w:hAnsi="Times New Roman" w:cs="Times New Roman"/>
          <w:sz w:val="24"/>
          <w:szCs w:val="24"/>
        </w:rPr>
      </w:pPr>
    </w:p>
    <w:p w14:paraId="502DBDD4" w14:textId="77777777" w:rsidR="0040608F" w:rsidRPr="0040608F" w:rsidRDefault="0040608F" w:rsidP="0040608F">
      <w:pPr>
        <w:spacing w:after="120" w:line="276" w:lineRule="auto"/>
        <w:ind w:firstLine="709"/>
        <w:outlineLvl w:val="1"/>
        <w:rPr>
          <w:rFonts w:ascii="Times New Roman" w:eastAsia="Segoe UI" w:hAnsi="Times New Roman" w:cs="Times New Roman"/>
          <w:b/>
          <w:bCs/>
          <w:sz w:val="24"/>
          <w:szCs w:val="24"/>
          <w:lang w:eastAsia="ru-RU"/>
        </w:rPr>
      </w:pPr>
      <w:r w:rsidRPr="0040608F">
        <w:rPr>
          <w:rFonts w:ascii="Times New Roman" w:eastAsia="Segoe UI" w:hAnsi="Times New Roman" w:cs="Times New Roman"/>
          <w:b/>
          <w:bCs/>
          <w:sz w:val="24"/>
          <w:szCs w:val="24"/>
          <w:lang w:eastAsia="ru-RU"/>
        </w:rPr>
        <w:t>1.2. Планируемые результаты освоения дисциплины</w:t>
      </w:r>
    </w:p>
    <w:p w14:paraId="05D85831" w14:textId="77777777" w:rsidR="0040608F" w:rsidRPr="0040608F" w:rsidRDefault="0040608F" w:rsidP="0040608F">
      <w:pPr>
        <w:ind w:firstLine="709"/>
        <w:jc w:val="both"/>
        <w:rPr>
          <w:rFonts w:ascii="Times New Roman" w:eastAsia="Times New Roman" w:hAnsi="Times New Roman" w:cs="Times New Roman"/>
          <w:sz w:val="24"/>
          <w:szCs w:val="24"/>
          <w:lang w:eastAsia="ru-RU"/>
        </w:rPr>
      </w:pPr>
      <w:r w:rsidRPr="0040608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7BC1209" w14:textId="3F876740" w:rsidR="0040608F" w:rsidRPr="0040608F" w:rsidRDefault="0040608F" w:rsidP="0040608F">
      <w:pPr>
        <w:spacing w:after="120"/>
        <w:ind w:firstLine="709"/>
        <w:rPr>
          <w:rFonts w:ascii="Times New Roman" w:hAnsi="Times New Roman" w:cs="Times New Roman"/>
          <w:bCs/>
          <w:sz w:val="24"/>
          <w:szCs w:val="24"/>
        </w:rPr>
      </w:pPr>
      <w:r w:rsidRPr="0040608F">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0608F" w:rsidRPr="0040608F" w14:paraId="7EB3F41B" w14:textId="77777777" w:rsidTr="00CB2FFD">
        <w:tc>
          <w:tcPr>
            <w:tcW w:w="1129" w:type="dxa"/>
            <w:tcBorders>
              <w:top w:val="single" w:sz="4" w:space="0" w:color="auto"/>
              <w:left w:val="single" w:sz="4" w:space="0" w:color="auto"/>
              <w:right w:val="single" w:sz="4" w:space="0" w:color="auto"/>
            </w:tcBorders>
          </w:tcPr>
          <w:p w14:paraId="650CD2FC" w14:textId="77777777" w:rsidR="0040608F" w:rsidRPr="0040608F" w:rsidRDefault="0040608F" w:rsidP="0040608F">
            <w:pPr>
              <w:rPr>
                <w:rFonts w:ascii="Times New Roman" w:hAnsi="Times New Roman" w:cs="Times New Roman"/>
                <w:b/>
                <w:i/>
                <w:sz w:val="24"/>
                <w:szCs w:val="24"/>
                <w:highlight w:val="green"/>
              </w:rPr>
            </w:pPr>
            <w:r w:rsidRPr="0040608F">
              <w:rPr>
                <w:rFonts w:ascii="Times New Roman" w:hAnsi="Times New Roman" w:cs="Times New Roman"/>
                <w:b/>
                <w:sz w:val="24"/>
                <w:szCs w:val="24"/>
              </w:rPr>
              <w:t xml:space="preserve">Код </w:t>
            </w:r>
            <w:r w:rsidRPr="0040608F">
              <w:rPr>
                <w:rFonts w:ascii="Times New Roman" w:hAnsi="Times New Roman" w:cs="Times New Roman"/>
                <w:b/>
                <w:iCs/>
                <w:sz w:val="24"/>
                <w:szCs w:val="24"/>
              </w:rPr>
              <w:t>ОК</w:t>
            </w:r>
            <w:r w:rsidRPr="0040608F">
              <w:rPr>
                <w:rFonts w:ascii="Times New Roman" w:hAnsi="Times New Roman" w:cs="Times New Roman"/>
                <w:b/>
                <w:i/>
                <w:sz w:val="24"/>
                <w:szCs w:val="24"/>
              </w:rPr>
              <w:t>,</w:t>
            </w:r>
            <w:r w:rsidRPr="0040608F">
              <w:rPr>
                <w:rFonts w:ascii="Times New Roman" w:hAnsi="Times New Roman" w:cs="Times New Roman"/>
                <w:b/>
                <w:i/>
                <w:sz w:val="24"/>
                <w:szCs w:val="24"/>
                <w:highlight w:val="green"/>
              </w:rPr>
              <w:t xml:space="preserve"> </w:t>
            </w:r>
          </w:p>
          <w:p w14:paraId="38070715" w14:textId="77777777" w:rsidR="0040608F" w:rsidRPr="0040608F" w:rsidRDefault="0040608F" w:rsidP="0040608F">
            <w:pPr>
              <w:rPr>
                <w:rFonts w:ascii="Times New Roman" w:hAnsi="Times New Roman" w:cs="Times New Roman"/>
                <w:b/>
                <w:sz w:val="24"/>
                <w:szCs w:val="24"/>
                <w:highlight w:val="green"/>
              </w:rPr>
            </w:pPr>
            <w:r w:rsidRPr="0040608F">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00A77BF0" w14:textId="77777777" w:rsidR="0040608F" w:rsidRPr="0040608F" w:rsidRDefault="0040608F" w:rsidP="0040608F">
            <w:pPr>
              <w:jc w:val="center"/>
              <w:rPr>
                <w:rFonts w:ascii="Times New Roman" w:hAnsi="Times New Roman" w:cs="Times New Roman"/>
                <w:b/>
                <w:sz w:val="24"/>
                <w:szCs w:val="24"/>
              </w:rPr>
            </w:pPr>
            <w:r w:rsidRPr="0040608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4A485B" w14:textId="77777777" w:rsidR="0040608F" w:rsidRPr="0040608F" w:rsidRDefault="0040608F" w:rsidP="0040608F">
            <w:pPr>
              <w:jc w:val="center"/>
              <w:rPr>
                <w:rFonts w:ascii="Times New Roman" w:hAnsi="Times New Roman" w:cs="Times New Roman"/>
                <w:b/>
                <w:i/>
                <w:sz w:val="24"/>
                <w:szCs w:val="24"/>
              </w:rPr>
            </w:pPr>
            <w:r w:rsidRPr="0040608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0C69E4F" w14:textId="77777777" w:rsidR="0040608F" w:rsidRPr="0040608F" w:rsidRDefault="0040608F" w:rsidP="0040608F">
            <w:pPr>
              <w:jc w:val="center"/>
              <w:rPr>
                <w:rFonts w:ascii="Times New Roman" w:hAnsi="Times New Roman" w:cs="Times New Roman"/>
                <w:b/>
                <w:sz w:val="24"/>
                <w:szCs w:val="24"/>
                <w:highlight w:val="yellow"/>
              </w:rPr>
            </w:pPr>
            <w:r w:rsidRPr="0040608F">
              <w:rPr>
                <w:rFonts w:ascii="Times New Roman" w:hAnsi="Times New Roman" w:cs="Times New Roman"/>
                <w:b/>
                <w:sz w:val="24"/>
                <w:szCs w:val="24"/>
              </w:rPr>
              <w:t>Владеть навыками</w:t>
            </w:r>
          </w:p>
        </w:tc>
      </w:tr>
      <w:tr w:rsidR="0040608F" w:rsidRPr="0040608F" w14:paraId="0EFAB95C" w14:textId="77777777" w:rsidTr="00CB2FFD">
        <w:tc>
          <w:tcPr>
            <w:tcW w:w="1129" w:type="dxa"/>
            <w:tcBorders>
              <w:top w:val="single" w:sz="4" w:space="0" w:color="auto"/>
              <w:left w:val="single" w:sz="4" w:space="0" w:color="auto"/>
              <w:right w:val="single" w:sz="4" w:space="0" w:color="auto"/>
            </w:tcBorders>
          </w:tcPr>
          <w:p w14:paraId="58A8A93B" w14:textId="7777777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9711094"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195D6EE"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C634825"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7D38B8F"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владеть актуальными методами работы в профессиональной и смежных сферах;</w:t>
            </w:r>
          </w:p>
          <w:p w14:paraId="299DB7CE" w14:textId="7777777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A11EEC"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w:t>
            </w:r>
            <w:r w:rsidRPr="0040608F">
              <w:rPr>
                <w:bCs/>
                <w:iCs/>
                <w:sz w:val="24"/>
                <w:szCs w:val="24"/>
              </w:rPr>
              <w:t xml:space="preserve"> </w:t>
            </w:r>
            <w:r w:rsidRPr="0040608F">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A2C0958"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66F44FE"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5B69DD1"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методы работы в профессиональной и смежных сферах;</w:t>
            </w:r>
          </w:p>
          <w:p w14:paraId="19D110BA" w14:textId="77777777" w:rsidR="0040608F" w:rsidRPr="0040608F" w:rsidRDefault="0040608F" w:rsidP="0040608F">
            <w:pPr>
              <w:rPr>
                <w:rFonts w:ascii="Times New Roman" w:hAnsi="Times New Roman" w:cs="Times New Roman"/>
                <w:bCs/>
                <w:i/>
                <w:sz w:val="24"/>
                <w:szCs w:val="24"/>
              </w:rPr>
            </w:pPr>
            <w:r w:rsidRPr="0040608F">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47B7316" w14:textId="77777777" w:rsidR="0040608F" w:rsidRPr="0040608F" w:rsidRDefault="0040608F" w:rsidP="0040608F">
            <w:pPr>
              <w:jc w:val="center"/>
              <w:rPr>
                <w:rFonts w:ascii="Times New Roman" w:hAnsi="Times New Roman" w:cs="Times New Roman"/>
                <w:bCs/>
                <w:sz w:val="24"/>
                <w:szCs w:val="24"/>
                <w:highlight w:val="yellow"/>
              </w:rPr>
            </w:pPr>
            <w:r w:rsidRPr="0040608F">
              <w:rPr>
                <w:rFonts w:ascii="Times New Roman" w:hAnsi="Times New Roman" w:cs="Times New Roman"/>
                <w:bCs/>
                <w:sz w:val="24"/>
                <w:szCs w:val="24"/>
              </w:rPr>
              <w:t>-</w:t>
            </w:r>
          </w:p>
        </w:tc>
      </w:tr>
      <w:tr w:rsidR="0040608F" w:rsidRPr="0040608F" w14:paraId="6DE44038" w14:textId="77777777" w:rsidTr="00CB2FFD">
        <w:tc>
          <w:tcPr>
            <w:tcW w:w="1129" w:type="dxa"/>
            <w:tcBorders>
              <w:left w:val="single" w:sz="4" w:space="0" w:color="auto"/>
              <w:bottom w:val="single" w:sz="4" w:space="0" w:color="auto"/>
              <w:right w:val="single" w:sz="4" w:space="0" w:color="auto"/>
            </w:tcBorders>
          </w:tcPr>
          <w:p w14:paraId="43A5B1E6" w14:textId="7777777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6A6963A"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7FDE0875"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3F76519"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оценивать практическую значимость результатов поиска;</w:t>
            </w:r>
          </w:p>
          <w:p w14:paraId="44EE1579"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7CBA8EEE"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1C0A47B6" w14:textId="7777777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6DBF59"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7A5295F1"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приемы структурирования информации;</w:t>
            </w:r>
          </w:p>
          <w:p w14:paraId="4D4F2BDF"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формат оформления результатов поиска информации;</w:t>
            </w:r>
          </w:p>
          <w:p w14:paraId="7152E473"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современные средства и устройства информатизации, порядок их применения;</w:t>
            </w:r>
          </w:p>
          <w:p w14:paraId="1412F2D6" w14:textId="77777777" w:rsidR="0040608F" w:rsidRPr="0040608F" w:rsidRDefault="0040608F" w:rsidP="0040608F">
            <w:pPr>
              <w:rPr>
                <w:rFonts w:ascii="Times New Roman" w:hAnsi="Times New Roman" w:cs="Times New Roman"/>
                <w:bCs/>
                <w:i/>
                <w:sz w:val="24"/>
                <w:szCs w:val="24"/>
              </w:rPr>
            </w:pPr>
            <w:r w:rsidRPr="0040608F">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5FAB450" w14:textId="77777777" w:rsidR="0040608F" w:rsidRPr="0040608F" w:rsidRDefault="0040608F" w:rsidP="0040608F">
            <w:pPr>
              <w:jc w:val="center"/>
              <w:rPr>
                <w:rFonts w:ascii="Times New Roman" w:hAnsi="Times New Roman" w:cs="Times New Roman"/>
                <w:bCs/>
                <w:sz w:val="24"/>
                <w:szCs w:val="24"/>
                <w:highlight w:val="yellow"/>
              </w:rPr>
            </w:pPr>
            <w:r w:rsidRPr="0040608F">
              <w:rPr>
                <w:rFonts w:ascii="Times New Roman" w:hAnsi="Times New Roman" w:cs="Times New Roman"/>
                <w:bCs/>
                <w:sz w:val="24"/>
                <w:szCs w:val="24"/>
              </w:rPr>
              <w:t>-</w:t>
            </w:r>
          </w:p>
        </w:tc>
      </w:tr>
      <w:tr w:rsidR="00330418" w:rsidRPr="0040608F" w14:paraId="0EAE3E6C" w14:textId="77777777" w:rsidTr="00CB2FFD">
        <w:tc>
          <w:tcPr>
            <w:tcW w:w="1129" w:type="dxa"/>
            <w:tcBorders>
              <w:left w:val="single" w:sz="4" w:space="0" w:color="auto"/>
              <w:bottom w:val="single" w:sz="4" w:space="0" w:color="auto"/>
              <w:right w:val="single" w:sz="4" w:space="0" w:color="auto"/>
            </w:tcBorders>
          </w:tcPr>
          <w:p w14:paraId="7B49ECFE" w14:textId="4F696984" w:rsidR="00330418" w:rsidRPr="0040608F" w:rsidRDefault="00330418" w:rsidP="00330418">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644EA0E1"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377EC43C"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применять современную научную профессиональную терминологию;</w:t>
            </w:r>
          </w:p>
          <w:p w14:paraId="153B0C3D"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определять и выстраивать траектории профессионального развития и самообразования;</w:t>
            </w:r>
          </w:p>
          <w:p w14:paraId="15513CDB"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выявлять достоинства и недостатки коммерческой идеи;</w:t>
            </w:r>
          </w:p>
          <w:p w14:paraId="689855FA"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37274F68"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7A1E1EB9"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определять источники достоверной правовой информации;</w:t>
            </w:r>
          </w:p>
          <w:p w14:paraId="708D8628"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составлять различные правовые документы;</w:t>
            </w:r>
          </w:p>
          <w:p w14:paraId="00609C8E"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находить интересные проектные идеи, грамотно их формулировать и документировать;</w:t>
            </w:r>
          </w:p>
          <w:p w14:paraId="5E15D05F" w14:textId="156295FB" w:rsidR="00330418" w:rsidRPr="0040608F"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207FFA"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содержание актуальной нормативно-правовой документации;</w:t>
            </w:r>
          </w:p>
          <w:p w14:paraId="33DA47BC"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современная научная и профессиональная терминология;</w:t>
            </w:r>
          </w:p>
          <w:p w14:paraId="57FEBFE3"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возможные траектории профессионального развития и самообразования;</w:t>
            </w:r>
          </w:p>
          <w:p w14:paraId="63143A25"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1A079B53"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правила разработки презентации;</w:t>
            </w:r>
          </w:p>
          <w:p w14:paraId="05E7AF59" w14:textId="30DE78A0" w:rsidR="00330418" w:rsidRPr="0040608F"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43E8CDA" w14:textId="61C651D0" w:rsidR="00330418" w:rsidRPr="0040608F" w:rsidRDefault="00330418" w:rsidP="0033041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0608F" w:rsidRPr="0040608F" w14:paraId="3A192C83" w14:textId="77777777" w:rsidTr="00CB2FFD">
        <w:tc>
          <w:tcPr>
            <w:tcW w:w="1129" w:type="dxa"/>
            <w:tcBorders>
              <w:left w:val="single" w:sz="4" w:space="0" w:color="auto"/>
              <w:right w:val="single" w:sz="4" w:space="0" w:color="auto"/>
            </w:tcBorders>
          </w:tcPr>
          <w:p w14:paraId="5DB08E84" w14:textId="7777777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59583385"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BD5FCB"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2710A67F"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4D00F02"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7CDC9464" w14:textId="77777777" w:rsidR="0040608F" w:rsidRPr="0040608F" w:rsidRDefault="0040608F" w:rsidP="0040608F">
            <w:pPr>
              <w:rPr>
                <w:rFonts w:ascii="Times New Roman" w:hAnsi="Times New Roman" w:cs="Times New Roman"/>
                <w:bCs/>
                <w:i/>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35CA46"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6B9DA257"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1969C551"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09C36283"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27A6E3E7" w14:textId="77777777" w:rsidR="0040608F" w:rsidRPr="0040608F" w:rsidRDefault="0040608F" w:rsidP="0040608F">
            <w:pPr>
              <w:rPr>
                <w:rFonts w:ascii="Times New Roman" w:hAnsi="Times New Roman" w:cs="Times New Roman"/>
                <w:bCs/>
                <w:i/>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881E41E" w14:textId="77777777" w:rsidR="0040608F" w:rsidRPr="0040608F" w:rsidRDefault="0040608F" w:rsidP="0040608F">
            <w:pPr>
              <w:jc w:val="center"/>
              <w:rPr>
                <w:rFonts w:ascii="Times New Roman" w:hAnsi="Times New Roman" w:cs="Times New Roman"/>
                <w:bCs/>
                <w:sz w:val="24"/>
                <w:szCs w:val="24"/>
                <w:highlight w:val="yellow"/>
              </w:rPr>
            </w:pPr>
            <w:r w:rsidRPr="0040608F">
              <w:rPr>
                <w:rFonts w:ascii="Times New Roman" w:hAnsi="Times New Roman" w:cs="Times New Roman"/>
                <w:bCs/>
                <w:sz w:val="24"/>
                <w:szCs w:val="24"/>
              </w:rPr>
              <w:t>-</w:t>
            </w:r>
          </w:p>
        </w:tc>
      </w:tr>
      <w:tr w:rsidR="0040608F" w:rsidRPr="0040608F" w14:paraId="02E76A39" w14:textId="77777777" w:rsidTr="00C458EA">
        <w:trPr>
          <w:trHeight w:val="1420"/>
        </w:trPr>
        <w:tc>
          <w:tcPr>
            <w:tcW w:w="1129" w:type="dxa"/>
            <w:tcBorders>
              <w:left w:val="single" w:sz="4" w:space="0" w:color="auto"/>
              <w:right w:val="single" w:sz="4" w:space="0" w:color="auto"/>
            </w:tcBorders>
          </w:tcPr>
          <w:p w14:paraId="7C5096F6" w14:textId="58F27F4D"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t>ПК 1.</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36F860B5"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подготавливать оборудование к ремонтным работам и принимать оборудование из ремонта;</w:t>
            </w:r>
          </w:p>
          <w:p w14:paraId="3ABC47F0" w14:textId="71A2CB81"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производить пуск оборудования после всех видов ремонта.</w:t>
            </w:r>
          </w:p>
        </w:tc>
        <w:tc>
          <w:tcPr>
            <w:tcW w:w="2833" w:type="dxa"/>
            <w:tcBorders>
              <w:left w:val="single" w:sz="4" w:space="0" w:color="auto"/>
              <w:right w:val="single" w:sz="4" w:space="0" w:color="auto"/>
            </w:tcBorders>
            <w:shd w:val="clear" w:color="auto" w:fill="auto"/>
          </w:tcPr>
          <w:p w14:paraId="6420A3AB" w14:textId="7AF5BE05"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основных типов и конструктивных особенностей, и принципа работы оборудования для проведения технологического процесса производства химических веществ.</w:t>
            </w:r>
          </w:p>
        </w:tc>
        <w:tc>
          <w:tcPr>
            <w:tcW w:w="2833" w:type="dxa"/>
            <w:tcBorders>
              <w:left w:val="single" w:sz="4" w:space="0" w:color="auto"/>
              <w:right w:val="single" w:sz="4" w:space="0" w:color="auto"/>
            </w:tcBorders>
          </w:tcPr>
          <w:p w14:paraId="71814B1F" w14:textId="7777777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t xml:space="preserve">подготовки оборудования к безопасному пуску и ремонту; </w:t>
            </w:r>
          </w:p>
          <w:p w14:paraId="5333BD06" w14:textId="082BE285"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t>выводу на технологический режим</w:t>
            </w:r>
          </w:p>
        </w:tc>
      </w:tr>
      <w:tr w:rsidR="0040608F" w:rsidRPr="0040608F" w14:paraId="11250905" w14:textId="77777777" w:rsidTr="00C458EA">
        <w:trPr>
          <w:trHeight w:val="1420"/>
        </w:trPr>
        <w:tc>
          <w:tcPr>
            <w:tcW w:w="1129" w:type="dxa"/>
            <w:tcBorders>
              <w:left w:val="single" w:sz="4" w:space="0" w:color="auto"/>
              <w:right w:val="single" w:sz="4" w:space="0" w:color="auto"/>
            </w:tcBorders>
          </w:tcPr>
          <w:p w14:paraId="2C4C64C0" w14:textId="104ABC0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39633A30"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снимать показания приборов и оценивать достоверность информации;</w:t>
            </w:r>
          </w:p>
          <w:p w14:paraId="2EBC23A6"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регулировать и вести технологический процесс на оптимальных условиях по показаниям приборов в соответствии с технологической картой;</w:t>
            </w:r>
          </w:p>
          <w:p w14:paraId="09C1E31C" w14:textId="02B0537A"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tc>
        <w:tc>
          <w:tcPr>
            <w:tcW w:w="2833" w:type="dxa"/>
            <w:tcBorders>
              <w:left w:val="single" w:sz="4" w:space="0" w:color="auto"/>
              <w:right w:val="single" w:sz="4" w:space="0" w:color="auto"/>
            </w:tcBorders>
            <w:shd w:val="clear" w:color="auto" w:fill="auto"/>
          </w:tcPr>
          <w:p w14:paraId="6E3255FA" w14:textId="58ACAEE6"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типовых схем регулирования параметров химико-технологических процессов.</w:t>
            </w:r>
          </w:p>
        </w:tc>
        <w:tc>
          <w:tcPr>
            <w:tcW w:w="2833" w:type="dxa"/>
            <w:tcBorders>
              <w:left w:val="single" w:sz="4" w:space="0" w:color="auto"/>
              <w:right w:val="single" w:sz="4" w:space="0" w:color="auto"/>
            </w:tcBorders>
          </w:tcPr>
          <w:p w14:paraId="0C6DDD95" w14:textId="7777777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t>ведения технологических процессов в соответствии с технологической картой;</w:t>
            </w:r>
          </w:p>
          <w:p w14:paraId="1C19497D" w14:textId="6DDA4EA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t>работы с технологическими схемами производства органических веществ.</w:t>
            </w:r>
          </w:p>
        </w:tc>
      </w:tr>
    </w:tbl>
    <w:p w14:paraId="62234FE9" w14:textId="77777777" w:rsidR="0040608F" w:rsidRPr="0040608F" w:rsidRDefault="0040608F" w:rsidP="0040608F">
      <w:pPr>
        <w:ind w:firstLine="709"/>
        <w:rPr>
          <w:rFonts w:ascii="Times New Roman" w:hAnsi="Times New Roman" w:cs="Times New Roman"/>
          <w:bCs/>
          <w:sz w:val="24"/>
          <w:szCs w:val="24"/>
        </w:rPr>
      </w:pPr>
    </w:p>
    <w:p w14:paraId="7FBD8976" w14:textId="77777777" w:rsidR="0040608F" w:rsidRPr="0040608F" w:rsidRDefault="0040608F" w:rsidP="0040608F">
      <w:pPr>
        <w:rPr>
          <w:rFonts w:ascii="Times New Roman" w:eastAsia="Segoe UI" w:hAnsi="Times New Roman" w:cs="Times New Roman"/>
          <w:b/>
          <w:bCs/>
          <w:caps/>
          <w:kern w:val="32"/>
          <w:sz w:val="24"/>
          <w:szCs w:val="24"/>
          <w:lang w:val="x-none" w:eastAsia="x-none"/>
        </w:rPr>
      </w:pPr>
    </w:p>
    <w:p w14:paraId="254F82AF" w14:textId="77777777" w:rsidR="0040608F" w:rsidRPr="0040608F" w:rsidRDefault="0040608F" w:rsidP="0040608F">
      <w:pPr>
        <w:keepNext/>
        <w:spacing w:after="120"/>
        <w:jc w:val="center"/>
        <w:outlineLvl w:val="0"/>
        <w:rPr>
          <w:rFonts w:ascii="Times New Roman" w:eastAsia="Segoe UI" w:hAnsi="Times New Roman" w:cs="Times New Roman"/>
          <w:b/>
          <w:bCs/>
          <w:caps/>
          <w:kern w:val="32"/>
          <w:sz w:val="24"/>
          <w:szCs w:val="24"/>
          <w:lang w:eastAsia="x-none"/>
        </w:rPr>
      </w:pPr>
      <w:r w:rsidRPr="0040608F">
        <w:rPr>
          <w:rFonts w:ascii="Times New Roman" w:eastAsia="Segoe UI" w:hAnsi="Times New Roman" w:cs="Times New Roman"/>
          <w:b/>
          <w:bCs/>
          <w:caps/>
          <w:kern w:val="32"/>
          <w:sz w:val="24"/>
          <w:szCs w:val="24"/>
          <w:lang w:val="x-none" w:eastAsia="x-none"/>
        </w:rPr>
        <w:t xml:space="preserve">2. Структура и содержание </w:t>
      </w:r>
      <w:r w:rsidRPr="0040608F">
        <w:rPr>
          <w:rFonts w:ascii="Times New Roman" w:eastAsia="Segoe UI" w:hAnsi="Times New Roman" w:cs="Times New Roman"/>
          <w:b/>
          <w:bCs/>
          <w:caps/>
          <w:kern w:val="32"/>
          <w:sz w:val="24"/>
          <w:szCs w:val="24"/>
          <w:lang w:eastAsia="x-none"/>
        </w:rPr>
        <w:t>ДИСЦИПЛИНЫ</w:t>
      </w:r>
    </w:p>
    <w:p w14:paraId="76552F24" w14:textId="77777777" w:rsidR="0040608F" w:rsidRPr="0040608F" w:rsidRDefault="0040608F" w:rsidP="0040608F">
      <w:pPr>
        <w:spacing w:after="120" w:line="276" w:lineRule="auto"/>
        <w:ind w:firstLine="709"/>
        <w:outlineLvl w:val="1"/>
        <w:rPr>
          <w:rFonts w:ascii="Times New Roman" w:eastAsia="Segoe UI" w:hAnsi="Times New Roman" w:cs="Times New Roman"/>
          <w:b/>
          <w:bCs/>
          <w:sz w:val="24"/>
          <w:szCs w:val="24"/>
          <w:lang w:eastAsia="ru-RU"/>
        </w:rPr>
      </w:pPr>
      <w:r w:rsidRPr="0040608F">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0608F" w:rsidRPr="0040608F" w14:paraId="47171AF2" w14:textId="77777777" w:rsidTr="00CB2FFD">
        <w:trPr>
          <w:trHeight w:val="23"/>
        </w:trPr>
        <w:tc>
          <w:tcPr>
            <w:tcW w:w="2460" w:type="pct"/>
            <w:vAlign w:val="center"/>
          </w:tcPr>
          <w:p w14:paraId="3CFE616E" w14:textId="77777777" w:rsidR="0040608F" w:rsidRPr="0040608F" w:rsidRDefault="0040608F" w:rsidP="0040608F">
            <w:pPr>
              <w:jc w:val="center"/>
              <w:rPr>
                <w:rFonts w:ascii="Times New Roman" w:hAnsi="Times New Roman" w:cs="Times New Roman"/>
                <w:b/>
                <w:sz w:val="24"/>
              </w:rPr>
            </w:pPr>
            <w:r w:rsidRPr="0040608F">
              <w:rPr>
                <w:rFonts w:ascii="Times New Roman" w:hAnsi="Times New Roman" w:cs="Times New Roman"/>
                <w:b/>
                <w:sz w:val="24"/>
              </w:rPr>
              <w:t>Наименование составных частей дисциплины</w:t>
            </w:r>
          </w:p>
        </w:tc>
        <w:tc>
          <w:tcPr>
            <w:tcW w:w="1195" w:type="pct"/>
            <w:vAlign w:val="center"/>
          </w:tcPr>
          <w:p w14:paraId="05EC7B6D" w14:textId="77777777" w:rsidR="0040608F" w:rsidRPr="0040608F" w:rsidRDefault="0040608F" w:rsidP="0040608F">
            <w:pPr>
              <w:jc w:val="center"/>
              <w:rPr>
                <w:rFonts w:ascii="Times New Roman" w:hAnsi="Times New Roman" w:cs="Times New Roman"/>
                <w:b/>
                <w:iCs/>
                <w:sz w:val="24"/>
              </w:rPr>
            </w:pPr>
            <w:r w:rsidRPr="0040608F">
              <w:rPr>
                <w:rFonts w:ascii="Times New Roman" w:hAnsi="Times New Roman" w:cs="Times New Roman"/>
                <w:b/>
                <w:iCs/>
                <w:sz w:val="24"/>
              </w:rPr>
              <w:t>Объем в часах</w:t>
            </w:r>
          </w:p>
        </w:tc>
        <w:tc>
          <w:tcPr>
            <w:tcW w:w="1345" w:type="pct"/>
          </w:tcPr>
          <w:p w14:paraId="5C47BC7E" w14:textId="77777777" w:rsidR="0040608F" w:rsidRPr="0040608F" w:rsidRDefault="0040608F" w:rsidP="0040608F">
            <w:pPr>
              <w:jc w:val="center"/>
              <w:rPr>
                <w:rFonts w:ascii="Times New Roman" w:hAnsi="Times New Roman" w:cs="Times New Roman"/>
                <w:b/>
                <w:iCs/>
                <w:sz w:val="24"/>
              </w:rPr>
            </w:pPr>
            <w:r w:rsidRPr="0040608F">
              <w:rPr>
                <w:rFonts w:ascii="Times New Roman" w:hAnsi="Times New Roman" w:cs="Times New Roman"/>
                <w:b/>
                <w:sz w:val="24"/>
              </w:rPr>
              <w:t xml:space="preserve">В т.ч. в форме </w:t>
            </w:r>
            <w:proofErr w:type="spellStart"/>
            <w:r w:rsidRPr="0040608F">
              <w:rPr>
                <w:rFonts w:ascii="Times New Roman" w:hAnsi="Times New Roman" w:cs="Times New Roman"/>
                <w:b/>
                <w:sz w:val="24"/>
              </w:rPr>
              <w:t>практ</w:t>
            </w:r>
            <w:proofErr w:type="spellEnd"/>
            <w:r w:rsidRPr="0040608F">
              <w:rPr>
                <w:rFonts w:ascii="Times New Roman" w:hAnsi="Times New Roman" w:cs="Times New Roman"/>
                <w:b/>
                <w:sz w:val="24"/>
              </w:rPr>
              <w:t>. подготовки</w:t>
            </w:r>
          </w:p>
        </w:tc>
      </w:tr>
      <w:tr w:rsidR="0040608F" w:rsidRPr="0040608F" w14:paraId="166ABE14" w14:textId="77777777" w:rsidTr="00CB2FFD">
        <w:trPr>
          <w:trHeight w:val="23"/>
        </w:trPr>
        <w:tc>
          <w:tcPr>
            <w:tcW w:w="2460" w:type="pct"/>
            <w:vAlign w:val="center"/>
          </w:tcPr>
          <w:p w14:paraId="5C718257" w14:textId="77777777" w:rsidR="0040608F" w:rsidRPr="0040608F" w:rsidRDefault="0040608F" w:rsidP="0040608F">
            <w:pPr>
              <w:jc w:val="both"/>
              <w:rPr>
                <w:rFonts w:ascii="Times New Roman" w:hAnsi="Times New Roman" w:cs="Times New Roman"/>
                <w:bCs/>
                <w:sz w:val="24"/>
                <w:szCs w:val="24"/>
              </w:rPr>
            </w:pPr>
            <w:r w:rsidRPr="0040608F">
              <w:rPr>
                <w:rFonts w:ascii="Times New Roman" w:hAnsi="Times New Roman" w:cs="Times New Roman"/>
                <w:bCs/>
                <w:sz w:val="24"/>
                <w:szCs w:val="24"/>
              </w:rPr>
              <w:t>Учебные занятия</w:t>
            </w:r>
          </w:p>
        </w:tc>
        <w:tc>
          <w:tcPr>
            <w:tcW w:w="1195" w:type="pct"/>
            <w:vAlign w:val="center"/>
          </w:tcPr>
          <w:p w14:paraId="09A227F0" w14:textId="54F1F8A8" w:rsidR="0040608F" w:rsidRPr="0040608F" w:rsidRDefault="00330418" w:rsidP="0040608F">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2CE2DDFB" w14:textId="0FF54D77" w:rsidR="0040608F" w:rsidRPr="0040608F" w:rsidRDefault="00330418" w:rsidP="0040608F">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40608F" w:rsidRPr="0040608F" w14:paraId="48279E27" w14:textId="77777777" w:rsidTr="00CB2FFD">
        <w:trPr>
          <w:trHeight w:val="23"/>
        </w:trPr>
        <w:tc>
          <w:tcPr>
            <w:tcW w:w="2460" w:type="pct"/>
            <w:vAlign w:val="center"/>
          </w:tcPr>
          <w:p w14:paraId="180ABB37" w14:textId="77777777" w:rsidR="0040608F" w:rsidRPr="0040608F" w:rsidRDefault="0040608F" w:rsidP="0040608F">
            <w:pPr>
              <w:jc w:val="both"/>
              <w:rPr>
                <w:rFonts w:ascii="Times New Roman" w:hAnsi="Times New Roman" w:cs="Times New Roman"/>
                <w:bCs/>
                <w:sz w:val="24"/>
                <w:szCs w:val="24"/>
              </w:rPr>
            </w:pPr>
            <w:r w:rsidRPr="0040608F">
              <w:rPr>
                <w:rFonts w:ascii="Times New Roman" w:hAnsi="Times New Roman" w:cs="Times New Roman"/>
                <w:bCs/>
                <w:sz w:val="24"/>
                <w:szCs w:val="24"/>
              </w:rPr>
              <w:t>Самостоятельная работа</w:t>
            </w:r>
          </w:p>
        </w:tc>
        <w:tc>
          <w:tcPr>
            <w:tcW w:w="1195" w:type="pct"/>
            <w:vAlign w:val="center"/>
          </w:tcPr>
          <w:p w14:paraId="6EBCFE6D" w14:textId="77777777" w:rsidR="0040608F" w:rsidRPr="0040608F" w:rsidRDefault="0040608F" w:rsidP="0040608F">
            <w:pPr>
              <w:jc w:val="center"/>
              <w:rPr>
                <w:rFonts w:ascii="Times New Roman" w:hAnsi="Times New Roman" w:cs="Times New Roman"/>
                <w:bCs/>
                <w:sz w:val="24"/>
                <w:szCs w:val="24"/>
              </w:rPr>
            </w:pPr>
          </w:p>
        </w:tc>
        <w:tc>
          <w:tcPr>
            <w:tcW w:w="1345" w:type="pct"/>
            <w:vAlign w:val="center"/>
          </w:tcPr>
          <w:p w14:paraId="63798672" w14:textId="77777777" w:rsidR="0040608F" w:rsidRPr="0040608F" w:rsidRDefault="0040608F" w:rsidP="0040608F">
            <w:pPr>
              <w:jc w:val="center"/>
              <w:rPr>
                <w:rFonts w:ascii="Times New Roman" w:hAnsi="Times New Roman" w:cs="Times New Roman"/>
                <w:bCs/>
                <w:sz w:val="24"/>
                <w:szCs w:val="24"/>
              </w:rPr>
            </w:pPr>
          </w:p>
        </w:tc>
      </w:tr>
      <w:tr w:rsidR="0040608F" w:rsidRPr="0040608F" w14:paraId="291AF032" w14:textId="77777777" w:rsidTr="00CB2FFD">
        <w:trPr>
          <w:trHeight w:val="23"/>
        </w:trPr>
        <w:tc>
          <w:tcPr>
            <w:tcW w:w="2460" w:type="pct"/>
            <w:vAlign w:val="center"/>
          </w:tcPr>
          <w:p w14:paraId="32EB16BC" w14:textId="77777777" w:rsidR="0040608F" w:rsidRPr="0040608F" w:rsidRDefault="0040608F" w:rsidP="0040608F">
            <w:pPr>
              <w:jc w:val="both"/>
              <w:rPr>
                <w:rFonts w:ascii="Times New Roman" w:hAnsi="Times New Roman" w:cs="Times New Roman"/>
                <w:bCs/>
                <w:sz w:val="24"/>
                <w:szCs w:val="24"/>
              </w:rPr>
            </w:pPr>
            <w:r w:rsidRPr="0040608F">
              <w:rPr>
                <w:rFonts w:ascii="Times New Roman" w:hAnsi="Times New Roman" w:cs="Times New Roman"/>
                <w:bCs/>
                <w:sz w:val="24"/>
                <w:szCs w:val="24"/>
              </w:rPr>
              <w:t xml:space="preserve">Промежуточная аттестация </w:t>
            </w:r>
          </w:p>
        </w:tc>
        <w:tc>
          <w:tcPr>
            <w:tcW w:w="1195" w:type="pct"/>
            <w:vAlign w:val="center"/>
          </w:tcPr>
          <w:p w14:paraId="7FD3F898" w14:textId="77777777" w:rsidR="0040608F" w:rsidRPr="0040608F" w:rsidRDefault="0040608F" w:rsidP="0040608F">
            <w:pPr>
              <w:jc w:val="center"/>
              <w:rPr>
                <w:rFonts w:ascii="Times New Roman" w:hAnsi="Times New Roman" w:cs="Times New Roman"/>
                <w:bCs/>
                <w:sz w:val="24"/>
                <w:szCs w:val="24"/>
              </w:rPr>
            </w:pPr>
          </w:p>
        </w:tc>
        <w:tc>
          <w:tcPr>
            <w:tcW w:w="1345" w:type="pct"/>
            <w:vAlign w:val="center"/>
          </w:tcPr>
          <w:p w14:paraId="01F4D84F" w14:textId="77777777" w:rsidR="0040608F" w:rsidRPr="0040608F" w:rsidRDefault="0040608F" w:rsidP="0040608F">
            <w:pPr>
              <w:jc w:val="center"/>
              <w:rPr>
                <w:rFonts w:ascii="Times New Roman" w:hAnsi="Times New Roman" w:cs="Times New Roman"/>
                <w:bCs/>
                <w:sz w:val="24"/>
                <w:szCs w:val="24"/>
              </w:rPr>
            </w:pPr>
          </w:p>
        </w:tc>
      </w:tr>
      <w:tr w:rsidR="0040608F" w:rsidRPr="0040608F" w14:paraId="29084450" w14:textId="77777777" w:rsidTr="00CB2FFD">
        <w:trPr>
          <w:trHeight w:val="23"/>
        </w:trPr>
        <w:tc>
          <w:tcPr>
            <w:tcW w:w="2460" w:type="pct"/>
            <w:vAlign w:val="center"/>
          </w:tcPr>
          <w:p w14:paraId="097D6910" w14:textId="77777777" w:rsidR="0040608F" w:rsidRPr="0040608F" w:rsidRDefault="0040608F" w:rsidP="0040608F">
            <w:pPr>
              <w:jc w:val="both"/>
              <w:rPr>
                <w:rFonts w:ascii="Times New Roman" w:hAnsi="Times New Roman" w:cs="Times New Roman"/>
                <w:bCs/>
                <w:sz w:val="24"/>
                <w:szCs w:val="24"/>
              </w:rPr>
            </w:pPr>
            <w:r w:rsidRPr="0040608F">
              <w:rPr>
                <w:rFonts w:ascii="Times New Roman" w:hAnsi="Times New Roman" w:cs="Times New Roman"/>
                <w:bCs/>
                <w:sz w:val="24"/>
                <w:szCs w:val="24"/>
              </w:rPr>
              <w:t>Всего</w:t>
            </w:r>
          </w:p>
        </w:tc>
        <w:tc>
          <w:tcPr>
            <w:tcW w:w="1195" w:type="pct"/>
            <w:vAlign w:val="center"/>
          </w:tcPr>
          <w:p w14:paraId="2B344C74" w14:textId="7552F25C" w:rsidR="0040608F" w:rsidRPr="0040608F" w:rsidRDefault="00330418" w:rsidP="0040608F">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1065B61E" w14:textId="6D263B53" w:rsidR="0040608F" w:rsidRPr="0040608F" w:rsidRDefault="00330418" w:rsidP="0040608F">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3D31795E" w14:textId="77777777" w:rsidR="0040608F" w:rsidRPr="0040608F" w:rsidRDefault="0040608F" w:rsidP="0040608F">
      <w:pPr>
        <w:rPr>
          <w:rFonts w:ascii="Times New Roman" w:hAnsi="Times New Roman" w:cs="Times New Roman"/>
          <w:iCs/>
          <w:sz w:val="24"/>
          <w:szCs w:val="24"/>
        </w:rPr>
      </w:pPr>
    </w:p>
    <w:p w14:paraId="2E09EFDA" w14:textId="77777777" w:rsidR="0040608F" w:rsidRPr="0040608F" w:rsidRDefault="0040608F" w:rsidP="0040608F">
      <w:pPr>
        <w:spacing w:after="120" w:line="276" w:lineRule="auto"/>
        <w:ind w:firstLine="709"/>
        <w:outlineLvl w:val="1"/>
        <w:rPr>
          <w:rFonts w:ascii="Times New Roman" w:eastAsia="Segoe UI" w:hAnsi="Times New Roman" w:cs="Times New Roman"/>
          <w:b/>
          <w:bCs/>
          <w:sz w:val="24"/>
          <w:szCs w:val="24"/>
          <w:lang w:eastAsia="ru-RU"/>
        </w:rPr>
      </w:pPr>
      <w:r w:rsidRPr="0040608F">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0608F" w:rsidRPr="0040608F" w14:paraId="6E04C9F1" w14:textId="77777777" w:rsidTr="00CB2FFD">
        <w:trPr>
          <w:trHeight w:val="903"/>
        </w:trPr>
        <w:tc>
          <w:tcPr>
            <w:tcW w:w="2972" w:type="dxa"/>
            <w:vAlign w:val="center"/>
          </w:tcPr>
          <w:p w14:paraId="4E435CD4" w14:textId="77777777" w:rsidR="0040608F" w:rsidRPr="0040608F" w:rsidRDefault="0040608F" w:rsidP="0040608F">
            <w:pPr>
              <w:spacing w:line="276" w:lineRule="auto"/>
              <w:jc w:val="cente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Наименование разделов и тем</w:t>
            </w:r>
          </w:p>
        </w:tc>
        <w:tc>
          <w:tcPr>
            <w:tcW w:w="6662" w:type="dxa"/>
            <w:vAlign w:val="center"/>
          </w:tcPr>
          <w:p w14:paraId="094D1AAB" w14:textId="77777777" w:rsidR="0040608F" w:rsidRPr="0040608F" w:rsidRDefault="0040608F" w:rsidP="0040608F">
            <w:pPr>
              <w:suppressAutoHyphens/>
              <w:jc w:val="cente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0608F" w:rsidRPr="0040608F" w14:paraId="2390A4AA" w14:textId="77777777" w:rsidTr="00CB2FFD">
        <w:tc>
          <w:tcPr>
            <w:tcW w:w="9634" w:type="dxa"/>
            <w:gridSpan w:val="2"/>
          </w:tcPr>
          <w:p w14:paraId="48C408C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Раздел 1. Оформление чертежей </w:t>
            </w:r>
          </w:p>
        </w:tc>
      </w:tr>
      <w:tr w:rsidR="0040608F" w:rsidRPr="0040608F" w14:paraId="470C684C" w14:textId="77777777" w:rsidTr="00CB2FFD">
        <w:tc>
          <w:tcPr>
            <w:tcW w:w="2972" w:type="dxa"/>
            <w:vMerge w:val="restart"/>
          </w:tcPr>
          <w:p w14:paraId="7F09CB5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1.1 Линии чертежа</w:t>
            </w:r>
          </w:p>
        </w:tc>
        <w:tc>
          <w:tcPr>
            <w:tcW w:w="6662" w:type="dxa"/>
          </w:tcPr>
          <w:p w14:paraId="35CAFB03"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674D821F" w14:textId="77777777" w:rsidTr="00CB2FFD">
        <w:trPr>
          <w:trHeight w:val="396"/>
        </w:trPr>
        <w:tc>
          <w:tcPr>
            <w:tcW w:w="2972" w:type="dxa"/>
            <w:vMerge/>
          </w:tcPr>
          <w:p w14:paraId="420A0D04"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16A23164"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Введение в курс предмета. Задачи и содержание предмета. Значение и роль «Инженерной графики» в подготовке специалиста. Понятие о стандартах ЕСКД. Линии чертежа их начертание и назначение</w:t>
            </w:r>
          </w:p>
        </w:tc>
      </w:tr>
      <w:tr w:rsidR="0040608F" w:rsidRPr="0040608F" w14:paraId="5425DA05" w14:textId="77777777" w:rsidTr="00CB2FFD">
        <w:trPr>
          <w:trHeight w:val="20"/>
        </w:trPr>
        <w:tc>
          <w:tcPr>
            <w:tcW w:w="2972" w:type="dxa"/>
            <w:vMerge/>
          </w:tcPr>
          <w:p w14:paraId="2385D354"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6008FEDA" w14:textId="77777777" w:rsidR="0040608F" w:rsidRPr="0040608F" w:rsidRDefault="0040608F" w:rsidP="0040608F">
            <w:pPr>
              <w:suppressAutoHyphens/>
              <w:jc w:val="both"/>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5992E354" w14:textId="77777777" w:rsidTr="00CB2FFD">
        <w:trPr>
          <w:trHeight w:val="204"/>
        </w:trPr>
        <w:tc>
          <w:tcPr>
            <w:tcW w:w="2972" w:type="dxa"/>
            <w:vMerge/>
          </w:tcPr>
          <w:p w14:paraId="4B29D013"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1E205613" w14:textId="77777777" w:rsidR="0040608F" w:rsidRPr="0040608F" w:rsidRDefault="0040608F" w:rsidP="0040608F">
            <w:pPr>
              <w:suppressAutoHyphens/>
              <w:jc w:val="both"/>
              <w:rPr>
                <w:rFonts w:ascii="Times New Roman" w:eastAsia="Times New Roman" w:hAnsi="Times New Roman" w:cs="Times New Roman"/>
                <w:iCs/>
                <w:lang w:eastAsia="ru-RU"/>
              </w:rPr>
            </w:pPr>
            <w:r w:rsidRPr="0040608F">
              <w:rPr>
                <w:rFonts w:ascii="Times New Roman" w:eastAsia="Times New Roman" w:hAnsi="Times New Roman" w:cs="Times New Roman"/>
                <w:lang w:eastAsia="ru-RU"/>
              </w:rPr>
              <w:t>Определение линий, изображенных на чертеже</w:t>
            </w:r>
          </w:p>
        </w:tc>
      </w:tr>
      <w:tr w:rsidR="0040608F" w:rsidRPr="0040608F" w14:paraId="04767483" w14:textId="77777777" w:rsidTr="00CB2FFD">
        <w:trPr>
          <w:trHeight w:val="361"/>
        </w:trPr>
        <w:tc>
          <w:tcPr>
            <w:tcW w:w="2972" w:type="dxa"/>
            <w:vMerge/>
          </w:tcPr>
          <w:p w14:paraId="7327F1D8"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5E75CDA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685E4B2A"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6994547E" w14:textId="77777777" w:rsidTr="00CB2FFD">
        <w:tc>
          <w:tcPr>
            <w:tcW w:w="2972" w:type="dxa"/>
            <w:vMerge w:val="restart"/>
          </w:tcPr>
          <w:p w14:paraId="4F60686E"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1.2 Масштабы и форматы чертежей</w:t>
            </w:r>
          </w:p>
        </w:tc>
        <w:tc>
          <w:tcPr>
            <w:tcW w:w="6662" w:type="dxa"/>
          </w:tcPr>
          <w:p w14:paraId="40932F8F"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04748098" w14:textId="77777777" w:rsidTr="00CB2FFD">
        <w:trPr>
          <w:trHeight w:val="396"/>
        </w:trPr>
        <w:tc>
          <w:tcPr>
            <w:tcW w:w="2972" w:type="dxa"/>
            <w:vMerge/>
          </w:tcPr>
          <w:p w14:paraId="7A7A53EA"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41F238A9"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Определение масштаба изображения. Виды и обозначения масштабов. Определение формата листов. Обозначение и размеры форматов. Ограничение поля чертежей</w:t>
            </w:r>
          </w:p>
        </w:tc>
      </w:tr>
      <w:tr w:rsidR="0040608F" w:rsidRPr="0040608F" w14:paraId="6F9C0FCD" w14:textId="77777777" w:rsidTr="00CB2FFD">
        <w:trPr>
          <w:trHeight w:val="361"/>
        </w:trPr>
        <w:tc>
          <w:tcPr>
            <w:tcW w:w="2972" w:type="dxa"/>
            <w:vMerge/>
          </w:tcPr>
          <w:p w14:paraId="0475E87E"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3A64CFC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48834933"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38D0BE19" w14:textId="77777777" w:rsidTr="00CB2FFD">
        <w:tc>
          <w:tcPr>
            <w:tcW w:w="2972" w:type="dxa"/>
            <w:vMerge w:val="restart"/>
          </w:tcPr>
          <w:p w14:paraId="5117295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1.3 Чертежный шрифт и выполнение надписей на чертежах</w:t>
            </w:r>
          </w:p>
        </w:tc>
        <w:tc>
          <w:tcPr>
            <w:tcW w:w="6662" w:type="dxa"/>
          </w:tcPr>
          <w:p w14:paraId="009A4188"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4DCE2247" w14:textId="77777777" w:rsidTr="00CB2FFD">
        <w:trPr>
          <w:trHeight w:val="396"/>
        </w:trPr>
        <w:tc>
          <w:tcPr>
            <w:tcW w:w="2972" w:type="dxa"/>
            <w:vMerge/>
          </w:tcPr>
          <w:p w14:paraId="3B1987B2"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5D7788F6"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Чертежный шрифт и выполнение надписей на чертежах</w:t>
            </w:r>
          </w:p>
        </w:tc>
      </w:tr>
      <w:tr w:rsidR="0040608F" w:rsidRPr="0040608F" w14:paraId="1F7D181A" w14:textId="77777777" w:rsidTr="00CB2FFD">
        <w:trPr>
          <w:trHeight w:val="396"/>
        </w:trPr>
        <w:tc>
          <w:tcPr>
            <w:tcW w:w="2972" w:type="dxa"/>
            <w:vMerge/>
          </w:tcPr>
          <w:p w14:paraId="7805E09F"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14872402"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6DC38B28" w14:textId="77777777" w:rsidTr="00CB2FFD">
        <w:trPr>
          <w:trHeight w:val="396"/>
        </w:trPr>
        <w:tc>
          <w:tcPr>
            <w:tcW w:w="2972" w:type="dxa"/>
            <w:vMerge/>
          </w:tcPr>
          <w:p w14:paraId="1D1259D7"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640D5004"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Написание алфавита шрифтом 10 на чертеже форматом А4</w:t>
            </w:r>
          </w:p>
        </w:tc>
      </w:tr>
      <w:tr w:rsidR="0040608F" w:rsidRPr="0040608F" w14:paraId="23E48290" w14:textId="77777777" w:rsidTr="00CB2FFD">
        <w:trPr>
          <w:trHeight w:val="361"/>
        </w:trPr>
        <w:tc>
          <w:tcPr>
            <w:tcW w:w="2972" w:type="dxa"/>
            <w:vMerge/>
          </w:tcPr>
          <w:p w14:paraId="01BE7858"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031B705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4EB2293A"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62747CC5" w14:textId="77777777" w:rsidTr="00CB2FFD">
        <w:tc>
          <w:tcPr>
            <w:tcW w:w="2972" w:type="dxa"/>
            <w:vMerge w:val="restart"/>
          </w:tcPr>
          <w:p w14:paraId="1071A11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1.4 Основная надпись. Правила нанесения размеров на чертежах</w:t>
            </w:r>
          </w:p>
        </w:tc>
        <w:tc>
          <w:tcPr>
            <w:tcW w:w="6662" w:type="dxa"/>
          </w:tcPr>
          <w:p w14:paraId="723E7DFE"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184D1DCC" w14:textId="77777777" w:rsidTr="00CB2FFD">
        <w:trPr>
          <w:trHeight w:val="396"/>
        </w:trPr>
        <w:tc>
          <w:tcPr>
            <w:tcW w:w="2972" w:type="dxa"/>
            <w:vMerge/>
          </w:tcPr>
          <w:p w14:paraId="29E38961"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191A12BA"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Назначение основной надписи, обозначение граф основной надписи ее начертание и правильное расположение на чертеже Правила нанесения размерных чисел, размерных линий. Знаки для обозначения элементов, изображенных на чертеже.</w:t>
            </w:r>
          </w:p>
        </w:tc>
      </w:tr>
      <w:tr w:rsidR="0040608F" w:rsidRPr="0040608F" w14:paraId="303F4EDD" w14:textId="77777777" w:rsidTr="00CB2FFD">
        <w:trPr>
          <w:trHeight w:val="20"/>
        </w:trPr>
        <w:tc>
          <w:tcPr>
            <w:tcW w:w="2972" w:type="dxa"/>
            <w:vMerge/>
          </w:tcPr>
          <w:p w14:paraId="617CE5BC"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0F865A35" w14:textId="77777777" w:rsidR="0040608F" w:rsidRPr="0040608F" w:rsidRDefault="0040608F" w:rsidP="0040608F">
            <w:pPr>
              <w:suppressAutoHyphens/>
              <w:jc w:val="both"/>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29001FF7" w14:textId="77777777" w:rsidTr="00CB2FFD">
        <w:trPr>
          <w:trHeight w:val="204"/>
        </w:trPr>
        <w:tc>
          <w:tcPr>
            <w:tcW w:w="2972" w:type="dxa"/>
            <w:vMerge/>
          </w:tcPr>
          <w:p w14:paraId="07C14330"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1C3B462E" w14:textId="77777777" w:rsidR="0040608F" w:rsidRPr="0040608F" w:rsidRDefault="0040608F" w:rsidP="0040608F">
            <w:pPr>
              <w:suppressAutoHyphens/>
              <w:jc w:val="both"/>
              <w:rPr>
                <w:rFonts w:ascii="Times New Roman" w:eastAsia="Times New Roman" w:hAnsi="Times New Roman" w:cs="Times New Roman"/>
                <w:iCs/>
                <w:lang w:eastAsia="ru-RU"/>
              </w:rPr>
            </w:pPr>
            <w:r w:rsidRPr="0040608F">
              <w:rPr>
                <w:rFonts w:ascii="Times New Roman" w:eastAsia="Times New Roman" w:hAnsi="Times New Roman" w:cs="Times New Roman"/>
                <w:lang w:eastAsia="ru-RU"/>
              </w:rPr>
              <w:t>Выполнение основной надписи</w:t>
            </w:r>
          </w:p>
        </w:tc>
      </w:tr>
      <w:tr w:rsidR="0040608F" w:rsidRPr="0040608F" w14:paraId="61F812D1" w14:textId="77777777" w:rsidTr="00CB2FFD">
        <w:trPr>
          <w:trHeight w:val="361"/>
        </w:trPr>
        <w:tc>
          <w:tcPr>
            <w:tcW w:w="2972" w:type="dxa"/>
            <w:vMerge/>
          </w:tcPr>
          <w:p w14:paraId="04D704A0"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47D922F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701EA049"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0CAFB7F1" w14:textId="77777777" w:rsidTr="00CB2FFD">
        <w:trPr>
          <w:trHeight w:val="361"/>
        </w:trPr>
        <w:tc>
          <w:tcPr>
            <w:tcW w:w="9634" w:type="dxa"/>
            <w:gridSpan w:val="2"/>
          </w:tcPr>
          <w:p w14:paraId="04F6D75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Раздел 2. Геометрическое черчение </w:t>
            </w:r>
          </w:p>
        </w:tc>
      </w:tr>
      <w:tr w:rsidR="0040608F" w:rsidRPr="0040608F" w14:paraId="04D97507" w14:textId="77777777" w:rsidTr="00CB2FFD">
        <w:tc>
          <w:tcPr>
            <w:tcW w:w="2972" w:type="dxa"/>
            <w:vMerge w:val="restart"/>
          </w:tcPr>
          <w:p w14:paraId="4C3046C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2.1 Деление отрезков</w:t>
            </w:r>
          </w:p>
        </w:tc>
        <w:tc>
          <w:tcPr>
            <w:tcW w:w="6662" w:type="dxa"/>
          </w:tcPr>
          <w:p w14:paraId="73184344"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73F999EC" w14:textId="77777777" w:rsidTr="00CB2FFD">
        <w:trPr>
          <w:trHeight w:val="396"/>
        </w:trPr>
        <w:tc>
          <w:tcPr>
            <w:tcW w:w="2972" w:type="dxa"/>
            <w:vMerge/>
          </w:tcPr>
          <w:p w14:paraId="256B419F"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1EC12D75"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Деление на равные части отрезков, углов. Деление окружности на равные части. Построение многоугольников. Уклон и конусность</w:t>
            </w:r>
          </w:p>
        </w:tc>
      </w:tr>
      <w:tr w:rsidR="0040608F" w:rsidRPr="0040608F" w14:paraId="7EFEE9E2" w14:textId="77777777" w:rsidTr="00CB2FFD">
        <w:trPr>
          <w:trHeight w:val="20"/>
        </w:trPr>
        <w:tc>
          <w:tcPr>
            <w:tcW w:w="2972" w:type="dxa"/>
            <w:vMerge/>
          </w:tcPr>
          <w:p w14:paraId="4992EA52"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243421BC" w14:textId="77777777" w:rsidR="0040608F" w:rsidRPr="0040608F" w:rsidRDefault="0040608F" w:rsidP="0040608F">
            <w:pPr>
              <w:suppressAutoHyphens/>
              <w:jc w:val="both"/>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6E01EED2" w14:textId="77777777" w:rsidTr="00CB2FFD">
        <w:trPr>
          <w:trHeight w:val="204"/>
        </w:trPr>
        <w:tc>
          <w:tcPr>
            <w:tcW w:w="2972" w:type="dxa"/>
            <w:vMerge/>
          </w:tcPr>
          <w:p w14:paraId="145F72F9"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2CCA7547" w14:textId="77777777" w:rsidR="0040608F" w:rsidRPr="0040608F" w:rsidRDefault="0040608F" w:rsidP="0040608F">
            <w:pPr>
              <w:suppressAutoHyphens/>
              <w:jc w:val="both"/>
              <w:rPr>
                <w:rFonts w:ascii="Times New Roman" w:eastAsia="Times New Roman" w:hAnsi="Times New Roman" w:cs="Times New Roman"/>
                <w:iCs/>
                <w:lang w:eastAsia="ru-RU"/>
              </w:rPr>
            </w:pPr>
            <w:r w:rsidRPr="0040608F">
              <w:rPr>
                <w:rFonts w:ascii="Times New Roman" w:eastAsia="Times New Roman" w:hAnsi="Times New Roman" w:cs="Times New Roman"/>
                <w:lang w:eastAsia="ru-RU"/>
              </w:rPr>
              <w:t>Геометрическое построение фигур</w:t>
            </w:r>
          </w:p>
        </w:tc>
      </w:tr>
      <w:tr w:rsidR="0040608F" w:rsidRPr="0040608F" w14:paraId="0A5D4624" w14:textId="77777777" w:rsidTr="00CB2FFD">
        <w:trPr>
          <w:trHeight w:val="361"/>
        </w:trPr>
        <w:tc>
          <w:tcPr>
            <w:tcW w:w="2972" w:type="dxa"/>
            <w:vMerge/>
          </w:tcPr>
          <w:p w14:paraId="5B33D9CF"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6F37CD3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4AC889DA"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31C16B3C" w14:textId="77777777" w:rsidTr="00CB2FFD">
        <w:tc>
          <w:tcPr>
            <w:tcW w:w="2972" w:type="dxa"/>
            <w:vMerge w:val="restart"/>
          </w:tcPr>
          <w:p w14:paraId="375893A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2.2 Сопряжения</w:t>
            </w:r>
          </w:p>
        </w:tc>
        <w:tc>
          <w:tcPr>
            <w:tcW w:w="6662" w:type="dxa"/>
          </w:tcPr>
          <w:p w14:paraId="5C25D0A0"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1D8C8B18" w14:textId="77777777" w:rsidTr="00CB2FFD">
        <w:trPr>
          <w:trHeight w:val="396"/>
        </w:trPr>
        <w:tc>
          <w:tcPr>
            <w:tcW w:w="2972" w:type="dxa"/>
            <w:vMerge/>
          </w:tcPr>
          <w:p w14:paraId="643B9FDB"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5E708433"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Сопряжение двух пересекающихся прямых и двух параллельных прямых. Проведение касательной к окружности. Проведение прямой касательной к двум окружностям. Сопряжение двух дуг заданного радиуса.</w:t>
            </w:r>
          </w:p>
        </w:tc>
      </w:tr>
      <w:tr w:rsidR="0040608F" w:rsidRPr="0040608F" w14:paraId="0F1E4A5A" w14:textId="77777777" w:rsidTr="00CB2FFD">
        <w:trPr>
          <w:trHeight w:val="20"/>
        </w:trPr>
        <w:tc>
          <w:tcPr>
            <w:tcW w:w="2972" w:type="dxa"/>
            <w:vMerge/>
          </w:tcPr>
          <w:p w14:paraId="33C0E725"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0A703E9A" w14:textId="77777777" w:rsidR="0040608F" w:rsidRPr="0040608F" w:rsidRDefault="0040608F" w:rsidP="0040608F">
            <w:pPr>
              <w:suppressAutoHyphens/>
              <w:jc w:val="both"/>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270C4666" w14:textId="77777777" w:rsidTr="00CB2FFD">
        <w:trPr>
          <w:trHeight w:val="204"/>
        </w:trPr>
        <w:tc>
          <w:tcPr>
            <w:tcW w:w="2972" w:type="dxa"/>
            <w:vMerge/>
          </w:tcPr>
          <w:p w14:paraId="18171F36"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4A151D27" w14:textId="77777777" w:rsidR="0040608F" w:rsidRPr="0040608F" w:rsidRDefault="0040608F" w:rsidP="0040608F">
            <w:pPr>
              <w:suppressAutoHyphens/>
              <w:jc w:val="both"/>
              <w:rPr>
                <w:rFonts w:ascii="Times New Roman" w:eastAsia="Times New Roman" w:hAnsi="Times New Roman" w:cs="Times New Roman"/>
                <w:iCs/>
                <w:lang w:eastAsia="ru-RU"/>
              </w:rPr>
            </w:pPr>
            <w:r w:rsidRPr="0040608F">
              <w:rPr>
                <w:rFonts w:ascii="Times New Roman" w:eastAsia="Times New Roman" w:hAnsi="Times New Roman" w:cs="Times New Roman"/>
                <w:lang w:eastAsia="ru-RU"/>
              </w:rPr>
              <w:t>Сопряжение двух пересекающихся прямых и двух параллельных прямых.</w:t>
            </w:r>
          </w:p>
        </w:tc>
      </w:tr>
      <w:tr w:rsidR="0040608F" w:rsidRPr="0040608F" w14:paraId="6DCE296A" w14:textId="77777777" w:rsidTr="00CB2FFD">
        <w:trPr>
          <w:trHeight w:val="361"/>
        </w:trPr>
        <w:tc>
          <w:tcPr>
            <w:tcW w:w="2972" w:type="dxa"/>
            <w:vMerge/>
          </w:tcPr>
          <w:p w14:paraId="1CF579BE"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104C3AD4"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57799175"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387B0EA0" w14:textId="77777777" w:rsidTr="00CB2FFD">
        <w:tc>
          <w:tcPr>
            <w:tcW w:w="2972" w:type="dxa"/>
            <w:vMerge w:val="restart"/>
          </w:tcPr>
          <w:p w14:paraId="1917C7A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2.3 Циркульные и лекальные кривые</w:t>
            </w:r>
          </w:p>
        </w:tc>
        <w:tc>
          <w:tcPr>
            <w:tcW w:w="6662" w:type="dxa"/>
          </w:tcPr>
          <w:p w14:paraId="40528312"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4798EC54" w14:textId="77777777" w:rsidTr="00CB2FFD">
        <w:trPr>
          <w:trHeight w:val="396"/>
        </w:trPr>
        <w:tc>
          <w:tcPr>
            <w:tcW w:w="2972" w:type="dxa"/>
            <w:vMerge/>
          </w:tcPr>
          <w:p w14:paraId="63ECD5BB"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0FD05D53"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Лекальные кривые. Порядок построения. Эвольвенты. Порядок построения спирали Архимеда. Построение эллипса</w:t>
            </w:r>
          </w:p>
        </w:tc>
      </w:tr>
      <w:tr w:rsidR="0040608F" w:rsidRPr="0040608F" w14:paraId="3C8961EF" w14:textId="77777777" w:rsidTr="00CB2FFD">
        <w:trPr>
          <w:trHeight w:val="20"/>
        </w:trPr>
        <w:tc>
          <w:tcPr>
            <w:tcW w:w="2972" w:type="dxa"/>
            <w:vMerge/>
          </w:tcPr>
          <w:p w14:paraId="50AF2EAD"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6B9E8CB8" w14:textId="77777777" w:rsidR="0040608F" w:rsidRPr="0040608F" w:rsidRDefault="0040608F" w:rsidP="0040608F">
            <w:pPr>
              <w:suppressAutoHyphens/>
              <w:jc w:val="both"/>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3956F380" w14:textId="77777777" w:rsidTr="00CB2FFD">
        <w:trPr>
          <w:trHeight w:val="204"/>
        </w:trPr>
        <w:tc>
          <w:tcPr>
            <w:tcW w:w="2972" w:type="dxa"/>
            <w:vMerge/>
          </w:tcPr>
          <w:p w14:paraId="7D7EE7A9"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088A366F" w14:textId="77777777" w:rsidR="0040608F" w:rsidRPr="0040608F" w:rsidRDefault="0040608F" w:rsidP="0040608F">
            <w:pPr>
              <w:suppressAutoHyphens/>
              <w:jc w:val="both"/>
              <w:rPr>
                <w:rFonts w:ascii="Times New Roman" w:eastAsia="Times New Roman" w:hAnsi="Times New Roman" w:cs="Times New Roman"/>
                <w:iCs/>
                <w:lang w:eastAsia="ru-RU"/>
              </w:rPr>
            </w:pPr>
            <w:r w:rsidRPr="0040608F">
              <w:rPr>
                <w:rFonts w:ascii="Times New Roman" w:eastAsia="Times New Roman" w:hAnsi="Times New Roman" w:cs="Times New Roman"/>
                <w:lang w:eastAsia="ru-RU"/>
              </w:rPr>
              <w:t>Построение циркульных и лекальных кривых</w:t>
            </w:r>
          </w:p>
        </w:tc>
      </w:tr>
      <w:tr w:rsidR="0040608F" w:rsidRPr="0040608F" w14:paraId="6A057695" w14:textId="77777777" w:rsidTr="00CB2FFD">
        <w:trPr>
          <w:trHeight w:val="361"/>
        </w:trPr>
        <w:tc>
          <w:tcPr>
            <w:tcW w:w="2972" w:type="dxa"/>
            <w:vMerge/>
          </w:tcPr>
          <w:p w14:paraId="57C851A9"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3AF1AA45"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641DE5CB"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728FBC9A" w14:textId="77777777" w:rsidTr="00CB2FFD">
        <w:tc>
          <w:tcPr>
            <w:tcW w:w="2972" w:type="dxa"/>
            <w:vMerge w:val="restart"/>
          </w:tcPr>
          <w:p w14:paraId="6EA32A2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2.4     Последовательность вычерчивания контура технических деталей</w:t>
            </w:r>
          </w:p>
        </w:tc>
        <w:tc>
          <w:tcPr>
            <w:tcW w:w="6662" w:type="dxa"/>
          </w:tcPr>
          <w:p w14:paraId="049566A7"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1DEFCD19" w14:textId="77777777" w:rsidTr="00CB2FFD">
        <w:trPr>
          <w:trHeight w:val="396"/>
        </w:trPr>
        <w:tc>
          <w:tcPr>
            <w:tcW w:w="2972" w:type="dxa"/>
            <w:vMerge/>
          </w:tcPr>
          <w:p w14:paraId="0F435908"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25BB4FC4"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Графический состав изображения. Последовательное выполнение геометрических построений. Компоновка чертежа. Последовательность вычерчивания контуров деталей. Построение деталей с элементами сопряжения. Чертеж формат А3.</w:t>
            </w:r>
          </w:p>
        </w:tc>
      </w:tr>
      <w:tr w:rsidR="0040608F" w:rsidRPr="0040608F" w14:paraId="1B390C13" w14:textId="77777777" w:rsidTr="00CB2FFD">
        <w:trPr>
          <w:trHeight w:val="20"/>
        </w:trPr>
        <w:tc>
          <w:tcPr>
            <w:tcW w:w="2972" w:type="dxa"/>
            <w:vMerge/>
          </w:tcPr>
          <w:p w14:paraId="139C0915"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64152BAA" w14:textId="77777777" w:rsidR="0040608F" w:rsidRPr="0040608F" w:rsidRDefault="0040608F" w:rsidP="0040608F">
            <w:pPr>
              <w:suppressAutoHyphens/>
              <w:jc w:val="both"/>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5D47059A" w14:textId="77777777" w:rsidTr="00CB2FFD">
        <w:trPr>
          <w:trHeight w:val="204"/>
        </w:trPr>
        <w:tc>
          <w:tcPr>
            <w:tcW w:w="2972" w:type="dxa"/>
            <w:vMerge/>
          </w:tcPr>
          <w:p w14:paraId="7690FD48"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33519ED4" w14:textId="77777777" w:rsidR="0040608F" w:rsidRPr="0040608F" w:rsidRDefault="0040608F" w:rsidP="0040608F">
            <w:pPr>
              <w:suppressAutoHyphens/>
              <w:jc w:val="both"/>
              <w:rPr>
                <w:rFonts w:ascii="Times New Roman" w:eastAsia="Times New Roman" w:hAnsi="Times New Roman" w:cs="Times New Roman"/>
                <w:iCs/>
                <w:lang w:eastAsia="ru-RU"/>
              </w:rPr>
            </w:pPr>
            <w:r w:rsidRPr="0040608F">
              <w:rPr>
                <w:rFonts w:ascii="Times New Roman" w:eastAsia="Times New Roman" w:hAnsi="Times New Roman" w:cs="Times New Roman"/>
                <w:lang w:eastAsia="ru-RU"/>
              </w:rPr>
              <w:t>Последовательное выполнение геометрических построений.</w:t>
            </w:r>
          </w:p>
        </w:tc>
      </w:tr>
      <w:tr w:rsidR="0040608F" w:rsidRPr="0040608F" w14:paraId="2D6BCC2F" w14:textId="77777777" w:rsidTr="00CB2FFD">
        <w:trPr>
          <w:trHeight w:val="361"/>
        </w:trPr>
        <w:tc>
          <w:tcPr>
            <w:tcW w:w="2972" w:type="dxa"/>
            <w:vMerge/>
          </w:tcPr>
          <w:p w14:paraId="08AED5F1"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36522EB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09D78DE9"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544AF32D" w14:textId="77777777" w:rsidTr="00CB2FFD">
        <w:tc>
          <w:tcPr>
            <w:tcW w:w="9634" w:type="dxa"/>
            <w:gridSpan w:val="2"/>
          </w:tcPr>
          <w:p w14:paraId="1B84E4D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Раздел 3. Проекционное черчение </w:t>
            </w:r>
          </w:p>
        </w:tc>
      </w:tr>
      <w:tr w:rsidR="0040608F" w:rsidRPr="0040608F" w14:paraId="67ECB85D" w14:textId="77777777" w:rsidTr="00CB2FFD">
        <w:tc>
          <w:tcPr>
            <w:tcW w:w="2972" w:type="dxa"/>
            <w:vMerge w:val="restart"/>
          </w:tcPr>
          <w:p w14:paraId="5A5FE99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3.1 Методы проецирование геометрических тел</w:t>
            </w:r>
          </w:p>
        </w:tc>
        <w:tc>
          <w:tcPr>
            <w:tcW w:w="6662" w:type="dxa"/>
          </w:tcPr>
          <w:p w14:paraId="2C919422"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222B2897" w14:textId="77777777" w:rsidTr="00CB2FFD">
        <w:trPr>
          <w:trHeight w:val="396"/>
        </w:trPr>
        <w:tc>
          <w:tcPr>
            <w:tcW w:w="2972" w:type="dxa"/>
            <w:vMerge/>
          </w:tcPr>
          <w:p w14:paraId="7F69A3B8"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12BAC52E"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 xml:space="preserve">Метод центрального проецирования. Метод параллельного проецирования. Порядок выполнения комплексного чертежа. Виды, применяемые в комплексном чертеже. Определение видов на комплексном чертеже. Аксонометрические проекции и их виды. Прямоугольные проекции. Косоугольные проекции. Построение аксонометрических осей. </w:t>
            </w:r>
          </w:p>
        </w:tc>
      </w:tr>
      <w:tr w:rsidR="0040608F" w:rsidRPr="0040608F" w14:paraId="516007FD" w14:textId="77777777" w:rsidTr="00CB2FFD">
        <w:trPr>
          <w:trHeight w:val="20"/>
        </w:trPr>
        <w:tc>
          <w:tcPr>
            <w:tcW w:w="2972" w:type="dxa"/>
            <w:vMerge/>
          </w:tcPr>
          <w:p w14:paraId="6CC0E924"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3FBD0470" w14:textId="77777777" w:rsidR="0040608F" w:rsidRPr="0040608F" w:rsidRDefault="0040608F" w:rsidP="0040608F">
            <w:pPr>
              <w:suppressAutoHyphens/>
              <w:jc w:val="both"/>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64175CF9" w14:textId="77777777" w:rsidTr="00CB2FFD">
        <w:trPr>
          <w:trHeight w:val="20"/>
        </w:trPr>
        <w:tc>
          <w:tcPr>
            <w:tcW w:w="2972" w:type="dxa"/>
            <w:vMerge/>
          </w:tcPr>
          <w:p w14:paraId="6C1F63CD"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0B44A916"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Построение аксонометрических осей.</w:t>
            </w:r>
          </w:p>
        </w:tc>
      </w:tr>
      <w:tr w:rsidR="0040608F" w:rsidRPr="0040608F" w14:paraId="35085BB7" w14:textId="77777777" w:rsidTr="00CB2FFD">
        <w:trPr>
          <w:trHeight w:val="361"/>
        </w:trPr>
        <w:tc>
          <w:tcPr>
            <w:tcW w:w="2972" w:type="dxa"/>
            <w:vMerge/>
          </w:tcPr>
          <w:p w14:paraId="6F56AE32"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6B65AA0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36389DBE"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73AA0E82" w14:textId="77777777" w:rsidTr="00CB2FFD">
        <w:trPr>
          <w:trHeight w:val="361"/>
        </w:trPr>
        <w:tc>
          <w:tcPr>
            <w:tcW w:w="2972" w:type="dxa"/>
            <w:vMerge w:val="restart"/>
          </w:tcPr>
          <w:p w14:paraId="1CB33F3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3.2 Прямоугольная изометрическая проекция</w:t>
            </w:r>
          </w:p>
        </w:tc>
        <w:tc>
          <w:tcPr>
            <w:tcW w:w="6662" w:type="dxa"/>
            <w:tcBorders>
              <w:top w:val="single" w:sz="4" w:space="0" w:color="auto"/>
              <w:left w:val="single" w:sz="4" w:space="0" w:color="auto"/>
              <w:bottom w:val="single" w:sz="4" w:space="0" w:color="auto"/>
              <w:right w:val="single" w:sz="4" w:space="0" w:color="auto"/>
            </w:tcBorders>
            <w:vAlign w:val="bottom"/>
          </w:tcPr>
          <w:p w14:paraId="238D029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03F1F065" w14:textId="77777777" w:rsidTr="00CB2FFD">
        <w:trPr>
          <w:trHeight w:val="361"/>
        </w:trPr>
        <w:tc>
          <w:tcPr>
            <w:tcW w:w="2972" w:type="dxa"/>
            <w:vMerge/>
          </w:tcPr>
          <w:p w14:paraId="5DFB8A62"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F8C6DE"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Образование изометрической проекции. Порядок построения изометрических проекций. Построение изометрических проекций деталей. Построение изометрии детали по трем видам</w:t>
            </w:r>
          </w:p>
        </w:tc>
      </w:tr>
      <w:tr w:rsidR="0040608F" w:rsidRPr="0040608F" w14:paraId="55E6A627" w14:textId="77777777" w:rsidTr="00CB2FFD">
        <w:trPr>
          <w:trHeight w:val="361"/>
        </w:trPr>
        <w:tc>
          <w:tcPr>
            <w:tcW w:w="2972" w:type="dxa"/>
            <w:vMerge/>
          </w:tcPr>
          <w:p w14:paraId="739FF99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368705"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0CBFF6F1" w14:textId="77777777" w:rsidTr="00CB2FFD">
        <w:trPr>
          <w:trHeight w:val="137"/>
        </w:trPr>
        <w:tc>
          <w:tcPr>
            <w:tcW w:w="2972" w:type="dxa"/>
            <w:vMerge/>
          </w:tcPr>
          <w:p w14:paraId="0C81101F"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542298"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Построение изометрических проекций деталей</w:t>
            </w:r>
          </w:p>
        </w:tc>
      </w:tr>
      <w:tr w:rsidR="0040608F" w:rsidRPr="0040608F" w14:paraId="2BE509BA" w14:textId="77777777" w:rsidTr="00CB2FFD">
        <w:trPr>
          <w:trHeight w:val="361"/>
        </w:trPr>
        <w:tc>
          <w:tcPr>
            <w:tcW w:w="2972" w:type="dxa"/>
            <w:vMerge/>
          </w:tcPr>
          <w:p w14:paraId="3B71273C"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FAFEA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7E089FB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63DDF9F5" w14:textId="77777777" w:rsidTr="00CB2FFD">
        <w:trPr>
          <w:trHeight w:val="361"/>
        </w:trPr>
        <w:tc>
          <w:tcPr>
            <w:tcW w:w="2972" w:type="dxa"/>
            <w:vMerge w:val="restart"/>
          </w:tcPr>
          <w:p w14:paraId="0CB2E5F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Тема 3.3 Фронтальная и прямоугольная </w:t>
            </w:r>
            <w:proofErr w:type="spellStart"/>
            <w:r w:rsidRPr="0040608F">
              <w:rPr>
                <w:rFonts w:ascii="Times New Roman" w:eastAsia="Times New Roman" w:hAnsi="Times New Roman" w:cs="Times New Roman"/>
                <w:b/>
                <w:bCs/>
                <w:lang w:eastAsia="ru-RU"/>
              </w:rPr>
              <w:t>диметрия</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462DBDF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740B64B6" w14:textId="77777777" w:rsidTr="00CB2FFD">
        <w:trPr>
          <w:trHeight w:val="361"/>
        </w:trPr>
        <w:tc>
          <w:tcPr>
            <w:tcW w:w="2972" w:type="dxa"/>
            <w:vMerge/>
          </w:tcPr>
          <w:p w14:paraId="55CB198C"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9FFF20"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 xml:space="preserve">Образование фронтальной </w:t>
            </w:r>
            <w:proofErr w:type="spellStart"/>
            <w:r w:rsidRPr="0040608F">
              <w:rPr>
                <w:rFonts w:ascii="Times New Roman" w:eastAsia="Times New Roman" w:hAnsi="Times New Roman" w:cs="Times New Roman"/>
                <w:lang w:eastAsia="ru-RU"/>
              </w:rPr>
              <w:t>диметрической</w:t>
            </w:r>
            <w:proofErr w:type="spellEnd"/>
            <w:r w:rsidRPr="0040608F">
              <w:rPr>
                <w:rFonts w:ascii="Times New Roman" w:eastAsia="Times New Roman" w:hAnsi="Times New Roman" w:cs="Times New Roman"/>
                <w:lang w:eastAsia="ru-RU"/>
              </w:rPr>
              <w:t xml:space="preserve"> проекции. Порядок построения фронтальных </w:t>
            </w:r>
            <w:proofErr w:type="spellStart"/>
            <w:r w:rsidRPr="0040608F">
              <w:rPr>
                <w:rFonts w:ascii="Times New Roman" w:eastAsia="Times New Roman" w:hAnsi="Times New Roman" w:cs="Times New Roman"/>
                <w:lang w:eastAsia="ru-RU"/>
              </w:rPr>
              <w:t>диметрических</w:t>
            </w:r>
            <w:proofErr w:type="spellEnd"/>
            <w:r w:rsidRPr="0040608F">
              <w:rPr>
                <w:rFonts w:ascii="Times New Roman" w:eastAsia="Times New Roman" w:hAnsi="Times New Roman" w:cs="Times New Roman"/>
                <w:lang w:eastAsia="ru-RU"/>
              </w:rPr>
              <w:t xml:space="preserve"> проекций. Понятие о </w:t>
            </w:r>
            <w:proofErr w:type="spellStart"/>
            <w:r w:rsidRPr="0040608F">
              <w:rPr>
                <w:rFonts w:ascii="Times New Roman" w:eastAsia="Times New Roman" w:hAnsi="Times New Roman" w:cs="Times New Roman"/>
                <w:lang w:eastAsia="ru-RU"/>
              </w:rPr>
              <w:t>диметрической</w:t>
            </w:r>
            <w:proofErr w:type="spellEnd"/>
            <w:r w:rsidRPr="0040608F">
              <w:rPr>
                <w:rFonts w:ascii="Times New Roman" w:eastAsia="Times New Roman" w:hAnsi="Times New Roman" w:cs="Times New Roman"/>
                <w:lang w:eastAsia="ru-RU"/>
              </w:rPr>
              <w:t xml:space="preserve"> прямоугольной проекции. Построение </w:t>
            </w:r>
            <w:proofErr w:type="spellStart"/>
            <w:r w:rsidRPr="0040608F">
              <w:rPr>
                <w:rFonts w:ascii="Times New Roman" w:eastAsia="Times New Roman" w:hAnsi="Times New Roman" w:cs="Times New Roman"/>
                <w:lang w:eastAsia="ru-RU"/>
              </w:rPr>
              <w:t>диметрической</w:t>
            </w:r>
            <w:proofErr w:type="spellEnd"/>
            <w:r w:rsidRPr="0040608F">
              <w:rPr>
                <w:rFonts w:ascii="Times New Roman" w:eastAsia="Times New Roman" w:hAnsi="Times New Roman" w:cs="Times New Roman"/>
                <w:lang w:eastAsia="ru-RU"/>
              </w:rPr>
              <w:t xml:space="preserve"> проекции детали. </w:t>
            </w:r>
          </w:p>
        </w:tc>
      </w:tr>
      <w:tr w:rsidR="0040608F" w:rsidRPr="0040608F" w14:paraId="147C9A51" w14:textId="77777777" w:rsidTr="00CB2FFD">
        <w:trPr>
          <w:trHeight w:val="361"/>
        </w:trPr>
        <w:tc>
          <w:tcPr>
            <w:tcW w:w="2972" w:type="dxa"/>
            <w:vMerge/>
          </w:tcPr>
          <w:p w14:paraId="74237E25"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AB3E2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711CEDAB" w14:textId="77777777" w:rsidTr="00CB2FFD">
        <w:trPr>
          <w:trHeight w:val="137"/>
        </w:trPr>
        <w:tc>
          <w:tcPr>
            <w:tcW w:w="2972" w:type="dxa"/>
            <w:vMerge/>
          </w:tcPr>
          <w:p w14:paraId="0B38CCB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12B0FF"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 xml:space="preserve">Построение </w:t>
            </w:r>
            <w:proofErr w:type="spellStart"/>
            <w:r w:rsidRPr="0040608F">
              <w:rPr>
                <w:rFonts w:ascii="Times New Roman" w:eastAsia="Times New Roman" w:hAnsi="Times New Roman" w:cs="Times New Roman"/>
                <w:lang w:eastAsia="ru-RU"/>
              </w:rPr>
              <w:t>диметрической</w:t>
            </w:r>
            <w:proofErr w:type="spellEnd"/>
            <w:r w:rsidRPr="0040608F">
              <w:rPr>
                <w:rFonts w:ascii="Times New Roman" w:eastAsia="Times New Roman" w:hAnsi="Times New Roman" w:cs="Times New Roman"/>
                <w:lang w:eastAsia="ru-RU"/>
              </w:rPr>
              <w:t xml:space="preserve"> проекции детали.</w:t>
            </w:r>
          </w:p>
        </w:tc>
      </w:tr>
      <w:tr w:rsidR="0040608F" w:rsidRPr="0040608F" w14:paraId="4F08E871" w14:textId="77777777" w:rsidTr="00CB2FFD">
        <w:trPr>
          <w:trHeight w:val="361"/>
        </w:trPr>
        <w:tc>
          <w:tcPr>
            <w:tcW w:w="2972" w:type="dxa"/>
            <w:vMerge/>
          </w:tcPr>
          <w:p w14:paraId="7DD69A73"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F02C2F"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14DBCB0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121F6BFE" w14:textId="77777777" w:rsidTr="00CB2FFD">
        <w:trPr>
          <w:trHeight w:val="361"/>
        </w:trPr>
        <w:tc>
          <w:tcPr>
            <w:tcW w:w="2972" w:type="dxa"/>
            <w:vMerge w:val="restart"/>
          </w:tcPr>
          <w:p w14:paraId="23CA1E87"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3.4 Аксонометрические проекции окружности</w:t>
            </w:r>
          </w:p>
        </w:tc>
        <w:tc>
          <w:tcPr>
            <w:tcW w:w="6662" w:type="dxa"/>
            <w:tcBorders>
              <w:top w:val="single" w:sz="4" w:space="0" w:color="auto"/>
              <w:left w:val="single" w:sz="4" w:space="0" w:color="auto"/>
              <w:bottom w:val="single" w:sz="4" w:space="0" w:color="auto"/>
              <w:right w:val="single" w:sz="4" w:space="0" w:color="auto"/>
            </w:tcBorders>
            <w:vAlign w:val="bottom"/>
          </w:tcPr>
          <w:p w14:paraId="1C01F4F7"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3B80990E" w14:textId="77777777" w:rsidTr="00CB2FFD">
        <w:trPr>
          <w:trHeight w:val="361"/>
        </w:trPr>
        <w:tc>
          <w:tcPr>
            <w:tcW w:w="2972" w:type="dxa"/>
            <w:vMerge/>
          </w:tcPr>
          <w:p w14:paraId="5A7EB4F5"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F0F1FF"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 xml:space="preserve">Изометрические проекции окружностей, вписанных в грани куба. Построение овала. Фронтальные </w:t>
            </w:r>
            <w:proofErr w:type="spellStart"/>
            <w:r w:rsidRPr="0040608F">
              <w:rPr>
                <w:rFonts w:ascii="Times New Roman" w:eastAsia="Times New Roman" w:hAnsi="Times New Roman" w:cs="Times New Roman"/>
                <w:lang w:eastAsia="ru-RU"/>
              </w:rPr>
              <w:t>диметрические</w:t>
            </w:r>
            <w:proofErr w:type="spellEnd"/>
            <w:r w:rsidRPr="0040608F">
              <w:rPr>
                <w:rFonts w:ascii="Times New Roman" w:eastAsia="Times New Roman" w:hAnsi="Times New Roman" w:cs="Times New Roman"/>
                <w:lang w:eastAsia="ru-RU"/>
              </w:rPr>
              <w:t xml:space="preserve"> проекции окружностей, вписанных в грани куба. Построение втулки в изометрии. Чертеж формата А4</w:t>
            </w:r>
          </w:p>
        </w:tc>
      </w:tr>
      <w:tr w:rsidR="0040608F" w:rsidRPr="0040608F" w14:paraId="3BAF2305" w14:textId="77777777" w:rsidTr="00CB2FFD">
        <w:trPr>
          <w:trHeight w:val="361"/>
        </w:trPr>
        <w:tc>
          <w:tcPr>
            <w:tcW w:w="2972" w:type="dxa"/>
            <w:vMerge/>
          </w:tcPr>
          <w:p w14:paraId="4F7C8A9F"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DEDC1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1435A9F1" w14:textId="77777777" w:rsidTr="00CB2FFD">
        <w:trPr>
          <w:trHeight w:val="137"/>
        </w:trPr>
        <w:tc>
          <w:tcPr>
            <w:tcW w:w="2972" w:type="dxa"/>
            <w:vMerge/>
          </w:tcPr>
          <w:p w14:paraId="48DF529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70CB57"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Построение втулки в изометрии</w:t>
            </w:r>
          </w:p>
        </w:tc>
      </w:tr>
      <w:tr w:rsidR="0040608F" w:rsidRPr="0040608F" w14:paraId="028DECAC" w14:textId="77777777" w:rsidTr="00CB2FFD">
        <w:trPr>
          <w:trHeight w:val="361"/>
        </w:trPr>
        <w:tc>
          <w:tcPr>
            <w:tcW w:w="2972" w:type="dxa"/>
            <w:vMerge/>
          </w:tcPr>
          <w:p w14:paraId="69C53427"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6E9F7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27E7CC1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5C975212" w14:textId="77777777" w:rsidTr="00CB2FFD">
        <w:trPr>
          <w:trHeight w:val="361"/>
        </w:trPr>
        <w:tc>
          <w:tcPr>
            <w:tcW w:w="2972" w:type="dxa"/>
            <w:vMerge w:val="restart"/>
          </w:tcPr>
          <w:p w14:paraId="19BD333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3.5 Проецирование точки, лежащей на поверхности предмета</w:t>
            </w:r>
          </w:p>
        </w:tc>
        <w:tc>
          <w:tcPr>
            <w:tcW w:w="6662" w:type="dxa"/>
            <w:tcBorders>
              <w:top w:val="single" w:sz="4" w:space="0" w:color="auto"/>
              <w:left w:val="single" w:sz="4" w:space="0" w:color="auto"/>
              <w:bottom w:val="single" w:sz="4" w:space="0" w:color="auto"/>
              <w:right w:val="single" w:sz="4" w:space="0" w:color="auto"/>
            </w:tcBorders>
            <w:vAlign w:val="bottom"/>
          </w:tcPr>
          <w:p w14:paraId="0A6194D4"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46181475" w14:textId="77777777" w:rsidTr="00CB2FFD">
        <w:trPr>
          <w:trHeight w:val="361"/>
        </w:trPr>
        <w:tc>
          <w:tcPr>
            <w:tcW w:w="2972" w:type="dxa"/>
            <w:vMerge/>
          </w:tcPr>
          <w:p w14:paraId="34345A33"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753250"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Нахождение точки на трех видах проекций. Способы нахождения второй и третьей проекции точки, заданной поверхности предмета. Построение проекций точек, лежащих на поверхности предмета</w:t>
            </w:r>
          </w:p>
        </w:tc>
      </w:tr>
      <w:tr w:rsidR="0040608F" w:rsidRPr="0040608F" w14:paraId="648C7D08" w14:textId="77777777" w:rsidTr="00CB2FFD">
        <w:trPr>
          <w:trHeight w:val="361"/>
        </w:trPr>
        <w:tc>
          <w:tcPr>
            <w:tcW w:w="2972" w:type="dxa"/>
            <w:vMerge/>
          </w:tcPr>
          <w:p w14:paraId="24D5ADD6"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7AC2B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0D11B732" w14:textId="77777777" w:rsidTr="00CB2FFD">
        <w:trPr>
          <w:trHeight w:val="137"/>
        </w:trPr>
        <w:tc>
          <w:tcPr>
            <w:tcW w:w="2972" w:type="dxa"/>
            <w:vMerge/>
          </w:tcPr>
          <w:p w14:paraId="7CA58F98"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82A570"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Построение проекций точек, лежащих на поверхности предмета</w:t>
            </w:r>
          </w:p>
        </w:tc>
      </w:tr>
      <w:tr w:rsidR="0040608F" w:rsidRPr="0040608F" w14:paraId="10CB9480" w14:textId="77777777" w:rsidTr="00CB2FFD">
        <w:trPr>
          <w:trHeight w:val="361"/>
        </w:trPr>
        <w:tc>
          <w:tcPr>
            <w:tcW w:w="2972" w:type="dxa"/>
            <w:vMerge/>
          </w:tcPr>
          <w:p w14:paraId="7BADB63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34D0B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4F371FC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54E3E6C5" w14:textId="77777777" w:rsidTr="00CB2FFD">
        <w:trPr>
          <w:trHeight w:val="361"/>
        </w:trPr>
        <w:tc>
          <w:tcPr>
            <w:tcW w:w="2972" w:type="dxa"/>
            <w:vMerge w:val="restart"/>
          </w:tcPr>
          <w:p w14:paraId="6D0CBF99" w14:textId="77777777" w:rsidR="0040608F" w:rsidRPr="0040608F" w:rsidRDefault="0040608F" w:rsidP="0040608F">
            <w:pPr>
              <w:rPr>
                <w:rFonts w:ascii="Times New Roman" w:eastAsia="Times New Roman" w:hAnsi="Times New Roman" w:cs="Times New Roman"/>
                <w:b/>
                <w:bCs/>
                <w:lang w:eastAsia="ru-RU"/>
              </w:rPr>
            </w:pPr>
            <w:bookmarkStart w:id="52" w:name="_Hlk163559034"/>
            <w:r w:rsidRPr="0040608F">
              <w:rPr>
                <w:rFonts w:ascii="Times New Roman" w:eastAsia="Times New Roman" w:hAnsi="Times New Roman" w:cs="Times New Roman"/>
                <w:b/>
                <w:bCs/>
                <w:lang w:eastAsia="ru-RU"/>
              </w:rPr>
              <w:t>Тема 3.6 Проецирование отрезка прямой линии</w:t>
            </w:r>
          </w:p>
        </w:tc>
        <w:tc>
          <w:tcPr>
            <w:tcW w:w="6662" w:type="dxa"/>
            <w:tcBorders>
              <w:top w:val="single" w:sz="4" w:space="0" w:color="auto"/>
              <w:left w:val="single" w:sz="4" w:space="0" w:color="auto"/>
              <w:bottom w:val="single" w:sz="4" w:space="0" w:color="auto"/>
              <w:right w:val="single" w:sz="4" w:space="0" w:color="auto"/>
            </w:tcBorders>
            <w:vAlign w:val="bottom"/>
          </w:tcPr>
          <w:p w14:paraId="1D1F4D44"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1E7E9774" w14:textId="77777777" w:rsidTr="00CB2FFD">
        <w:trPr>
          <w:trHeight w:val="361"/>
        </w:trPr>
        <w:tc>
          <w:tcPr>
            <w:tcW w:w="2972" w:type="dxa"/>
            <w:vMerge/>
          </w:tcPr>
          <w:p w14:paraId="4618EED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F1DFF"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Применение способов нахождения проекций точек при вычерчивании деталей. Построение проекций выреза в деталях. Проецирование отрезков на три вида</w:t>
            </w:r>
          </w:p>
        </w:tc>
      </w:tr>
      <w:tr w:rsidR="0040608F" w:rsidRPr="0040608F" w14:paraId="350F15A9" w14:textId="77777777" w:rsidTr="00CB2FFD">
        <w:trPr>
          <w:trHeight w:val="361"/>
        </w:trPr>
        <w:tc>
          <w:tcPr>
            <w:tcW w:w="2972" w:type="dxa"/>
            <w:vMerge/>
          </w:tcPr>
          <w:p w14:paraId="7985127B"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22F49F"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0466BD8C" w14:textId="77777777" w:rsidTr="00CB2FFD">
        <w:trPr>
          <w:trHeight w:val="137"/>
        </w:trPr>
        <w:tc>
          <w:tcPr>
            <w:tcW w:w="2972" w:type="dxa"/>
            <w:vMerge/>
          </w:tcPr>
          <w:p w14:paraId="1EBEBA15"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F573C3"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Построение проекций выреза в деталях</w:t>
            </w:r>
          </w:p>
        </w:tc>
      </w:tr>
      <w:tr w:rsidR="0040608F" w:rsidRPr="0040608F" w14:paraId="3DB690A1" w14:textId="77777777" w:rsidTr="00CB2FFD">
        <w:trPr>
          <w:trHeight w:val="361"/>
        </w:trPr>
        <w:tc>
          <w:tcPr>
            <w:tcW w:w="2972" w:type="dxa"/>
            <w:vMerge/>
          </w:tcPr>
          <w:p w14:paraId="74825A71"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D49A8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4239C7E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2"/>
      <w:tr w:rsidR="0040608F" w:rsidRPr="0040608F" w14:paraId="22D7F858" w14:textId="77777777" w:rsidTr="00CB2FFD">
        <w:trPr>
          <w:trHeight w:val="361"/>
        </w:trPr>
        <w:tc>
          <w:tcPr>
            <w:tcW w:w="9634" w:type="dxa"/>
            <w:gridSpan w:val="2"/>
            <w:tcBorders>
              <w:right w:val="single" w:sz="4" w:space="0" w:color="auto"/>
            </w:tcBorders>
          </w:tcPr>
          <w:p w14:paraId="1FD754A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Раздел 4. Сечения и разрезы </w:t>
            </w:r>
          </w:p>
        </w:tc>
      </w:tr>
      <w:tr w:rsidR="0040608F" w:rsidRPr="0040608F" w14:paraId="2533E233" w14:textId="77777777" w:rsidTr="00CB2FFD">
        <w:trPr>
          <w:trHeight w:val="361"/>
        </w:trPr>
        <w:tc>
          <w:tcPr>
            <w:tcW w:w="2972" w:type="dxa"/>
            <w:vMerge w:val="restart"/>
          </w:tcPr>
          <w:p w14:paraId="525F01B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4.1 Понятие о сечении геометрических тел, призмы и цилиндра</w:t>
            </w:r>
          </w:p>
        </w:tc>
        <w:tc>
          <w:tcPr>
            <w:tcW w:w="6662" w:type="dxa"/>
            <w:tcBorders>
              <w:top w:val="single" w:sz="4" w:space="0" w:color="auto"/>
              <w:left w:val="single" w:sz="4" w:space="0" w:color="auto"/>
              <w:bottom w:val="single" w:sz="4" w:space="0" w:color="auto"/>
              <w:right w:val="single" w:sz="4" w:space="0" w:color="auto"/>
            </w:tcBorders>
            <w:vAlign w:val="bottom"/>
          </w:tcPr>
          <w:p w14:paraId="21D28B3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7AFC69AE" w14:textId="77777777" w:rsidTr="00CB2FFD">
        <w:trPr>
          <w:trHeight w:val="361"/>
        </w:trPr>
        <w:tc>
          <w:tcPr>
            <w:tcW w:w="2972" w:type="dxa"/>
            <w:vMerge/>
          </w:tcPr>
          <w:p w14:paraId="527985DC"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111FC4"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Применение сечений. Понятие сечения. Места расположения сечений. Обозначение сечений. Сечение призмы и цилиндра плоскостью. Выполнение сечений призмы и цилиндра плоскостью</w:t>
            </w:r>
          </w:p>
        </w:tc>
      </w:tr>
      <w:tr w:rsidR="0040608F" w:rsidRPr="0040608F" w14:paraId="170F5E03" w14:textId="77777777" w:rsidTr="00CB2FFD">
        <w:trPr>
          <w:trHeight w:val="361"/>
        </w:trPr>
        <w:tc>
          <w:tcPr>
            <w:tcW w:w="2972" w:type="dxa"/>
            <w:vMerge/>
          </w:tcPr>
          <w:p w14:paraId="406F435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77B96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44C006D9" w14:textId="77777777" w:rsidTr="00CB2FFD">
        <w:trPr>
          <w:trHeight w:val="137"/>
        </w:trPr>
        <w:tc>
          <w:tcPr>
            <w:tcW w:w="2972" w:type="dxa"/>
            <w:vMerge/>
          </w:tcPr>
          <w:p w14:paraId="43964D2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1B274F"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Выполнение сечений призмы и цилиндра плоскостью</w:t>
            </w:r>
          </w:p>
        </w:tc>
      </w:tr>
      <w:tr w:rsidR="0040608F" w:rsidRPr="0040608F" w14:paraId="12FDA3EC" w14:textId="77777777" w:rsidTr="00CB2FFD">
        <w:trPr>
          <w:trHeight w:val="361"/>
        </w:trPr>
        <w:tc>
          <w:tcPr>
            <w:tcW w:w="2972" w:type="dxa"/>
            <w:vMerge/>
          </w:tcPr>
          <w:p w14:paraId="15D38422"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80C2E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5CC1D46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093243A4" w14:textId="77777777" w:rsidTr="00CB2FFD">
        <w:trPr>
          <w:trHeight w:val="361"/>
        </w:trPr>
        <w:tc>
          <w:tcPr>
            <w:tcW w:w="2972" w:type="dxa"/>
            <w:vMerge w:val="restart"/>
          </w:tcPr>
          <w:p w14:paraId="278652E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4.2 Сечение пирамиды и конуса плоскостью</w:t>
            </w:r>
          </w:p>
        </w:tc>
        <w:tc>
          <w:tcPr>
            <w:tcW w:w="6662" w:type="dxa"/>
            <w:tcBorders>
              <w:top w:val="single" w:sz="4" w:space="0" w:color="auto"/>
              <w:left w:val="single" w:sz="4" w:space="0" w:color="auto"/>
              <w:bottom w:val="single" w:sz="4" w:space="0" w:color="auto"/>
              <w:right w:val="single" w:sz="4" w:space="0" w:color="auto"/>
            </w:tcBorders>
            <w:vAlign w:val="bottom"/>
          </w:tcPr>
          <w:p w14:paraId="67281EC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4D87D69E" w14:textId="77777777" w:rsidTr="00CB2FFD">
        <w:trPr>
          <w:trHeight w:val="361"/>
        </w:trPr>
        <w:tc>
          <w:tcPr>
            <w:tcW w:w="2972" w:type="dxa"/>
            <w:vMerge/>
          </w:tcPr>
          <w:p w14:paraId="6859A1A6"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9B4A8D"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 xml:space="preserve">Построение в изометрии и </w:t>
            </w:r>
            <w:proofErr w:type="spellStart"/>
            <w:r w:rsidRPr="0040608F">
              <w:rPr>
                <w:rFonts w:ascii="Times New Roman" w:eastAsia="Times New Roman" w:hAnsi="Times New Roman" w:cs="Times New Roman"/>
                <w:lang w:eastAsia="ru-RU"/>
              </w:rPr>
              <w:t>диметрии</w:t>
            </w:r>
            <w:proofErr w:type="spellEnd"/>
            <w:r w:rsidRPr="0040608F">
              <w:rPr>
                <w:rFonts w:ascii="Times New Roman" w:eastAsia="Times New Roman" w:hAnsi="Times New Roman" w:cs="Times New Roman"/>
                <w:lang w:eastAsia="ru-RU"/>
              </w:rPr>
              <w:t xml:space="preserve"> сечение деталей. Сечение пирамиды и конуса. Выполнение сечения пирамиды и конуса плоскостью</w:t>
            </w:r>
          </w:p>
        </w:tc>
      </w:tr>
      <w:tr w:rsidR="0040608F" w:rsidRPr="0040608F" w14:paraId="57161B8C" w14:textId="77777777" w:rsidTr="00CB2FFD">
        <w:trPr>
          <w:trHeight w:val="361"/>
        </w:trPr>
        <w:tc>
          <w:tcPr>
            <w:tcW w:w="2972" w:type="dxa"/>
            <w:vMerge/>
          </w:tcPr>
          <w:p w14:paraId="6F414B9B"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FE5BD7"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655861BA" w14:textId="77777777" w:rsidTr="00CB2FFD">
        <w:trPr>
          <w:trHeight w:val="137"/>
        </w:trPr>
        <w:tc>
          <w:tcPr>
            <w:tcW w:w="2972" w:type="dxa"/>
            <w:vMerge/>
          </w:tcPr>
          <w:p w14:paraId="062BBEE7"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474CC1"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 xml:space="preserve">Построение в изометрии и </w:t>
            </w:r>
            <w:proofErr w:type="spellStart"/>
            <w:r w:rsidRPr="0040608F">
              <w:rPr>
                <w:rFonts w:ascii="Times New Roman" w:eastAsia="Times New Roman" w:hAnsi="Times New Roman" w:cs="Times New Roman"/>
                <w:lang w:eastAsia="ru-RU"/>
              </w:rPr>
              <w:t>диметрии</w:t>
            </w:r>
            <w:proofErr w:type="spellEnd"/>
            <w:r w:rsidRPr="0040608F">
              <w:rPr>
                <w:rFonts w:ascii="Times New Roman" w:eastAsia="Times New Roman" w:hAnsi="Times New Roman" w:cs="Times New Roman"/>
                <w:lang w:eastAsia="ru-RU"/>
              </w:rPr>
              <w:t xml:space="preserve"> сечение деталей</w:t>
            </w:r>
          </w:p>
        </w:tc>
      </w:tr>
      <w:tr w:rsidR="0040608F" w:rsidRPr="0040608F" w14:paraId="7182ECCB" w14:textId="77777777" w:rsidTr="00CB2FFD">
        <w:trPr>
          <w:trHeight w:val="361"/>
        </w:trPr>
        <w:tc>
          <w:tcPr>
            <w:tcW w:w="2972" w:type="dxa"/>
            <w:vMerge/>
          </w:tcPr>
          <w:p w14:paraId="0AA9FFB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C35BC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7FA4D4C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1D3E5B86" w14:textId="77777777" w:rsidTr="00CB2FFD">
        <w:trPr>
          <w:trHeight w:val="361"/>
        </w:trPr>
        <w:tc>
          <w:tcPr>
            <w:tcW w:w="2972" w:type="dxa"/>
            <w:vMerge w:val="restart"/>
          </w:tcPr>
          <w:p w14:paraId="46C30B2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4.3 Взаимное пересечение многогранников</w:t>
            </w:r>
          </w:p>
        </w:tc>
        <w:tc>
          <w:tcPr>
            <w:tcW w:w="6662" w:type="dxa"/>
            <w:tcBorders>
              <w:top w:val="single" w:sz="4" w:space="0" w:color="auto"/>
              <w:left w:val="single" w:sz="4" w:space="0" w:color="auto"/>
              <w:bottom w:val="single" w:sz="4" w:space="0" w:color="auto"/>
              <w:right w:val="single" w:sz="4" w:space="0" w:color="auto"/>
            </w:tcBorders>
            <w:vAlign w:val="bottom"/>
          </w:tcPr>
          <w:p w14:paraId="439098AF"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78C4E043" w14:textId="77777777" w:rsidTr="00CB2FFD">
        <w:trPr>
          <w:trHeight w:val="361"/>
        </w:trPr>
        <w:tc>
          <w:tcPr>
            <w:tcW w:w="2972" w:type="dxa"/>
            <w:vMerge/>
          </w:tcPr>
          <w:p w14:paraId="7C49F75F"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A3F398"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 xml:space="preserve">Пересечение поверхностей. Построение проекций многогранников. Построение изометрии и </w:t>
            </w:r>
            <w:proofErr w:type="spellStart"/>
            <w:r w:rsidRPr="0040608F">
              <w:rPr>
                <w:rFonts w:ascii="Times New Roman" w:eastAsia="Times New Roman" w:hAnsi="Times New Roman" w:cs="Times New Roman"/>
                <w:lang w:eastAsia="ru-RU"/>
              </w:rPr>
              <w:t>диметрии</w:t>
            </w:r>
            <w:proofErr w:type="spellEnd"/>
            <w:r w:rsidRPr="0040608F">
              <w:rPr>
                <w:rFonts w:ascii="Times New Roman" w:eastAsia="Times New Roman" w:hAnsi="Times New Roman" w:cs="Times New Roman"/>
                <w:lang w:eastAsia="ru-RU"/>
              </w:rPr>
              <w:t xml:space="preserve"> сложных деталей. Выполнение сложных деталей в изометрии</w:t>
            </w:r>
          </w:p>
        </w:tc>
      </w:tr>
      <w:tr w:rsidR="0040608F" w:rsidRPr="0040608F" w14:paraId="28B3A68C" w14:textId="77777777" w:rsidTr="00CB2FFD">
        <w:trPr>
          <w:trHeight w:val="361"/>
        </w:trPr>
        <w:tc>
          <w:tcPr>
            <w:tcW w:w="2972" w:type="dxa"/>
            <w:vMerge/>
          </w:tcPr>
          <w:p w14:paraId="33DC6692"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57CF2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04388064" w14:textId="77777777" w:rsidTr="00CB2FFD">
        <w:trPr>
          <w:trHeight w:val="137"/>
        </w:trPr>
        <w:tc>
          <w:tcPr>
            <w:tcW w:w="2972" w:type="dxa"/>
            <w:vMerge/>
          </w:tcPr>
          <w:p w14:paraId="0F09215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514106"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Построение проекций многогранников</w:t>
            </w:r>
          </w:p>
        </w:tc>
      </w:tr>
      <w:tr w:rsidR="0040608F" w:rsidRPr="0040608F" w14:paraId="16BEA927" w14:textId="77777777" w:rsidTr="00CB2FFD">
        <w:trPr>
          <w:trHeight w:val="361"/>
        </w:trPr>
        <w:tc>
          <w:tcPr>
            <w:tcW w:w="2972" w:type="dxa"/>
            <w:vMerge/>
          </w:tcPr>
          <w:p w14:paraId="06A21D86"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53631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5E0C3E4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46BFEDAD" w14:textId="77777777" w:rsidTr="00CB2FFD">
        <w:trPr>
          <w:trHeight w:val="361"/>
        </w:trPr>
        <w:tc>
          <w:tcPr>
            <w:tcW w:w="2972" w:type="dxa"/>
            <w:vMerge w:val="restart"/>
          </w:tcPr>
          <w:p w14:paraId="2B6BF1D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4.4 Разрезы простые</w:t>
            </w:r>
          </w:p>
        </w:tc>
        <w:tc>
          <w:tcPr>
            <w:tcW w:w="6662" w:type="dxa"/>
            <w:tcBorders>
              <w:top w:val="single" w:sz="4" w:space="0" w:color="auto"/>
              <w:left w:val="single" w:sz="4" w:space="0" w:color="auto"/>
              <w:bottom w:val="single" w:sz="4" w:space="0" w:color="auto"/>
              <w:right w:val="single" w:sz="4" w:space="0" w:color="auto"/>
            </w:tcBorders>
            <w:vAlign w:val="bottom"/>
          </w:tcPr>
          <w:p w14:paraId="6729B98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508D1843" w14:textId="77777777" w:rsidTr="00CB2FFD">
        <w:trPr>
          <w:trHeight w:val="361"/>
        </w:trPr>
        <w:tc>
          <w:tcPr>
            <w:tcW w:w="2972" w:type="dxa"/>
            <w:vMerge/>
          </w:tcPr>
          <w:p w14:paraId="4C0DDA11"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739E4F"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Условное изображение разрез. Виды разрезов: вертикальный, горизонтальный. Обозначение разрезов на чертеже. Выполнение простых разрезов деталей</w:t>
            </w:r>
          </w:p>
        </w:tc>
      </w:tr>
      <w:tr w:rsidR="0040608F" w:rsidRPr="0040608F" w14:paraId="7A23B0F5" w14:textId="77777777" w:rsidTr="00CB2FFD">
        <w:trPr>
          <w:trHeight w:val="361"/>
        </w:trPr>
        <w:tc>
          <w:tcPr>
            <w:tcW w:w="2972" w:type="dxa"/>
            <w:vMerge/>
          </w:tcPr>
          <w:p w14:paraId="4FE89AD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88A4B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687F5F04" w14:textId="77777777" w:rsidTr="00CB2FFD">
        <w:trPr>
          <w:trHeight w:val="137"/>
        </w:trPr>
        <w:tc>
          <w:tcPr>
            <w:tcW w:w="2972" w:type="dxa"/>
            <w:vMerge/>
          </w:tcPr>
          <w:p w14:paraId="464894D9"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832DC2"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Выполнение простых разрезов деталей</w:t>
            </w:r>
          </w:p>
        </w:tc>
      </w:tr>
      <w:tr w:rsidR="0040608F" w:rsidRPr="0040608F" w14:paraId="71400C64" w14:textId="77777777" w:rsidTr="00CB2FFD">
        <w:trPr>
          <w:trHeight w:val="361"/>
        </w:trPr>
        <w:tc>
          <w:tcPr>
            <w:tcW w:w="2972" w:type="dxa"/>
            <w:vMerge/>
          </w:tcPr>
          <w:p w14:paraId="796CF9BC"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B5A6F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27D353B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66486C8B" w14:textId="77777777" w:rsidTr="00CB2FFD">
        <w:trPr>
          <w:trHeight w:val="361"/>
        </w:trPr>
        <w:tc>
          <w:tcPr>
            <w:tcW w:w="2972" w:type="dxa"/>
            <w:vMerge w:val="restart"/>
          </w:tcPr>
          <w:p w14:paraId="412841E7"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4.5 Разрезы сложные</w:t>
            </w:r>
          </w:p>
        </w:tc>
        <w:tc>
          <w:tcPr>
            <w:tcW w:w="6662" w:type="dxa"/>
            <w:tcBorders>
              <w:top w:val="single" w:sz="4" w:space="0" w:color="auto"/>
              <w:left w:val="single" w:sz="4" w:space="0" w:color="auto"/>
              <w:bottom w:val="single" w:sz="4" w:space="0" w:color="auto"/>
              <w:right w:val="single" w:sz="4" w:space="0" w:color="auto"/>
            </w:tcBorders>
            <w:vAlign w:val="bottom"/>
          </w:tcPr>
          <w:p w14:paraId="4075123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2327B489" w14:textId="77777777" w:rsidTr="00CB2FFD">
        <w:trPr>
          <w:trHeight w:val="361"/>
        </w:trPr>
        <w:tc>
          <w:tcPr>
            <w:tcW w:w="2972" w:type="dxa"/>
            <w:vMerge/>
          </w:tcPr>
          <w:p w14:paraId="037902E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718C7F"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Рассечение несколькими плоскостями. Ступенчатые и ломанные разрезы. Построение сложных разрезов</w:t>
            </w:r>
          </w:p>
        </w:tc>
      </w:tr>
      <w:tr w:rsidR="0040608F" w:rsidRPr="0040608F" w14:paraId="3FDDC7EF" w14:textId="77777777" w:rsidTr="00CB2FFD">
        <w:trPr>
          <w:trHeight w:val="361"/>
        </w:trPr>
        <w:tc>
          <w:tcPr>
            <w:tcW w:w="2972" w:type="dxa"/>
            <w:vMerge/>
          </w:tcPr>
          <w:p w14:paraId="4545C1C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2829F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3BBB2233" w14:textId="77777777" w:rsidTr="00CB2FFD">
        <w:trPr>
          <w:trHeight w:val="137"/>
        </w:trPr>
        <w:tc>
          <w:tcPr>
            <w:tcW w:w="2972" w:type="dxa"/>
            <w:vMerge/>
          </w:tcPr>
          <w:p w14:paraId="3A4BFD4E"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417F3E"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Построение сложных разрезов</w:t>
            </w:r>
          </w:p>
        </w:tc>
      </w:tr>
      <w:tr w:rsidR="0040608F" w:rsidRPr="0040608F" w14:paraId="386EB59A" w14:textId="77777777" w:rsidTr="00CB2FFD">
        <w:trPr>
          <w:trHeight w:val="815"/>
        </w:trPr>
        <w:tc>
          <w:tcPr>
            <w:tcW w:w="2972" w:type="dxa"/>
            <w:vMerge/>
          </w:tcPr>
          <w:p w14:paraId="151BCC9B"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85141F"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1A61E3D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623543B7" w14:textId="77777777" w:rsidTr="00CB2FFD">
        <w:trPr>
          <w:trHeight w:val="361"/>
        </w:trPr>
        <w:tc>
          <w:tcPr>
            <w:tcW w:w="9634" w:type="dxa"/>
            <w:gridSpan w:val="2"/>
            <w:tcBorders>
              <w:right w:val="single" w:sz="4" w:space="0" w:color="auto"/>
            </w:tcBorders>
          </w:tcPr>
          <w:p w14:paraId="0A39B08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Раздел 5. Машиностроительное черчение </w:t>
            </w:r>
          </w:p>
        </w:tc>
      </w:tr>
      <w:tr w:rsidR="0040608F" w:rsidRPr="0040608F" w14:paraId="5CD23948" w14:textId="77777777" w:rsidTr="00CB2FFD">
        <w:trPr>
          <w:trHeight w:val="361"/>
        </w:trPr>
        <w:tc>
          <w:tcPr>
            <w:tcW w:w="2972" w:type="dxa"/>
            <w:vMerge w:val="restart"/>
          </w:tcPr>
          <w:p w14:paraId="3073B12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5.1 Общие сведения о машиностроительных чертежах</w:t>
            </w:r>
          </w:p>
        </w:tc>
        <w:tc>
          <w:tcPr>
            <w:tcW w:w="6662" w:type="dxa"/>
            <w:tcBorders>
              <w:top w:val="single" w:sz="4" w:space="0" w:color="auto"/>
              <w:left w:val="single" w:sz="4" w:space="0" w:color="auto"/>
              <w:bottom w:val="single" w:sz="4" w:space="0" w:color="auto"/>
              <w:right w:val="single" w:sz="4" w:space="0" w:color="auto"/>
            </w:tcBorders>
            <w:vAlign w:val="bottom"/>
          </w:tcPr>
          <w:p w14:paraId="6160E23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51841420" w14:textId="77777777" w:rsidTr="00CB2FFD">
        <w:trPr>
          <w:trHeight w:val="361"/>
        </w:trPr>
        <w:tc>
          <w:tcPr>
            <w:tcW w:w="2972" w:type="dxa"/>
            <w:vMerge/>
          </w:tcPr>
          <w:p w14:paraId="07EC63F0"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C2AD6E"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Виды изделий. Конструкторские документы. Технические условия. Стадии разработки конструкторских документов</w:t>
            </w:r>
          </w:p>
        </w:tc>
      </w:tr>
      <w:tr w:rsidR="0040608F" w:rsidRPr="0040608F" w14:paraId="1C877FB3" w14:textId="77777777" w:rsidTr="00CB2FFD">
        <w:trPr>
          <w:trHeight w:val="361"/>
        </w:trPr>
        <w:tc>
          <w:tcPr>
            <w:tcW w:w="2972" w:type="dxa"/>
            <w:vMerge/>
          </w:tcPr>
          <w:p w14:paraId="5304EE2F"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3263C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4B29C56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2DECCE99" w14:textId="77777777" w:rsidTr="00CB2FFD">
        <w:trPr>
          <w:trHeight w:val="361"/>
        </w:trPr>
        <w:tc>
          <w:tcPr>
            <w:tcW w:w="2972" w:type="dxa"/>
            <w:vMerge w:val="restart"/>
          </w:tcPr>
          <w:p w14:paraId="153ACA1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5.2 Условности и упрощения на чертежах</w:t>
            </w:r>
          </w:p>
        </w:tc>
        <w:tc>
          <w:tcPr>
            <w:tcW w:w="6662" w:type="dxa"/>
            <w:tcBorders>
              <w:top w:val="single" w:sz="4" w:space="0" w:color="auto"/>
              <w:left w:val="single" w:sz="4" w:space="0" w:color="auto"/>
              <w:bottom w:val="single" w:sz="4" w:space="0" w:color="auto"/>
              <w:right w:val="single" w:sz="4" w:space="0" w:color="auto"/>
            </w:tcBorders>
            <w:vAlign w:val="bottom"/>
          </w:tcPr>
          <w:p w14:paraId="0B67F34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15974DE3" w14:textId="77777777" w:rsidTr="00CB2FFD">
        <w:trPr>
          <w:trHeight w:val="361"/>
        </w:trPr>
        <w:tc>
          <w:tcPr>
            <w:tcW w:w="2972" w:type="dxa"/>
            <w:vMerge/>
          </w:tcPr>
          <w:p w14:paraId="70BE9B52"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598D87"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Рационализация чертежной работы. Условности и упрощения на чертежах, сокращающие количество изображений, размер изображений. Нахождение условностей и упрощений на чертеже</w:t>
            </w:r>
          </w:p>
        </w:tc>
      </w:tr>
      <w:tr w:rsidR="0040608F" w:rsidRPr="0040608F" w14:paraId="40405104" w14:textId="77777777" w:rsidTr="00CB2FFD">
        <w:trPr>
          <w:trHeight w:val="361"/>
        </w:trPr>
        <w:tc>
          <w:tcPr>
            <w:tcW w:w="2972" w:type="dxa"/>
            <w:vMerge/>
          </w:tcPr>
          <w:p w14:paraId="6893A8C5"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BE8D5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454B4377" w14:textId="77777777" w:rsidTr="00CB2FFD">
        <w:trPr>
          <w:trHeight w:val="137"/>
        </w:trPr>
        <w:tc>
          <w:tcPr>
            <w:tcW w:w="2972" w:type="dxa"/>
            <w:vMerge/>
          </w:tcPr>
          <w:p w14:paraId="7E70D23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3D073B"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Нахождение условностей и упрощений на чертеже</w:t>
            </w:r>
          </w:p>
        </w:tc>
      </w:tr>
      <w:tr w:rsidR="0040608F" w:rsidRPr="0040608F" w14:paraId="30145137" w14:textId="77777777" w:rsidTr="00CB2FFD">
        <w:trPr>
          <w:trHeight w:val="361"/>
        </w:trPr>
        <w:tc>
          <w:tcPr>
            <w:tcW w:w="2972" w:type="dxa"/>
            <w:vMerge/>
          </w:tcPr>
          <w:p w14:paraId="73680EAF"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08435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2A0C2C8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4983B956" w14:textId="77777777" w:rsidTr="00CB2FFD">
        <w:trPr>
          <w:trHeight w:val="361"/>
        </w:trPr>
        <w:tc>
          <w:tcPr>
            <w:tcW w:w="2972" w:type="dxa"/>
            <w:vMerge w:val="restart"/>
          </w:tcPr>
          <w:p w14:paraId="167C8A9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5.3</w:t>
            </w:r>
            <w:r w:rsidRPr="0040608F">
              <w:rPr>
                <w:rFonts w:ascii="Times New Roman" w:eastAsia="Times New Roman" w:hAnsi="Times New Roman" w:cs="Times New Roman"/>
                <w:b/>
                <w:bCs/>
                <w:lang w:val="en-US" w:eastAsia="ru-RU"/>
              </w:rPr>
              <w:t xml:space="preserve"> </w:t>
            </w:r>
            <w:r w:rsidRPr="0040608F">
              <w:rPr>
                <w:rFonts w:ascii="Times New Roman" w:eastAsia="Times New Roman" w:hAnsi="Times New Roman" w:cs="Times New Roman"/>
                <w:b/>
                <w:bCs/>
                <w:lang w:eastAsia="ru-RU"/>
              </w:rPr>
              <w:t>Графические обозначения</w:t>
            </w:r>
          </w:p>
        </w:tc>
        <w:tc>
          <w:tcPr>
            <w:tcW w:w="6662" w:type="dxa"/>
            <w:tcBorders>
              <w:top w:val="single" w:sz="4" w:space="0" w:color="auto"/>
              <w:left w:val="single" w:sz="4" w:space="0" w:color="auto"/>
              <w:bottom w:val="single" w:sz="4" w:space="0" w:color="auto"/>
              <w:right w:val="single" w:sz="4" w:space="0" w:color="auto"/>
            </w:tcBorders>
            <w:vAlign w:val="bottom"/>
          </w:tcPr>
          <w:p w14:paraId="42DD940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7FAB4336" w14:textId="77777777" w:rsidTr="00CB2FFD">
        <w:trPr>
          <w:trHeight w:val="361"/>
        </w:trPr>
        <w:tc>
          <w:tcPr>
            <w:tcW w:w="2972" w:type="dxa"/>
            <w:vMerge/>
          </w:tcPr>
          <w:p w14:paraId="5D6A0350"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0E038E"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Общее графическое обозначение на чертеже материалов в сечениях. Стандарт установленных графических изображений. Нанесение покрытий. Обозначение показателей свойств материалов. Нахождение погрешностей, возникающих при изготовлении деталей. Допуск размера. Нулевая линия. Квалитет</w:t>
            </w:r>
          </w:p>
        </w:tc>
      </w:tr>
      <w:tr w:rsidR="0040608F" w:rsidRPr="0040608F" w14:paraId="11645AAC" w14:textId="77777777" w:rsidTr="00CB2FFD">
        <w:trPr>
          <w:trHeight w:val="361"/>
        </w:trPr>
        <w:tc>
          <w:tcPr>
            <w:tcW w:w="2972" w:type="dxa"/>
            <w:vMerge/>
          </w:tcPr>
          <w:p w14:paraId="683E6CA5"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DAE3D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36F2DFDF" w14:textId="77777777" w:rsidTr="00CB2FFD">
        <w:trPr>
          <w:trHeight w:val="137"/>
        </w:trPr>
        <w:tc>
          <w:tcPr>
            <w:tcW w:w="2972" w:type="dxa"/>
            <w:vMerge/>
          </w:tcPr>
          <w:p w14:paraId="51F7339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8380DA"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Обозначение показателей свойств материалов</w:t>
            </w:r>
          </w:p>
        </w:tc>
      </w:tr>
      <w:tr w:rsidR="0040608F" w:rsidRPr="0040608F" w14:paraId="69C0C305" w14:textId="77777777" w:rsidTr="00CB2FFD">
        <w:trPr>
          <w:trHeight w:val="361"/>
        </w:trPr>
        <w:tc>
          <w:tcPr>
            <w:tcW w:w="2972" w:type="dxa"/>
            <w:vMerge/>
          </w:tcPr>
          <w:p w14:paraId="1E833C17"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A4FC2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736AF83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4FD4BE2D" w14:textId="77777777" w:rsidTr="00CB2FFD">
        <w:trPr>
          <w:trHeight w:val="361"/>
        </w:trPr>
        <w:tc>
          <w:tcPr>
            <w:tcW w:w="2972" w:type="dxa"/>
            <w:vMerge w:val="restart"/>
          </w:tcPr>
          <w:p w14:paraId="230698D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5.4 Винтовые поверхности. Резьбы</w:t>
            </w:r>
          </w:p>
        </w:tc>
        <w:tc>
          <w:tcPr>
            <w:tcW w:w="6662" w:type="dxa"/>
            <w:tcBorders>
              <w:top w:val="single" w:sz="4" w:space="0" w:color="auto"/>
              <w:left w:val="single" w:sz="4" w:space="0" w:color="auto"/>
              <w:bottom w:val="single" w:sz="4" w:space="0" w:color="auto"/>
              <w:right w:val="single" w:sz="4" w:space="0" w:color="auto"/>
            </w:tcBorders>
            <w:vAlign w:val="bottom"/>
          </w:tcPr>
          <w:p w14:paraId="4F21696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5559B663" w14:textId="77777777" w:rsidTr="00CB2FFD">
        <w:trPr>
          <w:trHeight w:val="361"/>
        </w:trPr>
        <w:tc>
          <w:tcPr>
            <w:tcW w:w="2972" w:type="dxa"/>
            <w:vMerge/>
          </w:tcPr>
          <w:p w14:paraId="2F909B91"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ACCDA2"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 xml:space="preserve">Винтовые линии и их направления. Применение винтовых линий. Движение точки в винтовой линии. Правила изображения резьбы. Классификация </w:t>
            </w:r>
            <w:proofErr w:type="spellStart"/>
            <w:r w:rsidRPr="0040608F">
              <w:rPr>
                <w:rFonts w:ascii="Times New Roman" w:eastAsia="Times New Roman" w:hAnsi="Times New Roman" w:cs="Times New Roman"/>
                <w:lang w:eastAsia="ru-RU"/>
              </w:rPr>
              <w:t>резьб</w:t>
            </w:r>
            <w:proofErr w:type="spellEnd"/>
            <w:r w:rsidRPr="0040608F">
              <w:rPr>
                <w:rFonts w:ascii="Times New Roman" w:eastAsia="Times New Roman" w:hAnsi="Times New Roman" w:cs="Times New Roman"/>
                <w:lang w:eastAsia="ru-RU"/>
              </w:rPr>
              <w:t>. Эксплуатация и назначение резьбы. Изображение резьбы на стержне. Резьба в отверстии. Соединение деталей с помощью резьбы. Нанесение глубины глухого резьбового отверстия. Нанесение резьбы на изображение болта. Построение винтовой линии</w:t>
            </w:r>
          </w:p>
        </w:tc>
      </w:tr>
      <w:tr w:rsidR="0040608F" w:rsidRPr="0040608F" w14:paraId="690E81B7" w14:textId="77777777" w:rsidTr="00CB2FFD">
        <w:trPr>
          <w:trHeight w:val="361"/>
        </w:trPr>
        <w:tc>
          <w:tcPr>
            <w:tcW w:w="2972" w:type="dxa"/>
            <w:vMerge/>
          </w:tcPr>
          <w:p w14:paraId="6DB6DB70"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0D51F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577355C3" w14:textId="77777777" w:rsidTr="00CB2FFD">
        <w:trPr>
          <w:trHeight w:val="137"/>
        </w:trPr>
        <w:tc>
          <w:tcPr>
            <w:tcW w:w="2972" w:type="dxa"/>
            <w:vMerge/>
          </w:tcPr>
          <w:p w14:paraId="6C933586"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795308"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Нанесение резьбы на изображение болта</w:t>
            </w:r>
          </w:p>
        </w:tc>
      </w:tr>
      <w:tr w:rsidR="0040608F" w:rsidRPr="0040608F" w14:paraId="7F9DB275" w14:textId="77777777" w:rsidTr="00CB2FFD">
        <w:trPr>
          <w:trHeight w:val="137"/>
        </w:trPr>
        <w:tc>
          <w:tcPr>
            <w:tcW w:w="2972" w:type="dxa"/>
            <w:vMerge/>
          </w:tcPr>
          <w:p w14:paraId="7EADFD57"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DCFB32"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Построение винтовой линии</w:t>
            </w:r>
          </w:p>
        </w:tc>
      </w:tr>
      <w:tr w:rsidR="0040608F" w:rsidRPr="0040608F" w14:paraId="1FDB99C7" w14:textId="77777777" w:rsidTr="00CB2FFD">
        <w:trPr>
          <w:trHeight w:val="361"/>
        </w:trPr>
        <w:tc>
          <w:tcPr>
            <w:tcW w:w="2972" w:type="dxa"/>
            <w:vMerge/>
          </w:tcPr>
          <w:p w14:paraId="5FD43819"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79123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1EBBA5F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7F313482" w14:textId="77777777" w:rsidTr="00CB2FFD">
        <w:trPr>
          <w:trHeight w:val="361"/>
        </w:trPr>
        <w:tc>
          <w:tcPr>
            <w:tcW w:w="2972" w:type="dxa"/>
            <w:vMerge w:val="restart"/>
          </w:tcPr>
          <w:p w14:paraId="46A729F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5.5 Стандартные крепежные детали</w:t>
            </w:r>
          </w:p>
          <w:p w14:paraId="16024EFD" w14:textId="77777777" w:rsidR="0040608F" w:rsidRPr="0040608F" w:rsidRDefault="0040608F" w:rsidP="0040608F">
            <w:pPr>
              <w:rPr>
                <w:rFonts w:ascii="Times New Roman" w:eastAsia="Times New Roman" w:hAnsi="Times New Roman" w:cs="Times New Roman"/>
                <w:b/>
                <w:bCs/>
                <w:lang w:eastAsia="ru-RU"/>
              </w:rPr>
            </w:pPr>
          </w:p>
          <w:p w14:paraId="719CFA5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3D429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2F2859E7" w14:textId="77777777" w:rsidTr="00CB2FFD">
        <w:trPr>
          <w:trHeight w:val="361"/>
        </w:trPr>
        <w:tc>
          <w:tcPr>
            <w:tcW w:w="2972" w:type="dxa"/>
            <w:vMerge/>
          </w:tcPr>
          <w:p w14:paraId="1DB8574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F87EE1"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Крепежные стандартные изделия. Резьбовое соединения стержня. Соединения болтом. Изображение шпильки. Деление шпильки на элементы. Обозначение резьбы на шпилечном соединении деталей. Выполнение чертежа болта</w:t>
            </w:r>
          </w:p>
        </w:tc>
      </w:tr>
      <w:tr w:rsidR="0040608F" w:rsidRPr="0040608F" w14:paraId="4B9C47C7" w14:textId="77777777" w:rsidTr="00CB2FFD">
        <w:trPr>
          <w:trHeight w:val="361"/>
        </w:trPr>
        <w:tc>
          <w:tcPr>
            <w:tcW w:w="2972" w:type="dxa"/>
            <w:vMerge/>
          </w:tcPr>
          <w:p w14:paraId="3A0DB66E"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1C66B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65531A7C" w14:textId="77777777" w:rsidTr="00CB2FFD">
        <w:trPr>
          <w:trHeight w:val="137"/>
        </w:trPr>
        <w:tc>
          <w:tcPr>
            <w:tcW w:w="2972" w:type="dxa"/>
            <w:vMerge/>
          </w:tcPr>
          <w:p w14:paraId="457A6EF7"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FD320"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Выполнение чертежа болта</w:t>
            </w:r>
          </w:p>
        </w:tc>
      </w:tr>
      <w:tr w:rsidR="0040608F" w:rsidRPr="0040608F" w14:paraId="0A6879CF" w14:textId="77777777" w:rsidTr="00CB2FFD">
        <w:trPr>
          <w:trHeight w:val="361"/>
        </w:trPr>
        <w:tc>
          <w:tcPr>
            <w:tcW w:w="2972" w:type="dxa"/>
            <w:vMerge/>
          </w:tcPr>
          <w:p w14:paraId="402BF92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028C3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66CABAA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0C1EF2BD" w14:textId="77777777" w:rsidTr="00CB2FFD">
        <w:trPr>
          <w:trHeight w:val="361"/>
        </w:trPr>
        <w:tc>
          <w:tcPr>
            <w:tcW w:w="9634" w:type="dxa"/>
            <w:gridSpan w:val="2"/>
            <w:tcBorders>
              <w:right w:val="single" w:sz="4" w:space="0" w:color="auto"/>
            </w:tcBorders>
          </w:tcPr>
          <w:p w14:paraId="6515B07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Раздел 6. Передачи и их элементы </w:t>
            </w:r>
          </w:p>
        </w:tc>
      </w:tr>
      <w:tr w:rsidR="0040608F" w:rsidRPr="0040608F" w14:paraId="4D5675B4" w14:textId="77777777" w:rsidTr="00CB2FFD">
        <w:trPr>
          <w:trHeight w:val="361"/>
        </w:trPr>
        <w:tc>
          <w:tcPr>
            <w:tcW w:w="2972" w:type="dxa"/>
            <w:vMerge w:val="restart"/>
          </w:tcPr>
          <w:p w14:paraId="1A52F0A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6.1 Общие сведения о зубчатых передачах</w:t>
            </w:r>
          </w:p>
          <w:p w14:paraId="7AE75F7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46D497"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24C92CBF" w14:textId="77777777" w:rsidTr="00CB2FFD">
        <w:trPr>
          <w:trHeight w:val="361"/>
        </w:trPr>
        <w:tc>
          <w:tcPr>
            <w:tcW w:w="2972" w:type="dxa"/>
            <w:vMerge/>
          </w:tcPr>
          <w:p w14:paraId="08EE53DC"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13CDC1"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Детали, из которых состоят машины и механизмы. Общие сведения о передачах. Виды зубчатых передач. Элементы зубчатых передач. Расчет таблицы</w:t>
            </w:r>
          </w:p>
        </w:tc>
      </w:tr>
      <w:tr w:rsidR="0040608F" w:rsidRPr="0040608F" w14:paraId="78F5F517" w14:textId="77777777" w:rsidTr="00CB2FFD">
        <w:trPr>
          <w:trHeight w:val="361"/>
        </w:trPr>
        <w:tc>
          <w:tcPr>
            <w:tcW w:w="2972" w:type="dxa"/>
            <w:vMerge/>
          </w:tcPr>
          <w:p w14:paraId="54C667BD"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869B05"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16B2088B" w14:textId="77777777" w:rsidTr="00CB2FFD">
        <w:trPr>
          <w:trHeight w:val="137"/>
        </w:trPr>
        <w:tc>
          <w:tcPr>
            <w:tcW w:w="2972" w:type="dxa"/>
            <w:vMerge/>
          </w:tcPr>
          <w:p w14:paraId="0EC8713D"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ACEAA1"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Расчет таблицы</w:t>
            </w:r>
          </w:p>
        </w:tc>
      </w:tr>
      <w:tr w:rsidR="0040608F" w:rsidRPr="0040608F" w14:paraId="11123C6D" w14:textId="77777777" w:rsidTr="00CB2FFD">
        <w:trPr>
          <w:trHeight w:val="361"/>
        </w:trPr>
        <w:tc>
          <w:tcPr>
            <w:tcW w:w="2972" w:type="dxa"/>
            <w:vMerge/>
          </w:tcPr>
          <w:p w14:paraId="46FE7F1B"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5F1B0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579BDA4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0C62E6C4" w14:textId="77777777" w:rsidTr="00CB2FFD">
        <w:trPr>
          <w:trHeight w:val="361"/>
        </w:trPr>
        <w:tc>
          <w:tcPr>
            <w:tcW w:w="2972" w:type="dxa"/>
            <w:vMerge w:val="restart"/>
          </w:tcPr>
          <w:p w14:paraId="03A4D88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6.2 Чертежи цилиндрических и конических зубчатых, червячных колес, зубчатых реек, цепных передач</w:t>
            </w:r>
          </w:p>
        </w:tc>
        <w:tc>
          <w:tcPr>
            <w:tcW w:w="6662" w:type="dxa"/>
            <w:tcBorders>
              <w:top w:val="single" w:sz="4" w:space="0" w:color="auto"/>
              <w:left w:val="single" w:sz="4" w:space="0" w:color="auto"/>
              <w:bottom w:val="single" w:sz="4" w:space="0" w:color="auto"/>
              <w:right w:val="single" w:sz="4" w:space="0" w:color="auto"/>
            </w:tcBorders>
            <w:vAlign w:val="bottom"/>
          </w:tcPr>
          <w:p w14:paraId="661345A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71B9314A" w14:textId="77777777" w:rsidTr="00CB2FFD">
        <w:trPr>
          <w:trHeight w:val="361"/>
        </w:trPr>
        <w:tc>
          <w:tcPr>
            <w:tcW w:w="2972" w:type="dxa"/>
            <w:vMerge/>
          </w:tcPr>
          <w:p w14:paraId="493BA64C"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679B30"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Элементы зубчатых колес. Параметры цилиндрического зубчатого колеса и их расчет. Особенности чертежей цилиндрических колес с косыми зубьями. Выполнение чертежа зубчатой передачи. Вычерчивание червячного винта, червячного колеса. Расчет основных параметров червячного колеса. Размеры передач</w:t>
            </w:r>
          </w:p>
        </w:tc>
      </w:tr>
      <w:tr w:rsidR="0040608F" w:rsidRPr="0040608F" w14:paraId="0DCBF7F3" w14:textId="77777777" w:rsidTr="00CB2FFD">
        <w:trPr>
          <w:trHeight w:val="361"/>
        </w:trPr>
        <w:tc>
          <w:tcPr>
            <w:tcW w:w="2972" w:type="dxa"/>
            <w:vMerge/>
          </w:tcPr>
          <w:p w14:paraId="68A4CE3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87978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6473CC0F" w14:textId="77777777" w:rsidTr="00CB2FFD">
        <w:trPr>
          <w:trHeight w:val="137"/>
        </w:trPr>
        <w:tc>
          <w:tcPr>
            <w:tcW w:w="2972" w:type="dxa"/>
            <w:vMerge/>
          </w:tcPr>
          <w:p w14:paraId="64F3CEB6"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4E071D"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Расчет основных параметров червячного колеса</w:t>
            </w:r>
          </w:p>
        </w:tc>
      </w:tr>
      <w:tr w:rsidR="0040608F" w:rsidRPr="0040608F" w14:paraId="4336C01C" w14:textId="77777777" w:rsidTr="00CB2FFD">
        <w:trPr>
          <w:trHeight w:val="137"/>
        </w:trPr>
        <w:tc>
          <w:tcPr>
            <w:tcW w:w="2972" w:type="dxa"/>
            <w:vMerge/>
          </w:tcPr>
          <w:p w14:paraId="49684446"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100FB1"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Размеры передач</w:t>
            </w:r>
          </w:p>
        </w:tc>
      </w:tr>
      <w:tr w:rsidR="0040608F" w:rsidRPr="0040608F" w14:paraId="51F47B5D" w14:textId="77777777" w:rsidTr="00CB2FFD">
        <w:trPr>
          <w:trHeight w:val="361"/>
        </w:trPr>
        <w:tc>
          <w:tcPr>
            <w:tcW w:w="2972" w:type="dxa"/>
            <w:vMerge/>
          </w:tcPr>
          <w:p w14:paraId="2674BE9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C0D7E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6C27E7C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0ADB1F67" w14:textId="77777777" w:rsidTr="00CB2FFD">
        <w:trPr>
          <w:trHeight w:val="361"/>
        </w:trPr>
        <w:tc>
          <w:tcPr>
            <w:tcW w:w="9634" w:type="dxa"/>
            <w:gridSpan w:val="2"/>
            <w:tcBorders>
              <w:right w:val="single" w:sz="4" w:space="0" w:color="auto"/>
            </w:tcBorders>
          </w:tcPr>
          <w:p w14:paraId="2B2D7B2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Раздел 7. Сборочные чертежи </w:t>
            </w:r>
          </w:p>
        </w:tc>
      </w:tr>
      <w:tr w:rsidR="0040608F" w:rsidRPr="0040608F" w14:paraId="7158C3DE" w14:textId="77777777" w:rsidTr="00CB2FFD">
        <w:trPr>
          <w:trHeight w:val="361"/>
        </w:trPr>
        <w:tc>
          <w:tcPr>
            <w:tcW w:w="2972" w:type="dxa"/>
            <w:vMerge w:val="restart"/>
          </w:tcPr>
          <w:p w14:paraId="135072C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7.1 Содержание сборочных чертежей</w:t>
            </w:r>
          </w:p>
        </w:tc>
        <w:tc>
          <w:tcPr>
            <w:tcW w:w="6662" w:type="dxa"/>
            <w:tcBorders>
              <w:top w:val="single" w:sz="4" w:space="0" w:color="auto"/>
              <w:left w:val="single" w:sz="4" w:space="0" w:color="auto"/>
              <w:bottom w:val="single" w:sz="4" w:space="0" w:color="auto"/>
              <w:right w:val="single" w:sz="4" w:space="0" w:color="auto"/>
            </w:tcBorders>
            <w:vAlign w:val="bottom"/>
          </w:tcPr>
          <w:p w14:paraId="10503D9F"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54F969FE" w14:textId="77777777" w:rsidTr="00CB2FFD">
        <w:trPr>
          <w:trHeight w:val="361"/>
        </w:trPr>
        <w:tc>
          <w:tcPr>
            <w:tcW w:w="2972" w:type="dxa"/>
            <w:vMerge/>
          </w:tcPr>
          <w:p w14:paraId="755F03F2"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27551F"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Содержание сборочного чертежа. Чертеж общего вида. Сборочный чертеж и основные требования. Ремонтный и монтажный чертежи</w:t>
            </w:r>
          </w:p>
        </w:tc>
      </w:tr>
      <w:tr w:rsidR="0040608F" w:rsidRPr="0040608F" w14:paraId="72E7C6F2" w14:textId="77777777" w:rsidTr="00CB2FFD">
        <w:trPr>
          <w:trHeight w:val="361"/>
        </w:trPr>
        <w:tc>
          <w:tcPr>
            <w:tcW w:w="2972" w:type="dxa"/>
            <w:vMerge/>
          </w:tcPr>
          <w:p w14:paraId="7F64060B"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48CCD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35C3EF60" w14:textId="77777777" w:rsidTr="00CB2FFD">
        <w:trPr>
          <w:trHeight w:val="137"/>
        </w:trPr>
        <w:tc>
          <w:tcPr>
            <w:tcW w:w="2972" w:type="dxa"/>
            <w:vMerge/>
          </w:tcPr>
          <w:p w14:paraId="40C82681"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79EE9D"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Чтение сборочного чертежа</w:t>
            </w:r>
          </w:p>
        </w:tc>
      </w:tr>
      <w:tr w:rsidR="0040608F" w:rsidRPr="0040608F" w14:paraId="141DF53D" w14:textId="77777777" w:rsidTr="00CB2FFD">
        <w:trPr>
          <w:trHeight w:val="361"/>
        </w:trPr>
        <w:tc>
          <w:tcPr>
            <w:tcW w:w="2972" w:type="dxa"/>
            <w:vMerge/>
          </w:tcPr>
          <w:p w14:paraId="38C316C2"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4CE4FF"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33F9E04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6355CFA2" w14:textId="77777777" w:rsidTr="00CB2FFD">
        <w:trPr>
          <w:trHeight w:val="361"/>
        </w:trPr>
        <w:tc>
          <w:tcPr>
            <w:tcW w:w="2972" w:type="dxa"/>
            <w:vMerge w:val="restart"/>
          </w:tcPr>
          <w:p w14:paraId="5C55D8C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Тема 7.2 Спецификация </w:t>
            </w:r>
          </w:p>
        </w:tc>
        <w:tc>
          <w:tcPr>
            <w:tcW w:w="6662" w:type="dxa"/>
            <w:tcBorders>
              <w:top w:val="single" w:sz="4" w:space="0" w:color="auto"/>
              <w:left w:val="single" w:sz="4" w:space="0" w:color="auto"/>
              <w:bottom w:val="single" w:sz="4" w:space="0" w:color="auto"/>
              <w:right w:val="single" w:sz="4" w:space="0" w:color="auto"/>
            </w:tcBorders>
            <w:vAlign w:val="bottom"/>
          </w:tcPr>
          <w:p w14:paraId="646A76A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1683BDCC" w14:textId="77777777" w:rsidTr="00CB2FFD">
        <w:trPr>
          <w:trHeight w:val="361"/>
        </w:trPr>
        <w:tc>
          <w:tcPr>
            <w:tcW w:w="2972" w:type="dxa"/>
            <w:vMerge/>
          </w:tcPr>
          <w:p w14:paraId="6E0B6F30"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B56F83"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Документ спецификация и его основные функции. Чтение сборочного чертежа. Наличие разделов в спецификации, записи в этих разделах</w:t>
            </w:r>
          </w:p>
        </w:tc>
      </w:tr>
      <w:tr w:rsidR="0040608F" w:rsidRPr="0040608F" w14:paraId="3082A6BC" w14:textId="77777777" w:rsidTr="00CB2FFD">
        <w:trPr>
          <w:trHeight w:val="361"/>
        </w:trPr>
        <w:tc>
          <w:tcPr>
            <w:tcW w:w="2972" w:type="dxa"/>
            <w:vMerge/>
          </w:tcPr>
          <w:p w14:paraId="57150058"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BB038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2192EEB3" w14:textId="77777777" w:rsidTr="00CB2FFD">
        <w:trPr>
          <w:trHeight w:val="137"/>
        </w:trPr>
        <w:tc>
          <w:tcPr>
            <w:tcW w:w="2972" w:type="dxa"/>
            <w:vMerge/>
          </w:tcPr>
          <w:p w14:paraId="1F435496"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10D39C"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Составление спецификации к сборочной единице</w:t>
            </w:r>
          </w:p>
        </w:tc>
      </w:tr>
      <w:tr w:rsidR="0040608F" w:rsidRPr="0040608F" w14:paraId="6DBA80CA" w14:textId="77777777" w:rsidTr="00CB2FFD">
        <w:trPr>
          <w:trHeight w:val="361"/>
        </w:trPr>
        <w:tc>
          <w:tcPr>
            <w:tcW w:w="2972" w:type="dxa"/>
            <w:vMerge/>
          </w:tcPr>
          <w:p w14:paraId="1CDC199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CE005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73F088B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40F29CA5" w14:textId="77777777" w:rsidTr="00CB2FFD">
        <w:trPr>
          <w:trHeight w:val="361"/>
        </w:trPr>
        <w:tc>
          <w:tcPr>
            <w:tcW w:w="2972" w:type="dxa"/>
            <w:vMerge w:val="restart"/>
          </w:tcPr>
          <w:p w14:paraId="26EBC63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Тема 7.3 Простановка размеров на сборочных чертежах, условности и упрощения </w:t>
            </w:r>
          </w:p>
        </w:tc>
        <w:tc>
          <w:tcPr>
            <w:tcW w:w="6662" w:type="dxa"/>
            <w:tcBorders>
              <w:top w:val="single" w:sz="4" w:space="0" w:color="auto"/>
              <w:left w:val="single" w:sz="4" w:space="0" w:color="auto"/>
              <w:bottom w:val="single" w:sz="4" w:space="0" w:color="auto"/>
              <w:right w:val="single" w:sz="4" w:space="0" w:color="auto"/>
            </w:tcBorders>
            <w:vAlign w:val="bottom"/>
          </w:tcPr>
          <w:p w14:paraId="3E1EDC34"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3682F77E" w14:textId="77777777" w:rsidTr="00CB2FFD">
        <w:trPr>
          <w:trHeight w:val="361"/>
        </w:trPr>
        <w:tc>
          <w:tcPr>
            <w:tcW w:w="2972" w:type="dxa"/>
            <w:vMerge/>
          </w:tcPr>
          <w:p w14:paraId="3670330B"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630351"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Установочные и присоединительные размеры. Габаритные размеры. Упрощение изображений на сборочных чертежах. Основные и вспомогательные детали</w:t>
            </w:r>
          </w:p>
        </w:tc>
      </w:tr>
      <w:tr w:rsidR="0040608F" w:rsidRPr="0040608F" w14:paraId="40257311" w14:textId="77777777" w:rsidTr="00CB2FFD">
        <w:trPr>
          <w:trHeight w:val="361"/>
        </w:trPr>
        <w:tc>
          <w:tcPr>
            <w:tcW w:w="2972" w:type="dxa"/>
            <w:vMerge/>
          </w:tcPr>
          <w:p w14:paraId="595D7809"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D2D43F"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174B07BA" w14:textId="77777777" w:rsidTr="00CB2FFD">
        <w:trPr>
          <w:trHeight w:val="137"/>
        </w:trPr>
        <w:tc>
          <w:tcPr>
            <w:tcW w:w="2972" w:type="dxa"/>
            <w:vMerge/>
          </w:tcPr>
          <w:p w14:paraId="77BC288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6B4BE3"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Проставление размеров на сборочных чертежах</w:t>
            </w:r>
          </w:p>
        </w:tc>
      </w:tr>
      <w:tr w:rsidR="0040608F" w:rsidRPr="0040608F" w14:paraId="093F531C" w14:textId="77777777" w:rsidTr="00CB2FFD">
        <w:trPr>
          <w:trHeight w:val="361"/>
        </w:trPr>
        <w:tc>
          <w:tcPr>
            <w:tcW w:w="2972" w:type="dxa"/>
            <w:vMerge/>
          </w:tcPr>
          <w:p w14:paraId="34743041"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6C049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12F983B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24821CF4" w14:textId="77777777" w:rsidTr="00CB2FFD">
        <w:trPr>
          <w:trHeight w:val="361"/>
        </w:trPr>
        <w:tc>
          <w:tcPr>
            <w:tcW w:w="2972" w:type="dxa"/>
            <w:vMerge w:val="restart"/>
          </w:tcPr>
          <w:p w14:paraId="5D64192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Тема 7.4 </w:t>
            </w:r>
            <w:proofErr w:type="spellStart"/>
            <w:r w:rsidRPr="0040608F">
              <w:rPr>
                <w:rFonts w:ascii="Times New Roman" w:eastAsia="Times New Roman" w:hAnsi="Times New Roman" w:cs="Times New Roman"/>
                <w:b/>
                <w:bCs/>
                <w:lang w:eastAsia="ru-RU"/>
              </w:rPr>
              <w:t>Деталирование</w:t>
            </w:r>
            <w:proofErr w:type="spellEnd"/>
            <w:r w:rsidRPr="0040608F">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6426186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45CF380F" w14:textId="77777777" w:rsidTr="00CB2FFD">
        <w:trPr>
          <w:trHeight w:val="361"/>
        </w:trPr>
        <w:tc>
          <w:tcPr>
            <w:tcW w:w="2972" w:type="dxa"/>
            <w:vMerge/>
          </w:tcPr>
          <w:p w14:paraId="2E9D7CB5"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C5EAD7"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Процесс разработки сборочного чертежа. Разбивка сборочного чертежа на отдельные детали. Изображение деталей и их элементов</w:t>
            </w:r>
          </w:p>
        </w:tc>
      </w:tr>
      <w:tr w:rsidR="0040608F" w:rsidRPr="0040608F" w14:paraId="67391AF3" w14:textId="77777777" w:rsidTr="00CB2FFD">
        <w:trPr>
          <w:trHeight w:val="361"/>
        </w:trPr>
        <w:tc>
          <w:tcPr>
            <w:tcW w:w="2972" w:type="dxa"/>
            <w:vMerge/>
          </w:tcPr>
          <w:p w14:paraId="39A67E5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491F0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7772A83B" w14:textId="77777777" w:rsidTr="00CB2FFD">
        <w:trPr>
          <w:trHeight w:val="137"/>
        </w:trPr>
        <w:tc>
          <w:tcPr>
            <w:tcW w:w="2972" w:type="dxa"/>
            <w:vMerge/>
          </w:tcPr>
          <w:p w14:paraId="14CBC55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5DF451"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Изображение одной детали сборочного чертежа</w:t>
            </w:r>
          </w:p>
        </w:tc>
      </w:tr>
      <w:tr w:rsidR="0040608F" w:rsidRPr="0040608F" w14:paraId="4500FA92" w14:textId="77777777" w:rsidTr="00CB2FFD">
        <w:trPr>
          <w:trHeight w:val="361"/>
        </w:trPr>
        <w:tc>
          <w:tcPr>
            <w:tcW w:w="2972" w:type="dxa"/>
            <w:vMerge/>
          </w:tcPr>
          <w:p w14:paraId="04ACD35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34D72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072F84A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1FCC1926" w14:textId="77777777" w:rsidTr="00CB2FFD">
        <w:trPr>
          <w:trHeight w:val="361"/>
        </w:trPr>
        <w:tc>
          <w:tcPr>
            <w:tcW w:w="2972" w:type="dxa"/>
            <w:vMerge w:val="restart"/>
          </w:tcPr>
          <w:p w14:paraId="51998F3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Тема 7.5 Чтение сборочных чертежей </w:t>
            </w:r>
          </w:p>
        </w:tc>
        <w:tc>
          <w:tcPr>
            <w:tcW w:w="6662" w:type="dxa"/>
            <w:tcBorders>
              <w:top w:val="single" w:sz="4" w:space="0" w:color="auto"/>
              <w:left w:val="single" w:sz="4" w:space="0" w:color="auto"/>
              <w:bottom w:val="single" w:sz="4" w:space="0" w:color="auto"/>
              <w:right w:val="single" w:sz="4" w:space="0" w:color="auto"/>
            </w:tcBorders>
            <w:vAlign w:val="bottom"/>
          </w:tcPr>
          <w:p w14:paraId="0B17816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5248B78E" w14:textId="77777777" w:rsidTr="00CB2FFD">
        <w:trPr>
          <w:trHeight w:val="361"/>
        </w:trPr>
        <w:tc>
          <w:tcPr>
            <w:tcW w:w="2972" w:type="dxa"/>
            <w:vMerge/>
          </w:tcPr>
          <w:p w14:paraId="73ED7A47"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78EDD3"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Порядок чтения чертежа. Назначение и принцип работы сборочной единицы. Материалы входящие в сборочную единицу и их обработка</w:t>
            </w:r>
          </w:p>
        </w:tc>
      </w:tr>
      <w:tr w:rsidR="0040608F" w:rsidRPr="0040608F" w14:paraId="6FD213F4" w14:textId="77777777" w:rsidTr="00CB2FFD">
        <w:trPr>
          <w:trHeight w:val="361"/>
        </w:trPr>
        <w:tc>
          <w:tcPr>
            <w:tcW w:w="2972" w:type="dxa"/>
            <w:vMerge/>
          </w:tcPr>
          <w:p w14:paraId="4AB69ED3"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F7CF2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2F292EEC" w14:textId="77777777" w:rsidTr="00CB2FFD">
        <w:trPr>
          <w:trHeight w:val="137"/>
        </w:trPr>
        <w:tc>
          <w:tcPr>
            <w:tcW w:w="2972" w:type="dxa"/>
            <w:vMerge/>
          </w:tcPr>
          <w:p w14:paraId="69547837"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94CA7E"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Чтение сборочных чертежей</w:t>
            </w:r>
          </w:p>
        </w:tc>
      </w:tr>
      <w:tr w:rsidR="0040608F" w:rsidRPr="0040608F" w14:paraId="6111FD1C" w14:textId="77777777" w:rsidTr="00CB2FFD">
        <w:trPr>
          <w:trHeight w:val="361"/>
        </w:trPr>
        <w:tc>
          <w:tcPr>
            <w:tcW w:w="2972" w:type="dxa"/>
            <w:vMerge/>
          </w:tcPr>
          <w:p w14:paraId="59F9E3D5"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A642E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1F60D68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3D30E042" w14:textId="77777777" w:rsidTr="00CB2FFD">
        <w:tc>
          <w:tcPr>
            <w:tcW w:w="9634" w:type="dxa"/>
            <w:gridSpan w:val="2"/>
          </w:tcPr>
          <w:p w14:paraId="0A280ABE" w14:textId="77777777" w:rsidR="0040608F" w:rsidRPr="0040608F" w:rsidRDefault="0040608F" w:rsidP="0040608F">
            <w:pPr>
              <w:spacing w:line="276" w:lineRule="auto"/>
              <w:rPr>
                <w:rFonts w:ascii="Times New Roman" w:eastAsia="Times New Roman" w:hAnsi="Times New Roman" w:cs="Times New Roman"/>
                <w:b/>
                <w:bCs/>
                <w:i/>
                <w:lang w:eastAsia="ru-RU"/>
              </w:rPr>
            </w:pPr>
            <w:r w:rsidRPr="0040608F">
              <w:rPr>
                <w:rFonts w:ascii="Times New Roman" w:eastAsia="Times New Roman" w:hAnsi="Times New Roman" w:cs="Times New Roman"/>
                <w:b/>
                <w:bCs/>
                <w:i/>
                <w:lang w:eastAsia="ru-RU"/>
              </w:rPr>
              <w:t xml:space="preserve">Промежуточная аттестация </w:t>
            </w:r>
            <w:r w:rsidRPr="0040608F">
              <w:rPr>
                <w:rFonts w:ascii="Times New Roman" w:eastAsia="Times New Roman" w:hAnsi="Times New Roman" w:cs="Times New Roman"/>
                <w:b/>
                <w:bCs/>
                <w:lang w:eastAsia="ru-RU"/>
              </w:rPr>
              <w:t>(количество часов)</w:t>
            </w:r>
          </w:p>
        </w:tc>
      </w:tr>
      <w:tr w:rsidR="0040608F" w:rsidRPr="0040608F" w14:paraId="124B3777" w14:textId="77777777" w:rsidTr="00CB2FFD">
        <w:tc>
          <w:tcPr>
            <w:tcW w:w="9634" w:type="dxa"/>
            <w:gridSpan w:val="2"/>
          </w:tcPr>
          <w:p w14:paraId="17181786" w14:textId="2851973A" w:rsidR="0040608F" w:rsidRPr="0040608F" w:rsidRDefault="0040608F" w:rsidP="0040608F">
            <w:pPr>
              <w:spacing w:line="276" w:lineRule="auto"/>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Всего (количество часов = </w:t>
            </w:r>
            <w:r w:rsidR="00330418">
              <w:rPr>
                <w:rFonts w:ascii="Times New Roman" w:eastAsia="Times New Roman" w:hAnsi="Times New Roman" w:cs="Times New Roman"/>
                <w:b/>
                <w:bCs/>
                <w:lang w:eastAsia="ru-RU"/>
              </w:rPr>
              <w:t>64</w:t>
            </w:r>
            <w:r w:rsidRPr="0040608F">
              <w:rPr>
                <w:rFonts w:ascii="Times New Roman" w:eastAsia="Times New Roman" w:hAnsi="Times New Roman" w:cs="Times New Roman"/>
                <w:b/>
                <w:bCs/>
                <w:lang w:eastAsia="ru-RU"/>
              </w:rPr>
              <w:t>)</w:t>
            </w:r>
          </w:p>
        </w:tc>
      </w:tr>
    </w:tbl>
    <w:p w14:paraId="6A9B8427" w14:textId="77777777" w:rsidR="0040608F" w:rsidRPr="0040608F" w:rsidRDefault="0040608F" w:rsidP="0040608F">
      <w:pPr>
        <w:rPr>
          <w:rFonts w:ascii="Times New Roman" w:hAnsi="Times New Roman" w:cs="Times New Roman"/>
          <w:sz w:val="24"/>
          <w:szCs w:val="24"/>
        </w:rPr>
      </w:pPr>
    </w:p>
    <w:p w14:paraId="6B29C7A6" w14:textId="77777777" w:rsidR="0040608F" w:rsidRPr="0040608F" w:rsidRDefault="0040608F" w:rsidP="0040608F">
      <w:pPr>
        <w:keepNext/>
        <w:spacing w:after="120"/>
        <w:jc w:val="center"/>
        <w:outlineLvl w:val="0"/>
        <w:rPr>
          <w:rFonts w:ascii="Times New Roman" w:eastAsia="Segoe UI" w:hAnsi="Times New Roman" w:cs="Times New Roman"/>
          <w:b/>
          <w:bCs/>
          <w:caps/>
          <w:kern w:val="32"/>
          <w:sz w:val="24"/>
          <w:szCs w:val="24"/>
          <w:lang w:eastAsia="x-none"/>
        </w:rPr>
      </w:pPr>
      <w:r w:rsidRPr="0040608F">
        <w:rPr>
          <w:rFonts w:ascii="Times New Roman" w:eastAsia="Segoe UI" w:hAnsi="Times New Roman" w:cs="Times New Roman"/>
          <w:b/>
          <w:bCs/>
          <w:caps/>
          <w:kern w:val="32"/>
          <w:sz w:val="24"/>
          <w:szCs w:val="24"/>
          <w:lang w:val="x-none" w:eastAsia="x-none"/>
        </w:rPr>
        <w:t xml:space="preserve">3. Условия реализации </w:t>
      </w:r>
      <w:r w:rsidRPr="0040608F">
        <w:rPr>
          <w:rFonts w:ascii="Times New Roman" w:eastAsia="Segoe UI" w:hAnsi="Times New Roman" w:cs="Times New Roman"/>
          <w:b/>
          <w:bCs/>
          <w:caps/>
          <w:kern w:val="32"/>
          <w:sz w:val="24"/>
          <w:szCs w:val="24"/>
          <w:lang w:eastAsia="x-none"/>
        </w:rPr>
        <w:t>ДИСЦИПЛИНЫ</w:t>
      </w:r>
    </w:p>
    <w:p w14:paraId="3CDD1255" w14:textId="77777777" w:rsidR="0040608F" w:rsidRPr="0040608F" w:rsidRDefault="0040608F" w:rsidP="0040608F">
      <w:pPr>
        <w:spacing w:after="120" w:line="276" w:lineRule="auto"/>
        <w:ind w:firstLine="709"/>
        <w:outlineLvl w:val="1"/>
        <w:rPr>
          <w:rFonts w:ascii="Times New Roman" w:eastAsia="Segoe UI" w:hAnsi="Times New Roman" w:cs="Times New Roman"/>
          <w:b/>
          <w:bCs/>
          <w:sz w:val="24"/>
          <w:szCs w:val="24"/>
          <w:lang w:eastAsia="ru-RU"/>
        </w:rPr>
      </w:pPr>
      <w:r w:rsidRPr="0040608F">
        <w:rPr>
          <w:rFonts w:ascii="Times New Roman" w:eastAsia="Segoe UI" w:hAnsi="Times New Roman" w:cs="Times New Roman"/>
          <w:b/>
          <w:bCs/>
          <w:sz w:val="24"/>
          <w:szCs w:val="24"/>
          <w:lang w:eastAsia="ru-RU"/>
        </w:rPr>
        <w:t>3.1. Материально-техническое обеспечение</w:t>
      </w:r>
    </w:p>
    <w:p w14:paraId="0815176E" w14:textId="2A913873" w:rsidR="0040608F" w:rsidRPr="0040608F" w:rsidRDefault="0040608F" w:rsidP="0040608F">
      <w:pPr>
        <w:suppressAutoHyphens/>
        <w:ind w:firstLine="709"/>
        <w:jc w:val="both"/>
        <w:rPr>
          <w:rFonts w:ascii="Times New Roman" w:hAnsi="Times New Roman" w:cs="Times New Roman"/>
          <w:bCs/>
          <w:sz w:val="24"/>
          <w:szCs w:val="24"/>
        </w:rPr>
      </w:pPr>
      <w:r w:rsidRPr="0040608F">
        <w:rPr>
          <w:rFonts w:ascii="Times New Roman" w:hAnsi="Times New Roman" w:cs="Times New Roman"/>
          <w:bCs/>
          <w:sz w:val="24"/>
          <w:szCs w:val="24"/>
        </w:rPr>
        <w:t>Кабинет</w:t>
      </w:r>
      <w:r w:rsidRPr="0040608F">
        <w:rPr>
          <w:rFonts w:ascii="Times New Roman" w:hAnsi="Times New Roman" w:cs="Times New Roman"/>
          <w:bCs/>
          <w:i/>
          <w:sz w:val="24"/>
          <w:szCs w:val="24"/>
        </w:rPr>
        <w:t xml:space="preserve"> </w:t>
      </w:r>
      <w:r w:rsidRPr="0040608F">
        <w:rPr>
          <w:rFonts w:ascii="Times New Roman" w:hAnsi="Times New Roman" w:cs="Times New Roman"/>
          <w:bCs/>
          <w:iCs/>
          <w:sz w:val="24"/>
          <w:szCs w:val="24"/>
        </w:rPr>
        <w:t>«Инженерной графики»,</w:t>
      </w:r>
      <w:r w:rsidRPr="0040608F">
        <w:rPr>
          <w:rFonts w:ascii="Times New Roman" w:hAnsi="Times New Roman" w:cs="Times New Roman"/>
          <w:bCs/>
          <w:i/>
          <w:sz w:val="24"/>
          <w:szCs w:val="24"/>
        </w:rPr>
        <w:t xml:space="preserve"> </w:t>
      </w:r>
      <w:r w:rsidRPr="0040608F">
        <w:rPr>
          <w:rFonts w:ascii="Times New Roman" w:hAnsi="Times New Roman" w:cs="Times New Roman"/>
          <w:bCs/>
          <w:sz w:val="24"/>
          <w:szCs w:val="24"/>
        </w:rPr>
        <w:t xml:space="preserve">оснащенный </w:t>
      </w:r>
      <w:r w:rsidRPr="0040608F">
        <w:rPr>
          <w:rFonts w:ascii="Times New Roman" w:hAnsi="Times New Roman" w:cs="Times New Roman"/>
          <w:bCs/>
          <w:iCs/>
          <w:sz w:val="24"/>
          <w:szCs w:val="24"/>
        </w:rPr>
        <w:t>в соответствии с приложением 3 ПОП-П</w:t>
      </w:r>
      <w:r w:rsidRPr="0040608F">
        <w:rPr>
          <w:rFonts w:ascii="Times New Roman" w:hAnsi="Times New Roman" w:cs="Times New Roman"/>
          <w:bCs/>
          <w:sz w:val="24"/>
          <w:szCs w:val="24"/>
        </w:rPr>
        <w:t xml:space="preserve">. </w:t>
      </w:r>
    </w:p>
    <w:p w14:paraId="2C30948E" w14:textId="77777777" w:rsidR="0040608F" w:rsidRPr="0040608F" w:rsidRDefault="0040608F" w:rsidP="0040608F">
      <w:pPr>
        <w:spacing w:after="120" w:line="276" w:lineRule="auto"/>
        <w:ind w:firstLine="709"/>
        <w:outlineLvl w:val="1"/>
        <w:rPr>
          <w:rFonts w:ascii="Times New Roman" w:eastAsia="Times New Roman" w:hAnsi="Times New Roman" w:cs="Times New Roman"/>
          <w:b/>
          <w:bCs/>
          <w:sz w:val="24"/>
          <w:szCs w:val="24"/>
          <w:lang w:eastAsia="ru-RU"/>
        </w:rPr>
      </w:pPr>
      <w:r w:rsidRPr="0040608F">
        <w:rPr>
          <w:rFonts w:ascii="Times New Roman" w:eastAsia="Segoe UI" w:hAnsi="Times New Roman" w:cs="Times New Roman"/>
          <w:b/>
          <w:bCs/>
          <w:sz w:val="24"/>
          <w:szCs w:val="24"/>
          <w:lang w:eastAsia="ru-RU"/>
        </w:rPr>
        <w:t>3.2. Учебно-методическое обеспечение</w:t>
      </w:r>
    </w:p>
    <w:p w14:paraId="5EBFCAE6" w14:textId="77777777" w:rsidR="0040608F" w:rsidRPr="0040608F" w:rsidRDefault="0040608F" w:rsidP="0040608F">
      <w:pPr>
        <w:spacing w:line="276" w:lineRule="auto"/>
        <w:ind w:firstLine="709"/>
        <w:contextualSpacing/>
        <w:jc w:val="both"/>
        <w:rPr>
          <w:rFonts w:ascii="Times New Roman" w:hAnsi="Times New Roman"/>
          <w:bCs/>
          <w:sz w:val="24"/>
          <w:szCs w:val="24"/>
        </w:rPr>
      </w:pPr>
      <w:r w:rsidRPr="0040608F">
        <w:rPr>
          <w:rFonts w:ascii="Times New Roman" w:hAnsi="Times New Roman"/>
          <w:bCs/>
          <w:sz w:val="24"/>
          <w:szCs w:val="24"/>
        </w:rPr>
        <w:t>Для реализации программы библиотечный фонд образовательной организации должен иметь п</w:t>
      </w:r>
      <w:r w:rsidRPr="0040608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0608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D7C60C" w14:textId="77777777" w:rsidR="0040608F" w:rsidRPr="0040608F" w:rsidRDefault="0040608F" w:rsidP="0040608F">
      <w:pPr>
        <w:spacing w:line="276" w:lineRule="auto"/>
        <w:ind w:firstLine="709"/>
        <w:contextualSpacing/>
        <w:jc w:val="both"/>
        <w:rPr>
          <w:rFonts w:ascii="Times New Roman" w:hAnsi="Times New Roman"/>
          <w:bCs/>
          <w:sz w:val="24"/>
          <w:szCs w:val="24"/>
        </w:rPr>
      </w:pPr>
    </w:p>
    <w:p w14:paraId="36D5BB29" w14:textId="77777777" w:rsidR="0040608F" w:rsidRPr="0040608F" w:rsidRDefault="0040608F" w:rsidP="0040608F">
      <w:pPr>
        <w:spacing w:line="276" w:lineRule="auto"/>
        <w:ind w:firstLine="709"/>
        <w:contextualSpacing/>
        <w:rPr>
          <w:rFonts w:ascii="Times New Roman" w:hAnsi="Times New Roman" w:cs="Times New Roman"/>
          <w:b/>
          <w:sz w:val="24"/>
          <w:szCs w:val="24"/>
        </w:rPr>
      </w:pPr>
      <w:r w:rsidRPr="0040608F">
        <w:rPr>
          <w:rFonts w:ascii="Times New Roman" w:hAnsi="Times New Roman" w:cs="Times New Roman"/>
          <w:b/>
          <w:sz w:val="24"/>
          <w:szCs w:val="24"/>
        </w:rPr>
        <w:t>3.2.1. Основные печатные и/или электронные издания</w:t>
      </w:r>
    </w:p>
    <w:p w14:paraId="4079F706" w14:textId="77777777" w:rsidR="0040608F" w:rsidRPr="0040608F" w:rsidRDefault="0040608F" w:rsidP="0040608F">
      <w:pPr>
        <w:numPr>
          <w:ilvl w:val="0"/>
          <w:numId w:val="31"/>
        </w:numPr>
        <w:spacing w:line="276" w:lineRule="auto"/>
        <w:contextualSpacing/>
        <w:rPr>
          <w:rFonts w:ascii="Times New Roman" w:hAnsi="Times New Roman" w:cs="Times New Roman"/>
          <w:bCs/>
          <w:sz w:val="24"/>
          <w:szCs w:val="24"/>
        </w:rPr>
      </w:pPr>
      <w:r w:rsidRPr="0040608F">
        <w:rPr>
          <w:rFonts w:ascii="Times New Roman" w:hAnsi="Times New Roman" w:cs="Times New Roman"/>
          <w:bCs/>
          <w:sz w:val="24"/>
          <w:szCs w:val="24"/>
        </w:rPr>
        <w:t xml:space="preserve">Чекмарев А.А., Осипов В.К. Инженерная графика (СПО). Учебное пособие: учебное пособие. — Москва: </w:t>
      </w:r>
      <w:proofErr w:type="spellStart"/>
      <w:r w:rsidRPr="0040608F">
        <w:rPr>
          <w:rFonts w:ascii="Times New Roman" w:hAnsi="Times New Roman" w:cs="Times New Roman"/>
          <w:bCs/>
          <w:sz w:val="24"/>
          <w:szCs w:val="24"/>
        </w:rPr>
        <w:t>КноРус</w:t>
      </w:r>
      <w:proofErr w:type="spellEnd"/>
      <w:r w:rsidRPr="0040608F">
        <w:rPr>
          <w:rFonts w:ascii="Times New Roman" w:hAnsi="Times New Roman" w:cs="Times New Roman"/>
          <w:bCs/>
          <w:sz w:val="24"/>
          <w:szCs w:val="24"/>
        </w:rPr>
        <w:t>, 2018. — 434 с.</w:t>
      </w:r>
    </w:p>
    <w:p w14:paraId="220686EF" w14:textId="77777777" w:rsidR="0040608F" w:rsidRPr="0040608F" w:rsidRDefault="0040608F" w:rsidP="0040608F">
      <w:pPr>
        <w:spacing w:line="276" w:lineRule="auto"/>
        <w:ind w:firstLine="709"/>
        <w:jc w:val="both"/>
        <w:rPr>
          <w:rFonts w:ascii="Times New Roman" w:hAnsi="Times New Roman" w:cs="Times New Roman"/>
          <w:b/>
          <w:bCs/>
          <w:sz w:val="24"/>
          <w:szCs w:val="24"/>
        </w:rPr>
      </w:pPr>
      <w:r w:rsidRPr="0040608F">
        <w:rPr>
          <w:rFonts w:ascii="Times New Roman" w:hAnsi="Times New Roman" w:cs="Times New Roman"/>
          <w:b/>
          <w:bCs/>
          <w:sz w:val="24"/>
          <w:szCs w:val="24"/>
        </w:rPr>
        <w:t xml:space="preserve">3.2.2. Дополнительные источники </w:t>
      </w:r>
    </w:p>
    <w:p w14:paraId="6F734BEC" w14:textId="77777777" w:rsidR="0040608F" w:rsidRPr="0040608F" w:rsidRDefault="0040608F" w:rsidP="0040608F">
      <w:pPr>
        <w:numPr>
          <w:ilvl w:val="0"/>
          <w:numId w:val="32"/>
        </w:numPr>
        <w:spacing w:line="276" w:lineRule="auto"/>
        <w:ind w:left="709"/>
        <w:contextualSpacing/>
        <w:jc w:val="both"/>
        <w:rPr>
          <w:rFonts w:ascii="Times New Roman" w:hAnsi="Times New Roman" w:cs="Times New Roman"/>
          <w:i/>
          <w:sz w:val="24"/>
          <w:szCs w:val="24"/>
        </w:rPr>
      </w:pPr>
      <w:r w:rsidRPr="0040608F">
        <w:rPr>
          <w:rFonts w:ascii="Times New Roman" w:hAnsi="Times New Roman" w:cs="Times New Roman"/>
          <w:sz w:val="24"/>
          <w:szCs w:val="24"/>
        </w:rPr>
        <w:t xml:space="preserve">Куликов В.П. Инженерная графика: учебник. — Москва: </w:t>
      </w:r>
      <w:proofErr w:type="spellStart"/>
      <w:r w:rsidRPr="0040608F">
        <w:rPr>
          <w:rFonts w:ascii="Times New Roman" w:hAnsi="Times New Roman" w:cs="Times New Roman"/>
          <w:sz w:val="24"/>
          <w:szCs w:val="24"/>
        </w:rPr>
        <w:t>КноРус</w:t>
      </w:r>
      <w:proofErr w:type="spellEnd"/>
      <w:r w:rsidRPr="0040608F">
        <w:rPr>
          <w:rFonts w:ascii="Times New Roman" w:hAnsi="Times New Roman" w:cs="Times New Roman"/>
          <w:sz w:val="24"/>
          <w:szCs w:val="24"/>
        </w:rPr>
        <w:t>, 2017. — 284 с.</w:t>
      </w:r>
    </w:p>
    <w:p w14:paraId="3534996B" w14:textId="77777777" w:rsidR="0040608F" w:rsidRPr="0040608F" w:rsidRDefault="0040608F" w:rsidP="0040608F">
      <w:pPr>
        <w:keepNext/>
        <w:spacing w:after="120"/>
        <w:jc w:val="center"/>
        <w:outlineLvl w:val="0"/>
        <w:rPr>
          <w:rFonts w:ascii="Times New Roman" w:eastAsia="Segoe UI" w:hAnsi="Times New Roman" w:cs="Times New Roman"/>
          <w:caps/>
          <w:kern w:val="32"/>
          <w:sz w:val="24"/>
          <w:szCs w:val="24"/>
          <w:lang w:eastAsia="x-none"/>
        </w:rPr>
      </w:pPr>
      <w:r w:rsidRPr="0040608F">
        <w:rPr>
          <w:rFonts w:ascii="Times New Roman" w:eastAsia="Segoe UI" w:hAnsi="Times New Roman" w:cs="Times New Roman"/>
          <w:b/>
          <w:bCs/>
          <w:caps/>
          <w:kern w:val="32"/>
          <w:sz w:val="24"/>
          <w:szCs w:val="24"/>
          <w:lang w:val="x-none" w:eastAsia="x-none"/>
        </w:rPr>
        <w:t xml:space="preserve">4. Контроль и оценка результатов </w:t>
      </w:r>
      <w:r w:rsidRPr="0040608F">
        <w:rPr>
          <w:rFonts w:ascii="Times New Roman" w:eastAsia="Segoe UI" w:hAnsi="Times New Roman" w:cs="Times New Roman"/>
          <w:b/>
          <w:bCs/>
          <w:caps/>
          <w:kern w:val="32"/>
          <w:sz w:val="24"/>
          <w:szCs w:val="24"/>
          <w:lang w:val="x-none" w:eastAsia="x-none"/>
        </w:rPr>
        <w:br/>
        <w:t xml:space="preserve">освоения </w:t>
      </w:r>
      <w:r w:rsidRPr="0040608F">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0608F" w:rsidRPr="0040608F" w14:paraId="19E5745F" w14:textId="77777777" w:rsidTr="00CB2FFD">
        <w:trPr>
          <w:trHeight w:val="519"/>
        </w:trPr>
        <w:tc>
          <w:tcPr>
            <w:tcW w:w="1498" w:type="pct"/>
            <w:vAlign w:val="center"/>
          </w:tcPr>
          <w:p w14:paraId="3DEE5AF0" w14:textId="77777777" w:rsidR="0040608F" w:rsidRPr="0040608F" w:rsidRDefault="0040608F" w:rsidP="0040608F">
            <w:pPr>
              <w:suppressAutoHyphens/>
              <w:spacing w:line="276" w:lineRule="auto"/>
              <w:contextualSpacing/>
              <w:jc w:val="center"/>
              <w:rPr>
                <w:rFonts w:ascii="Times New Roman" w:hAnsi="Times New Roman" w:cs="Times New Roman"/>
                <w:b/>
                <w:iCs/>
                <w:sz w:val="24"/>
                <w:szCs w:val="24"/>
              </w:rPr>
            </w:pPr>
            <w:r w:rsidRPr="0040608F">
              <w:rPr>
                <w:rFonts w:ascii="Times New Roman" w:hAnsi="Times New Roman" w:cs="Times New Roman"/>
                <w:b/>
                <w:iCs/>
                <w:sz w:val="24"/>
                <w:szCs w:val="24"/>
              </w:rPr>
              <w:t>Результаты обучения</w:t>
            </w:r>
          </w:p>
        </w:tc>
        <w:tc>
          <w:tcPr>
            <w:tcW w:w="1787" w:type="pct"/>
            <w:vAlign w:val="center"/>
          </w:tcPr>
          <w:p w14:paraId="7C238472" w14:textId="77777777" w:rsidR="0040608F" w:rsidRPr="0040608F" w:rsidRDefault="0040608F" w:rsidP="0040608F">
            <w:pPr>
              <w:suppressAutoHyphens/>
              <w:spacing w:line="276" w:lineRule="auto"/>
              <w:contextualSpacing/>
              <w:jc w:val="center"/>
              <w:rPr>
                <w:rFonts w:ascii="Times New Roman" w:hAnsi="Times New Roman" w:cs="Times New Roman"/>
                <w:b/>
                <w:sz w:val="24"/>
                <w:szCs w:val="24"/>
              </w:rPr>
            </w:pPr>
            <w:r w:rsidRPr="0040608F">
              <w:rPr>
                <w:rFonts w:ascii="Times New Roman" w:hAnsi="Times New Roman" w:cs="Times New Roman"/>
                <w:b/>
                <w:iCs/>
                <w:sz w:val="24"/>
                <w:szCs w:val="24"/>
              </w:rPr>
              <w:t>Показатели освоенности компетенций</w:t>
            </w:r>
          </w:p>
        </w:tc>
        <w:tc>
          <w:tcPr>
            <w:tcW w:w="1715" w:type="pct"/>
            <w:vAlign w:val="center"/>
          </w:tcPr>
          <w:p w14:paraId="799D12C1" w14:textId="77777777" w:rsidR="0040608F" w:rsidRPr="0040608F" w:rsidRDefault="0040608F" w:rsidP="0040608F">
            <w:pPr>
              <w:suppressAutoHyphens/>
              <w:spacing w:line="276" w:lineRule="auto"/>
              <w:contextualSpacing/>
              <w:jc w:val="center"/>
              <w:rPr>
                <w:rFonts w:ascii="Times New Roman" w:hAnsi="Times New Roman" w:cs="Times New Roman"/>
                <w:b/>
                <w:sz w:val="24"/>
                <w:szCs w:val="24"/>
              </w:rPr>
            </w:pPr>
            <w:r w:rsidRPr="0040608F">
              <w:rPr>
                <w:rFonts w:ascii="Times New Roman" w:hAnsi="Times New Roman" w:cs="Times New Roman"/>
                <w:b/>
                <w:sz w:val="24"/>
                <w:szCs w:val="24"/>
              </w:rPr>
              <w:t>Методы оценки</w:t>
            </w:r>
          </w:p>
        </w:tc>
      </w:tr>
      <w:tr w:rsidR="0040608F" w:rsidRPr="0040608F" w14:paraId="6059D260" w14:textId="77777777" w:rsidTr="00CB2FFD">
        <w:trPr>
          <w:trHeight w:val="698"/>
        </w:trPr>
        <w:tc>
          <w:tcPr>
            <w:tcW w:w="1498" w:type="pct"/>
          </w:tcPr>
          <w:p w14:paraId="12AE168A"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xml:space="preserve">Знает: </w:t>
            </w:r>
          </w:p>
          <w:p w14:paraId="3BA35E2F"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законы, методы и приемы проекционного черчения;</w:t>
            </w:r>
          </w:p>
          <w:p w14:paraId="056117CE"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правила выполнения и чтения конструкторской и технологической документации;</w:t>
            </w:r>
          </w:p>
          <w:p w14:paraId="78DAEE6F"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правила оформления чертежей, геометрические построения и правила вычерчивания технических деталей;</w:t>
            </w:r>
          </w:p>
          <w:p w14:paraId="01FA05CC"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способы графического представления технологического оборудования и выполнения технологических схем;</w:t>
            </w:r>
          </w:p>
          <w:p w14:paraId="6FBD251E"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xml:space="preserve">Умеет: </w:t>
            </w:r>
          </w:p>
          <w:p w14:paraId="4645F114"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выполнять графические изображения технологического оборудования и технологических схем в ручной и машинной графике;</w:t>
            </w:r>
          </w:p>
          <w:p w14:paraId="043E5C85" w14:textId="77777777" w:rsidR="0040608F" w:rsidRPr="0040608F" w:rsidRDefault="0040608F" w:rsidP="0040608F">
            <w:pPr>
              <w:suppressAutoHyphens/>
              <w:spacing w:line="276" w:lineRule="auto"/>
              <w:contextualSpacing/>
              <w:rPr>
                <w:rFonts w:ascii="Times New Roman" w:hAnsi="Times New Roman" w:cs="Times New Roman"/>
                <w:iCs/>
                <w:sz w:val="24"/>
                <w:szCs w:val="24"/>
              </w:rPr>
            </w:pPr>
            <w:r w:rsidRPr="0040608F">
              <w:rPr>
                <w:rFonts w:ascii="Times New Roman" w:hAnsi="Times New Roman" w:cs="Times New Roman"/>
                <w:iCs/>
                <w:sz w:val="24"/>
                <w:szCs w:val="24"/>
              </w:rPr>
              <w:t>- выполнять комплексные чертежи геометрических тел и проекции точек, лежащих на их поверхности, в ручной и машинной графике;</w:t>
            </w:r>
          </w:p>
          <w:p w14:paraId="676FFC08" w14:textId="77777777" w:rsidR="0040608F" w:rsidRPr="0040608F" w:rsidRDefault="0040608F" w:rsidP="0040608F">
            <w:pPr>
              <w:suppressAutoHyphens/>
              <w:spacing w:line="276" w:lineRule="auto"/>
              <w:contextualSpacing/>
              <w:rPr>
                <w:rFonts w:ascii="Times New Roman" w:hAnsi="Times New Roman" w:cs="Times New Roman"/>
                <w:iCs/>
                <w:sz w:val="24"/>
                <w:szCs w:val="24"/>
              </w:rPr>
            </w:pPr>
            <w:r w:rsidRPr="0040608F">
              <w:rPr>
                <w:rFonts w:ascii="Times New Roman" w:hAnsi="Times New Roman" w:cs="Times New Roman"/>
                <w:iCs/>
                <w:sz w:val="24"/>
                <w:szCs w:val="24"/>
              </w:rPr>
              <w:t>- выполнять чертежи технических деталей в ручной и машинной графике;</w:t>
            </w:r>
          </w:p>
          <w:p w14:paraId="4E24B511" w14:textId="77777777" w:rsidR="0040608F" w:rsidRPr="0040608F" w:rsidRDefault="0040608F" w:rsidP="0040608F">
            <w:pPr>
              <w:suppressAutoHyphens/>
              <w:spacing w:line="276" w:lineRule="auto"/>
              <w:contextualSpacing/>
              <w:rPr>
                <w:rFonts w:ascii="Times New Roman" w:hAnsi="Times New Roman" w:cs="Times New Roman"/>
                <w:iCs/>
                <w:sz w:val="24"/>
                <w:szCs w:val="24"/>
              </w:rPr>
            </w:pPr>
            <w:r w:rsidRPr="0040608F">
              <w:rPr>
                <w:rFonts w:ascii="Times New Roman" w:hAnsi="Times New Roman" w:cs="Times New Roman"/>
                <w:iCs/>
                <w:sz w:val="24"/>
                <w:szCs w:val="24"/>
              </w:rPr>
              <w:t>- читать чертежи и схемы;</w:t>
            </w:r>
          </w:p>
          <w:p w14:paraId="7143382C" w14:textId="77777777" w:rsidR="0040608F" w:rsidRPr="0040608F" w:rsidRDefault="0040608F" w:rsidP="0040608F">
            <w:pPr>
              <w:suppressAutoHyphens/>
              <w:spacing w:line="276" w:lineRule="auto"/>
              <w:contextualSpacing/>
              <w:rPr>
                <w:rFonts w:ascii="Times New Roman" w:hAnsi="Times New Roman" w:cs="Times New Roman"/>
                <w:iCs/>
                <w:sz w:val="24"/>
                <w:szCs w:val="24"/>
              </w:rPr>
            </w:pPr>
            <w:r w:rsidRPr="0040608F">
              <w:rPr>
                <w:rFonts w:ascii="Times New Roman" w:hAnsi="Times New Roman" w:cs="Times New Roman"/>
                <w:iCs/>
                <w:sz w:val="24"/>
                <w:szCs w:val="24"/>
              </w:rPr>
              <w:t xml:space="preserve">- оформлять технологическую и конструкторскую документацию в соответствии с действующей технической документацией и нормативными правовыми актами. </w:t>
            </w:r>
          </w:p>
        </w:tc>
        <w:tc>
          <w:tcPr>
            <w:tcW w:w="1787" w:type="pct"/>
          </w:tcPr>
          <w:p w14:paraId="3ACED883"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подбирает основное и вспомогательное оборудование для проведения технологических процессов;</w:t>
            </w:r>
          </w:p>
          <w:p w14:paraId="2C54DC0E"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наблюдает и контролирует работу и состояние оборудования, коммуникаций и арматуры;</w:t>
            </w:r>
          </w:p>
          <w:p w14:paraId="4E8ABCFB"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xml:space="preserve">- готовит оборудование к безопасному пуску и ремонту. </w:t>
            </w:r>
          </w:p>
        </w:tc>
        <w:tc>
          <w:tcPr>
            <w:tcW w:w="1715" w:type="pct"/>
          </w:tcPr>
          <w:p w14:paraId="3B80D65B" w14:textId="77777777" w:rsidR="0040608F" w:rsidRPr="0040608F" w:rsidRDefault="0040608F" w:rsidP="0040608F">
            <w:pPr>
              <w:suppressAutoHyphens/>
              <w:spacing w:line="276" w:lineRule="auto"/>
              <w:contextualSpacing/>
              <w:rPr>
                <w:rFonts w:ascii="Times New Roman" w:hAnsi="Times New Roman" w:cs="Times New Roman"/>
                <w:iCs/>
                <w:sz w:val="24"/>
                <w:szCs w:val="24"/>
              </w:rPr>
            </w:pPr>
            <w:r w:rsidRPr="0040608F">
              <w:rPr>
                <w:rFonts w:ascii="Times New Roman" w:hAnsi="Times New Roman" w:cs="Times New Roman"/>
                <w:iCs/>
                <w:sz w:val="24"/>
                <w:szCs w:val="24"/>
              </w:rPr>
              <w:t>Экспертное наблюдение выполнения практических работ и видов работ по практике</w:t>
            </w:r>
          </w:p>
          <w:p w14:paraId="58AC2D7C" w14:textId="77777777" w:rsidR="0040608F" w:rsidRPr="0040608F" w:rsidRDefault="0040608F" w:rsidP="0040608F">
            <w:pPr>
              <w:suppressAutoHyphens/>
              <w:spacing w:line="276" w:lineRule="auto"/>
              <w:contextualSpacing/>
              <w:rPr>
                <w:rFonts w:ascii="Times New Roman" w:hAnsi="Times New Roman" w:cs="Times New Roman"/>
                <w:i/>
                <w:sz w:val="24"/>
                <w:szCs w:val="24"/>
              </w:rPr>
            </w:pPr>
            <w:r w:rsidRPr="0040608F">
              <w:rPr>
                <w:rFonts w:ascii="Times New Roman" w:hAnsi="Times New Roman" w:cs="Times New Roman"/>
                <w:iCs/>
                <w:sz w:val="24"/>
                <w:szCs w:val="24"/>
              </w:rPr>
              <w:t>Диагностика (тестирование, контрольные работы)</w:t>
            </w:r>
          </w:p>
        </w:tc>
      </w:tr>
    </w:tbl>
    <w:p w14:paraId="79FBB4CD" w14:textId="09B0F844" w:rsidR="00B76F9A" w:rsidRPr="00BD6A9B" w:rsidRDefault="0040608F" w:rsidP="00966C7B">
      <w:pPr>
        <w:rPr>
          <w:rFonts w:ascii="Times New Roman" w:hAnsi="Times New Roman" w:cs="Times New Roman"/>
          <w:b/>
          <w:bCs/>
          <w:sz w:val="24"/>
          <w:szCs w:val="24"/>
        </w:rPr>
      </w:pPr>
      <w:r w:rsidRPr="0040608F">
        <w:rPr>
          <w:rFonts w:ascii="Times New Roman" w:hAnsi="Times New Roman" w:cs="Times New Roman"/>
          <w:b/>
          <w:bCs/>
          <w:sz w:val="24"/>
          <w:szCs w:val="24"/>
        </w:rPr>
        <w:br w:type="page"/>
      </w:r>
    </w:p>
    <w:p w14:paraId="1F4EDDF5" w14:textId="77777777" w:rsidR="00B76F9A" w:rsidRPr="00B76F9A" w:rsidRDefault="00B76F9A" w:rsidP="00B76F9A">
      <w:pPr>
        <w:rPr>
          <w:rFonts w:eastAsia="Segoe UI" w:cs="Times New Roman"/>
          <w:b/>
          <w:bCs/>
          <w:caps/>
          <w:kern w:val="32"/>
          <w:sz w:val="24"/>
          <w:szCs w:val="24"/>
          <w:lang w:eastAsia="x-none"/>
        </w:rPr>
      </w:pPr>
    </w:p>
    <w:p w14:paraId="12C77417" w14:textId="6A815EF7" w:rsidR="00B76F9A" w:rsidRPr="00966C7B" w:rsidRDefault="00B76F9A" w:rsidP="00B76F9A">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w:t>
      </w:r>
      <w:r w:rsidR="00966C7B">
        <w:rPr>
          <w:rFonts w:ascii="Times New Roman" w:hAnsi="Times New Roman" w:cs="Times New Roman"/>
          <w:b/>
          <w:bCs/>
          <w:sz w:val="24"/>
          <w:szCs w:val="24"/>
          <w:lang w:val="en-US"/>
        </w:rPr>
        <w:t>5</w:t>
      </w:r>
    </w:p>
    <w:p w14:paraId="08BD5CF1"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63A34112"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0904403C" w14:textId="77777777" w:rsidR="00B76F9A" w:rsidRDefault="00B76F9A" w:rsidP="00B76F9A">
      <w:pPr>
        <w:jc w:val="right"/>
        <w:rPr>
          <w:rFonts w:ascii="Times New Roman" w:hAnsi="Times New Roman" w:cs="Times New Roman"/>
          <w:b/>
          <w:bCs/>
          <w:color w:val="0070C0"/>
          <w:sz w:val="24"/>
          <w:szCs w:val="24"/>
        </w:rPr>
      </w:pPr>
    </w:p>
    <w:p w14:paraId="0320F878" w14:textId="77777777" w:rsidR="00B76F9A" w:rsidRDefault="00B76F9A" w:rsidP="00B76F9A">
      <w:pPr>
        <w:jc w:val="right"/>
        <w:rPr>
          <w:rFonts w:ascii="Times New Roman" w:hAnsi="Times New Roman" w:cs="Times New Roman"/>
          <w:b/>
          <w:bCs/>
          <w:color w:val="0070C0"/>
          <w:sz w:val="24"/>
          <w:szCs w:val="24"/>
        </w:rPr>
      </w:pPr>
    </w:p>
    <w:p w14:paraId="22E8CFB0" w14:textId="77777777" w:rsidR="00B76F9A" w:rsidRDefault="00B76F9A" w:rsidP="00B76F9A">
      <w:pPr>
        <w:jc w:val="right"/>
        <w:rPr>
          <w:rFonts w:ascii="Times New Roman" w:hAnsi="Times New Roman" w:cs="Times New Roman"/>
          <w:b/>
          <w:bCs/>
          <w:color w:val="0070C0"/>
          <w:sz w:val="24"/>
          <w:szCs w:val="24"/>
        </w:rPr>
      </w:pPr>
    </w:p>
    <w:p w14:paraId="58746057" w14:textId="77777777" w:rsidR="00B76F9A" w:rsidRDefault="00B76F9A" w:rsidP="00B76F9A">
      <w:pPr>
        <w:jc w:val="right"/>
        <w:rPr>
          <w:rFonts w:ascii="Times New Roman" w:hAnsi="Times New Roman" w:cs="Times New Roman"/>
          <w:b/>
          <w:bCs/>
          <w:color w:val="0070C0"/>
          <w:sz w:val="24"/>
          <w:szCs w:val="24"/>
        </w:rPr>
      </w:pPr>
    </w:p>
    <w:p w14:paraId="03A0CC71" w14:textId="77777777" w:rsidR="00B76F9A" w:rsidRDefault="00B76F9A" w:rsidP="00B76F9A">
      <w:pPr>
        <w:jc w:val="right"/>
        <w:rPr>
          <w:rFonts w:ascii="Times New Roman" w:hAnsi="Times New Roman" w:cs="Times New Roman"/>
          <w:b/>
          <w:bCs/>
          <w:color w:val="0070C0"/>
          <w:sz w:val="24"/>
          <w:szCs w:val="24"/>
        </w:rPr>
      </w:pPr>
    </w:p>
    <w:p w14:paraId="4ACFAE91" w14:textId="77777777" w:rsidR="00B76F9A" w:rsidRDefault="00B76F9A" w:rsidP="00B76F9A">
      <w:pPr>
        <w:jc w:val="right"/>
        <w:rPr>
          <w:rFonts w:ascii="Times New Roman" w:hAnsi="Times New Roman" w:cs="Times New Roman"/>
          <w:b/>
          <w:bCs/>
          <w:color w:val="0070C0"/>
          <w:sz w:val="24"/>
          <w:szCs w:val="24"/>
        </w:rPr>
      </w:pPr>
    </w:p>
    <w:p w14:paraId="1C68CE44" w14:textId="77777777" w:rsidR="00B76F9A" w:rsidRDefault="00B76F9A" w:rsidP="00B76F9A">
      <w:pPr>
        <w:jc w:val="right"/>
        <w:rPr>
          <w:rFonts w:ascii="Times New Roman" w:hAnsi="Times New Roman" w:cs="Times New Roman"/>
          <w:b/>
          <w:bCs/>
          <w:color w:val="0070C0"/>
          <w:sz w:val="24"/>
          <w:szCs w:val="24"/>
        </w:rPr>
      </w:pPr>
    </w:p>
    <w:p w14:paraId="7BBDB528" w14:textId="77777777" w:rsidR="00B76F9A" w:rsidRDefault="00B76F9A" w:rsidP="00B76F9A">
      <w:pPr>
        <w:jc w:val="right"/>
        <w:rPr>
          <w:rFonts w:ascii="Times New Roman" w:hAnsi="Times New Roman" w:cs="Times New Roman"/>
          <w:b/>
          <w:bCs/>
          <w:color w:val="0070C0"/>
          <w:sz w:val="24"/>
          <w:szCs w:val="24"/>
        </w:rPr>
      </w:pPr>
    </w:p>
    <w:p w14:paraId="37DBB10C" w14:textId="77777777" w:rsidR="00B76F9A" w:rsidRDefault="00B76F9A" w:rsidP="00B76F9A">
      <w:pPr>
        <w:jc w:val="right"/>
        <w:rPr>
          <w:rFonts w:ascii="Times New Roman" w:hAnsi="Times New Roman" w:cs="Times New Roman"/>
          <w:b/>
          <w:bCs/>
          <w:color w:val="0070C0"/>
          <w:sz w:val="24"/>
          <w:szCs w:val="24"/>
        </w:rPr>
      </w:pPr>
    </w:p>
    <w:p w14:paraId="0223FA65" w14:textId="77777777" w:rsidR="00B76F9A" w:rsidRDefault="00B76F9A" w:rsidP="00B76F9A">
      <w:pPr>
        <w:jc w:val="right"/>
        <w:rPr>
          <w:rFonts w:ascii="Times New Roman" w:hAnsi="Times New Roman" w:cs="Times New Roman"/>
          <w:b/>
          <w:bCs/>
          <w:color w:val="0070C0"/>
          <w:sz w:val="24"/>
          <w:szCs w:val="24"/>
        </w:rPr>
      </w:pPr>
    </w:p>
    <w:p w14:paraId="3949B0C9" w14:textId="77777777" w:rsidR="00B76F9A" w:rsidRPr="00502F97" w:rsidRDefault="00B76F9A" w:rsidP="00B76F9A">
      <w:pPr>
        <w:jc w:val="right"/>
        <w:rPr>
          <w:rFonts w:ascii="Times New Roman" w:hAnsi="Times New Roman" w:cs="Times New Roman"/>
          <w:b/>
          <w:bCs/>
          <w:color w:val="0070C0"/>
          <w:sz w:val="24"/>
          <w:szCs w:val="24"/>
        </w:rPr>
      </w:pPr>
    </w:p>
    <w:p w14:paraId="5B0FDC6C"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87FE12" w14:textId="525AF5A3" w:rsidR="00B76F9A" w:rsidRDefault="00B76F9A" w:rsidP="00B76F9A">
      <w:pPr>
        <w:pStyle w:val="1"/>
      </w:pPr>
      <w:bookmarkStart w:id="53" w:name="_Toc173158321"/>
      <w:r w:rsidRPr="006E7FF4">
        <w:t>«</w:t>
      </w:r>
      <w:r>
        <w:t>ОП.05 ЭЛЕКТРОТЕХНИКА И ЭЛЕКТРОНИКА</w:t>
      </w:r>
      <w:r w:rsidRPr="006E7FF4">
        <w:t>»</w:t>
      </w:r>
      <w:bookmarkEnd w:id="53"/>
    </w:p>
    <w:p w14:paraId="1E2A9C0F" w14:textId="77777777" w:rsidR="00B76F9A" w:rsidRDefault="00B76F9A" w:rsidP="00B76F9A">
      <w:pPr>
        <w:pStyle w:val="1"/>
      </w:pPr>
    </w:p>
    <w:p w14:paraId="63B1A2AB" w14:textId="77777777" w:rsidR="00B76F9A" w:rsidRDefault="00B76F9A" w:rsidP="00B76F9A">
      <w:pPr>
        <w:pStyle w:val="1"/>
      </w:pPr>
    </w:p>
    <w:p w14:paraId="30BA754E" w14:textId="77777777" w:rsidR="00B76F9A" w:rsidRDefault="00B76F9A" w:rsidP="00B76F9A">
      <w:pPr>
        <w:pStyle w:val="1"/>
      </w:pPr>
    </w:p>
    <w:p w14:paraId="7C32FC7C" w14:textId="77777777" w:rsidR="00B76F9A" w:rsidRDefault="00B76F9A" w:rsidP="00B76F9A">
      <w:pPr>
        <w:pStyle w:val="1"/>
      </w:pPr>
    </w:p>
    <w:p w14:paraId="4B0D285E" w14:textId="77777777" w:rsidR="00B76F9A" w:rsidRDefault="00B76F9A" w:rsidP="00B76F9A">
      <w:pPr>
        <w:pStyle w:val="1"/>
      </w:pPr>
    </w:p>
    <w:p w14:paraId="52D279C9" w14:textId="77777777" w:rsidR="00B76F9A" w:rsidRDefault="00B76F9A" w:rsidP="00B76F9A">
      <w:pPr>
        <w:pStyle w:val="1"/>
      </w:pPr>
    </w:p>
    <w:p w14:paraId="6F96F37A" w14:textId="77777777" w:rsidR="00B76F9A" w:rsidRDefault="00B76F9A" w:rsidP="00B76F9A">
      <w:pPr>
        <w:pStyle w:val="1"/>
      </w:pPr>
    </w:p>
    <w:p w14:paraId="0D0778E6" w14:textId="77777777" w:rsidR="00B76F9A" w:rsidRDefault="00B76F9A" w:rsidP="00B76F9A">
      <w:pPr>
        <w:pStyle w:val="1"/>
      </w:pPr>
    </w:p>
    <w:p w14:paraId="72B5C07B" w14:textId="77777777" w:rsidR="00B76F9A" w:rsidRDefault="00B76F9A" w:rsidP="00B76F9A">
      <w:pPr>
        <w:pStyle w:val="1"/>
      </w:pPr>
    </w:p>
    <w:p w14:paraId="41A61FFA" w14:textId="77777777" w:rsidR="00B76F9A" w:rsidRDefault="00B76F9A" w:rsidP="00B76F9A">
      <w:pPr>
        <w:pStyle w:val="1"/>
      </w:pPr>
    </w:p>
    <w:p w14:paraId="1D2585E0" w14:textId="77777777" w:rsidR="00B76F9A" w:rsidRDefault="00B76F9A" w:rsidP="00B76F9A">
      <w:pPr>
        <w:pStyle w:val="1"/>
      </w:pPr>
    </w:p>
    <w:p w14:paraId="438DA3DD" w14:textId="77777777" w:rsidR="00B76F9A" w:rsidRDefault="00B76F9A" w:rsidP="00B76F9A">
      <w:pPr>
        <w:pStyle w:val="1"/>
      </w:pPr>
    </w:p>
    <w:p w14:paraId="2BD425AF" w14:textId="77777777" w:rsidR="00B76F9A" w:rsidRDefault="00B76F9A" w:rsidP="00B76F9A">
      <w:pPr>
        <w:pStyle w:val="1"/>
      </w:pPr>
    </w:p>
    <w:p w14:paraId="395AFA5E" w14:textId="6DDEDF47" w:rsidR="007F2DD7" w:rsidRDefault="00A47DF3" w:rsidP="007E184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r w:rsidR="007F2DD7">
        <w:rPr>
          <w:rFonts w:ascii="Times New Roman" w:hAnsi="Times New Roman" w:cs="Times New Roman"/>
          <w:b/>
          <w:bCs/>
          <w:sz w:val="24"/>
          <w:szCs w:val="24"/>
        </w:rPr>
        <w:br w:type="page"/>
      </w:r>
    </w:p>
    <w:p w14:paraId="7243BFF6" w14:textId="77777777" w:rsidR="007F2DD7" w:rsidRPr="00DF068E" w:rsidRDefault="007F2DD7" w:rsidP="007F2DD7">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C283C13" w14:textId="77777777" w:rsidR="007F2DD7" w:rsidRPr="000143A1" w:rsidRDefault="007F2DD7" w:rsidP="007F2DD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E957A8C" w14:textId="77777777" w:rsidR="007F2DD7" w:rsidRPr="000143A1" w:rsidRDefault="00A47DF3" w:rsidP="007F2DD7">
      <w:pPr>
        <w:pStyle w:val="14"/>
        <w:rPr>
          <w:rFonts w:asciiTheme="minorHAnsi" w:eastAsiaTheme="minorEastAsia" w:hAnsiTheme="minorHAnsi" w:cstheme="minorBidi"/>
          <w:b w:val="0"/>
          <w:bCs w:val="0"/>
          <w:lang w:eastAsia="ru-RU"/>
        </w:rPr>
      </w:pPr>
      <w:hyperlink w:anchor="_Toc156294876" w:history="1">
        <w:r w:rsidR="007F2DD7" w:rsidRPr="000143A1">
          <w:rPr>
            <w:rStyle w:val="af0"/>
            <w:b w:val="0"/>
            <w:bCs w:val="0"/>
          </w:rPr>
          <w:t>1. ОБЩАЯ ХАРАКТЕРИСТИКА</w:t>
        </w:r>
        <w:r w:rsidR="007F2DD7" w:rsidRPr="000143A1">
          <w:rPr>
            <w:b w:val="0"/>
            <w:bCs w:val="0"/>
            <w:webHidden/>
          </w:rPr>
          <w:tab/>
        </w:r>
        <w:r w:rsidR="007F2DD7" w:rsidRPr="000143A1">
          <w:rPr>
            <w:b w:val="0"/>
            <w:bCs w:val="0"/>
            <w:webHidden/>
          </w:rPr>
          <w:fldChar w:fldCharType="begin"/>
        </w:r>
        <w:r w:rsidR="007F2DD7" w:rsidRPr="000143A1">
          <w:rPr>
            <w:b w:val="0"/>
            <w:bCs w:val="0"/>
            <w:webHidden/>
          </w:rPr>
          <w:instrText xml:space="preserve"> PAGEREF _Toc156294876 \h </w:instrText>
        </w:r>
        <w:r w:rsidR="007F2DD7" w:rsidRPr="000143A1">
          <w:rPr>
            <w:b w:val="0"/>
            <w:bCs w:val="0"/>
            <w:webHidden/>
          </w:rPr>
        </w:r>
        <w:r w:rsidR="007F2DD7" w:rsidRPr="000143A1">
          <w:rPr>
            <w:b w:val="0"/>
            <w:bCs w:val="0"/>
            <w:webHidden/>
          </w:rPr>
          <w:fldChar w:fldCharType="separate"/>
        </w:r>
        <w:r w:rsidR="007F2DD7" w:rsidRPr="000143A1">
          <w:rPr>
            <w:b w:val="0"/>
            <w:bCs w:val="0"/>
            <w:webHidden/>
          </w:rPr>
          <w:t>4</w:t>
        </w:r>
        <w:r w:rsidR="007F2DD7" w:rsidRPr="000143A1">
          <w:rPr>
            <w:b w:val="0"/>
            <w:bCs w:val="0"/>
            <w:webHidden/>
          </w:rPr>
          <w:fldChar w:fldCharType="end"/>
        </w:r>
      </w:hyperlink>
    </w:p>
    <w:p w14:paraId="678B17EF" w14:textId="77777777" w:rsidR="007F2DD7" w:rsidRPr="000143A1" w:rsidRDefault="00A47DF3" w:rsidP="007F2DD7">
      <w:pPr>
        <w:pStyle w:val="21"/>
        <w:rPr>
          <w:rFonts w:asciiTheme="minorHAnsi" w:eastAsiaTheme="minorEastAsia" w:hAnsiTheme="minorHAnsi" w:cstheme="minorBidi"/>
          <w:i w:val="0"/>
          <w:iCs w:val="0"/>
          <w:sz w:val="22"/>
          <w:szCs w:val="22"/>
        </w:rPr>
      </w:pPr>
      <w:hyperlink w:anchor="_Toc156294877" w:history="1">
        <w:r w:rsidR="007F2DD7" w:rsidRPr="000143A1">
          <w:rPr>
            <w:rStyle w:val="af0"/>
            <w:i w:val="0"/>
            <w:iCs w:val="0"/>
          </w:rPr>
          <w:t>1.1. Цель и место дисциплины в структуре образовательной программы</w:t>
        </w:r>
        <w:r w:rsidR="007F2DD7" w:rsidRPr="000143A1">
          <w:rPr>
            <w:i w:val="0"/>
            <w:iCs w:val="0"/>
            <w:webHidden/>
          </w:rPr>
          <w:tab/>
        </w:r>
        <w:r w:rsidR="007F2DD7" w:rsidRPr="000143A1">
          <w:rPr>
            <w:i w:val="0"/>
            <w:iCs w:val="0"/>
            <w:webHidden/>
          </w:rPr>
          <w:fldChar w:fldCharType="begin"/>
        </w:r>
        <w:r w:rsidR="007F2DD7" w:rsidRPr="000143A1">
          <w:rPr>
            <w:i w:val="0"/>
            <w:iCs w:val="0"/>
            <w:webHidden/>
          </w:rPr>
          <w:instrText xml:space="preserve"> PAGEREF _Toc156294877 \h </w:instrText>
        </w:r>
        <w:r w:rsidR="007F2DD7" w:rsidRPr="000143A1">
          <w:rPr>
            <w:i w:val="0"/>
            <w:iCs w:val="0"/>
            <w:webHidden/>
          </w:rPr>
        </w:r>
        <w:r w:rsidR="007F2DD7" w:rsidRPr="000143A1">
          <w:rPr>
            <w:i w:val="0"/>
            <w:iCs w:val="0"/>
            <w:webHidden/>
          </w:rPr>
          <w:fldChar w:fldCharType="separate"/>
        </w:r>
        <w:r w:rsidR="007F2DD7" w:rsidRPr="000143A1">
          <w:rPr>
            <w:i w:val="0"/>
            <w:iCs w:val="0"/>
            <w:webHidden/>
          </w:rPr>
          <w:t>4</w:t>
        </w:r>
        <w:r w:rsidR="007F2DD7" w:rsidRPr="000143A1">
          <w:rPr>
            <w:i w:val="0"/>
            <w:iCs w:val="0"/>
            <w:webHidden/>
          </w:rPr>
          <w:fldChar w:fldCharType="end"/>
        </w:r>
      </w:hyperlink>
    </w:p>
    <w:p w14:paraId="5E222C2D" w14:textId="77777777" w:rsidR="007F2DD7" w:rsidRPr="000143A1" w:rsidRDefault="00A47DF3" w:rsidP="007F2DD7">
      <w:pPr>
        <w:pStyle w:val="21"/>
        <w:rPr>
          <w:rFonts w:asciiTheme="minorHAnsi" w:eastAsiaTheme="minorEastAsia" w:hAnsiTheme="minorHAnsi" w:cstheme="minorBidi"/>
          <w:i w:val="0"/>
          <w:iCs w:val="0"/>
          <w:sz w:val="22"/>
          <w:szCs w:val="22"/>
        </w:rPr>
      </w:pPr>
      <w:hyperlink w:anchor="_Toc156294878" w:history="1">
        <w:r w:rsidR="007F2DD7" w:rsidRPr="000143A1">
          <w:rPr>
            <w:rStyle w:val="af0"/>
            <w:i w:val="0"/>
            <w:iCs w:val="0"/>
          </w:rPr>
          <w:t>1.2. Планируемые результаты освоения дисциплины</w:t>
        </w:r>
        <w:r w:rsidR="007F2DD7" w:rsidRPr="000143A1">
          <w:rPr>
            <w:i w:val="0"/>
            <w:iCs w:val="0"/>
            <w:webHidden/>
          </w:rPr>
          <w:tab/>
        </w:r>
        <w:r w:rsidR="007F2DD7" w:rsidRPr="000143A1">
          <w:rPr>
            <w:i w:val="0"/>
            <w:iCs w:val="0"/>
            <w:webHidden/>
          </w:rPr>
          <w:fldChar w:fldCharType="begin"/>
        </w:r>
        <w:r w:rsidR="007F2DD7" w:rsidRPr="000143A1">
          <w:rPr>
            <w:i w:val="0"/>
            <w:iCs w:val="0"/>
            <w:webHidden/>
          </w:rPr>
          <w:instrText xml:space="preserve"> PAGEREF _Toc156294878 \h </w:instrText>
        </w:r>
        <w:r w:rsidR="007F2DD7" w:rsidRPr="000143A1">
          <w:rPr>
            <w:i w:val="0"/>
            <w:iCs w:val="0"/>
            <w:webHidden/>
          </w:rPr>
        </w:r>
        <w:r w:rsidR="007F2DD7" w:rsidRPr="000143A1">
          <w:rPr>
            <w:i w:val="0"/>
            <w:iCs w:val="0"/>
            <w:webHidden/>
          </w:rPr>
          <w:fldChar w:fldCharType="separate"/>
        </w:r>
        <w:r w:rsidR="007F2DD7" w:rsidRPr="000143A1">
          <w:rPr>
            <w:i w:val="0"/>
            <w:iCs w:val="0"/>
            <w:webHidden/>
          </w:rPr>
          <w:t>4</w:t>
        </w:r>
        <w:r w:rsidR="007F2DD7" w:rsidRPr="000143A1">
          <w:rPr>
            <w:i w:val="0"/>
            <w:iCs w:val="0"/>
            <w:webHidden/>
          </w:rPr>
          <w:fldChar w:fldCharType="end"/>
        </w:r>
      </w:hyperlink>
    </w:p>
    <w:p w14:paraId="600599F4" w14:textId="77777777" w:rsidR="007F2DD7" w:rsidRPr="000143A1" w:rsidRDefault="00A47DF3" w:rsidP="007F2DD7">
      <w:pPr>
        <w:pStyle w:val="14"/>
        <w:rPr>
          <w:rFonts w:asciiTheme="minorHAnsi" w:eastAsiaTheme="minorEastAsia" w:hAnsiTheme="minorHAnsi" w:cstheme="minorBidi"/>
          <w:b w:val="0"/>
          <w:bCs w:val="0"/>
          <w:lang w:eastAsia="ru-RU"/>
        </w:rPr>
      </w:pPr>
      <w:hyperlink w:anchor="_Toc156294879" w:history="1">
        <w:r w:rsidR="007F2DD7" w:rsidRPr="000143A1">
          <w:rPr>
            <w:rStyle w:val="af0"/>
            <w:b w:val="0"/>
            <w:bCs w:val="0"/>
          </w:rPr>
          <w:t>2. СТРУКТУРА И СОДЕРЖАНИЕ ДИСЦИПЛИНЫ</w:t>
        </w:r>
        <w:r w:rsidR="007F2DD7" w:rsidRPr="000143A1">
          <w:rPr>
            <w:b w:val="0"/>
            <w:bCs w:val="0"/>
            <w:webHidden/>
          </w:rPr>
          <w:tab/>
        </w:r>
        <w:r w:rsidR="007F2DD7" w:rsidRPr="000143A1">
          <w:rPr>
            <w:b w:val="0"/>
            <w:bCs w:val="0"/>
            <w:webHidden/>
          </w:rPr>
          <w:fldChar w:fldCharType="begin"/>
        </w:r>
        <w:r w:rsidR="007F2DD7" w:rsidRPr="000143A1">
          <w:rPr>
            <w:b w:val="0"/>
            <w:bCs w:val="0"/>
            <w:webHidden/>
          </w:rPr>
          <w:instrText xml:space="preserve"> PAGEREF _Toc156294879 \h </w:instrText>
        </w:r>
        <w:r w:rsidR="007F2DD7" w:rsidRPr="000143A1">
          <w:rPr>
            <w:b w:val="0"/>
            <w:bCs w:val="0"/>
            <w:webHidden/>
          </w:rPr>
        </w:r>
        <w:r w:rsidR="007F2DD7" w:rsidRPr="000143A1">
          <w:rPr>
            <w:b w:val="0"/>
            <w:bCs w:val="0"/>
            <w:webHidden/>
          </w:rPr>
          <w:fldChar w:fldCharType="separate"/>
        </w:r>
        <w:r w:rsidR="007F2DD7" w:rsidRPr="000143A1">
          <w:rPr>
            <w:b w:val="0"/>
            <w:bCs w:val="0"/>
            <w:webHidden/>
          </w:rPr>
          <w:t>4</w:t>
        </w:r>
        <w:r w:rsidR="007F2DD7" w:rsidRPr="000143A1">
          <w:rPr>
            <w:b w:val="0"/>
            <w:bCs w:val="0"/>
            <w:webHidden/>
          </w:rPr>
          <w:fldChar w:fldCharType="end"/>
        </w:r>
      </w:hyperlink>
    </w:p>
    <w:p w14:paraId="51F01D27" w14:textId="77777777" w:rsidR="007F2DD7" w:rsidRPr="000143A1" w:rsidRDefault="00A47DF3" w:rsidP="007F2DD7">
      <w:pPr>
        <w:pStyle w:val="21"/>
        <w:rPr>
          <w:rFonts w:asciiTheme="minorHAnsi" w:eastAsiaTheme="minorEastAsia" w:hAnsiTheme="minorHAnsi" w:cstheme="minorBidi"/>
          <w:i w:val="0"/>
          <w:iCs w:val="0"/>
          <w:sz w:val="22"/>
          <w:szCs w:val="22"/>
        </w:rPr>
      </w:pPr>
      <w:hyperlink w:anchor="_Toc156294880" w:history="1">
        <w:r w:rsidR="007F2DD7" w:rsidRPr="000143A1">
          <w:rPr>
            <w:rStyle w:val="af0"/>
            <w:i w:val="0"/>
            <w:iCs w:val="0"/>
          </w:rPr>
          <w:t>2.1. Трудоемкость освоения дисциплины</w:t>
        </w:r>
        <w:r w:rsidR="007F2DD7" w:rsidRPr="000143A1">
          <w:rPr>
            <w:i w:val="0"/>
            <w:iCs w:val="0"/>
            <w:webHidden/>
          </w:rPr>
          <w:tab/>
        </w:r>
        <w:r w:rsidR="007F2DD7" w:rsidRPr="000143A1">
          <w:rPr>
            <w:i w:val="0"/>
            <w:iCs w:val="0"/>
            <w:webHidden/>
          </w:rPr>
          <w:fldChar w:fldCharType="begin"/>
        </w:r>
        <w:r w:rsidR="007F2DD7" w:rsidRPr="000143A1">
          <w:rPr>
            <w:i w:val="0"/>
            <w:iCs w:val="0"/>
            <w:webHidden/>
          </w:rPr>
          <w:instrText xml:space="preserve"> PAGEREF _Toc156294880 \h </w:instrText>
        </w:r>
        <w:r w:rsidR="007F2DD7" w:rsidRPr="000143A1">
          <w:rPr>
            <w:i w:val="0"/>
            <w:iCs w:val="0"/>
            <w:webHidden/>
          </w:rPr>
        </w:r>
        <w:r w:rsidR="007F2DD7" w:rsidRPr="000143A1">
          <w:rPr>
            <w:i w:val="0"/>
            <w:iCs w:val="0"/>
            <w:webHidden/>
          </w:rPr>
          <w:fldChar w:fldCharType="separate"/>
        </w:r>
        <w:r w:rsidR="007F2DD7" w:rsidRPr="000143A1">
          <w:rPr>
            <w:i w:val="0"/>
            <w:iCs w:val="0"/>
            <w:webHidden/>
          </w:rPr>
          <w:t>4</w:t>
        </w:r>
        <w:r w:rsidR="007F2DD7" w:rsidRPr="000143A1">
          <w:rPr>
            <w:i w:val="0"/>
            <w:iCs w:val="0"/>
            <w:webHidden/>
          </w:rPr>
          <w:fldChar w:fldCharType="end"/>
        </w:r>
      </w:hyperlink>
    </w:p>
    <w:p w14:paraId="039B3025" w14:textId="77777777" w:rsidR="007F2DD7" w:rsidRPr="000143A1" w:rsidRDefault="00A47DF3" w:rsidP="007F2DD7">
      <w:pPr>
        <w:pStyle w:val="21"/>
        <w:rPr>
          <w:rFonts w:asciiTheme="minorHAnsi" w:eastAsiaTheme="minorEastAsia" w:hAnsiTheme="minorHAnsi" w:cstheme="minorBidi"/>
          <w:i w:val="0"/>
          <w:iCs w:val="0"/>
          <w:sz w:val="22"/>
          <w:szCs w:val="22"/>
        </w:rPr>
      </w:pPr>
      <w:hyperlink w:anchor="_Toc156294881" w:history="1">
        <w:r w:rsidR="007F2DD7" w:rsidRPr="000143A1">
          <w:rPr>
            <w:rStyle w:val="af0"/>
            <w:i w:val="0"/>
            <w:iCs w:val="0"/>
          </w:rPr>
          <w:t>2.2. Примерное содержание дисциплины</w:t>
        </w:r>
        <w:r w:rsidR="007F2DD7" w:rsidRPr="000143A1">
          <w:rPr>
            <w:i w:val="0"/>
            <w:iCs w:val="0"/>
            <w:webHidden/>
          </w:rPr>
          <w:tab/>
        </w:r>
        <w:r w:rsidR="007F2DD7" w:rsidRPr="000143A1">
          <w:rPr>
            <w:i w:val="0"/>
            <w:iCs w:val="0"/>
            <w:webHidden/>
          </w:rPr>
          <w:fldChar w:fldCharType="begin"/>
        </w:r>
        <w:r w:rsidR="007F2DD7" w:rsidRPr="000143A1">
          <w:rPr>
            <w:i w:val="0"/>
            <w:iCs w:val="0"/>
            <w:webHidden/>
          </w:rPr>
          <w:instrText xml:space="preserve"> PAGEREF _Toc156294881 \h </w:instrText>
        </w:r>
        <w:r w:rsidR="007F2DD7" w:rsidRPr="000143A1">
          <w:rPr>
            <w:i w:val="0"/>
            <w:iCs w:val="0"/>
            <w:webHidden/>
          </w:rPr>
        </w:r>
        <w:r w:rsidR="007F2DD7" w:rsidRPr="000143A1">
          <w:rPr>
            <w:i w:val="0"/>
            <w:iCs w:val="0"/>
            <w:webHidden/>
          </w:rPr>
          <w:fldChar w:fldCharType="separate"/>
        </w:r>
        <w:r w:rsidR="007F2DD7" w:rsidRPr="000143A1">
          <w:rPr>
            <w:i w:val="0"/>
            <w:iCs w:val="0"/>
            <w:webHidden/>
          </w:rPr>
          <w:t>5</w:t>
        </w:r>
        <w:r w:rsidR="007F2DD7" w:rsidRPr="000143A1">
          <w:rPr>
            <w:i w:val="0"/>
            <w:iCs w:val="0"/>
            <w:webHidden/>
          </w:rPr>
          <w:fldChar w:fldCharType="end"/>
        </w:r>
      </w:hyperlink>
    </w:p>
    <w:p w14:paraId="7392C026" w14:textId="77777777" w:rsidR="007F2DD7" w:rsidRPr="000143A1" w:rsidRDefault="00A47DF3" w:rsidP="007F2DD7">
      <w:pPr>
        <w:pStyle w:val="14"/>
        <w:rPr>
          <w:rFonts w:asciiTheme="minorHAnsi" w:eastAsiaTheme="minorEastAsia" w:hAnsiTheme="minorHAnsi" w:cstheme="minorBidi"/>
          <w:b w:val="0"/>
          <w:bCs w:val="0"/>
          <w:lang w:eastAsia="ru-RU"/>
        </w:rPr>
      </w:pPr>
      <w:hyperlink w:anchor="_Toc156294884" w:history="1">
        <w:r w:rsidR="007F2DD7" w:rsidRPr="000143A1">
          <w:rPr>
            <w:rStyle w:val="af0"/>
            <w:b w:val="0"/>
            <w:bCs w:val="0"/>
          </w:rPr>
          <w:t>3. УСЛОВИЯ РЕАЛИЗАЦИИ ДИСЦИПЛИНЫ</w:t>
        </w:r>
        <w:r w:rsidR="007F2DD7" w:rsidRPr="000143A1">
          <w:rPr>
            <w:b w:val="0"/>
            <w:bCs w:val="0"/>
            <w:webHidden/>
          </w:rPr>
          <w:tab/>
        </w:r>
        <w:r w:rsidR="007F2DD7" w:rsidRPr="000143A1">
          <w:rPr>
            <w:b w:val="0"/>
            <w:bCs w:val="0"/>
            <w:webHidden/>
          </w:rPr>
          <w:fldChar w:fldCharType="begin"/>
        </w:r>
        <w:r w:rsidR="007F2DD7" w:rsidRPr="000143A1">
          <w:rPr>
            <w:b w:val="0"/>
            <w:bCs w:val="0"/>
            <w:webHidden/>
          </w:rPr>
          <w:instrText xml:space="preserve"> PAGEREF _Toc156294884 \h </w:instrText>
        </w:r>
        <w:r w:rsidR="007F2DD7" w:rsidRPr="000143A1">
          <w:rPr>
            <w:b w:val="0"/>
            <w:bCs w:val="0"/>
            <w:webHidden/>
          </w:rPr>
        </w:r>
        <w:r w:rsidR="007F2DD7" w:rsidRPr="000143A1">
          <w:rPr>
            <w:b w:val="0"/>
            <w:bCs w:val="0"/>
            <w:webHidden/>
          </w:rPr>
          <w:fldChar w:fldCharType="separate"/>
        </w:r>
        <w:r w:rsidR="007F2DD7" w:rsidRPr="000143A1">
          <w:rPr>
            <w:b w:val="0"/>
            <w:bCs w:val="0"/>
            <w:webHidden/>
          </w:rPr>
          <w:t>6</w:t>
        </w:r>
        <w:r w:rsidR="007F2DD7" w:rsidRPr="000143A1">
          <w:rPr>
            <w:b w:val="0"/>
            <w:bCs w:val="0"/>
            <w:webHidden/>
          </w:rPr>
          <w:fldChar w:fldCharType="end"/>
        </w:r>
      </w:hyperlink>
    </w:p>
    <w:p w14:paraId="5FE2614C" w14:textId="77777777" w:rsidR="007F2DD7" w:rsidRPr="000143A1" w:rsidRDefault="00A47DF3" w:rsidP="007F2DD7">
      <w:pPr>
        <w:pStyle w:val="21"/>
        <w:rPr>
          <w:rFonts w:asciiTheme="minorHAnsi" w:eastAsiaTheme="minorEastAsia" w:hAnsiTheme="minorHAnsi" w:cstheme="minorBidi"/>
          <w:i w:val="0"/>
          <w:iCs w:val="0"/>
          <w:sz w:val="22"/>
          <w:szCs w:val="22"/>
        </w:rPr>
      </w:pPr>
      <w:hyperlink w:anchor="_Toc156294885" w:history="1">
        <w:r w:rsidR="007F2DD7" w:rsidRPr="000143A1">
          <w:rPr>
            <w:rStyle w:val="af0"/>
            <w:i w:val="0"/>
            <w:iCs w:val="0"/>
          </w:rPr>
          <w:t>3.1. Материально-техническое обеспечение</w:t>
        </w:r>
        <w:r w:rsidR="007F2DD7" w:rsidRPr="000143A1">
          <w:rPr>
            <w:i w:val="0"/>
            <w:iCs w:val="0"/>
            <w:webHidden/>
          </w:rPr>
          <w:tab/>
        </w:r>
        <w:r w:rsidR="007F2DD7" w:rsidRPr="000143A1">
          <w:rPr>
            <w:i w:val="0"/>
            <w:iCs w:val="0"/>
            <w:webHidden/>
          </w:rPr>
          <w:fldChar w:fldCharType="begin"/>
        </w:r>
        <w:r w:rsidR="007F2DD7" w:rsidRPr="000143A1">
          <w:rPr>
            <w:i w:val="0"/>
            <w:iCs w:val="0"/>
            <w:webHidden/>
          </w:rPr>
          <w:instrText xml:space="preserve"> PAGEREF _Toc156294885 \h </w:instrText>
        </w:r>
        <w:r w:rsidR="007F2DD7" w:rsidRPr="000143A1">
          <w:rPr>
            <w:i w:val="0"/>
            <w:iCs w:val="0"/>
            <w:webHidden/>
          </w:rPr>
        </w:r>
        <w:r w:rsidR="007F2DD7" w:rsidRPr="000143A1">
          <w:rPr>
            <w:i w:val="0"/>
            <w:iCs w:val="0"/>
            <w:webHidden/>
          </w:rPr>
          <w:fldChar w:fldCharType="separate"/>
        </w:r>
        <w:r w:rsidR="007F2DD7" w:rsidRPr="000143A1">
          <w:rPr>
            <w:i w:val="0"/>
            <w:iCs w:val="0"/>
            <w:webHidden/>
          </w:rPr>
          <w:t>6</w:t>
        </w:r>
        <w:r w:rsidR="007F2DD7" w:rsidRPr="000143A1">
          <w:rPr>
            <w:i w:val="0"/>
            <w:iCs w:val="0"/>
            <w:webHidden/>
          </w:rPr>
          <w:fldChar w:fldCharType="end"/>
        </w:r>
      </w:hyperlink>
    </w:p>
    <w:p w14:paraId="0ABB853E" w14:textId="77777777" w:rsidR="007F2DD7" w:rsidRPr="000143A1" w:rsidRDefault="00A47DF3" w:rsidP="007F2DD7">
      <w:pPr>
        <w:pStyle w:val="21"/>
        <w:rPr>
          <w:rFonts w:asciiTheme="minorHAnsi" w:eastAsiaTheme="minorEastAsia" w:hAnsiTheme="minorHAnsi" w:cstheme="minorBidi"/>
          <w:i w:val="0"/>
          <w:iCs w:val="0"/>
          <w:sz w:val="22"/>
          <w:szCs w:val="22"/>
        </w:rPr>
      </w:pPr>
      <w:hyperlink w:anchor="_Toc156294886" w:history="1">
        <w:r w:rsidR="007F2DD7" w:rsidRPr="000143A1">
          <w:rPr>
            <w:rStyle w:val="af0"/>
            <w:i w:val="0"/>
            <w:iCs w:val="0"/>
          </w:rPr>
          <w:t>3.2. Учебно-методическое обеспечение</w:t>
        </w:r>
        <w:r w:rsidR="007F2DD7" w:rsidRPr="000143A1">
          <w:rPr>
            <w:i w:val="0"/>
            <w:iCs w:val="0"/>
            <w:webHidden/>
          </w:rPr>
          <w:tab/>
        </w:r>
        <w:r w:rsidR="007F2DD7" w:rsidRPr="000143A1">
          <w:rPr>
            <w:i w:val="0"/>
            <w:iCs w:val="0"/>
            <w:webHidden/>
          </w:rPr>
          <w:fldChar w:fldCharType="begin"/>
        </w:r>
        <w:r w:rsidR="007F2DD7" w:rsidRPr="000143A1">
          <w:rPr>
            <w:i w:val="0"/>
            <w:iCs w:val="0"/>
            <w:webHidden/>
          </w:rPr>
          <w:instrText xml:space="preserve"> PAGEREF _Toc156294886 \h </w:instrText>
        </w:r>
        <w:r w:rsidR="007F2DD7" w:rsidRPr="000143A1">
          <w:rPr>
            <w:i w:val="0"/>
            <w:iCs w:val="0"/>
            <w:webHidden/>
          </w:rPr>
        </w:r>
        <w:r w:rsidR="007F2DD7" w:rsidRPr="000143A1">
          <w:rPr>
            <w:i w:val="0"/>
            <w:iCs w:val="0"/>
            <w:webHidden/>
          </w:rPr>
          <w:fldChar w:fldCharType="separate"/>
        </w:r>
        <w:r w:rsidR="007F2DD7" w:rsidRPr="000143A1">
          <w:rPr>
            <w:i w:val="0"/>
            <w:iCs w:val="0"/>
            <w:webHidden/>
          </w:rPr>
          <w:t>6</w:t>
        </w:r>
        <w:r w:rsidR="007F2DD7" w:rsidRPr="000143A1">
          <w:rPr>
            <w:i w:val="0"/>
            <w:iCs w:val="0"/>
            <w:webHidden/>
          </w:rPr>
          <w:fldChar w:fldCharType="end"/>
        </w:r>
      </w:hyperlink>
    </w:p>
    <w:p w14:paraId="56F34CD3" w14:textId="77777777" w:rsidR="007F2DD7" w:rsidRPr="000143A1" w:rsidRDefault="00A47DF3" w:rsidP="007F2DD7">
      <w:pPr>
        <w:pStyle w:val="14"/>
        <w:rPr>
          <w:rFonts w:asciiTheme="minorHAnsi" w:eastAsiaTheme="minorEastAsia" w:hAnsiTheme="minorHAnsi" w:cstheme="minorBidi"/>
          <w:b w:val="0"/>
          <w:bCs w:val="0"/>
          <w:lang w:eastAsia="ru-RU"/>
        </w:rPr>
      </w:pPr>
      <w:hyperlink w:anchor="_Toc156294887" w:history="1">
        <w:r w:rsidR="007F2DD7" w:rsidRPr="000143A1">
          <w:rPr>
            <w:rStyle w:val="af0"/>
            <w:b w:val="0"/>
            <w:bCs w:val="0"/>
          </w:rPr>
          <w:t>4. КОНТРОЛЬ И ОЦЕНКА РЕЗУЛЬТАТОВ ОСВОЕНИЯ ДИСЦИПЛИНЫ</w:t>
        </w:r>
        <w:r w:rsidR="007F2DD7" w:rsidRPr="000143A1">
          <w:rPr>
            <w:b w:val="0"/>
            <w:bCs w:val="0"/>
            <w:webHidden/>
          </w:rPr>
          <w:tab/>
        </w:r>
        <w:r w:rsidR="007F2DD7" w:rsidRPr="000143A1">
          <w:rPr>
            <w:b w:val="0"/>
            <w:bCs w:val="0"/>
            <w:webHidden/>
          </w:rPr>
          <w:fldChar w:fldCharType="begin"/>
        </w:r>
        <w:r w:rsidR="007F2DD7" w:rsidRPr="000143A1">
          <w:rPr>
            <w:b w:val="0"/>
            <w:bCs w:val="0"/>
            <w:webHidden/>
          </w:rPr>
          <w:instrText xml:space="preserve"> PAGEREF _Toc156294887 \h </w:instrText>
        </w:r>
        <w:r w:rsidR="007F2DD7" w:rsidRPr="000143A1">
          <w:rPr>
            <w:b w:val="0"/>
            <w:bCs w:val="0"/>
            <w:webHidden/>
          </w:rPr>
        </w:r>
        <w:r w:rsidR="007F2DD7" w:rsidRPr="000143A1">
          <w:rPr>
            <w:b w:val="0"/>
            <w:bCs w:val="0"/>
            <w:webHidden/>
          </w:rPr>
          <w:fldChar w:fldCharType="separate"/>
        </w:r>
        <w:r w:rsidR="007F2DD7" w:rsidRPr="000143A1">
          <w:rPr>
            <w:b w:val="0"/>
            <w:bCs w:val="0"/>
            <w:webHidden/>
          </w:rPr>
          <w:t>6</w:t>
        </w:r>
        <w:r w:rsidR="007F2DD7" w:rsidRPr="000143A1">
          <w:rPr>
            <w:b w:val="0"/>
            <w:bCs w:val="0"/>
            <w:webHidden/>
          </w:rPr>
          <w:fldChar w:fldCharType="end"/>
        </w:r>
      </w:hyperlink>
    </w:p>
    <w:p w14:paraId="4ED7286C" w14:textId="77777777" w:rsidR="007F2DD7" w:rsidRPr="00DF068E" w:rsidRDefault="007F2DD7" w:rsidP="007F2D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36950C" w14:textId="77777777" w:rsidR="007F2DD7" w:rsidRPr="00DF068E" w:rsidRDefault="007F2DD7" w:rsidP="007F2DD7">
      <w:pPr>
        <w:pStyle w:val="1f"/>
        <w:jc w:val="left"/>
        <w:rPr>
          <w:rFonts w:ascii="Times New Roman" w:hAnsi="Times New Roman"/>
          <w:lang w:val="ru-RU"/>
        </w:rPr>
        <w:sectPr w:rsidR="007F2DD7" w:rsidRPr="00DF068E" w:rsidSect="00502F97">
          <w:headerReference w:type="even" r:id="rId16"/>
          <w:headerReference w:type="default" r:id="rId17"/>
          <w:pgSz w:w="11906" w:h="16838"/>
          <w:pgMar w:top="1134" w:right="567" w:bottom="1134" w:left="1701" w:header="709" w:footer="709" w:gutter="0"/>
          <w:cols w:space="708"/>
          <w:docGrid w:linePitch="360"/>
        </w:sectPr>
      </w:pPr>
    </w:p>
    <w:p w14:paraId="5C00B0B8" w14:textId="77777777" w:rsidR="007F2DD7" w:rsidRPr="00F70F81" w:rsidRDefault="007F2DD7" w:rsidP="0040608F">
      <w:pPr>
        <w:pStyle w:val="1f"/>
        <w:numPr>
          <w:ilvl w:val="0"/>
          <w:numId w:val="18"/>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1886800" w14:textId="77777777" w:rsidR="007F2DD7" w:rsidRPr="00F70F81" w:rsidRDefault="007F2DD7" w:rsidP="007F2DD7">
      <w:pPr>
        <w:pStyle w:val="1d"/>
        <w:jc w:val="center"/>
        <w:rPr>
          <w:rFonts w:eastAsia="Segoe UI"/>
          <w:lang w:val="ru-RU"/>
        </w:rPr>
      </w:pPr>
      <w:r w:rsidRPr="00F70F81">
        <w:rPr>
          <w:rFonts w:eastAsia="Segoe UI"/>
          <w:lang w:val="ru-RU"/>
        </w:rPr>
        <w:t>«</w:t>
      </w:r>
      <w:r>
        <w:rPr>
          <w:rFonts w:eastAsia="Segoe UI"/>
          <w:lang w:val="ru-RU"/>
        </w:rPr>
        <w:t>Электротехника и электроника</w:t>
      </w:r>
      <w:r w:rsidRPr="00F70F81">
        <w:rPr>
          <w:rFonts w:eastAsia="Segoe UI"/>
          <w:lang w:val="ru-RU"/>
        </w:rPr>
        <w:t>»</w:t>
      </w:r>
    </w:p>
    <w:p w14:paraId="090A83B9" w14:textId="77777777" w:rsidR="007F2DD7" w:rsidRPr="00021F3A" w:rsidRDefault="007F2DD7" w:rsidP="007F2DD7">
      <w:pPr>
        <w:pStyle w:val="1d"/>
        <w:rPr>
          <w:lang w:val="ru-RU"/>
        </w:rPr>
      </w:pPr>
    </w:p>
    <w:p w14:paraId="736BFAC3" w14:textId="77777777" w:rsidR="007F2DD7" w:rsidRPr="00EA6E1D" w:rsidRDefault="007F2DD7" w:rsidP="007F2D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08011A4" w14:textId="77777777" w:rsidR="007F2DD7" w:rsidRDefault="007F2DD7" w:rsidP="007F2DD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A2C99">
        <w:rPr>
          <w:rFonts w:ascii="Times New Roman" w:hAnsi="Times New Roman"/>
        </w:rPr>
        <w:t>«</w:t>
      </w:r>
      <w:r w:rsidRPr="00755DA5">
        <w:rPr>
          <w:rFonts w:ascii="Times New Roman" w:hAnsi="Times New Roman"/>
        </w:rPr>
        <w:t>Электротехника и электроника</w:t>
      </w:r>
      <w:r>
        <w:rPr>
          <w:rFonts w:ascii="Times New Roman" w:hAnsi="Times New Roman"/>
        </w:rPr>
        <w:t>»: о</w:t>
      </w:r>
      <w:r w:rsidRPr="00755DA5">
        <w:rPr>
          <w:rFonts w:ascii="Times New Roman" w:eastAsia="Times New Roman" w:hAnsi="Times New Roman" w:cs="Times New Roman"/>
          <w:sz w:val="24"/>
          <w:szCs w:val="24"/>
          <w:lang w:eastAsia="ru-RU"/>
        </w:rPr>
        <w:t xml:space="preserve">своение теоретических основ электроснабжения и электротехники, приобретение знаний о конструкциях, принципах действия, параметрах и характеристиках различных электронных устройств, подготовка студента к пониманию принципа действия современного электрооборудования. </w:t>
      </w:r>
    </w:p>
    <w:p w14:paraId="1C316B5D" w14:textId="77777777" w:rsidR="007F2DD7" w:rsidRPr="007A2C99" w:rsidRDefault="007F2DD7" w:rsidP="007F2DD7">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755DA5">
        <w:rPr>
          <w:rFonts w:ascii="Times New Roman" w:hAnsi="Times New Roman" w:cs="Times New Roman"/>
          <w:sz w:val="24"/>
          <w:szCs w:val="24"/>
        </w:rPr>
        <w:t>Электротехника и электроника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A2C99">
        <w:rPr>
          <w:rFonts w:ascii="Times New Roman" w:hAnsi="Times New Roman" w:cs="Times New Roman"/>
          <w:iCs/>
          <w:sz w:val="24"/>
          <w:szCs w:val="24"/>
        </w:rPr>
        <w:t>обязательную часть общепрофессионального цикла образовательной программы.</w:t>
      </w:r>
    </w:p>
    <w:p w14:paraId="2EF09DC3" w14:textId="77777777" w:rsidR="007F2DD7" w:rsidRDefault="007F2DD7" w:rsidP="007F2DD7">
      <w:pPr>
        <w:suppressAutoHyphens/>
        <w:spacing w:line="276" w:lineRule="auto"/>
        <w:ind w:firstLine="709"/>
        <w:jc w:val="both"/>
        <w:rPr>
          <w:rFonts w:ascii="Times New Roman" w:hAnsi="Times New Roman" w:cs="Times New Roman"/>
          <w:sz w:val="24"/>
          <w:szCs w:val="24"/>
        </w:rPr>
      </w:pPr>
    </w:p>
    <w:p w14:paraId="5FE1068C" w14:textId="77777777" w:rsidR="007F2DD7" w:rsidRPr="00EA6E1D" w:rsidRDefault="007F2DD7" w:rsidP="007F2D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6C5185A" w14:textId="77777777" w:rsidR="007F2DD7" w:rsidRDefault="007F2DD7" w:rsidP="007F2D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2441952" w14:textId="487C7B93" w:rsidR="007F2DD7" w:rsidRDefault="007F2DD7" w:rsidP="007F2D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F2DD7" w:rsidRPr="000E591D" w14:paraId="0520D9DF" w14:textId="77777777" w:rsidTr="00CB2FFD">
        <w:tc>
          <w:tcPr>
            <w:tcW w:w="1129" w:type="dxa"/>
            <w:tcBorders>
              <w:top w:val="single" w:sz="4" w:space="0" w:color="auto"/>
              <w:left w:val="single" w:sz="4" w:space="0" w:color="auto"/>
              <w:right w:val="single" w:sz="4" w:space="0" w:color="auto"/>
            </w:tcBorders>
          </w:tcPr>
          <w:p w14:paraId="698C5CD1" w14:textId="77777777" w:rsidR="007F2DD7" w:rsidRPr="007A2C99" w:rsidRDefault="007F2DD7" w:rsidP="00CB2FFD">
            <w:pPr>
              <w:rPr>
                <w:rStyle w:val="afb"/>
                <w:b/>
                <w:i w:val="0"/>
                <w:sz w:val="24"/>
                <w:szCs w:val="24"/>
                <w:highlight w:val="green"/>
              </w:rPr>
            </w:pPr>
            <w:r w:rsidRPr="007A2C99">
              <w:rPr>
                <w:rStyle w:val="afb"/>
                <w:b/>
                <w:i w:val="0"/>
                <w:sz w:val="24"/>
                <w:szCs w:val="24"/>
              </w:rPr>
              <w:t>Код ОК,</w:t>
            </w:r>
            <w:r w:rsidRPr="007A2C99">
              <w:rPr>
                <w:rStyle w:val="afb"/>
                <w:b/>
                <w:i w:val="0"/>
                <w:sz w:val="24"/>
                <w:szCs w:val="24"/>
                <w:highlight w:val="green"/>
              </w:rPr>
              <w:t xml:space="preserve"> </w:t>
            </w:r>
          </w:p>
          <w:p w14:paraId="48D1ABB2" w14:textId="77777777" w:rsidR="007F2DD7" w:rsidRPr="007A2C99" w:rsidRDefault="007F2DD7" w:rsidP="00CB2FFD">
            <w:pPr>
              <w:rPr>
                <w:rStyle w:val="afb"/>
                <w:b/>
                <w:i w:val="0"/>
                <w:iCs/>
                <w:sz w:val="24"/>
                <w:szCs w:val="24"/>
                <w:highlight w:val="green"/>
              </w:rPr>
            </w:pPr>
            <w:r w:rsidRPr="007A2C99">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2EB4A97A" w14:textId="77777777" w:rsidR="007F2DD7" w:rsidRPr="00F70F81" w:rsidRDefault="007F2DD7" w:rsidP="00CB2FF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D670AE" w14:textId="77777777" w:rsidR="007F2DD7" w:rsidRPr="00F70F81" w:rsidRDefault="007F2DD7" w:rsidP="00CB2FF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4ADA85D" w14:textId="77777777" w:rsidR="007F2DD7" w:rsidRPr="007A2C99" w:rsidRDefault="007F2DD7" w:rsidP="00CB2FFD">
            <w:pPr>
              <w:jc w:val="center"/>
              <w:rPr>
                <w:rFonts w:ascii="Times New Roman" w:hAnsi="Times New Roman" w:cs="Times New Roman"/>
                <w:b/>
                <w:i/>
                <w:sz w:val="24"/>
                <w:szCs w:val="24"/>
              </w:rPr>
            </w:pPr>
            <w:r w:rsidRPr="007A2C99">
              <w:rPr>
                <w:rFonts w:ascii="Times New Roman" w:hAnsi="Times New Roman" w:cs="Times New Roman"/>
                <w:b/>
                <w:sz w:val="24"/>
                <w:szCs w:val="24"/>
              </w:rPr>
              <w:t xml:space="preserve">Владеть навыками </w:t>
            </w:r>
          </w:p>
        </w:tc>
      </w:tr>
      <w:tr w:rsidR="00261068" w:rsidRPr="000E591D" w14:paraId="5D9F8DB3" w14:textId="77777777" w:rsidTr="005306F1">
        <w:tc>
          <w:tcPr>
            <w:tcW w:w="1129" w:type="dxa"/>
            <w:tcBorders>
              <w:top w:val="single" w:sz="4" w:space="0" w:color="auto"/>
              <w:left w:val="single" w:sz="4" w:space="0" w:color="auto"/>
              <w:right w:val="single" w:sz="4" w:space="0" w:color="auto"/>
            </w:tcBorders>
          </w:tcPr>
          <w:p w14:paraId="7702745E" w14:textId="3B952BAA" w:rsidR="00261068" w:rsidRPr="0091288D" w:rsidRDefault="00261068" w:rsidP="00261068">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64B8DEF7"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234E8B24" w14:textId="77777777" w:rsidR="00261068"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173C9CA7"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B526B78"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73F181EE"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3437442B" w14:textId="13126F2A"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3F60B8"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2B6E511B"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422A3F9E"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9D75CD3"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473EEF93" w14:textId="0610EEFC"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479BEF5" w14:textId="52ACF557" w:rsidR="00261068" w:rsidRPr="00C759B7" w:rsidRDefault="00261068" w:rsidP="00261068">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261068" w:rsidRPr="000E591D" w14:paraId="3CAF852C" w14:textId="77777777" w:rsidTr="00CB2FFD">
        <w:tc>
          <w:tcPr>
            <w:tcW w:w="1129" w:type="dxa"/>
            <w:tcBorders>
              <w:left w:val="single" w:sz="4" w:space="0" w:color="auto"/>
              <w:bottom w:val="single" w:sz="4" w:space="0" w:color="auto"/>
              <w:right w:val="single" w:sz="4" w:space="0" w:color="auto"/>
            </w:tcBorders>
          </w:tcPr>
          <w:p w14:paraId="5852EA92" w14:textId="77777777" w:rsidR="00261068" w:rsidRPr="00F70F81" w:rsidRDefault="00261068" w:rsidP="00261068">
            <w:pPr>
              <w:rPr>
                <w:rFonts w:ascii="Times New Roman" w:hAnsi="Times New Roman" w:cs="Times New Roman"/>
                <w:bCs/>
                <w:sz w:val="24"/>
                <w:szCs w:val="24"/>
              </w:rPr>
            </w:pPr>
            <w:r w:rsidRPr="0091288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FFDC378"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4540CA08" w14:textId="77777777" w:rsidR="00261068"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1935D0F"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6D660594"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7DF0E5A4"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1DA6AD8E"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1E5CE67F" w14:textId="77777777" w:rsidR="00261068" w:rsidRPr="007A2C99" w:rsidRDefault="00261068" w:rsidP="0026106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035BAB"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4E09E8A"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282EF1DF"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2C01B468" w14:textId="77777777" w:rsidR="00261068"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5872BCB1" w14:textId="77777777" w:rsidR="00261068" w:rsidRPr="007A2C99" w:rsidRDefault="00261068" w:rsidP="0026106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4BDB402" w14:textId="77777777" w:rsidR="00261068" w:rsidRPr="007A2C99" w:rsidRDefault="00261068" w:rsidP="00261068">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261068" w:rsidRPr="000E591D" w14:paraId="4DEEE091" w14:textId="77777777" w:rsidTr="00596F5F">
        <w:tc>
          <w:tcPr>
            <w:tcW w:w="1129" w:type="dxa"/>
            <w:tcBorders>
              <w:left w:val="single" w:sz="4" w:space="0" w:color="auto"/>
              <w:right w:val="single" w:sz="4" w:space="0" w:color="auto"/>
            </w:tcBorders>
          </w:tcPr>
          <w:p w14:paraId="3494B7A9" w14:textId="16E8E7DE" w:rsidR="00261068" w:rsidRPr="0091288D" w:rsidRDefault="00261068" w:rsidP="00261068">
            <w:pPr>
              <w:rPr>
                <w:rFonts w:ascii="Times New Roman" w:hAnsi="Times New Roman" w:cs="Times New Roman"/>
                <w:bCs/>
                <w:sz w:val="24"/>
                <w:szCs w:val="24"/>
              </w:rPr>
            </w:pPr>
            <w:r w:rsidRPr="0091288D">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6F7E296F"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организовывать работу коллектива и команды;</w:t>
            </w:r>
          </w:p>
          <w:p w14:paraId="250C5549" w14:textId="56086BA7" w:rsidR="00261068" w:rsidRPr="009A1B94"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16C7E7"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психологические основы деятельности коллектива;</w:t>
            </w:r>
          </w:p>
          <w:p w14:paraId="5303E093" w14:textId="30FFA16A" w:rsidR="00261068" w:rsidRPr="009A1B94"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6CB3CF8" w14:textId="4523CA25" w:rsidR="00261068" w:rsidRPr="00C759B7" w:rsidRDefault="00261068" w:rsidP="00261068">
            <w:pPr>
              <w:rPr>
                <w:rFonts w:ascii="Times New Roman" w:hAnsi="Times New Roman" w:cs="Times New Roman"/>
                <w:bCs/>
                <w:sz w:val="24"/>
                <w:szCs w:val="24"/>
              </w:rPr>
            </w:pPr>
            <w:r>
              <w:rPr>
                <w:rFonts w:ascii="Times New Roman" w:hAnsi="Times New Roman" w:cs="Times New Roman"/>
                <w:bCs/>
                <w:sz w:val="24"/>
                <w:szCs w:val="24"/>
              </w:rPr>
              <w:t>-</w:t>
            </w:r>
          </w:p>
        </w:tc>
      </w:tr>
      <w:tr w:rsidR="00261068" w:rsidRPr="000E591D" w14:paraId="5B42DE49" w14:textId="77777777" w:rsidTr="007F5A1E">
        <w:tc>
          <w:tcPr>
            <w:tcW w:w="1129" w:type="dxa"/>
            <w:tcBorders>
              <w:left w:val="single" w:sz="4" w:space="0" w:color="auto"/>
              <w:bottom w:val="single" w:sz="4" w:space="0" w:color="auto"/>
              <w:right w:val="single" w:sz="4" w:space="0" w:color="auto"/>
            </w:tcBorders>
          </w:tcPr>
          <w:p w14:paraId="21FCDD79" w14:textId="64EA83EC" w:rsidR="00261068" w:rsidRPr="0091288D" w:rsidRDefault="00261068" w:rsidP="00261068">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13D3D206"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402CE920"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15F84C44"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719285CC"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7CC9397F" w14:textId="1D23CCB0"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702CDF"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47760B94"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16A6F8D2"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1EA45D3E"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4EAFC342" w14:textId="2299DBE8"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47E29A36" w14:textId="03961898" w:rsidR="00261068" w:rsidRDefault="00261068" w:rsidP="00261068">
            <w:pPr>
              <w:rPr>
                <w:rFonts w:ascii="Times New Roman" w:hAnsi="Times New Roman" w:cs="Times New Roman"/>
                <w:bCs/>
                <w:sz w:val="24"/>
                <w:szCs w:val="24"/>
              </w:rPr>
            </w:pPr>
            <w:r>
              <w:rPr>
                <w:rFonts w:ascii="Times New Roman" w:hAnsi="Times New Roman" w:cs="Times New Roman"/>
                <w:bCs/>
                <w:sz w:val="24"/>
                <w:szCs w:val="24"/>
              </w:rPr>
              <w:t>-</w:t>
            </w:r>
          </w:p>
        </w:tc>
      </w:tr>
      <w:tr w:rsidR="00261068" w:rsidRPr="000E591D" w14:paraId="56386214" w14:textId="77777777" w:rsidTr="007F2DD7">
        <w:tc>
          <w:tcPr>
            <w:tcW w:w="1129" w:type="dxa"/>
            <w:tcBorders>
              <w:left w:val="single" w:sz="4" w:space="0" w:color="auto"/>
              <w:right w:val="single" w:sz="4" w:space="0" w:color="auto"/>
            </w:tcBorders>
          </w:tcPr>
          <w:p w14:paraId="311E580B" w14:textId="431F55FC"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left w:val="single" w:sz="4" w:space="0" w:color="auto"/>
              <w:right w:val="single" w:sz="4" w:space="0" w:color="auto"/>
            </w:tcBorders>
          </w:tcPr>
          <w:p w14:paraId="3583338E"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рассчитывать основные параметры аппаратов и выбирать оборудование для проведения процессов производства химических веществ;</w:t>
            </w:r>
          </w:p>
          <w:p w14:paraId="74246BD8" w14:textId="055DA788"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обосновывать выбор конструкционных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706182"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классификации основных процессов и технологического оборудования производства химических веществ;</w:t>
            </w:r>
          </w:p>
          <w:p w14:paraId="344A331B" w14:textId="5A595B24"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методов расчёта и принципов выбора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1D97738B" w14:textId="039AB56B" w:rsidR="00261068" w:rsidRDefault="00261068" w:rsidP="00261068">
            <w:pPr>
              <w:rPr>
                <w:rFonts w:ascii="Times New Roman" w:hAnsi="Times New Roman" w:cs="Times New Roman"/>
                <w:bCs/>
                <w:sz w:val="24"/>
                <w:szCs w:val="24"/>
              </w:rPr>
            </w:pPr>
            <w:r w:rsidRPr="00261068">
              <w:rPr>
                <w:rFonts w:ascii="Times New Roman" w:hAnsi="Times New Roman" w:cs="Times New Roman"/>
                <w:bCs/>
                <w:sz w:val="24"/>
                <w:szCs w:val="24"/>
              </w:rPr>
              <w:t>подбора основного и вспомогательного оборудования для проведения технологических процессов.</w:t>
            </w:r>
          </w:p>
        </w:tc>
      </w:tr>
      <w:tr w:rsidR="00261068" w:rsidRPr="000E591D" w14:paraId="0230B9C5" w14:textId="77777777" w:rsidTr="007F2DD7">
        <w:tc>
          <w:tcPr>
            <w:tcW w:w="1129" w:type="dxa"/>
            <w:tcBorders>
              <w:left w:val="single" w:sz="4" w:space="0" w:color="auto"/>
              <w:right w:val="single" w:sz="4" w:space="0" w:color="auto"/>
            </w:tcBorders>
          </w:tcPr>
          <w:p w14:paraId="0D9692AC" w14:textId="47E3AFE3"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64857606" w14:textId="469A9CCB"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своевременно выявлять и устранять неполадки в работе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0D9E17" w14:textId="5CFB0621"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основных требований, предъявляемых к оборудованию</w:t>
            </w:r>
          </w:p>
        </w:tc>
        <w:tc>
          <w:tcPr>
            <w:tcW w:w="2833" w:type="dxa"/>
            <w:tcBorders>
              <w:top w:val="single" w:sz="4" w:space="0" w:color="auto"/>
              <w:left w:val="single" w:sz="4" w:space="0" w:color="auto"/>
              <w:bottom w:val="single" w:sz="4" w:space="0" w:color="auto"/>
              <w:right w:val="single" w:sz="4" w:space="0" w:color="auto"/>
            </w:tcBorders>
          </w:tcPr>
          <w:p w14:paraId="7876D75B" w14:textId="0F2D3D9D" w:rsidR="00261068" w:rsidRDefault="00261068" w:rsidP="00261068">
            <w:pPr>
              <w:rPr>
                <w:rFonts w:ascii="Times New Roman" w:hAnsi="Times New Roman" w:cs="Times New Roman"/>
                <w:bCs/>
                <w:sz w:val="24"/>
                <w:szCs w:val="24"/>
              </w:rPr>
            </w:pPr>
            <w:r w:rsidRPr="00261068">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261068" w:rsidRPr="000E591D" w14:paraId="45BF6C15" w14:textId="77777777" w:rsidTr="007F2DD7">
        <w:tc>
          <w:tcPr>
            <w:tcW w:w="1129" w:type="dxa"/>
            <w:tcBorders>
              <w:left w:val="single" w:sz="4" w:space="0" w:color="auto"/>
              <w:right w:val="single" w:sz="4" w:space="0" w:color="auto"/>
            </w:tcBorders>
          </w:tcPr>
          <w:p w14:paraId="51D97273" w14:textId="2D3C4518"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1E0874AE" w14:textId="134984A8"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осуществлять безопасное обслуживание оборудования и коммуникации в заданном режиме.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70F4F4" w14:textId="5BF6C734"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правил безопасного обслуживания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197201E5" w14:textId="1769F08F" w:rsidR="00261068" w:rsidRDefault="00261068" w:rsidP="00261068">
            <w:pPr>
              <w:rPr>
                <w:rFonts w:ascii="Times New Roman" w:hAnsi="Times New Roman" w:cs="Times New Roman"/>
                <w:bCs/>
                <w:sz w:val="24"/>
                <w:szCs w:val="24"/>
              </w:rPr>
            </w:pPr>
            <w:r w:rsidRPr="00261068">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261068" w:rsidRPr="000E591D" w14:paraId="24E5D62A" w14:textId="77777777" w:rsidTr="00CB2FFD">
        <w:tc>
          <w:tcPr>
            <w:tcW w:w="1129" w:type="dxa"/>
            <w:tcBorders>
              <w:left w:val="single" w:sz="4" w:space="0" w:color="auto"/>
              <w:bottom w:val="single" w:sz="4" w:space="0" w:color="auto"/>
              <w:right w:val="single" w:sz="4" w:space="0" w:color="auto"/>
            </w:tcBorders>
          </w:tcPr>
          <w:p w14:paraId="1806282F" w14:textId="201E13A7"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bottom w:val="single" w:sz="4" w:space="0" w:color="auto"/>
              <w:right w:val="single" w:sz="4" w:space="0" w:color="auto"/>
            </w:tcBorders>
          </w:tcPr>
          <w:p w14:paraId="3A0D0969"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снимать показания приборов и оценивать достоверность информации;</w:t>
            </w:r>
          </w:p>
          <w:p w14:paraId="212ECAA7"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регулировать и вести технологический процесс на оптимальных условиях по показаниям приборов в соответствии с технологической картой;</w:t>
            </w:r>
          </w:p>
          <w:p w14:paraId="3F40414E" w14:textId="1B212EE1"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1629F3" w14:textId="523560DB"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типовых схем регулирования параметров химико-технологических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4E9219FE" w14:textId="77777777" w:rsidR="00261068" w:rsidRPr="007F2DD7" w:rsidRDefault="00261068" w:rsidP="00261068">
            <w:pPr>
              <w:rPr>
                <w:rFonts w:ascii="Times New Roman" w:hAnsi="Times New Roman" w:cs="Times New Roman"/>
                <w:bCs/>
                <w:sz w:val="24"/>
                <w:szCs w:val="24"/>
              </w:rPr>
            </w:pPr>
            <w:r w:rsidRPr="007F2DD7">
              <w:rPr>
                <w:rFonts w:ascii="Times New Roman" w:hAnsi="Times New Roman" w:cs="Times New Roman"/>
                <w:bCs/>
                <w:sz w:val="24"/>
                <w:szCs w:val="24"/>
              </w:rPr>
              <w:t>ведения технологических процессов в соответствии с технологической картой;</w:t>
            </w:r>
          </w:p>
          <w:p w14:paraId="3054163C" w14:textId="1E9136B9" w:rsidR="00261068" w:rsidRDefault="00261068" w:rsidP="00261068">
            <w:pPr>
              <w:rPr>
                <w:rFonts w:ascii="Times New Roman" w:hAnsi="Times New Roman" w:cs="Times New Roman"/>
                <w:bCs/>
                <w:sz w:val="24"/>
                <w:szCs w:val="24"/>
              </w:rPr>
            </w:pPr>
            <w:r w:rsidRPr="007F2DD7">
              <w:rPr>
                <w:rFonts w:ascii="Times New Roman" w:hAnsi="Times New Roman" w:cs="Times New Roman"/>
                <w:bCs/>
                <w:sz w:val="24"/>
                <w:szCs w:val="24"/>
              </w:rPr>
              <w:t xml:space="preserve">работы с технологическими схемами производства </w:t>
            </w:r>
            <w:r>
              <w:rPr>
                <w:rFonts w:ascii="Times New Roman" w:hAnsi="Times New Roman" w:cs="Times New Roman"/>
                <w:bCs/>
                <w:sz w:val="24"/>
                <w:szCs w:val="24"/>
              </w:rPr>
              <w:t>химических</w:t>
            </w:r>
            <w:r w:rsidRPr="007F2DD7">
              <w:rPr>
                <w:rFonts w:ascii="Times New Roman" w:hAnsi="Times New Roman" w:cs="Times New Roman"/>
                <w:bCs/>
                <w:sz w:val="24"/>
                <w:szCs w:val="24"/>
              </w:rPr>
              <w:t xml:space="preserve"> веществ.</w:t>
            </w:r>
          </w:p>
        </w:tc>
      </w:tr>
    </w:tbl>
    <w:p w14:paraId="2D271475" w14:textId="77777777" w:rsidR="007F2DD7" w:rsidRDefault="007F2DD7" w:rsidP="007F2DD7">
      <w:pPr>
        <w:ind w:firstLine="709"/>
        <w:rPr>
          <w:rFonts w:ascii="Times New Roman" w:hAnsi="Times New Roman" w:cs="Times New Roman"/>
          <w:bCs/>
          <w:sz w:val="24"/>
          <w:szCs w:val="24"/>
        </w:rPr>
      </w:pPr>
    </w:p>
    <w:p w14:paraId="4F48903D" w14:textId="77777777" w:rsidR="007F2DD7" w:rsidRDefault="007F2DD7" w:rsidP="007F2DD7">
      <w:pPr>
        <w:rPr>
          <w:rFonts w:ascii="Times New Roman" w:eastAsia="Segoe UI" w:hAnsi="Times New Roman" w:cs="Times New Roman"/>
          <w:b/>
          <w:bCs/>
          <w:caps/>
          <w:kern w:val="32"/>
          <w:sz w:val="24"/>
          <w:szCs w:val="24"/>
          <w:lang w:val="x-none" w:eastAsia="x-none"/>
        </w:rPr>
      </w:pPr>
    </w:p>
    <w:p w14:paraId="2DD255CB" w14:textId="77777777" w:rsidR="007F2DD7" w:rsidRPr="00B115E3" w:rsidRDefault="007F2DD7" w:rsidP="007F2D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9321A38" w14:textId="77777777" w:rsidR="007F2DD7" w:rsidRPr="00E11160" w:rsidRDefault="007F2DD7" w:rsidP="007F2D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F2DD7" w:rsidRPr="00DB7B6A" w14:paraId="1627C32B" w14:textId="77777777" w:rsidTr="00CB2FFD">
        <w:trPr>
          <w:trHeight w:val="23"/>
        </w:trPr>
        <w:tc>
          <w:tcPr>
            <w:tcW w:w="2460" w:type="pct"/>
            <w:vAlign w:val="center"/>
          </w:tcPr>
          <w:p w14:paraId="1224CF82" w14:textId="77777777" w:rsidR="007F2DD7" w:rsidRPr="00F70F81" w:rsidRDefault="007F2DD7" w:rsidP="00CB2FF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93956C4" w14:textId="77777777" w:rsidR="007F2DD7" w:rsidRPr="00F70F81" w:rsidRDefault="007F2DD7" w:rsidP="00CB2FF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7C25AF2" w14:textId="77777777" w:rsidR="007F2DD7" w:rsidRPr="00F70F81" w:rsidRDefault="007F2DD7" w:rsidP="00CB2FF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F2DD7" w:rsidRPr="00DB7B6A" w14:paraId="527E3C46" w14:textId="77777777" w:rsidTr="00CB2FFD">
        <w:trPr>
          <w:trHeight w:val="23"/>
        </w:trPr>
        <w:tc>
          <w:tcPr>
            <w:tcW w:w="2460" w:type="pct"/>
            <w:vAlign w:val="center"/>
          </w:tcPr>
          <w:p w14:paraId="0E770684" w14:textId="77777777" w:rsidR="007F2DD7" w:rsidRPr="00F70F81" w:rsidRDefault="007F2DD7"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741AAC8" w14:textId="7D922F28" w:rsidR="007F2DD7" w:rsidRPr="00F70F81" w:rsidRDefault="00261068" w:rsidP="00CB2FFD">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7D41704D" w14:textId="55436D64" w:rsidR="007F2DD7" w:rsidRPr="00F70F81" w:rsidRDefault="00261068" w:rsidP="00CB2FFD">
            <w:pPr>
              <w:jc w:val="center"/>
              <w:rPr>
                <w:rFonts w:ascii="Times New Roman" w:hAnsi="Times New Roman" w:cs="Times New Roman"/>
                <w:bCs/>
                <w:sz w:val="24"/>
                <w:szCs w:val="24"/>
              </w:rPr>
            </w:pPr>
            <w:r>
              <w:rPr>
                <w:rFonts w:ascii="Times New Roman" w:hAnsi="Times New Roman" w:cs="Times New Roman"/>
                <w:bCs/>
                <w:sz w:val="24"/>
                <w:szCs w:val="24"/>
              </w:rPr>
              <w:t>5</w:t>
            </w:r>
            <w:r w:rsidR="007F2DD7">
              <w:rPr>
                <w:rFonts w:ascii="Times New Roman" w:hAnsi="Times New Roman" w:cs="Times New Roman"/>
                <w:bCs/>
                <w:sz w:val="24"/>
                <w:szCs w:val="24"/>
              </w:rPr>
              <w:t>2</w:t>
            </w:r>
          </w:p>
        </w:tc>
      </w:tr>
      <w:tr w:rsidR="007F2DD7" w:rsidRPr="00DB7B6A" w14:paraId="13CDC6F9" w14:textId="77777777" w:rsidTr="00CB2FFD">
        <w:trPr>
          <w:trHeight w:val="23"/>
        </w:trPr>
        <w:tc>
          <w:tcPr>
            <w:tcW w:w="2460" w:type="pct"/>
            <w:vAlign w:val="center"/>
          </w:tcPr>
          <w:p w14:paraId="4FDB1E79" w14:textId="77777777" w:rsidR="007F2DD7" w:rsidRPr="00F70F81" w:rsidRDefault="007F2DD7"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42CE804" w14:textId="77777777" w:rsidR="007F2DD7" w:rsidRPr="00F70F81" w:rsidRDefault="007F2DD7" w:rsidP="00CB2FFD">
            <w:pPr>
              <w:jc w:val="center"/>
              <w:rPr>
                <w:rFonts w:ascii="Times New Roman" w:hAnsi="Times New Roman" w:cs="Times New Roman"/>
                <w:bCs/>
                <w:sz w:val="24"/>
                <w:szCs w:val="24"/>
              </w:rPr>
            </w:pPr>
          </w:p>
        </w:tc>
        <w:tc>
          <w:tcPr>
            <w:tcW w:w="1345" w:type="pct"/>
            <w:vAlign w:val="center"/>
          </w:tcPr>
          <w:p w14:paraId="69CDB60C" w14:textId="77777777" w:rsidR="007F2DD7" w:rsidRPr="00F70F81" w:rsidRDefault="007F2DD7" w:rsidP="00CB2FFD">
            <w:pPr>
              <w:jc w:val="center"/>
              <w:rPr>
                <w:rFonts w:ascii="Times New Roman" w:hAnsi="Times New Roman" w:cs="Times New Roman"/>
                <w:bCs/>
                <w:sz w:val="24"/>
                <w:szCs w:val="24"/>
              </w:rPr>
            </w:pPr>
          </w:p>
        </w:tc>
      </w:tr>
      <w:tr w:rsidR="007F2DD7" w:rsidRPr="00DB7B6A" w14:paraId="726121FC" w14:textId="77777777" w:rsidTr="00CB2FFD">
        <w:trPr>
          <w:trHeight w:val="23"/>
        </w:trPr>
        <w:tc>
          <w:tcPr>
            <w:tcW w:w="2460" w:type="pct"/>
            <w:vAlign w:val="center"/>
          </w:tcPr>
          <w:p w14:paraId="5857056A" w14:textId="77777777" w:rsidR="007F2DD7" w:rsidRPr="00F70F81" w:rsidRDefault="007F2DD7"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D778DE0" w14:textId="77777777" w:rsidR="007F2DD7" w:rsidRPr="00F70F81" w:rsidRDefault="007F2DD7" w:rsidP="00CB2FFD">
            <w:pPr>
              <w:jc w:val="center"/>
              <w:rPr>
                <w:rFonts w:ascii="Times New Roman" w:hAnsi="Times New Roman" w:cs="Times New Roman"/>
                <w:bCs/>
                <w:sz w:val="24"/>
                <w:szCs w:val="24"/>
              </w:rPr>
            </w:pPr>
          </w:p>
        </w:tc>
        <w:tc>
          <w:tcPr>
            <w:tcW w:w="1345" w:type="pct"/>
            <w:vAlign w:val="center"/>
          </w:tcPr>
          <w:p w14:paraId="0E8A801A" w14:textId="77777777" w:rsidR="007F2DD7" w:rsidRPr="00F70F81" w:rsidRDefault="007F2DD7" w:rsidP="00CB2FFD">
            <w:pPr>
              <w:jc w:val="center"/>
              <w:rPr>
                <w:rFonts w:ascii="Times New Roman" w:hAnsi="Times New Roman" w:cs="Times New Roman"/>
                <w:bCs/>
                <w:sz w:val="24"/>
                <w:szCs w:val="24"/>
              </w:rPr>
            </w:pPr>
          </w:p>
        </w:tc>
      </w:tr>
      <w:tr w:rsidR="007F2DD7" w:rsidRPr="00257255" w14:paraId="566CD0E8" w14:textId="77777777" w:rsidTr="00CB2FFD">
        <w:trPr>
          <w:trHeight w:val="23"/>
        </w:trPr>
        <w:tc>
          <w:tcPr>
            <w:tcW w:w="2460" w:type="pct"/>
            <w:vAlign w:val="center"/>
          </w:tcPr>
          <w:p w14:paraId="1361B7C3" w14:textId="77777777" w:rsidR="007F2DD7" w:rsidRPr="00F70F81" w:rsidRDefault="007F2DD7"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6D36705" w14:textId="5A0D86B1" w:rsidR="007F2DD7" w:rsidRPr="00F70F81" w:rsidRDefault="00261068" w:rsidP="00CB2FFD">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1723E09E" w14:textId="1C08686C" w:rsidR="007F2DD7" w:rsidRPr="00F70F81" w:rsidRDefault="00261068" w:rsidP="00CB2FFD">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2797475F" w14:textId="77777777" w:rsidR="007F2DD7" w:rsidRDefault="007F2DD7" w:rsidP="007F2DD7">
      <w:pPr>
        <w:rPr>
          <w:rFonts w:ascii="Times New Roman" w:hAnsi="Times New Roman" w:cs="Times New Roman"/>
          <w:iCs/>
          <w:sz w:val="24"/>
          <w:szCs w:val="24"/>
        </w:rPr>
      </w:pPr>
    </w:p>
    <w:p w14:paraId="7199E159" w14:textId="77777777" w:rsidR="007F2DD7" w:rsidRDefault="007F2DD7" w:rsidP="007F2DD7">
      <w:pPr>
        <w:rPr>
          <w:rFonts w:ascii="Times New Roman" w:hAnsi="Times New Roman" w:cs="Times New Roman"/>
          <w:iCs/>
          <w:sz w:val="24"/>
          <w:szCs w:val="24"/>
        </w:rPr>
      </w:pPr>
      <w:r>
        <w:rPr>
          <w:rFonts w:ascii="Times New Roman" w:hAnsi="Times New Roman" w:cs="Times New Roman"/>
          <w:iCs/>
          <w:sz w:val="24"/>
          <w:szCs w:val="24"/>
        </w:rPr>
        <w:br w:type="page"/>
      </w:r>
    </w:p>
    <w:p w14:paraId="37670B5E" w14:textId="77777777" w:rsidR="007F2DD7" w:rsidRPr="00DB7B6A" w:rsidRDefault="007F2DD7" w:rsidP="007F2DD7">
      <w:pPr>
        <w:rPr>
          <w:rFonts w:ascii="Times New Roman" w:hAnsi="Times New Roman" w:cs="Times New Roman"/>
          <w:iCs/>
          <w:sz w:val="24"/>
          <w:szCs w:val="24"/>
        </w:rPr>
      </w:pPr>
    </w:p>
    <w:p w14:paraId="072BEEB1" w14:textId="77777777" w:rsidR="007F2DD7" w:rsidRPr="00782EFC" w:rsidRDefault="007F2DD7" w:rsidP="007F2DD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F2DD7" w:rsidRPr="00C63897" w14:paraId="16144DBC" w14:textId="77777777" w:rsidTr="00CB2FFD">
        <w:trPr>
          <w:trHeight w:val="903"/>
        </w:trPr>
        <w:tc>
          <w:tcPr>
            <w:tcW w:w="2972" w:type="dxa"/>
            <w:vAlign w:val="center"/>
          </w:tcPr>
          <w:p w14:paraId="3B70B21A" w14:textId="77777777" w:rsidR="007F2DD7" w:rsidRPr="00C63897" w:rsidRDefault="007F2DD7" w:rsidP="00CB2FFD">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D6D52F4" w14:textId="77777777" w:rsidR="007F2DD7" w:rsidRPr="00F70F81" w:rsidRDefault="007F2DD7" w:rsidP="00CB2FFD">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F2DD7" w:rsidRPr="00C63897" w14:paraId="4FE6F59A" w14:textId="77777777" w:rsidTr="00CB2FFD">
        <w:tc>
          <w:tcPr>
            <w:tcW w:w="9634" w:type="dxa"/>
            <w:gridSpan w:val="2"/>
          </w:tcPr>
          <w:p w14:paraId="23F6D8C6" w14:textId="77777777" w:rsidR="007F2DD7" w:rsidRPr="003B67D4" w:rsidRDefault="007F2DD7" w:rsidP="00CB2FFD">
            <w:pPr>
              <w:rPr>
                <w:rFonts w:ascii="Times New Roman" w:eastAsia="Times New Roman" w:hAnsi="Times New Roman" w:cs="Times New Roman"/>
                <w:i/>
                <w:lang w:eastAsia="ru-RU"/>
              </w:rPr>
            </w:pPr>
            <w:r w:rsidRPr="00113327">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Электротехника</w:t>
            </w:r>
          </w:p>
        </w:tc>
      </w:tr>
      <w:tr w:rsidR="007F2DD7" w:rsidRPr="00C63897" w14:paraId="0CA80C50" w14:textId="77777777" w:rsidTr="00CB2FFD">
        <w:tc>
          <w:tcPr>
            <w:tcW w:w="2972" w:type="dxa"/>
            <w:vMerge w:val="restart"/>
          </w:tcPr>
          <w:p w14:paraId="6A68EE55" w14:textId="77777777" w:rsidR="007F2DD7" w:rsidRPr="00C630A9"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1.1.</w:t>
            </w:r>
          </w:p>
          <w:p w14:paraId="568C2777"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Электрические цепи постоянного тока</w:t>
            </w:r>
          </w:p>
        </w:tc>
        <w:tc>
          <w:tcPr>
            <w:tcW w:w="6662" w:type="dxa"/>
          </w:tcPr>
          <w:p w14:paraId="59D2F258" w14:textId="77777777" w:rsidR="007F2DD7" w:rsidRPr="00F70F81" w:rsidRDefault="007F2DD7" w:rsidP="00CB2FF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F2DD7" w:rsidRPr="00C63897" w14:paraId="2C36260D" w14:textId="77777777" w:rsidTr="00CB2FFD">
        <w:trPr>
          <w:trHeight w:val="396"/>
        </w:trPr>
        <w:tc>
          <w:tcPr>
            <w:tcW w:w="2972" w:type="dxa"/>
            <w:vMerge/>
          </w:tcPr>
          <w:p w14:paraId="25ED1395" w14:textId="77777777" w:rsidR="007F2DD7" w:rsidRPr="00C63897" w:rsidRDefault="007F2DD7" w:rsidP="00CB2FFD">
            <w:pPr>
              <w:rPr>
                <w:rFonts w:ascii="Times New Roman" w:eastAsia="Times New Roman" w:hAnsi="Times New Roman" w:cs="Times New Roman"/>
                <w:b/>
                <w:bCs/>
                <w:lang w:eastAsia="ru-RU"/>
              </w:rPr>
            </w:pPr>
          </w:p>
        </w:tc>
        <w:tc>
          <w:tcPr>
            <w:tcW w:w="6662" w:type="dxa"/>
          </w:tcPr>
          <w:p w14:paraId="13150FA7" w14:textId="77777777" w:rsidR="007F2DD7" w:rsidRPr="00C630A9" w:rsidRDefault="007F2DD7" w:rsidP="00CB2FFD">
            <w:pPr>
              <w:suppressAutoHyphens/>
              <w:jc w:val="both"/>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Элементы электрической цепи, их параметры и характеристики. </w:t>
            </w:r>
          </w:p>
          <w:p w14:paraId="2A0628F3" w14:textId="77777777" w:rsidR="007F2DD7" w:rsidRPr="00C630A9" w:rsidRDefault="007F2DD7" w:rsidP="00CB2FFD">
            <w:pPr>
              <w:suppressAutoHyphens/>
              <w:jc w:val="both"/>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Режимы работы электрической цепи: холостой ход, номинальный, рабочий, короткого замыкания. КПД. </w:t>
            </w:r>
          </w:p>
          <w:p w14:paraId="495DBD5B" w14:textId="77777777" w:rsidR="007F2DD7" w:rsidRPr="00F70F81" w:rsidRDefault="007F2DD7" w:rsidP="00CB2FFD">
            <w:pPr>
              <w:suppressAutoHyphens/>
              <w:jc w:val="both"/>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Законы Ома и Кирхгофа.</w:t>
            </w:r>
          </w:p>
        </w:tc>
      </w:tr>
      <w:tr w:rsidR="007F2DD7" w:rsidRPr="00C63897" w14:paraId="4ECA7835" w14:textId="77777777" w:rsidTr="00CB2FFD">
        <w:trPr>
          <w:trHeight w:val="361"/>
        </w:trPr>
        <w:tc>
          <w:tcPr>
            <w:tcW w:w="2972" w:type="dxa"/>
            <w:vMerge/>
          </w:tcPr>
          <w:p w14:paraId="345E79F8" w14:textId="77777777" w:rsidR="007F2DD7" w:rsidRPr="00C63897" w:rsidRDefault="007F2DD7" w:rsidP="00CB2FFD">
            <w:pPr>
              <w:rPr>
                <w:rFonts w:ascii="Times New Roman" w:eastAsia="Times New Roman" w:hAnsi="Times New Roman" w:cs="Times New Roman"/>
                <w:b/>
                <w:bCs/>
                <w:lang w:eastAsia="ru-RU"/>
              </w:rPr>
            </w:pPr>
          </w:p>
        </w:tc>
        <w:tc>
          <w:tcPr>
            <w:tcW w:w="6662" w:type="dxa"/>
            <w:vAlign w:val="bottom"/>
          </w:tcPr>
          <w:p w14:paraId="2779F03E"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C024980" w14:textId="77777777" w:rsidR="007F2DD7" w:rsidRPr="00F70F81" w:rsidRDefault="007F2DD7" w:rsidP="00CB2FF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C63897" w14:paraId="23C275AC" w14:textId="77777777" w:rsidTr="00CB2FFD">
        <w:trPr>
          <w:trHeight w:val="361"/>
        </w:trPr>
        <w:tc>
          <w:tcPr>
            <w:tcW w:w="2972" w:type="dxa"/>
            <w:vMerge w:val="restart"/>
          </w:tcPr>
          <w:p w14:paraId="487278BF" w14:textId="77777777" w:rsidR="007F2DD7" w:rsidRPr="00C630A9"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 xml:space="preserve">Тема 1.2 </w:t>
            </w:r>
          </w:p>
          <w:p w14:paraId="6A8F1C03"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Электромагнетизм</w:t>
            </w:r>
          </w:p>
        </w:tc>
        <w:tc>
          <w:tcPr>
            <w:tcW w:w="6662" w:type="dxa"/>
            <w:tcBorders>
              <w:top w:val="single" w:sz="4" w:space="0" w:color="auto"/>
              <w:left w:val="single" w:sz="4" w:space="0" w:color="auto"/>
              <w:bottom w:val="single" w:sz="4" w:space="0" w:color="auto"/>
              <w:right w:val="single" w:sz="4" w:space="0" w:color="auto"/>
            </w:tcBorders>
            <w:vAlign w:val="bottom"/>
          </w:tcPr>
          <w:p w14:paraId="0F329D1F"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C63897" w14:paraId="63451CFD" w14:textId="77777777" w:rsidTr="00CB2FFD">
        <w:trPr>
          <w:trHeight w:val="361"/>
        </w:trPr>
        <w:tc>
          <w:tcPr>
            <w:tcW w:w="2972" w:type="dxa"/>
            <w:vMerge/>
          </w:tcPr>
          <w:p w14:paraId="7628FEEE"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C8DA30"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Основные свойства и характеристики магнитного поля. </w:t>
            </w:r>
          </w:p>
          <w:p w14:paraId="3D67224E"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Закон Ампера. </w:t>
            </w:r>
          </w:p>
          <w:p w14:paraId="389BCD06"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Электромагнитная индукция. </w:t>
            </w:r>
          </w:p>
          <w:p w14:paraId="4C152BFB"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Понятие магнитной цепи.</w:t>
            </w:r>
          </w:p>
        </w:tc>
      </w:tr>
      <w:tr w:rsidR="007F2DD7" w:rsidRPr="00C63897" w14:paraId="33CBB0A8" w14:textId="77777777" w:rsidTr="00CB2FFD">
        <w:trPr>
          <w:trHeight w:val="361"/>
        </w:trPr>
        <w:tc>
          <w:tcPr>
            <w:tcW w:w="2972" w:type="dxa"/>
            <w:vMerge/>
          </w:tcPr>
          <w:p w14:paraId="6D7609D2"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63BD6A"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667CB9"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1B5A567D" w14:textId="77777777" w:rsidTr="00CB2FFD">
        <w:trPr>
          <w:trHeight w:val="361"/>
        </w:trPr>
        <w:tc>
          <w:tcPr>
            <w:tcW w:w="2972" w:type="dxa"/>
            <w:vMerge w:val="restart"/>
          </w:tcPr>
          <w:p w14:paraId="2844E2A4"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1.3 Электрические цепи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75B77D99"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4EEF687B" w14:textId="77777777" w:rsidTr="00CB2FFD">
        <w:trPr>
          <w:trHeight w:val="361"/>
        </w:trPr>
        <w:tc>
          <w:tcPr>
            <w:tcW w:w="2972" w:type="dxa"/>
            <w:vMerge/>
          </w:tcPr>
          <w:p w14:paraId="73B4AF48"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B54DFF"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Понятие о генераторах переменного тока. Получение синусоидальной ЭДС. </w:t>
            </w:r>
          </w:p>
          <w:p w14:paraId="477E1EC1"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Однофазная электрическая цепь: с активным сопротивлением; с катушкой индуктивности (идеальной); с емкостью. </w:t>
            </w:r>
          </w:p>
          <w:p w14:paraId="4C6EBA57"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Трёхфазные электрические цепи переменного тока.</w:t>
            </w:r>
          </w:p>
        </w:tc>
      </w:tr>
      <w:tr w:rsidR="007F2DD7" w:rsidRPr="00F70F81" w14:paraId="5EFF63BF" w14:textId="77777777" w:rsidTr="00CB2FFD">
        <w:trPr>
          <w:trHeight w:val="361"/>
        </w:trPr>
        <w:tc>
          <w:tcPr>
            <w:tcW w:w="2972" w:type="dxa"/>
            <w:vMerge/>
          </w:tcPr>
          <w:p w14:paraId="51881E75"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055E4B"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F2DD7" w:rsidRPr="000216D4" w14:paraId="0E1CAF8D" w14:textId="77777777" w:rsidTr="00CB2FFD">
        <w:trPr>
          <w:trHeight w:val="137"/>
        </w:trPr>
        <w:tc>
          <w:tcPr>
            <w:tcW w:w="2972" w:type="dxa"/>
            <w:vMerge/>
          </w:tcPr>
          <w:p w14:paraId="06A28403" w14:textId="77777777" w:rsidR="007F2DD7" w:rsidRPr="00C63897" w:rsidRDefault="007F2DD7" w:rsidP="00CB2FFD">
            <w:pPr>
              <w:rPr>
                <w:rFonts w:ascii="Times New Roman" w:eastAsia="Times New Roman" w:hAnsi="Times New Roman" w:cs="Times New Roman"/>
                <w:b/>
                <w:bCs/>
                <w:lang w:eastAsia="ru-RU"/>
              </w:rPr>
            </w:pPr>
          </w:p>
        </w:tc>
        <w:tc>
          <w:tcPr>
            <w:tcW w:w="6662" w:type="dxa"/>
          </w:tcPr>
          <w:p w14:paraId="23AF109A" w14:textId="77777777" w:rsidR="007F2DD7" w:rsidRPr="000216D4" w:rsidRDefault="007F2DD7" w:rsidP="00CB2FFD">
            <w:pPr>
              <w:jc w:val="both"/>
              <w:rPr>
                <w:rFonts w:ascii="Times New Roman" w:hAnsi="Times New Roman"/>
              </w:rPr>
            </w:pPr>
            <w:r w:rsidRPr="00C630A9">
              <w:rPr>
                <w:rFonts w:ascii="Times New Roman" w:hAnsi="Times New Roman"/>
              </w:rPr>
              <w:t>Исследование трёхфазной цепи переменного тока</w:t>
            </w:r>
          </w:p>
        </w:tc>
      </w:tr>
      <w:tr w:rsidR="007F2DD7" w:rsidRPr="00F70F81" w14:paraId="406A268F" w14:textId="77777777" w:rsidTr="00CB2FFD">
        <w:trPr>
          <w:trHeight w:val="361"/>
        </w:trPr>
        <w:tc>
          <w:tcPr>
            <w:tcW w:w="2972" w:type="dxa"/>
            <w:vMerge/>
          </w:tcPr>
          <w:p w14:paraId="7D877243"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375D77"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7097212"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23E819A8" w14:textId="77777777" w:rsidTr="00CB2FFD">
        <w:trPr>
          <w:trHeight w:val="361"/>
        </w:trPr>
        <w:tc>
          <w:tcPr>
            <w:tcW w:w="2972" w:type="dxa"/>
            <w:vMerge w:val="restart"/>
          </w:tcPr>
          <w:p w14:paraId="435605E7"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1.4 Электрические измерения</w:t>
            </w:r>
          </w:p>
        </w:tc>
        <w:tc>
          <w:tcPr>
            <w:tcW w:w="6662" w:type="dxa"/>
            <w:tcBorders>
              <w:top w:val="single" w:sz="4" w:space="0" w:color="auto"/>
              <w:left w:val="single" w:sz="4" w:space="0" w:color="auto"/>
              <w:bottom w:val="single" w:sz="4" w:space="0" w:color="auto"/>
              <w:right w:val="single" w:sz="4" w:space="0" w:color="auto"/>
            </w:tcBorders>
            <w:vAlign w:val="bottom"/>
          </w:tcPr>
          <w:p w14:paraId="562D5379"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10AB10DA" w14:textId="77777777" w:rsidTr="00CB2FFD">
        <w:trPr>
          <w:trHeight w:val="361"/>
        </w:trPr>
        <w:tc>
          <w:tcPr>
            <w:tcW w:w="2972" w:type="dxa"/>
            <w:vMerge/>
          </w:tcPr>
          <w:p w14:paraId="1A2D0D90"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6E0462"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Основные понятия измерения. Погрешности измерений. Классификация электроизмерительных приборов. Измерение тока и напряжения. Измерение мощности. Измерение электрической энергии. </w:t>
            </w:r>
            <w:r w:rsidRPr="00C630A9">
              <w:rPr>
                <w:rFonts w:ascii="Times New Roman" w:eastAsia="Times New Roman" w:hAnsi="Times New Roman" w:cs="Times New Roman"/>
                <w:lang w:eastAsia="ru-RU"/>
              </w:rPr>
              <w:tab/>
            </w:r>
          </w:p>
        </w:tc>
      </w:tr>
      <w:tr w:rsidR="007F2DD7" w:rsidRPr="00F70F81" w14:paraId="45DC9B53" w14:textId="77777777" w:rsidTr="00CB2FFD">
        <w:trPr>
          <w:trHeight w:val="361"/>
        </w:trPr>
        <w:tc>
          <w:tcPr>
            <w:tcW w:w="2972" w:type="dxa"/>
            <w:vMerge/>
          </w:tcPr>
          <w:p w14:paraId="0DB2283B"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BE1948"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F2DD7" w:rsidRPr="000216D4" w14:paraId="78250048" w14:textId="77777777" w:rsidTr="00CB2FFD">
        <w:trPr>
          <w:trHeight w:val="137"/>
        </w:trPr>
        <w:tc>
          <w:tcPr>
            <w:tcW w:w="2972" w:type="dxa"/>
            <w:vMerge/>
          </w:tcPr>
          <w:p w14:paraId="3B3F9386" w14:textId="77777777" w:rsidR="007F2DD7" w:rsidRPr="00C63897" w:rsidRDefault="007F2DD7" w:rsidP="00CB2FFD">
            <w:pPr>
              <w:rPr>
                <w:rFonts w:ascii="Times New Roman" w:eastAsia="Times New Roman" w:hAnsi="Times New Roman" w:cs="Times New Roman"/>
                <w:b/>
                <w:bCs/>
                <w:lang w:eastAsia="ru-RU"/>
              </w:rPr>
            </w:pPr>
          </w:p>
        </w:tc>
        <w:tc>
          <w:tcPr>
            <w:tcW w:w="6662" w:type="dxa"/>
          </w:tcPr>
          <w:p w14:paraId="110B4364" w14:textId="77777777" w:rsidR="007F2DD7" w:rsidRPr="000216D4" w:rsidRDefault="007F2DD7" w:rsidP="00CB2FFD">
            <w:pPr>
              <w:jc w:val="both"/>
              <w:rPr>
                <w:rFonts w:ascii="Times New Roman" w:hAnsi="Times New Roman"/>
              </w:rPr>
            </w:pPr>
            <w:r w:rsidRPr="00C630A9">
              <w:rPr>
                <w:rFonts w:ascii="Times New Roman" w:hAnsi="Times New Roman"/>
              </w:rPr>
              <w:t>Способы измерения тока, напряжения и мощности в электрических цепях.</w:t>
            </w:r>
          </w:p>
        </w:tc>
      </w:tr>
      <w:tr w:rsidR="007F2DD7" w:rsidRPr="00F70F81" w14:paraId="5AA8F7AA" w14:textId="77777777" w:rsidTr="00CB2FFD">
        <w:trPr>
          <w:trHeight w:val="361"/>
        </w:trPr>
        <w:tc>
          <w:tcPr>
            <w:tcW w:w="2972" w:type="dxa"/>
            <w:vMerge/>
          </w:tcPr>
          <w:p w14:paraId="3E88C9C2"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B0FE35"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114EBDB"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4D25CCE6" w14:textId="77777777" w:rsidTr="00CB2FFD">
        <w:trPr>
          <w:trHeight w:val="361"/>
        </w:trPr>
        <w:tc>
          <w:tcPr>
            <w:tcW w:w="2972" w:type="dxa"/>
            <w:vMerge w:val="restart"/>
          </w:tcPr>
          <w:p w14:paraId="1F321D0F"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1.5 Трансформаторы</w:t>
            </w:r>
          </w:p>
        </w:tc>
        <w:tc>
          <w:tcPr>
            <w:tcW w:w="6662" w:type="dxa"/>
            <w:tcBorders>
              <w:top w:val="single" w:sz="4" w:space="0" w:color="auto"/>
              <w:left w:val="single" w:sz="4" w:space="0" w:color="auto"/>
              <w:bottom w:val="single" w:sz="4" w:space="0" w:color="auto"/>
              <w:right w:val="single" w:sz="4" w:space="0" w:color="auto"/>
            </w:tcBorders>
            <w:vAlign w:val="bottom"/>
          </w:tcPr>
          <w:p w14:paraId="60919C4B"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5B824597" w14:textId="77777777" w:rsidTr="00CB2FFD">
        <w:trPr>
          <w:trHeight w:val="361"/>
        </w:trPr>
        <w:tc>
          <w:tcPr>
            <w:tcW w:w="2972" w:type="dxa"/>
            <w:vMerge/>
          </w:tcPr>
          <w:p w14:paraId="3E3283B9"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F426D3"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Назначение, принцип действия и устройство однофазного трансформатора. Режимы работы трансформатора. Номинальные параметры трансформатора. Потери энергии и КПД трансформатора.</w:t>
            </w:r>
          </w:p>
        </w:tc>
      </w:tr>
      <w:tr w:rsidR="007F2DD7" w:rsidRPr="00F70F81" w14:paraId="4F427523" w14:textId="77777777" w:rsidTr="00CB2FFD">
        <w:trPr>
          <w:trHeight w:val="361"/>
        </w:trPr>
        <w:tc>
          <w:tcPr>
            <w:tcW w:w="2972" w:type="dxa"/>
            <w:vMerge/>
          </w:tcPr>
          <w:p w14:paraId="2FB4A300"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DDF51E"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11149A1"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77A4BCA9" w14:textId="77777777" w:rsidTr="00CB2FFD">
        <w:trPr>
          <w:trHeight w:val="361"/>
        </w:trPr>
        <w:tc>
          <w:tcPr>
            <w:tcW w:w="2972" w:type="dxa"/>
            <w:vMerge w:val="restart"/>
          </w:tcPr>
          <w:p w14:paraId="43949CC7"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1.6 Электрические машины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374F48B3"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24668251" w14:textId="77777777" w:rsidTr="00CB2FFD">
        <w:trPr>
          <w:trHeight w:val="361"/>
        </w:trPr>
        <w:tc>
          <w:tcPr>
            <w:tcW w:w="2972" w:type="dxa"/>
            <w:vMerge/>
          </w:tcPr>
          <w:p w14:paraId="05E6A419"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31FA91"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Назначение машин переменного тока и их классификация. Устройство и принцип действия трехфазного асинхронного двигателя. Пуск в ход асинхронных двигателей. Рабочий процесс асинхронного двигателя и его механическая характеристика. Регулирование частоты вращения. Потери энергии и КПД асинхронного двигателя.</w:t>
            </w:r>
          </w:p>
        </w:tc>
      </w:tr>
      <w:tr w:rsidR="007F2DD7" w:rsidRPr="00F70F81" w14:paraId="5F356B2F" w14:textId="77777777" w:rsidTr="00CB2FFD">
        <w:trPr>
          <w:trHeight w:val="361"/>
        </w:trPr>
        <w:tc>
          <w:tcPr>
            <w:tcW w:w="2972" w:type="dxa"/>
            <w:vMerge/>
          </w:tcPr>
          <w:p w14:paraId="0BA217CC"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77B3B1"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F2DD7" w:rsidRPr="000216D4" w14:paraId="4F914A41" w14:textId="77777777" w:rsidTr="00CB2FFD">
        <w:trPr>
          <w:trHeight w:val="137"/>
        </w:trPr>
        <w:tc>
          <w:tcPr>
            <w:tcW w:w="2972" w:type="dxa"/>
            <w:vMerge/>
          </w:tcPr>
          <w:p w14:paraId="1F5DDAC5" w14:textId="77777777" w:rsidR="007F2DD7" w:rsidRPr="00C63897" w:rsidRDefault="007F2DD7" w:rsidP="00CB2FFD">
            <w:pPr>
              <w:rPr>
                <w:rFonts w:ascii="Times New Roman" w:eastAsia="Times New Roman" w:hAnsi="Times New Roman" w:cs="Times New Roman"/>
                <w:b/>
                <w:bCs/>
                <w:lang w:eastAsia="ru-RU"/>
              </w:rPr>
            </w:pPr>
          </w:p>
        </w:tc>
        <w:tc>
          <w:tcPr>
            <w:tcW w:w="6662" w:type="dxa"/>
          </w:tcPr>
          <w:p w14:paraId="6E9E723C" w14:textId="77777777" w:rsidR="007F2DD7" w:rsidRPr="000216D4" w:rsidRDefault="007F2DD7" w:rsidP="00CB2FFD">
            <w:pPr>
              <w:jc w:val="both"/>
              <w:rPr>
                <w:rFonts w:ascii="Times New Roman" w:hAnsi="Times New Roman"/>
              </w:rPr>
            </w:pPr>
            <w:r w:rsidRPr="00C630A9">
              <w:rPr>
                <w:rFonts w:ascii="Times New Roman" w:hAnsi="Times New Roman"/>
              </w:rPr>
              <w:t>Исследование трёхфазного асинхронного двигателя с короткозамкнутым ротором</w:t>
            </w:r>
          </w:p>
        </w:tc>
      </w:tr>
      <w:tr w:rsidR="007F2DD7" w:rsidRPr="00F70F81" w14:paraId="560CD99C" w14:textId="77777777" w:rsidTr="00CB2FFD">
        <w:trPr>
          <w:trHeight w:val="361"/>
        </w:trPr>
        <w:tc>
          <w:tcPr>
            <w:tcW w:w="2972" w:type="dxa"/>
            <w:vMerge/>
          </w:tcPr>
          <w:p w14:paraId="13DA6D2B"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9ABE06"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78B6E1"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4ED00B3E" w14:textId="77777777" w:rsidTr="00CB2FFD">
        <w:trPr>
          <w:trHeight w:val="361"/>
        </w:trPr>
        <w:tc>
          <w:tcPr>
            <w:tcW w:w="2972" w:type="dxa"/>
            <w:vMerge w:val="restart"/>
          </w:tcPr>
          <w:p w14:paraId="460529E3"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1.7 Электрические машины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4F24B8BD"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42158459" w14:textId="77777777" w:rsidTr="00CB2FFD">
        <w:trPr>
          <w:trHeight w:val="361"/>
        </w:trPr>
        <w:tc>
          <w:tcPr>
            <w:tcW w:w="2972" w:type="dxa"/>
            <w:vMerge/>
          </w:tcPr>
          <w:p w14:paraId="1E4C2889"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BBCF88"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Классификация, назначение, конструкция и принцип действия машин постоянного тока. Генераторы постоянного тока, двигатели постоянного тока. Пуск в ход, регулирование частоты вращения двигателей постоянного тока. Потери энергии и КПД машин постоянного тока.</w:t>
            </w:r>
          </w:p>
        </w:tc>
      </w:tr>
      <w:tr w:rsidR="007F2DD7" w:rsidRPr="00F70F81" w14:paraId="25E6D6FD" w14:textId="77777777" w:rsidTr="00CB2FFD">
        <w:trPr>
          <w:trHeight w:val="361"/>
        </w:trPr>
        <w:tc>
          <w:tcPr>
            <w:tcW w:w="2972" w:type="dxa"/>
            <w:vMerge/>
          </w:tcPr>
          <w:p w14:paraId="4E833268"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31A516"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9706A5"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2116B0D0" w14:textId="77777777" w:rsidTr="00CB2FFD">
        <w:trPr>
          <w:trHeight w:val="361"/>
        </w:trPr>
        <w:tc>
          <w:tcPr>
            <w:tcW w:w="2972" w:type="dxa"/>
            <w:vMerge w:val="restart"/>
          </w:tcPr>
          <w:p w14:paraId="23D262E1" w14:textId="77777777" w:rsidR="007F2DD7" w:rsidRPr="00C630A9"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1.8</w:t>
            </w:r>
            <w:r>
              <w:rPr>
                <w:rFonts w:ascii="Times New Roman" w:eastAsia="Times New Roman" w:hAnsi="Times New Roman" w:cs="Times New Roman"/>
                <w:b/>
                <w:bCs/>
                <w:lang w:eastAsia="ru-RU"/>
              </w:rPr>
              <w:t xml:space="preserve"> </w:t>
            </w:r>
            <w:r w:rsidRPr="00C630A9">
              <w:rPr>
                <w:rFonts w:ascii="Times New Roman" w:eastAsia="Times New Roman" w:hAnsi="Times New Roman" w:cs="Times New Roman"/>
                <w:b/>
                <w:bCs/>
                <w:lang w:eastAsia="ru-RU"/>
              </w:rPr>
              <w:t>Основы</w:t>
            </w:r>
          </w:p>
          <w:p w14:paraId="592829B4"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электропривода</w:t>
            </w:r>
          </w:p>
        </w:tc>
        <w:tc>
          <w:tcPr>
            <w:tcW w:w="6662" w:type="dxa"/>
            <w:tcBorders>
              <w:top w:val="single" w:sz="4" w:space="0" w:color="auto"/>
              <w:left w:val="single" w:sz="4" w:space="0" w:color="auto"/>
              <w:bottom w:val="single" w:sz="4" w:space="0" w:color="auto"/>
              <w:right w:val="single" w:sz="4" w:space="0" w:color="auto"/>
            </w:tcBorders>
            <w:vAlign w:val="bottom"/>
          </w:tcPr>
          <w:p w14:paraId="74D4C1AB"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08287483" w14:textId="77777777" w:rsidTr="00CB2FFD">
        <w:trPr>
          <w:trHeight w:val="361"/>
        </w:trPr>
        <w:tc>
          <w:tcPr>
            <w:tcW w:w="2972" w:type="dxa"/>
            <w:vMerge/>
          </w:tcPr>
          <w:p w14:paraId="7E89E06B"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73664E"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Понятие об электроприводе. Аппаратура для управления электроприводом</w:t>
            </w:r>
          </w:p>
        </w:tc>
      </w:tr>
      <w:tr w:rsidR="007F2DD7" w:rsidRPr="00F70F81" w14:paraId="1FC232CC" w14:textId="77777777" w:rsidTr="00CB2FFD">
        <w:trPr>
          <w:trHeight w:val="361"/>
        </w:trPr>
        <w:tc>
          <w:tcPr>
            <w:tcW w:w="2972" w:type="dxa"/>
            <w:vMerge/>
          </w:tcPr>
          <w:p w14:paraId="130A8595"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B35D41"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0D3BF7"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5DE508D4" w14:textId="77777777" w:rsidTr="00CB2FFD">
        <w:trPr>
          <w:trHeight w:val="361"/>
        </w:trPr>
        <w:tc>
          <w:tcPr>
            <w:tcW w:w="2972" w:type="dxa"/>
            <w:vMerge w:val="restart"/>
          </w:tcPr>
          <w:p w14:paraId="78237B32" w14:textId="77777777" w:rsidR="007F2DD7" w:rsidRPr="00C630A9"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 xml:space="preserve">Тема 1.9 </w:t>
            </w:r>
          </w:p>
          <w:p w14:paraId="043A2B1F"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Передача и распределение электрической энергии</w:t>
            </w:r>
          </w:p>
        </w:tc>
        <w:tc>
          <w:tcPr>
            <w:tcW w:w="6662" w:type="dxa"/>
            <w:tcBorders>
              <w:top w:val="single" w:sz="4" w:space="0" w:color="auto"/>
              <w:left w:val="single" w:sz="4" w:space="0" w:color="auto"/>
              <w:bottom w:val="single" w:sz="4" w:space="0" w:color="auto"/>
              <w:right w:val="single" w:sz="4" w:space="0" w:color="auto"/>
            </w:tcBorders>
            <w:vAlign w:val="bottom"/>
          </w:tcPr>
          <w:p w14:paraId="469504C6"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12F46495" w14:textId="77777777" w:rsidTr="00CB2FFD">
        <w:trPr>
          <w:trHeight w:val="361"/>
        </w:trPr>
        <w:tc>
          <w:tcPr>
            <w:tcW w:w="2972" w:type="dxa"/>
            <w:vMerge/>
          </w:tcPr>
          <w:p w14:paraId="3690923F"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473D92"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Электроснабжение промышленных предприятий от электрической системы. </w:t>
            </w:r>
          </w:p>
          <w:p w14:paraId="3F11FD34"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Электрические сети промышленных предприятий. </w:t>
            </w:r>
          </w:p>
          <w:p w14:paraId="302B94B3"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Эксплуатация электрических установок.</w:t>
            </w:r>
            <w:r w:rsidRPr="00C630A9">
              <w:rPr>
                <w:rFonts w:ascii="Times New Roman" w:eastAsia="Times New Roman" w:hAnsi="Times New Roman" w:cs="Times New Roman"/>
                <w:lang w:eastAsia="ru-RU"/>
              </w:rPr>
              <w:tab/>
            </w:r>
          </w:p>
        </w:tc>
      </w:tr>
      <w:tr w:rsidR="007F2DD7" w:rsidRPr="00F70F81" w14:paraId="0F03CD6E" w14:textId="77777777" w:rsidTr="00CB2FFD">
        <w:trPr>
          <w:trHeight w:val="361"/>
        </w:trPr>
        <w:tc>
          <w:tcPr>
            <w:tcW w:w="2972" w:type="dxa"/>
            <w:vMerge/>
          </w:tcPr>
          <w:p w14:paraId="44C35B88"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9B3B1D"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377EAE"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53743477" w14:textId="77777777" w:rsidTr="00CB2FFD">
        <w:trPr>
          <w:trHeight w:val="361"/>
        </w:trPr>
        <w:tc>
          <w:tcPr>
            <w:tcW w:w="9634" w:type="dxa"/>
            <w:gridSpan w:val="2"/>
            <w:tcBorders>
              <w:right w:val="single" w:sz="4" w:space="0" w:color="auto"/>
            </w:tcBorders>
          </w:tcPr>
          <w:p w14:paraId="1FEC9DF3" w14:textId="77777777" w:rsidR="007F2DD7" w:rsidRPr="00F70F81" w:rsidRDefault="007F2DD7" w:rsidP="00CB2FFD">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Электроника </w:t>
            </w:r>
          </w:p>
        </w:tc>
      </w:tr>
      <w:tr w:rsidR="007F2DD7" w:rsidRPr="00F70F81" w14:paraId="0E591A7B" w14:textId="77777777" w:rsidTr="00CB2FFD">
        <w:trPr>
          <w:trHeight w:val="361"/>
        </w:trPr>
        <w:tc>
          <w:tcPr>
            <w:tcW w:w="2972" w:type="dxa"/>
            <w:vMerge w:val="restart"/>
          </w:tcPr>
          <w:p w14:paraId="2C0D941F"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C630A9">
              <w:rPr>
                <w:rFonts w:ascii="Times New Roman" w:eastAsia="Times New Roman" w:hAnsi="Times New Roman" w:cs="Times New Roman"/>
                <w:b/>
                <w:bCs/>
                <w:lang w:eastAsia="ru-RU"/>
              </w:rPr>
              <w:t>Физические основы электроники. Электронные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1FF82967"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2D4B40CF" w14:textId="77777777" w:rsidTr="00CB2FFD">
        <w:trPr>
          <w:trHeight w:val="361"/>
        </w:trPr>
        <w:tc>
          <w:tcPr>
            <w:tcW w:w="2972" w:type="dxa"/>
            <w:vMerge/>
          </w:tcPr>
          <w:p w14:paraId="0B598DCB"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A16590"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Электропроводимость полупроводников. </w:t>
            </w:r>
          </w:p>
          <w:p w14:paraId="1BC1FD5D"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Полупроводниковые диоды: классификация, принцип действия, маркировка, область применения. </w:t>
            </w:r>
          </w:p>
          <w:p w14:paraId="7C21872A"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Полупроводниковые транзисторы: классификация, принцип действия, назначение, область применения, маркировка.</w:t>
            </w:r>
          </w:p>
        </w:tc>
      </w:tr>
      <w:tr w:rsidR="007F2DD7" w:rsidRPr="00F70F81" w14:paraId="0F64DDCE" w14:textId="77777777" w:rsidTr="00CB2FFD">
        <w:trPr>
          <w:trHeight w:val="361"/>
        </w:trPr>
        <w:tc>
          <w:tcPr>
            <w:tcW w:w="2972" w:type="dxa"/>
            <w:vMerge/>
          </w:tcPr>
          <w:p w14:paraId="3B020411"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62C2DC"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DA6517"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2EB670EA" w14:textId="77777777" w:rsidTr="00CB2FFD">
        <w:trPr>
          <w:trHeight w:val="361"/>
        </w:trPr>
        <w:tc>
          <w:tcPr>
            <w:tcW w:w="2972" w:type="dxa"/>
            <w:vMerge w:val="restart"/>
          </w:tcPr>
          <w:p w14:paraId="2B9DCF07"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2.2 Электронные 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601C09F2"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20688300" w14:textId="77777777" w:rsidTr="00CB2FFD">
        <w:trPr>
          <w:trHeight w:val="361"/>
        </w:trPr>
        <w:tc>
          <w:tcPr>
            <w:tcW w:w="2972" w:type="dxa"/>
            <w:vMerge/>
          </w:tcPr>
          <w:p w14:paraId="28169F58"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EBC0C0"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Основные сведения, структурная схема электронного выпрямителя. Однофазные выпрямители. </w:t>
            </w:r>
          </w:p>
          <w:p w14:paraId="1D4E27B2"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Основные сведения, структурная схема усилителей электрических сигналов. Основные технические характеристики электронных усилителей.</w:t>
            </w:r>
          </w:p>
          <w:p w14:paraId="5A559601"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Структурная схема электронного генератора.</w:t>
            </w:r>
          </w:p>
        </w:tc>
      </w:tr>
      <w:tr w:rsidR="007F2DD7" w:rsidRPr="00F70F81" w14:paraId="09201AC5" w14:textId="77777777" w:rsidTr="00CB2FFD">
        <w:trPr>
          <w:trHeight w:val="361"/>
        </w:trPr>
        <w:tc>
          <w:tcPr>
            <w:tcW w:w="2972" w:type="dxa"/>
            <w:vMerge/>
          </w:tcPr>
          <w:p w14:paraId="64765A49"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7280B5"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2C05F97"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C63897" w14:paraId="02C5A537" w14:textId="77777777" w:rsidTr="00CB2FFD">
        <w:tc>
          <w:tcPr>
            <w:tcW w:w="9634" w:type="dxa"/>
            <w:gridSpan w:val="2"/>
          </w:tcPr>
          <w:p w14:paraId="2FAFB529" w14:textId="77777777" w:rsidR="007F2DD7" w:rsidRPr="00F70F81" w:rsidRDefault="007F2DD7" w:rsidP="00CB2FFD">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7F2DD7" w:rsidRPr="00C63897" w14:paraId="3D8B7631" w14:textId="77777777" w:rsidTr="00CB2FFD">
        <w:tc>
          <w:tcPr>
            <w:tcW w:w="9634" w:type="dxa"/>
            <w:gridSpan w:val="2"/>
          </w:tcPr>
          <w:p w14:paraId="735FCEBF" w14:textId="2DB24957" w:rsidR="007F2DD7" w:rsidRPr="00F70F81" w:rsidRDefault="007F2DD7" w:rsidP="00CB2FF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261068">
              <w:rPr>
                <w:rFonts w:ascii="Times New Roman" w:eastAsia="Times New Roman" w:hAnsi="Times New Roman" w:cs="Times New Roman"/>
                <w:b/>
                <w:bCs/>
                <w:lang w:eastAsia="ru-RU"/>
              </w:rPr>
              <w:t>64</w:t>
            </w:r>
            <w:r w:rsidRPr="00F70F81">
              <w:rPr>
                <w:rFonts w:ascii="Times New Roman" w:eastAsia="Times New Roman" w:hAnsi="Times New Roman" w:cs="Times New Roman"/>
                <w:b/>
                <w:bCs/>
                <w:lang w:eastAsia="ru-RU"/>
              </w:rPr>
              <w:t>)</w:t>
            </w:r>
          </w:p>
        </w:tc>
      </w:tr>
    </w:tbl>
    <w:p w14:paraId="2A42097F" w14:textId="77777777" w:rsidR="007F2DD7" w:rsidRDefault="007F2DD7" w:rsidP="007F2DD7">
      <w:pPr>
        <w:pStyle w:val="114"/>
        <w:jc w:val="both"/>
        <w:rPr>
          <w:rFonts w:ascii="Times New Roman" w:hAnsi="Times New Roman"/>
        </w:rPr>
      </w:pPr>
    </w:p>
    <w:p w14:paraId="427322DB" w14:textId="77777777" w:rsidR="007F2DD7" w:rsidRDefault="007F2DD7" w:rsidP="007F2DD7">
      <w:pPr>
        <w:rPr>
          <w:rFonts w:ascii="Times New Roman" w:hAnsi="Times New Roman" w:cs="Times New Roman"/>
          <w:sz w:val="24"/>
          <w:szCs w:val="24"/>
        </w:rPr>
      </w:pPr>
    </w:p>
    <w:p w14:paraId="560CFD9B" w14:textId="77777777" w:rsidR="007F2DD7" w:rsidRPr="00DF068E" w:rsidRDefault="007F2DD7" w:rsidP="007F2D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B69F92D" w14:textId="77777777" w:rsidR="007F2DD7" w:rsidRPr="00E11160" w:rsidRDefault="007F2DD7" w:rsidP="007F2DD7">
      <w:pPr>
        <w:pStyle w:val="114"/>
        <w:rPr>
          <w:rFonts w:ascii="Times New Roman" w:hAnsi="Times New Roman"/>
        </w:rPr>
      </w:pPr>
      <w:r w:rsidRPr="00E11160">
        <w:rPr>
          <w:rFonts w:ascii="Times New Roman" w:hAnsi="Times New Roman"/>
        </w:rPr>
        <w:t>3.1. Материально-техническое обеспечение</w:t>
      </w:r>
    </w:p>
    <w:p w14:paraId="3B891355" w14:textId="0D7FB6AE" w:rsidR="007F2DD7" w:rsidRPr="00FA680C" w:rsidRDefault="00261068" w:rsidP="007F2D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7F2DD7" w:rsidRPr="00C630A9">
        <w:rPr>
          <w:rFonts w:ascii="Times New Roman" w:hAnsi="Times New Roman" w:cs="Times New Roman"/>
          <w:bCs/>
          <w:sz w:val="24"/>
          <w:szCs w:val="24"/>
        </w:rPr>
        <w:t xml:space="preserve"> </w:t>
      </w:r>
      <w:r w:rsidR="007F2DD7">
        <w:rPr>
          <w:rFonts w:ascii="Times New Roman" w:hAnsi="Times New Roman" w:cs="Times New Roman"/>
          <w:bCs/>
          <w:sz w:val="24"/>
          <w:szCs w:val="24"/>
        </w:rPr>
        <w:t>«</w:t>
      </w:r>
      <w:r w:rsidR="007F2DD7" w:rsidRPr="00C630A9">
        <w:rPr>
          <w:rFonts w:ascii="Times New Roman" w:hAnsi="Times New Roman" w:cs="Times New Roman"/>
          <w:bCs/>
          <w:sz w:val="24"/>
          <w:szCs w:val="24"/>
        </w:rPr>
        <w:t>Электротехники и электроники</w:t>
      </w:r>
      <w:r w:rsidR="007F2DD7">
        <w:rPr>
          <w:rFonts w:ascii="Times New Roman" w:hAnsi="Times New Roman" w:cs="Times New Roman"/>
          <w:bCs/>
          <w:sz w:val="24"/>
          <w:szCs w:val="24"/>
        </w:rPr>
        <w:t>»</w:t>
      </w:r>
      <w:r w:rsidR="007F2DD7" w:rsidRPr="00C630A9">
        <w:rPr>
          <w:rFonts w:ascii="Times New Roman" w:hAnsi="Times New Roman" w:cs="Times New Roman"/>
          <w:bCs/>
          <w:sz w:val="24"/>
          <w:szCs w:val="24"/>
        </w:rPr>
        <w:t>, оснащенная</w:t>
      </w:r>
      <w:r w:rsidR="007F2DD7" w:rsidRPr="005152C8">
        <w:rPr>
          <w:rFonts w:ascii="Times New Roman" w:hAnsi="Times New Roman" w:cs="Times New Roman"/>
          <w:bCs/>
          <w:sz w:val="24"/>
          <w:szCs w:val="24"/>
        </w:rPr>
        <w:t xml:space="preserve"> </w:t>
      </w:r>
      <w:r w:rsidR="007F2DD7" w:rsidRPr="00FA680C">
        <w:rPr>
          <w:rFonts w:ascii="Times New Roman" w:hAnsi="Times New Roman" w:cs="Times New Roman"/>
          <w:bCs/>
          <w:iCs/>
          <w:sz w:val="24"/>
          <w:szCs w:val="24"/>
        </w:rPr>
        <w:t xml:space="preserve">в соответствии с приложением 3 </w:t>
      </w:r>
      <w:r w:rsidR="007F2DD7">
        <w:rPr>
          <w:rFonts w:ascii="Times New Roman" w:hAnsi="Times New Roman" w:cs="Times New Roman"/>
          <w:bCs/>
          <w:iCs/>
          <w:sz w:val="24"/>
          <w:szCs w:val="24"/>
        </w:rPr>
        <w:t>ПОП-П</w:t>
      </w:r>
      <w:r w:rsidR="007F2DD7" w:rsidRPr="00FA680C">
        <w:rPr>
          <w:rFonts w:ascii="Times New Roman" w:hAnsi="Times New Roman" w:cs="Times New Roman"/>
          <w:bCs/>
          <w:sz w:val="24"/>
          <w:szCs w:val="24"/>
        </w:rPr>
        <w:t xml:space="preserve">. </w:t>
      </w:r>
    </w:p>
    <w:p w14:paraId="14B77182" w14:textId="77777777" w:rsidR="007F2DD7" w:rsidRDefault="007F2DD7" w:rsidP="007F2DD7"/>
    <w:p w14:paraId="5C8A4298" w14:textId="77777777" w:rsidR="007F2DD7" w:rsidRPr="00E11160" w:rsidRDefault="007F2DD7" w:rsidP="007F2D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F29AE2A" w14:textId="77777777" w:rsidR="007F2DD7" w:rsidRDefault="007F2DD7" w:rsidP="007F2D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0B5F25" w14:textId="77777777" w:rsidR="007F2DD7" w:rsidRDefault="007F2DD7" w:rsidP="007F2DD7">
      <w:pPr>
        <w:pStyle w:val="a4"/>
        <w:spacing w:line="276" w:lineRule="auto"/>
        <w:ind w:left="0" w:firstLine="709"/>
        <w:jc w:val="both"/>
        <w:rPr>
          <w:rFonts w:ascii="Times New Roman" w:hAnsi="Times New Roman"/>
          <w:bCs/>
          <w:sz w:val="24"/>
          <w:szCs w:val="24"/>
        </w:rPr>
      </w:pPr>
    </w:p>
    <w:p w14:paraId="784DD8C4" w14:textId="77777777" w:rsidR="007F2DD7" w:rsidRDefault="007F2DD7" w:rsidP="007F2D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88F099" w14:textId="29D0DEDE" w:rsidR="00261068" w:rsidRPr="00261068" w:rsidRDefault="00261068" w:rsidP="0040608F">
      <w:pPr>
        <w:pStyle w:val="a4"/>
        <w:numPr>
          <w:ilvl w:val="0"/>
          <w:numId w:val="19"/>
        </w:numPr>
        <w:suppressAutoHyphens/>
        <w:spacing w:line="276" w:lineRule="auto"/>
        <w:ind w:left="426"/>
        <w:rPr>
          <w:rFonts w:ascii="Times New Roman" w:hAnsi="Times New Roman" w:cs="Times New Roman"/>
          <w:bCs/>
          <w:iCs/>
          <w:sz w:val="24"/>
          <w:szCs w:val="24"/>
        </w:rPr>
      </w:pPr>
      <w:r w:rsidRPr="00261068">
        <w:rPr>
          <w:rFonts w:ascii="Times New Roman" w:hAnsi="Times New Roman" w:cs="Times New Roman"/>
          <w:bCs/>
          <w:iCs/>
          <w:sz w:val="24"/>
          <w:szCs w:val="24"/>
        </w:rPr>
        <w:t xml:space="preserve">Общая электротехника и электроника, </w:t>
      </w:r>
      <w:proofErr w:type="spellStart"/>
      <w:r w:rsidRPr="00261068">
        <w:rPr>
          <w:rFonts w:ascii="Times New Roman" w:hAnsi="Times New Roman" w:cs="Times New Roman"/>
          <w:bCs/>
          <w:iCs/>
          <w:sz w:val="24"/>
          <w:szCs w:val="24"/>
        </w:rPr>
        <w:t>Екутеч</w:t>
      </w:r>
      <w:proofErr w:type="spellEnd"/>
      <w:r w:rsidRPr="00261068">
        <w:rPr>
          <w:rFonts w:ascii="Times New Roman" w:hAnsi="Times New Roman" w:cs="Times New Roman"/>
          <w:bCs/>
          <w:iCs/>
          <w:sz w:val="24"/>
          <w:szCs w:val="24"/>
        </w:rPr>
        <w:t xml:space="preserve"> Р.И., </w:t>
      </w:r>
      <w:proofErr w:type="spellStart"/>
      <w:r w:rsidRPr="00261068">
        <w:rPr>
          <w:rFonts w:ascii="Times New Roman" w:hAnsi="Times New Roman" w:cs="Times New Roman"/>
          <w:bCs/>
          <w:iCs/>
          <w:sz w:val="24"/>
          <w:szCs w:val="24"/>
        </w:rPr>
        <w:t>Паранук</w:t>
      </w:r>
      <w:proofErr w:type="spellEnd"/>
      <w:r w:rsidRPr="00261068">
        <w:rPr>
          <w:rFonts w:ascii="Times New Roman" w:hAnsi="Times New Roman" w:cs="Times New Roman"/>
          <w:bCs/>
          <w:iCs/>
          <w:sz w:val="24"/>
          <w:szCs w:val="24"/>
        </w:rPr>
        <w:t xml:space="preserve"> А.А., </w:t>
      </w:r>
      <w:proofErr w:type="spellStart"/>
      <w:r w:rsidRPr="00261068">
        <w:rPr>
          <w:rFonts w:ascii="Times New Roman" w:hAnsi="Times New Roman" w:cs="Times New Roman"/>
          <w:bCs/>
          <w:iCs/>
          <w:sz w:val="24"/>
          <w:szCs w:val="24"/>
        </w:rPr>
        <w:t>Хрисониди</w:t>
      </w:r>
      <w:proofErr w:type="spellEnd"/>
      <w:r w:rsidRPr="00261068">
        <w:rPr>
          <w:rFonts w:ascii="Times New Roman" w:hAnsi="Times New Roman" w:cs="Times New Roman"/>
          <w:bCs/>
          <w:iCs/>
          <w:sz w:val="24"/>
          <w:szCs w:val="24"/>
        </w:rPr>
        <w:t xml:space="preserve"> В.А., 2019</w:t>
      </w:r>
    </w:p>
    <w:p w14:paraId="694A42D2" w14:textId="6ADDBD68" w:rsidR="00261068" w:rsidRPr="00261068" w:rsidRDefault="00261068" w:rsidP="0040608F">
      <w:pPr>
        <w:pStyle w:val="a4"/>
        <w:numPr>
          <w:ilvl w:val="0"/>
          <w:numId w:val="19"/>
        </w:numPr>
        <w:suppressAutoHyphens/>
        <w:spacing w:line="276" w:lineRule="auto"/>
        <w:ind w:left="426"/>
        <w:rPr>
          <w:rFonts w:ascii="Times New Roman" w:hAnsi="Times New Roman" w:cs="Times New Roman"/>
          <w:bCs/>
          <w:iCs/>
          <w:sz w:val="24"/>
          <w:szCs w:val="24"/>
        </w:rPr>
      </w:pPr>
      <w:r w:rsidRPr="00261068">
        <w:rPr>
          <w:rFonts w:ascii="Times New Roman" w:hAnsi="Times New Roman" w:cs="Times New Roman"/>
          <w:bCs/>
          <w:iCs/>
          <w:sz w:val="24"/>
          <w:szCs w:val="24"/>
        </w:rPr>
        <w:t xml:space="preserve">Электротехника с основами электроники, </w:t>
      </w:r>
      <w:proofErr w:type="spellStart"/>
      <w:r w:rsidRPr="00261068">
        <w:rPr>
          <w:rFonts w:ascii="Times New Roman" w:hAnsi="Times New Roman" w:cs="Times New Roman"/>
          <w:bCs/>
          <w:iCs/>
          <w:sz w:val="24"/>
          <w:szCs w:val="24"/>
        </w:rPr>
        <w:t>Шандриков</w:t>
      </w:r>
      <w:proofErr w:type="spellEnd"/>
      <w:r w:rsidRPr="00261068">
        <w:rPr>
          <w:rFonts w:ascii="Times New Roman" w:hAnsi="Times New Roman" w:cs="Times New Roman"/>
          <w:bCs/>
          <w:iCs/>
          <w:sz w:val="24"/>
          <w:szCs w:val="24"/>
        </w:rPr>
        <w:t xml:space="preserve"> А.С., 2020</w:t>
      </w:r>
    </w:p>
    <w:p w14:paraId="2F9C2DFD" w14:textId="2D60E726" w:rsidR="007F2DD7" w:rsidRPr="00B34A61" w:rsidRDefault="007F2DD7" w:rsidP="007F2DD7">
      <w:pPr>
        <w:pStyle w:val="a4"/>
        <w:suppressAutoHyphens/>
        <w:spacing w:line="276" w:lineRule="auto"/>
        <w:rPr>
          <w:rFonts w:ascii="Times New Roman" w:hAnsi="Times New Roman" w:cs="Times New Roman"/>
          <w:bCs/>
          <w:iCs/>
          <w:sz w:val="24"/>
          <w:szCs w:val="24"/>
        </w:rPr>
      </w:pPr>
      <w:r w:rsidRPr="00B34A61">
        <w:rPr>
          <w:rFonts w:ascii="Times New Roman" w:hAnsi="Times New Roman" w:cs="Times New Roman"/>
          <w:b/>
          <w:bCs/>
          <w:sz w:val="24"/>
          <w:szCs w:val="24"/>
        </w:rPr>
        <w:t xml:space="preserve">3.2.2. Дополнительные источники </w:t>
      </w:r>
      <w:r w:rsidR="00261068" w:rsidRPr="00261068">
        <w:rPr>
          <w:rFonts w:ascii="Times New Roman" w:hAnsi="Times New Roman" w:cs="Times New Roman"/>
          <w:i/>
          <w:iCs/>
          <w:sz w:val="24"/>
          <w:szCs w:val="24"/>
        </w:rPr>
        <w:t>(при необходимости)</w:t>
      </w:r>
    </w:p>
    <w:p w14:paraId="70ABD5E4" w14:textId="77777777" w:rsidR="007F2DD7" w:rsidRPr="00B34A61" w:rsidRDefault="007F2DD7" w:rsidP="007F2DD7">
      <w:pPr>
        <w:pStyle w:val="1f"/>
        <w:rPr>
          <w:rFonts w:ascii="Times New Roman" w:eastAsiaTheme="minorHAnsi" w:hAnsi="Times New Roman"/>
          <w:b w:val="0"/>
          <w:iCs/>
          <w:caps w:val="0"/>
          <w:kern w:val="0"/>
          <w:lang w:val="ru-RU" w:eastAsia="en-US"/>
        </w:rPr>
      </w:pPr>
    </w:p>
    <w:p w14:paraId="0B398990" w14:textId="77777777" w:rsidR="007F2DD7" w:rsidRPr="00DF068E" w:rsidRDefault="007F2DD7" w:rsidP="007F2DD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F2DD7" w:rsidRPr="00985111" w14:paraId="6283B675" w14:textId="77777777" w:rsidTr="00CB2FFD">
        <w:trPr>
          <w:trHeight w:val="519"/>
        </w:trPr>
        <w:tc>
          <w:tcPr>
            <w:tcW w:w="1498" w:type="pct"/>
            <w:vAlign w:val="center"/>
          </w:tcPr>
          <w:p w14:paraId="395F04FF" w14:textId="77777777" w:rsidR="007F2DD7" w:rsidRPr="00854F21" w:rsidRDefault="007F2DD7" w:rsidP="00CB2FF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D4F8082" w14:textId="77777777" w:rsidR="007F2DD7" w:rsidRPr="00854F21" w:rsidRDefault="007F2DD7" w:rsidP="00CB2FF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E01B4D9" w14:textId="77777777" w:rsidR="007F2DD7" w:rsidRPr="00854F21" w:rsidRDefault="007F2DD7" w:rsidP="00CB2FF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F2DD7" w:rsidRPr="00985111" w14:paraId="0EDF46EB" w14:textId="77777777" w:rsidTr="00CB2FFD">
        <w:trPr>
          <w:trHeight w:val="698"/>
        </w:trPr>
        <w:tc>
          <w:tcPr>
            <w:tcW w:w="1498" w:type="pct"/>
          </w:tcPr>
          <w:p w14:paraId="71FB873C" w14:textId="77777777" w:rsidR="007F2DD7" w:rsidRPr="005152C8" w:rsidRDefault="007F2DD7" w:rsidP="00CB2FFD">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Знает: </w:t>
            </w:r>
          </w:p>
          <w:p w14:paraId="597FF5BE"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к</w:t>
            </w:r>
            <w:r w:rsidRPr="00AC63C7">
              <w:rPr>
                <w:rFonts w:ascii="Times New Roman" w:hAnsi="Times New Roman" w:cs="Times New Roman"/>
                <w:bCs/>
                <w:iCs/>
                <w:sz w:val="24"/>
                <w:szCs w:val="24"/>
              </w:rPr>
              <w:t>лассификацию электронных приборов, их устройство и область применения</w:t>
            </w:r>
            <w:r>
              <w:rPr>
                <w:rFonts w:ascii="Times New Roman" w:hAnsi="Times New Roman" w:cs="Times New Roman"/>
                <w:bCs/>
                <w:iCs/>
                <w:sz w:val="24"/>
                <w:szCs w:val="24"/>
              </w:rPr>
              <w:t>;</w:t>
            </w:r>
          </w:p>
          <w:p w14:paraId="1D035810"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AC63C7">
              <w:rPr>
                <w:rFonts w:ascii="Times New Roman" w:hAnsi="Times New Roman" w:cs="Times New Roman"/>
                <w:bCs/>
                <w:iCs/>
                <w:sz w:val="24"/>
                <w:szCs w:val="24"/>
              </w:rPr>
              <w:t>сновные законы электротехники</w:t>
            </w:r>
            <w:r>
              <w:rPr>
                <w:rFonts w:ascii="Times New Roman" w:hAnsi="Times New Roman" w:cs="Times New Roman"/>
                <w:bCs/>
                <w:iCs/>
                <w:sz w:val="24"/>
                <w:szCs w:val="24"/>
              </w:rPr>
              <w:t>;</w:t>
            </w:r>
          </w:p>
          <w:p w14:paraId="24560FB7"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AC63C7">
              <w:rPr>
                <w:rFonts w:ascii="Times New Roman" w:hAnsi="Times New Roman" w:cs="Times New Roman"/>
                <w:bCs/>
                <w:iCs/>
                <w:sz w:val="24"/>
                <w:szCs w:val="24"/>
              </w:rPr>
              <w:t>сновные правила эксплуатации электрооборудования и методы измерения электрических величин</w:t>
            </w:r>
            <w:r>
              <w:rPr>
                <w:rFonts w:ascii="Times New Roman" w:hAnsi="Times New Roman" w:cs="Times New Roman"/>
                <w:bCs/>
                <w:iCs/>
                <w:sz w:val="24"/>
                <w:szCs w:val="24"/>
              </w:rPr>
              <w:t>;</w:t>
            </w:r>
          </w:p>
          <w:p w14:paraId="14A5B846"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AC63C7">
              <w:rPr>
                <w:rFonts w:ascii="Times New Roman" w:hAnsi="Times New Roman" w:cs="Times New Roman"/>
                <w:bCs/>
                <w:iCs/>
                <w:sz w:val="24"/>
                <w:szCs w:val="24"/>
              </w:rPr>
              <w:t>сновы теории электрических машин, принцип работы типовых электрических устройств</w:t>
            </w:r>
            <w:r>
              <w:rPr>
                <w:rFonts w:ascii="Times New Roman" w:hAnsi="Times New Roman" w:cs="Times New Roman"/>
                <w:bCs/>
                <w:iCs/>
                <w:sz w:val="24"/>
                <w:szCs w:val="24"/>
              </w:rPr>
              <w:t>;</w:t>
            </w:r>
          </w:p>
          <w:p w14:paraId="349B1246"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AC63C7">
              <w:rPr>
                <w:rFonts w:ascii="Times New Roman" w:hAnsi="Times New Roman" w:cs="Times New Roman"/>
                <w:bCs/>
                <w:iCs/>
                <w:sz w:val="24"/>
                <w:szCs w:val="24"/>
              </w:rPr>
              <w:t>араметры электрических схем и единицы их измерения</w:t>
            </w:r>
            <w:r>
              <w:rPr>
                <w:rFonts w:ascii="Times New Roman" w:hAnsi="Times New Roman" w:cs="Times New Roman"/>
                <w:bCs/>
                <w:iCs/>
                <w:sz w:val="24"/>
                <w:szCs w:val="24"/>
              </w:rPr>
              <w:t>;</w:t>
            </w:r>
          </w:p>
          <w:p w14:paraId="3C18CDCA"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AC63C7">
              <w:rPr>
                <w:rFonts w:ascii="Times New Roman" w:hAnsi="Times New Roman" w:cs="Times New Roman"/>
                <w:bCs/>
                <w:iCs/>
                <w:sz w:val="24"/>
                <w:szCs w:val="24"/>
              </w:rPr>
              <w:t>ринципы выбора электрических и электронных устройств и приборов</w:t>
            </w:r>
            <w:r>
              <w:rPr>
                <w:rFonts w:ascii="Times New Roman" w:hAnsi="Times New Roman" w:cs="Times New Roman"/>
                <w:bCs/>
                <w:iCs/>
                <w:sz w:val="24"/>
                <w:szCs w:val="24"/>
              </w:rPr>
              <w:t>;</w:t>
            </w:r>
          </w:p>
          <w:p w14:paraId="1E9B875E"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AC63C7">
              <w:rPr>
                <w:rFonts w:ascii="Times New Roman" w:hAnsi="Times New Roman" w:cs="Times New Roman"/>
                <w:bCs/>
                <w:iCs/>
                <w:sz w:val="24"/>
                <w:szCs w:val="24"/>
              </w:rPr>
              <w:t>ринцип действия, устройство, основные характеристики электрических и электронных устройств и приборов</w:t>
            </w:r>
            <w:r>
              <w:rPr>
                <w:rFonts w:ascii="Times New Roman" w:hAnsi="Times New Roman" w:cs="Times New Roman"/>
                <w:bCs/>
                <w:iCs/>
                <w:sz w:val="24"/>
                <w:szCs w:val="24"/>
              </w:rPr>
              <w:t>;</w:t>
            </w:r>
          </w:p>
          <w:p w14:paraId="4FA4D17A" w14:textId="77777777" w:rsidR="007F2DD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Pr="00AC63C7">
              <w:rPr>
                <w:rFonts w:ascii="Times New Roman" w:hAnsi="Times New Roman" w:cs="Times New Roman"/>
                <w:bCs/>
                <w:iCs/>
                <w:sz w:val="24"/>
                <w:szCs w:val="24"/>
              </w:rPr>
              <w:t>пособы получения, передачи и использования электрической энергии</w:t>
            </w:r>
            <w:r>
              <w:rPr>
                <w:rFonts w:ascii="Times New Roman" w:hAnsi="Times New Roman" w:cs="Times New Roman"/>
                <w:bCs/>
                <w:iCs/>
                <w:sz w:val="24"/>
                <w:szCs w:val="24"/>
              </w:rPr>
              <w:t>.</w:t>
            </w:r>
          </w:p>
          <w:p w14:paraId="0105153C" w14:textId="77777777" w:rsidR="007F2DD7" w:rsidRPr="005152C8" w:rsidRDefault="007F2DD7" w:rsidP="00CB2FFD">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Умеет: </w:t>
            </w:r>
          </w:p>
          <w:p w14:paraId="3B0C3F17"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AC63C7">
              <w:rPr>
                <w:rFonts w:ascii="Times New Roman" w:hAnsi="Times New Roman" w:cs="Times New Roman"/>
                <w:bCs/>
                <w:iCs/>
                <w:sz w:val="24"/>
                <w:szCs w:val="24"/>
              </w:rPr>
              <w:t>одбирать устройства электронной техники, электрические приборы и оборудование с определенными параметрами и характеристиками</w:t>
            </w:r>
            <w:r>
              <w:rPr>
                <w:rFonts w:ascii="Times New Roman" w:hAnsi="Times New Roman" w:cs="Times New Roman"/>
                <w:bCs/>
                <w:iCs/>
                <w:sz w:val="24"/>
                <w:szCs w:val="24"/>
              </w:rPr>
              <w:t>;</w:t>
            </w:r>
          </w:p>
          <w:p w14:paraId="5FDD3A35"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AC63C7">
              <w:rPr>
                <w:rFonts w:ascii="Times New Roman" w:hAnsi="Times New Roman" w:cs="Times New Roman"/>
                <w:bCs/>
                <w:iCs/>
                <w:sz w:val="24"/>
                <w:szCs w:val="24"/>
              </w:rPr>
              <w:t>равильно эксплуатировать электрооборудование и механизмы передачи движения технологических машин и аппаратов</w:t>
            </w:r>
            <w:r>
              <w:rPr>
                <w:rFonts w:ascii="Times New Roman" w:hAnsi="Times New Roman" w:cs="Times New Roman"/>
                <w:bCs/>
                <w:iCs/>
                <w:sz w:val="24"/>
                <w:szCs w:val="24"/>
              </w:rPr>
              <w:t>;</w:t>
            </w:r>
          </w:p>
          <w:p w14:paraId="450EFB4A"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Pr="00AC63C7">
              <w:rPr>
                <w:rFonts w:ascii="Times New Roman" w:hAnsi="Times New Roman" w:cs="Times New Roman"/>
                <w:bCs/>
                <w:iCs/>
                <w:sz w:val="24"/>
                <w:szCs w:val="24"/>
              </w:rPr>
              <w:t>нимать показания и пользоваться электроизмерительными приборами и приспособлениями</w:t>
            </w:r>
            <w:r>
              <w:rPr>
                <w:rFonts w:ascii="Times New Roman" w:hAnsi="Times New Roman" w:cs="Times New Roman"/>
                <w:bCs/>
                <w:iCs/>
                <w:sz w:val="24"/>
                <w:szCs w:val="24"/>
              </w:rPr>
              <w:t>;</w:t>
            </w:r>
          </w:p>
          <w:p w14:paraId="6ACB1F45" w14:textId="77777777" w:rsidR="007F2DD7" w:rsidRPr="00314663" w:rsidRDefault="007F2DD7" w:rsidP="00CB2FFD">
            <w:pPr>
              <w:suppressAutoHyphens/>
              <w:spacing w:line="276" w:lineRule="auto"/>
              <w:contextualSpacing/>
              <w:rPr>
                <w:rFonts w:ascii="Times New Roman" w:hAnsi="Times New Roman" w:cs="Times New Roman"/>
                <w:i/>
                <w:sz w:val="24"/>
                <w:szCs w:val="24"/>
              </w:rPr>
            </w:pPr>
            <w:r>
              <w:rPr>
                <w:rFonts w:ascii="Times New Roman" w:hAnsi="Times New Roman" w:cs="Times New Roman"/>
                <w:bCs/>
                <w:iCs/>
                <w:sz w:val="24"/>
                <w:szCs w:val="24"/>
              </w:rPr>
              <w:t>- ч</w:t>
            </w:r>
            <w:r w:rsidRPr="00AC63C7">
              <w:rPr>
                <w:rFonts w:ascii="Times New Roman" w:hAnsi="Times New Roman" w:cs="Times New Roman"/>
                <w:bCs/>
                <w:iCs/>
                <w:sz w:val="24"/>
                <w:szCs w:val="24"/>
              </w:rPr>
              <w:t>итать принципиальные, электрические и монтажные схемы</w:t>
            </w:r>
            <w:r>
              <w:rPr>
                <w:rFonts w:ascii="Times New Roman" w:hAnsi="Times New Roman" w:cs="Times New Roman"/>
                <w:bCs/>
                <w:iCs/>
                <w:sz w:val="24"/>
                <w:szCs w:val="24"/>
              </w:rPr>
              <w:t>.</w:t>
            </w:r>
          </w:p>
        </w:tc>
        <w:tc>
          <w:tcPr>
            <w:tcW w:w="1787" w:type="pct"/>
          </w:tcPr>
          <w:p w14:paraId="0D7B8EA9"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sidRPr="00C20225">
              <w:rPr>
                <w:rFonts w:ascii="Times New Roman" w:hAnsi="Times New Roman" w:cs="Times New Roman"/>
                <w:iCs/>
                <w:sz w:val="24"/>
                <w:szCs w:val="24"/>
              </w:rPr>
              <w:t>-</w:t>
            </w:r>
            <w:r>
              <w:rPr>
                <w:rFonts w:ascii="Times New Roman" w:hAnsi="Times New Roman" w:cs="Times New Roman"/>
                <w:iCs/>
                <w:sz w:val="24"/>
                <w:szCs w:val="24"/>
              </w:rPr>
              <w:t xml:space="preserve"> </w:t>
            </w:r>
            <w:r w:rsidRPr="00C20225">
              <w:rPr>
                <w:rFonts w:ascii="Times New Roman" w:hAnsi="Times New Roman" w:cs="Times New Roman"/>
                <w:iCs/>
                <w:sz w:val="24"/>
                <w:szCs w:val="24"/>
              </w:rPr>
              <w:t>понимание принципа действия и знание устройства, основных характеристик электротехнических и электронных устройств и приборов</w:t>
            </w:r>
            <w:r>
              <w:rPr>
                <w:rFonts w:ascii="Times New Roman" w:hAnsi="Times New Roman" w:cs="Times New Roman"/>
                <w:iCs/>
                <w:sz w:val="24"/>
                <w:szCs w:val="24"/>
              </w:rPr>
              <w:t>;</w:t>
            </w:r>
          </w:p>
          <w:p w14:paraId="581C8EC8"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sidRPr="00C20225">
              <w:rPr>
                <w:rFonts w:ascii="Times New Roman" w:hAnsi="Times New Roman" w:cs="Times New Roman"/>
                <w:iCs/>
                <w:sz w:val="24"/>
                <w:szCs w:val="24"/>
              </w:rPr>
              <w:t>-</w:t>
            </w:r>
            <w:r>
              <w:rPr>
                <w:rFonts w:ascii="Times New Roman" w:hAnsi="Times New Roman" w:cs="Times New Roman"/>
                <w:iCs/>
                <w:sz w:val="24"/>
                <w:szCs w:val="24"/>
              </w:rPr>
              <w:t xml:space="preserve"> </w:t>
            </w:r>
            <w:r w:rsidRPr="00C20225">
              <w:rPr>
                <w:rFonts w:ascii="Times New Roman" w:hAnsi="Times New Roman" w:cs="Times New Roman"/>
                <w:iCs/>
                <w:sz w:val="24"/>
                <w:szCs w:val="24"/>
              </w:rPr>
              <w:t xml:space="preserve">знание основных законов электротехники; </w:t>
            </w:r>
          </w:p>
          <w:p w14:paraId="5A9E80FF"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знание правил эксплуатации электрооборудования</w:t>
            </w:r>
          </w:p>
          <w:p w14:paraId="0DC79786"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sidRPr="00C20225">
              <w:rPr>
                <w:rFonts w:ascii="Times New Roman" w:hAnsi="Times New Roman" w:cs="Times New Roman"/>
                <w:iCs/>
                <w:sz w:val="24"/>
                <w:szCs w:val="24"/>
              </w:rPr>
              <w:t>знание теории электрических машин</w:t>
            </w:r>
            <w:r>
              <w:rPr>
                <w:rFonts w:ascii="Times New Roman" w:hAnsi="Times New Roman" w:cs="Times New Roman"/>
                <w:iCs/>
                <w:sz w:val="24"/>
                <w:szCs w:val="24"/>
              </w:rPr>
              <w:t>;</w:t>
            </w:r>
          </w:p>
          <w:p w14:paraId="3D0C9DD6"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понимание принципа действия и знание устройства, основных характеристик электротехнических и электронных устройств и приборов;</w:t>
            </w:r>
          </w:p>
          <w:p w14:paraId="280FF063"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sidRPr="00C20225">
              <w:rPr>
                <w:rFonts w:ascii="Times New Roman" w:hAnsi="Times New Roman" w:cs="Times New Roman"/>
                <w:iCs/>
                <w:sz w:val="24"/>
                <w:szCs w:val="24"/>
              </w:rPr>
              <w:t>-</w:t>
            </w:r>
            <w:r>
              <w:rPr>
                <w:rFonts w:ascii="Times New Roman" w:hAnsi="Times New Roman" w:cs="Times New Roman"/>
                <w:iCs/>
                <w:sz w:val="24"/>
                <w:szCs w:val="24"/>
              </w:rPr>
              <w:t xml:space="preserve"> </w:t>
            </w:r>
            <w:r w:rsidRPr="00C20225">
              <w:rPr>
                <w:rFonts w:ascii="Times New Roman" w:hAnsi="Times New Roman" w:cs="Times New Roman"/>
                <w:iCs/>
                <w:sz w:val="24"/>
                <w:szCs w:val="24"/>
              </w:rPr>
              <w:t>знание параметров электрических схем и единиц их измерения;</w:t>
            </w:r>
          </w:p>
          <w:p w14:paraId="0685D10C"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sidRPr="00C20225">
              <w:rPr>
                <w:rFonts w:ascii="Times New Roman" w:hAnsi="Times New Roman" w:cs="Times New Roman"/>
                <w:iCs/>
                <w:sz w:val="24"/>
                <w:szCs w:val="24"/>
              </w:rPr>
              <w:t>-</w:t>
            </w:r>
            <w:r>
              <w:rPr>
                <w:rFonts w:ascii="Times New Roman" w:hAnsi="Times New Roman" w:cs="Times New Roman"/>
                <w:iCs/>
                <w:sz w:val="24"/>
                <w:szCs w:val="24"/>
              </w:rPr>
              <w:t xml:space="preserve"> </w:t>
            </w:r>
            <w:r w:rsidRPr="00C20225">
              <w:rPr>
                <w:rFonts w:ascii="Times New Roman" w:hAnsi="Times New Roman" w:cs="Times New Roman"/>
                <w:iCs/>
                <w:sz w:val="24"/>
                <w:szCs w:val="24"/>
              </w:rPr>
              <w:t>знание принципа выбора электрических и электронных устройств и приборов;</w:t>
            </w:r>
          </w:p>
          <w:p w14:paraId="56B16CFC"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знание принципа действия, устройства, основные характеристики электрических и электронных устройств и приборов</w:t>
            </w:r>
            <w:r>
              <w:rPr>
                <w:rFonts w:ascii="Times New Roman" w:hAnsi="Times New Roman" w:cs="Times New Roman"/>
                <w:iCs/>
                <w:sz w:val="24"/>
                <w:szCs w:val="24"/>
              </w:rPr>
              <w:t>;</w:t>
            </w:r>
          </w:p>
          <w:p w14:paraId="6FAEDF27"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знание способов получения, передачи и использования электрической энергии</w:t>
            </w:r>
            <w:r>
              <w:rPr>
                <w:rFonts w:ascii="Times New Roman" w:hAnsi="Times New Roman" w:cs="Times New Roman"/>
                <w:iCs/>
                <w:sz w:val="24"/>
                <w:szCs w:val="24"/>
              </w:rPr>
              <w:t xml:space="preserve">. </w:t>
            </w:r>
          </w:p>
          <w:p w14:paraId="22B3D2AE"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использ</w:t>
            </w:r>
            <w:r>
              <w:rPr>
                <w:rFonts w:ascii="Times New Roman" w:hAnsi="Times New Roman" w:cs="Times New Roman"/>
                <w:iCs/>
                <w:sz w:val="24"/>
                <w:szCs w:val="24"/>
              </w:rPr>
              <w:t xml:space="preserve">ует </w:t>
            </w:r>
            <w:r w:rsidRPr="00C20225">
              <w:rPr>
                <w:rFonts w:ascii="Times New Roman" w:hAnsi="Times New Roman" w:cs="Times New Roman"/>
                <w:iCs/>
                <w:sz w:val="24"/>
                <w:szCs w:val="24"/>
              </w:rPr>
              <w:t>электроизмерительны</w:t>
            </w:r>
            <w:r>
              <w:rPr>
                <w:rFonts w:ascii="Times New Roman" w:hAnsi="Times New Roman" w:cs="Times New Roman"/>
                <w:iCs/>
                <w:sz w:val="24"/>
                <w:szCs w:val="24"/>
              </w:rPr>
              <w:t xml:space="preserve">е </w:t>
            </w:r>
            <w:r w:rsidRPr="00C20225">
              <w:rPr>
                <w:rFonts w:ascii="Times New Roman" w:hAnsi="Times New Roman" w:cs="Times New Roman"/>
                <w:iCs/>
                <w:sz w:val="24"/>
                <w:szCs w:val="24"/>
              </w:rPr>
              <w:t>прибор</w:t>
            </w:r>
            <w:r>
              <w:rPr>
                <w:rFonts w:ascii="Times New Roman" w:hAnsi="Times New Roman" w:cs="Times New Roman"/>
                <w:iCs/>
                <w:sz w:val="24"/>
                <w:szCs w:val="24"/>
              </w:rPr>
              <w:t>ы</w:t>
            </w:r>
            <w:r w:rsidRPr="00C20225">
              <w:rPr>
                <w:rFonts w:ascii="Times New Roman" w:hAnsi="Times New Roman" w:cs="Times New Roman"/>
                <w:iCs/>
                <w:sz w:val="24"/>
                <w:szCs w:val="24"/>
              </w:rPr>
              <w:t xml:space="preserve"> и приспособлени</w:t>
            </w:r>
            <w:r>
              <w:rPr>
                <w:rFonts w:ascii="Times New Roman" w:hAnsi="Times New Roman" w:cs="Times New Roman"/>
                <w:iCs/>
                <w:sz w:val="24"/>
                <w:szCs w:val="24"/>
              </w:rPr>
              <w:t>я</w:t>
            </w:r>
            <w:r w:rsidRPr="00C20225">
              <w:rPr>
                <w:rFonts w:ascii="Times New Roman" w:hAnsi="Times New Roman" w:cs="Times New Roman"/>
                <w:iCs/>
                <w:sz w:val="24"/>
                <w:szCs w:val="24"/>
              </w:rPr>
              <w:t xml:space="preserve"> для снятия показаний; </w:t>
            </w:r>
          </w:p>
          <w:p w14:paraId="67A62C42"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w:t>
            </w:r>
            <w:r w:rsidRPr="00C20225">
              <w:rPr>
                <w:rFonts w:ascii="Times New Roman" w:hAnsi="Times New Roman" w:cs="Times New Roman"/>
                <w:iCs/>
                <w:sz w:val="24"/>
                <w:szCs w:val="24"/>
              </w:rPr>
              <w:t>существляет пуск, остановку, регулировку агрегатов</w:t>
            </w:r>
            <w:r>
              <w:rPr>
                <w:rFonts w:ascii="Times New Roman" w:hAnsi="Times New Roman" w:cs="Times New Roman"/>
                <w:iCs/>
                <w:sz w:val="24"/>
                <w:szCs w:val="24"/>
              </w:rPr>
              <w:t>;</w:t>
            </w:r>
          </w:p>
          <w:p w14:paraId="6CFCD204"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C20225">
              <w:rPr>
                <w:rFonts w:ascii="Times New Roman" w:hAnsi="Times New Roman" w:cs="Times New Roman"/>
                <w:iCs/>
                <w:sz w:val="24"/>
                <w:szCs w:val="24"/>
              </w:rPr>
              <w:t xml:space="preserve"> эксплуат</w:t>
            </w:r>
            <w:r>
              <w:rPr>
                <w:rFonts w:ascii="Times New Roman" w:hAnsi="Times New Roman" w:cs="Times New Roman"/>
                <w:iCs/>
                <w:sz w:val="24"/>
                <w:szCs w:val="24"/>
              </w:rPr>
              <w:t xml:space="preserve">ирует </w:t>
            </w:r>
            <w:r w:rsidRPr="00C20225">
              <w:rPr>
                <w:rFonts w:ascii="Times New Roman" w:hAnsi="Times New Roman" w:cs="Times New Roman"/>
                <w:iCs/>
                <w:sz w:val="24"/>
                <w:szCs w:val="24"/>
              </w:rPr>
              <w:t>электрооборудовани</w:t>
            </w:r>
            <w:r>
              <w:rPr>
                <w:rFonts w:ascii="Times New Roman" w:hAnsi="Times New Roman" w:cs="Times New Roman"/>
                <w:iCs/>
                <w:sz w:val="24"/>
                <w:szCs w:val="24"/>
              </w:rPr>
              <w:t>е</w:t>
            </w:r>
            <w:r w:rsidRPr="00C20225">
              <w:rPr>
                <w:rFonts w:ascii="Times New Roman" w:hAnsi="Times New Roman" w:cs="Times New Roman"/>
                <w:iCs/>
                <w:sz w:val="24"/>
                <w:szCs w:val="24"/>
              </w:rPr>
              <w:t xml:space="preserve"> и механизм</w:t>
            </w:r>
            <w:r>
              <w:rPr>
                <w:rFonts w:ascii="Times New Roman" w:hAnsi="Times New Roman" w:cs="Times New Roman"/>
                <w:iCs/>
                <w:sz w:val="24"/>
                <w:szCs w:val="24"/>
              </w:rPr>
              <w:t>ы</w:t>
            </w:r>
            <w:r w:rsidRPr="00C20225">
              <w:rPr>
                <w:rFonts w:ascii="Times New Roman" w:hAnsi="Times New Roman" w:cs="Times New Roman"/>
                <w:iCs/>
                <w:sz w:val="24"/>
                <w:szCs w:val="24"/>
              </w:rPr>
              <w:t xml:space="preserve"> передачи движения технологических машин и аппаратов;</w:t>
            </w:r>
          </w:p>
          <w:p w14:paraId="3A11CED3"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 xml:space="preserve"> использ</w:t>
            </w:r>
            <w:r>
              <w:rPr>
                <w:rFonts w:ascii="Times New Roman" w:hAnsi="Times New Roman" w:cs="Times New Roman"/>
                <w:iCs/>
                <w:sz w:val="24"/>
                <w:szCs w:val="24"/>
              </w:rPr>
              <w:t xml:space="preserve">ует </w:t>
            </w:r>
            <w:r w:rsidRPr="00C20225">
              <w:rPr>
                <w:rFonts w:ascii="Times New Roman" w:hAnsi="Times New Roman" w:cs="Times New Roman"/>
                <w:iCs/>
                <w:sz w:val="24"/>
                <w:szCs w:val="24"/>
              </w:rPr>
              <w:t>электроизмерительны</w:t>
            </w:r>
            <w:r>
              <w:rPr>
                <w:rFonts w:ascii="Times New Roman" w:hAnsi="Times New Roman" w:cs="Times New Roman"/>
                <w:iCs/>
                <w:sz w:val="24"/>
                <w:szCs w:val="24"/>
              </w:rPr>
              <w:t xml:space="preserve">е </w:t>
            </w:r>
            <w:r w:rsidRPr="00C20225">
              <w:rPr>
                <w:rFonts w:ascii="Times New Roman" w:hAnsi="Times New Roman" w:cs="Times New Roman"/>
                <w:iCs/>
                <w:sz w:val="24"/>
                <w:szCs w:val="24"/>
              </w:rPr>
              <w:t>прибор</w:t>
            </w:r>
            <w:r>
              <w:rPr>
                <w:rFonts w:ascii="Times New Roman" w:hAnsi="Times New Roman" w:cs="Times New Roman"/>
                <w:iCs/>
                <w:sz w:val="24"/>
                <w:szCs w:val="24"/>
              </w:rPr>
              <w:t>ы</w:t>
            </w:r>
            <w:r w:rsidRPr="00C20225">
              <w:rPr>
                <w:rFonts w:ascii="Times New Roman" w:hAnsi="Times New Roman" w:cs="Times New Roman"/>
                <w:iCs/>
                <w:sz w:val="24"/>
                <w:szCs w:val="24"/>
              </w:rPr>
              <w:t xml:space="preserve"> и приспособлени</w:t>
            </w:r>
            <w:r>
              <w:rPr>
                <w:rFonts w:ascii="Times New Roman" w:hAnsi="Times New Roman" w:cs="Times New Roman"/>
                <w:iCs/>
                <w:sz w:val="24"/>
                <w:szCs w:val="24"/>
              </w:rPr>
              <w:t>я</w:t>
            </w:r>
            <w:r w:rsidRPr="00C20225">
              <w:rPr>
                <w:rFonts w:ascii="Times New Roman" w:hAnsi="Times New Roman" w:cs="Times New Roman"/>
                <w:iCs/>
                <w:sz w:val="24"/>
                <w:szCs w:val="24"/>
              </w:rPr>
              <w:t xml:space="preserve"> для контроля работы оборудования</w:t>
            </w:r>
            <w:r>
              <w:rPr>
                <w:rFonts w:ascii="Times New Roman" w:hAnsi="Times New Roman" w:cs="Times New Roman"/>
                <w:iCs/>
                <w:sz w:val="24"/>
                <w:szCs w:val="24"/>
              </w:rPr>
              <w:t>;</w:t>
            </w:r>
          </w:p>
          <w:p w14:paraId="583859BB" w14:textId="77777777" w:rsidR="007F2DD7" w:rsidRPr="009F161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читает</w:t>
            </w:r>
            <w:r w:rsidRPr="00C20225">
              <w:rPr>
                <w:rFonts w:ascii="Times New Roman" w:hAnsi="Times New Roman" w:cs="Times New Roman"/>
                <w:iCs/>
                <w:sz w:val="24"/>
                <w:szCs w:val="24"/>
              </w:rPr>
              <w:t xml:space="preserve"> принципиальные, электрические и монтажные схемы</w:t>
            </w:r>
            <w:r>
              <w:rPr>
                <w:rFonts w:ascii="Times New Roman" w:hAnsi="Times New Roman" w:cs="Times New Roman"/>
                <w:iCs/>
                <w:sz w:val="24"/>
                <w:szCs w:val="24"/>
              </w:rPr>
              <w:t>.</w:t>
            </w:r>
          </w:p>
        </w:tc>
        <w:tc>
          <w:tcPr>
            <w:tcW w:w="1715" w:type="pct"/>
          </w:tcPr>
          <w:p w14:paraId="04D7360D" w14:textId="77777777" w:rsidR="007F2DD7" w:rsidRPr="00CF28C0" w:rsidRDefault="007F2DD7" w:rsidP="00CB2FFD">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Экспертное наблюдение выполнения практических работ и видов работ по практике</w:t>
            </w:r>
            <w:r>
              <w:rPr>
                <w:rFonts w:ascii="Times New Roman" w:hAnsi="Times New Roman" w:cs="Times New Roman"/>
                <w:iCs/>
                <w:sz w:val="24"/>
                <w:szCs w:val="24"/>
              </w:rPr>
              <w:t>.</w:t>
            </w:r>
          </w:p>
          <w:p w14:paraId="4F413F67" w14:textId="77777777" w:rsidR="007F2DD7" w:rsidRDefault="007F2DD7" w:rsidP="00CB2FFD">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w:t>
            </w:r>
          </w:p>
          <w:p w14:paraId="152A327B" w14:textId="77777777" w:rsidR="007F2DD7" w:rsidRPr="00CF28C0"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Оценка решения производственных ситуаций.</w:t>
            </w:r>
          </w:p>
        </w:tc>
      </w:tr>
    </w:tbl>
    <w:p w14:paraId="2DF3ADAE" w14:textId="7990767E" w:rsidR="00B76F9A" w:rsidRDefault="00B76F9A" w:rsidP="00261068">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28927AD3" w14:textId="41E0AB66" w:rsidR="00B76F9A" w:rsidRPr="00C27F66" w:rsidRDefault="00B76F9A" w:rsidP="00B76F9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966C7B" w:rsidRPr="00C27F66">
        <w:rPr>
          <w:rFonts w:ascii="Times New Roman" w:hAnsi="Times New Roman" w:cs="Times New Roman"/>
          <w:b/>
          <w:bCs/>
          <w:sz w:val="24"/>
          <w:szCs w:val="24"/>
        </w:rPr>
        <w:t>6</w:t>
      </w:r>
    </w:p>
    <w:p w14:paraId="167EC121"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17C3C59D"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4C80DB78" w14:textId="77777777" w:rsidR="00B76F9A" w:rsidRDefault="00B76F9A" w:rsidP="00B76F9A">
      <w:pPr>
        <w:jc w:val="right"/>
        <w:rPr>
          <w:rFonts w:ascii="Times New Roman" w:hAnsi="Times New Roman" w:cs="Times New Roman"/>
          <w:b/>
          <w:bCs/>
          <w:color w:val="0070C0"/>
          <w:sz w:val="24"/>
          <w:szCs w:val="24"/>
        </w:rPr>
      </w:pPr>
    </w:p>
    <w:p w14:paraId="067076B8" w14:textId="77777777" w:rsidR="00B76F9A" w:rsidRDefault="00B76F9A" w:rsidP="00B76F9A">
      <w:pPr>
        <w:jc w:val="right"/>
        <w:rPr>
          <w:rFonts w:ascii="Times New Roman" w:hAnsi="Times New Roman" w:cs="Times New Roman"/>
          <w:b/>
          <w:bCs/>
          <w:color w:val="0070C0"/>
          <w:sz w:val="24"/>
          <w:szCs w:val="24"/>
        </w:rPr>
      </w:pPr>
    </w:p>
    <w:p w14:paraId="23872871" w14:textId="77777777" w:rsidR="00B76F9A" w:rsidRDefault="00B76F9A" w:rsidP="00B76F9A">
      <w:pPr>
        <w:jc w:val="right"/>
        <w:rPr>
          <w:rFonts w:ascii="Times New Roman" w:hAnsi="Times New Roman" w:cs="Times New Roman"/>
          <w:b/>
          <w:bCs/>
          <w:color w:val="0070C0"/>
          <w:sz w:val="24"/>
          <w:szCs w:val="24"/>
        </w:rPr>
      </w:pPr>
    </w:p>
    <w:p w14:paraId="1327485A" w14:textId="77777777" w:rsidR="00B76F9A" w:rsidRDefault="00B76F9A" w:rsidP="00B76F9A">
      <w:pPr>
        <w:jc w:val="right"/>
        <w:rPr>
          <w:rFonts w:ascii="Times New Roman" w:hAnsi="Times New Roman" w:cs="Times New Roman"/>
          <w:b/>
          <w:bCs/>
          <w:color w:val="0070C0"/>
          <w:sz w:val="24"/>
          <w:szCs w:val="24"/>
        </w:rPr>
      </w:pPr>
    </w:p>
    <w:p w14:paraId="650F5B3E" w14:textId="77777777" w:rsidR="00B76F9A" w:rsidRDefault="00B76F9A" w:rsidP="00B76F9A">
      <w:pPr>
        <w:jc w:val="right"/>
        <w:rPr>
          <w:rFonts w:ascii="Times New Roman" w:hAnsi="Times New Roman" w:cs="Times New Roman"/>
          <w:b/>
          <w:bCs/>
          <w:color w:val="0070C0"/>
          <w:sz w:val="24"/>
          <w:szCs w:val="24"/>
        </w:rPr>
      </w:pPr>
    </w:p>
    <w:p w14:paraId="192C3C5B" w14:textId="77777777" w:rsidR="00B76F9A" w:rsidRDefault="00B76F9A" w:rsidP="00B76F9A">
      <w:pPr>
        <w:jc w:val="right"/>
        <w:rPr>
          <w:rFonts w:ascii="Times New Roman" w:hAnsi="Times New Roman" w:cs="Times New Roman"/>
          <w:b/>
          <w:bCs/>
          <w:color w:val="0070C0"/>
          <w:sz w:val="24"/>
          <w:szCs w:val="24"/>
        </w:rPr>
      </w:pPr>
    </w:p>
    <w:p w14:paraId="511438F0" w14:textId="77777777" w:rsidR="00B76F9A" w:rsidRDefault="00B76F9A" w:rsidP="00B76F9A">
      <w:pPr>
        <w:jc w:val="right"/>
        <w:rPr>
          <w:rFonts w:ascii="Times New Roman" w:hAnsi="Times New Roman" w:cs="Times New Roman"/>
          <w:b/>
          <w:bCs/>
          <w:color w:val="0070C0"/>
          <w:sz w:val="24"/>
          <w:szCs w:val="24"/>
        </w:rPr>
      </w:pPr>
    </w:p>
    <w:p w14:paraId="0FD92CC7" w14:textId="77777777" w:rsidR="00B76F9A" w:rsidRDefault="00B76F9A" w:rsidP="00B76F9A">
      <w:pPr>
        <w:jc w:val="right"/>
        <w:rPr>
          <w:rFonts w:ascii="Times New Roman" w:hAnsi="Times New Roman" w:cs="Times New Roman"/>
          <w:b/>
          <w:bCs/>
          <w:color w:val="0070C0"/>
          <w:sz w:val="24"/>
          <w:szCs w:val="24"/>
        </w:rPr>
      </w:pPr>
    </w:p>
    <w:p w14:paraId="19977CC0" w14:textId="77777777" w:rsidR="00B76F9A" w:rsidRDefault="00B76F9A" w:rsidP="00B76F9A">
      <w:pPr>
        <w:jc w:val="right"/>
        <w:rPr>
          <w:rFonts w:ascii="Times New Roman" w:hAnsi="Times New Roman" w:cs="Times New Roman"/>
          <w:b/>
          <w:bCs/>
          <w:color w:val="0070C0"/>
          <w:sz w:val="24"/>
          <w:szCs w:val="24"/>
        </w:rPr>
      </w:pPr>
    </w:p>
    <w:p w14:paraId="63999CE7" w14:textId="77777777" w:rsidR="00B76F9A" w:rsidRDefault="00B76F9A" w:rsidP="00B76F9A">
      <w:pPr>
        <w:jc w:val="right"/>
        <w:rPr>
          <w:rFonts w:ascii="Times New Roman" w:hAnsi="Times New Roman" w:cs="Times New Roman"/>
          <w:b/>
          <w:bCs/>
          <w:color w:val="0070C0"/>
          <w:sz w:val="24"/>
          <w:szCs w:val="24"/>
        </w:rPr>
      </w:pPr>
    </w:p>
    <w:p w14:paraId="17252AE1" w14:textId="77777777" w:rsidR="00B76F9A" w:rsidRPr="00502F97" w:rsidRDefault="00B76F9A" w:rsidP="00B76F9A">
      <w:pPr>
        <w:jc w:val="right"/>
        <w:rPr>
          <w:rFonts w:ascii="Times New Roman" w:hAnsi="Times New Roman" w:cs="Times New Roman"/>
          <w:b/>
          <w:bCs/>
          <w:color w:val="0070C0"/>
          <w:sz w:val="24"/>
          <w:szCs w:val="24"/>
        </w:rPr>
      </w:pPr>
    </w:p>
    <w:p w14:paraId="07EAAEDE"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4325CE" w14:textId="08F452B7" w:rsidR="00B76F9A" w:rsidRDefault="00B76F9A" w:rsidP="00B76F9A">
      <w:pPr>
        <w:pStyle w:val="1"/>
      </w:pPr>
      <w:bookmarkStart w:id="54" w:name="_Toc173158322"/>
      <w:r w:rsidRPr="006E7FF4">
        <w:t>«</w:t>
      </w:r>
      <w:r>
        <w:t>ОП.06 ОРГАНИЧЕСКАЯ ХИМИЯ</w:t>
      </w:r>
      <w:r w:rsidRPr="006E7FF4">
        <w:t>»</w:t>
      </w:r>
      <w:bookmarkEnd w:id="54"/>
    </w:p>
    <w:p w14:paraId="180E41A8" w14:textId="77777777" w:rsidR="00B76F9A" w:rsidRDefault="00B76F9A" w:rsidP="00B76F9A">
      <w:pPr>
        <w:pStyle w:val="1"/>
      </w:pPr>
    </w:p>
    <w:p w14:paraId="75F97A22" w14:textId="77777777" w:rsidR="00B76F9A" w:rsidRDefault="00B76F9A" w:rsidP="00B76F9A">
      <w:pPr>
        <w:pStyle w:val="1"/>
      </w:pPr>
    </w:p>
    <w:p w14:paraId="7ECF5BB7" w14:textId="77777777" w:rsidR="00B76F9A" w:rsidRDefault="00B76F9A" w:rsidP="00B76F9A">
      <w:pPr>
        <w:pStyle w:val="1"/>
      </w:pPr>
    </w:p>
    <w:p w14:paraId="73FE74F0" w14:textId="77777777" w:rsidR="00B76F9A" w:rsidRDefault="00B76F9A" w:rsidP="00B76F9A">
      <w:pPr>
        <w:pStyle w:val="1"/>
      </w:pPr>
    </w:p>
    <w:p w14:paraId="03D905F7" w14:textId="77777777" w:rsidR="00B76F9A" w:rsidRDefault="00B76F9A" w:rsidP="00B76F9A">
      <w:pPr>
        <w:pStyle w:val="1"/>
      </w:pPr>
    </w:p>
    <w:p w14:paraId="37C68210" w14:textId="77777777" w:rsidR="00B76F9A" w:rsidRDefault="00B76F9A" w:rsidP="00B76F9A">
      <w:pPr>
        <w:pStyle w:val="1"/>
      </w:pPr>
    </w:p>
    <w:p w14:paraId="55787588" w14:textId="77777777" w:rsidR="00B76F9A" w:rsidRDefault="00B76F9A" w:rsidP="00B76F9A">
      <w:pPr>
        <w:pStyle w:val="1"/>
      </w:pPr>
    </w:p>
    <w:p w14:paraId="0941B475" w14:textId="77777777" w:rsidR="00B76F9A" w:rsidRDefault="00B76F9A" w:rsidP="00B76F9A">
      <w:pPr>
        <w:pStyle w:val="1"/>
      </w:pPr>
    </w:p>
    <w:p w14:paraId="38B49C02" w14:textId="77777777" w:rsidR="00B76F9A" w:rsidRDefault="00B76F9A" w:rsidP="00B76F9A">
      <w:pPr>
        <w:pStyle w:val="1"/>
      </w:pPr>
    </w:p>
    <w:p w14:paraId="03D1D8B7" w14:textId="77777777" w:rsidR="00B76F9A" w:rsidRDefault="00B76F9A" w:rsidP="00B76F9A">
      <w:pPr>
        <w:pStyle w:val="1"/>
      </w:pPr>
    </w:p>
    <w:p w14:paraId="24738BBF" w14:textId="77777777" w:rsidR="00B76F9A" w:rsidRDefault="00B76F9A" w:rsidP="00B76F9A">
      <w:pPr>
        <w:pStyle w:val="1"/>
      </w:pPr>
    </w:p>
    <w:p w14:paraId="7FC4D8C1" w14:textId="77777777" w:rsidR="00B76F9A" w:rsidRDefault="00B76F9A" w:rsidP="00B76F9A">
      <w:pPr>
        <w:pStyle w:val="1"/>
      </w:pPr>
    </w:p>
    <w:p w14:paraId="3DBC510F" w14:textId="77777777" w:rsidR="00B76F9A" w:rsidRDefault="00B76F9A" w:rsidP="00B76F9A">
      <w:pPr>
        <w:pStyle w:val="1"/>
      </w:pPr>
    </w:p>
    <w:p w14:paraId="7C7E8A7B" w14:textId="77777777" w:rsidR="00B76F9A" w:rsidRDefault="00B76F9A" w:rsidP="00B76F9A">
      <w:pPr>
        <w:pStyle w:val="1"/>
      </w:pPr>
    </w:p>
    <w:p w14:paraId="1D938F51" w14:textId="77777777" w:rsidR="00B76F9A" w:rsidRDefault="00B76F9A" w:rsidP="00B76F9A">
      <w:pPr>
        <w:rPr>
          <w:rFonts w:ascii="Times New Roman Полужирный" w:eastAsia="Segoe UI" w:hAnsi="Times New Roman Полужирный" w:cs="Times New Roman"/>
          <w:b/>
          <w:bCs/>
          <w:caps/>
          <w:kern w:val="32"/>
          <w:sz w:val="24"/>
          <w:szCs w:val="24"/>
          <w:lang w:val="x-none" w:eastAsia="x-none"/>
        </w:rPr>
      </w:pPr>
    </w:p>
    <w:p w14:paraId="40EDC901" w14:textId="246D5874" w:rsidR="00B76F9A" w:rsidRDefault="00A47DF3" w:rsidP="00B76F9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B13104F" w14:textId="4D2457CD" w:rsidR="007E184B" w:rsidRDefault="007E184B" w:rsidP="00B76F9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341C65E" w14:textId="77777777" w:rsidR="007E184B" w:rsidRPr="007E184B" w:rsidRDefault="007E184B" w:rsidP="007E184B">
      <w:pPr>
        <w:keepNext/>
        <w:spacing w:after="120"/>
        <w:jc w:val="center"/>
        <w:outlineLvl w:val="0"/>
        <w:rPr>
          <w:rFonts w:ascii="Times New Roman" w:eastAsia="Segoe UI" w:hAnsi="Times New Roman" w:cs="Times New Roman"/>
          <w:b/>
          <w:bCs/>
          <w:caps/>
          <w:kern w:val="32"/>
          <w:sz w:val="24"/>
          <w:szCs w:val="24"/>
          <w:lang w:eastAsia="x-none"/>
        </w:rPr>
      </w:pPr>
      <w:r w:rsidRPr="007E184B">
        <w:rPr>
          <w:rFonts w:ascii="Times New Roman" w:eastAsia="Segoe UI" w:hAnsi="Times New Roman" w:cs="Times New Roman"/>
          <w:b/>
          <w:bCs/>
          <w:caps/>
          <w:kern w:val="32"/>
          <w:sz w:val="24"/>
          <w:szCs w:val="24"/>
          <w:lang w:eastAsia="x-none"/>
        </w:rPr>
        <w:t>СОДЕРЖАНИЕ ПРОГРАММЫ</w:t>
      </w:r>
    </w:p>
    <w:p w14:paraId="4D63E87A" w14:textId="77777777" w:rsidR="007E184B" w:rsidRPr="007E184B" w:rsidRDefault="007E184B" w:rsidP="007E184B">
      <w:pPr>
        <w:tabs>
          <w:tab w:val="right" w:leader="dot" w:pos="9639"/>
        </w:tabs>
        <w:spacing w:before="120" w:line="276" w:lineRule="auto"/>
        <w:rPr>
          <w:rFonts w:eastAsiaTheme="minorEastAsia"/>
          <w:noProof/>
          <w:lang w:eastAsia="ru-RU"/>
        </w:rPr>
      </w:pPr>
      <w:r w:rsidRPr="007E184B">
        <w:rPr>
          <w:rFonts w:ascii="Times New Roman" w:hAnsi="Times New Roman" w:cs="Times New Roman"/>
          <w:noProof/>
        </w:rPr>
        <w:fldChar w:fldCharType="begin"/>
      </w:r>
      <w:r w:rsidRPr="007E184B">
        <w:rPr>
          <w:rFonts w:ascii="Times New Roman" w:hAnsi="Times New Roman" w:cs="Times New Roman"/>
          <w:noProof/>
        </w:rPr>
        <w:instrText xml:space="preserve"> TOC \h \z \t "Раздел 1;1;Раздел 1.1;2" </w:instrText>
      </w:r>
      <w:r w:rsidRPr="007E184B">
        <w:rPr>
          <w:rFonts w:ascii="Times New Roman" w:hAnsi="Times New Roman" w:cs="Times New Roman"/>
          <w:noProof/>
        </w:rPr>
        <w:fldChar w:fldCharType="separate"/>
      </w:r>
      <w:hyperlink w:anchor="_Toc156294875" w:history="1"/>
    </w:p>
    <w:p w14:paraId="0CDA727B" w14:textId="77777777" w:rsidR="007E184B" w:rsidRPr="007E184B" w:rsidRDefault="00A47DF3" w:rsidP="007E184B">
      <w:pPr>
        <w:tabs>
          <w:tab w:val="right" w:leader="dot" w:pos="9639"/>
        </w:tabs>
        <w:spacing w:before="120" w:line="276" w:lineRule="auto"/>
        <w:rPr>
          <w:rFonts w:eastAsiaTheme="minorEastAsia"/>
          <w:noProof/>
          <w:lang w:eastAsia="ru-RU"/>
        </w:rPr>
      </w:pPr>
      <w:hyperlink w:anchor="_Toc156294876" w:history="1">
        <w:r w:rsidR="007E184B" w:rsidRPr="007E184B">
          <w:rPr>
            <w:rFonts w:ascii="Times New Roman" w:hAnsi="Times New Roman" w:cs="Times New Roman"/>
            <w:noProof/>
          </w:rPr>
          <w:t>1. ОБЩАЯ ХАРАКТЕРИСТИКА</w:t>
        </w:r>
        <w:r w:rsidR="007E184B" w:rsidRPr="007E184B">
          <w:rPr>
            <w:rFonts w:ascii="Times New Roman" w:hAnsi="Times New Roman" w:cs="Times New Roman"/>
            <w:noProof/>
            <w:webHidden/>
          </w:rPr>
          <w:tab/>
        </w:r>
        <w:r w:rsidR="007E184B" w:rsidRPr="007E184B">
          <w:rPr>
            <w:rFonts w:ascii="Times New Roman" w:hAnsi="Times New Roman" w:cs="Times New Roman"/>
            <w:noProof/>
            <w:webHidden/>
          </w:rPr>
          <w:fldChar w:fldCharType="begin"/>
        </w:r>
        <w:r w:rsidR="007E184B" w:rsidRPr="007E184B">
          <w:rPr>
            <w:rFonts w:ascii="Times New Roman" w:hAnsi="Times New Roman" w:cs="Times New Roman"/>
            <w:noProof/>
            <w:webHidden/>
          </w:rPr>
          <w:instrText xml:space="preserve"> PAGEREF _Toc156294876 \h </w:instrText>
        </w:r>
        <w:r w:rsidR="007E184B" w:rsidRPr="007E184B">
          <w:rPr>
            <w:rFonts w:ascii="Times New Roman" w:hAnsi="Times New Roman" w:cs="Times New Roman"/>
            <w:noProof/>
            <w:webHidden/>
          </w:rPr>
        </w:r>
        <w:r w:rsidR="007E184B" w:rsidRPr="007E184B">
          <w:rPr>
            <w:rFonts w:ascii="Times New Roman" w:hAnsi="Times New Roman" w:cs="Times New Roman"/>
            <w:noProof/>
            <w:webHidden/>
          </w:rPr>
          <w:fldChar w:fldCharType="separate"/>
        </w:r>
        <w:r w:rsidR="007E184B" w:rsidRPr="007E184B">
          <w:rPr>
            <w:rFonts w:ascii="Times New Roman" w:hAnsi="Times New Roman" w:cs="Times New Roman"/>
            <w:noProof/>
            <w:webHidden/>
          </w:rPr>
          <w:t>4</w:t>
        </w:r>
        <w:r w:rsidR="007E184B" w:rsidRPr="007E184B">
          <w:rPr>
            <w:rFonts w:ascii="Times New Roman" w:hAnsi="Times New Roman" w:cs="Times New Roman"/>
            <w:noProof/>
            <w:webHidden/>
          </w:rPr>
          <w:fldChar w:fldCharType="end"/>
        </w:r>
      </w:hyperlink>
    </w:p>
    <w:p w14:paraId="33668A36" w14:textId="77777777" w:rsidR="007E184B" w:rsidRPr="007E184B" w:rsidRDefault="00A47DF3" w:rsidP="007E184B">
      <w:pPr>
        <w:tabs>
          <w:tab w:val="right" w:leader="dot" w:pos="9639"/>
        </w:tabs>
        <w:spacing w:before="120"/>
        <w:ind w:left="240"/>
        <w:rPr>
          <w:rFonts w:eastAsiaTheme="minorEastAsia"/>
          <w:noProof/>
          <w:lang w:eastAsia="ru-RU"/>
        </w:rPr>
      </w:pPr>
      <w:hyperlink w:anchor="_Toc156294877" w:history="1">
        <w:r w:rsidR="007E184B" w:rsidRPr="007E184B">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7E184B" w:rsidRPr="007E184B">
          <w:rPr>
            <w:rFonts w:ascii="Times New Roman" w:eastAsia="Times New Roman" w:hAnsi="Times New Roman" w:cs="Times New Roman"/>
            <w:noProof/>
            <w:webHidden/>
            <w:sz w:val="24"/>
            <w:szCs w:val="24"/>
            <w:lang w:eastAsia="ru-RU"/>
          </w:rPr>
          <w:tab/>
        </w:r>
        <w:r w:rsidR="007E184B" w:rsidRPr="007E184B">
          <w:rPr>
            <w:rFonts w:ascii="Times New Roman" w:eastAsia="Times New Roman" w:hAnsi="Times New Roman" w:cs="Times New Roman"/>
            <w:noProof/>
            <w:webHidden/>
            <w:sz w:val="24"/>
            <w:szCs w:val="24"/>
            <w:lang w:eastAsia="ru-RU"/>
          </w:rPr>
          <w:fldChar w:fldCharType="begin"/>
        </w:r>
        <w:r w:rsidR="007E184B" w:rsidRPr="007E184B">
          <w:rPr>
            <w:rFonts w:ascii="Times New Roman" w:eastAsia="Times New Roman" w:hAnsi="Times New Roman" w:cs="Times New Roman"/>
            <w:noProof/>
            <w:webHidden/>
            <w:sz w:val="24"/>
            <w:szCs w:val="24"/>
            <w:lang w:eastAsia="ru-RU"/>
          </w:rPr>
          <w:instrText xml:space="preserve"> PAGEREF _Toc156294877 \h </w:instrText>
        </w:r>
        <w:r w:rsidR="007E184B" w:rsidRPr="007E184B">
          <w:rPr>
            <w:rFonts w:ascii="Times New Roman" w:eastAsia="Times New Roman" w:hAnsi="Times New Roman" w:cs="Times New Roman"/>
            <w:noProof/>
            <w:webHidden/>
            <w:sz w:val="24"/>
            <w:szCs w:val="24"/>
            <w:lang w:eastAsia="ru-RU"/>
          </w:rPr>
        </w:r>
        <w:r w:rsidR="007E184B" w:rsidRPr="007E184B">
          <w:rPr>
            <w:rFonts w:ascii="Times New Roman" w:eastAsia="Times New Roman" w:hAnsi="Times New Roman" w:cs="Times New Roman"/>
            <w:noProof/>
            <w:webHidden/>
            <w:sz w:val="24"/>
            <w:szCs w:val="24"/>
            <w:lang w:eastAsia="ru-RU"/>
          </w:rPr>
          <w:fldChar w:fldCharType="separate"/>
        </w:r>
        <w:r w:rsidR="007E184B" w:rsidRPr="007E184B">
          <w:rPr>
            <w:rFonts w:ascii="Times New Roman" w:eastAsia="Times New Roman" w:hAnsi="Times New Roman" w:cs="Times New Roman"/>
            <w:noProof/>
            <w:webHidden/>
            <w:sz w:val="24"/>
            <w:szCs w:val="24"/>
            <w:lang w:eastAsia="ru-RU"/>
          </w:rPr>
          <w:t>4</w:t>
        </w:r>
        <w:r w:rsidR="007E184B" w:rsidRPr="007E184B">
          <w:rPr>
            <w:rFonts w:ascii="Times New Roman" w:eastAsia="Times New Roman" w:hAnsi="Times New Roman" w:cs="Times New Roman"/>
            <w:noProof/>
            <w:webHidden/>
            <w:sz w:val="24"/>
            <w:szCs w:val="24"/>
            <w:lang w:eastAsia="ru-RU"/>
          </w:rPr>
          <w:fldChar w:fldCharType="end"/>
        </w:r>
      </w:hyperlink>
    </w:p>
    <w:p w14:paraId="7FD115ED" w14:textId="77777777" w:rsidR="007E184B" w:rsidRPr="007E184B" w:rsidRDefault="00A47DF3" w:rsidP="007E184B">
      <w:pPr>
        <w:tabs>
          <w:tab w:val="right" w:leader="dot" w:pos="9639"/>
        </w:tabs>
        <w:spacing w:before="120"/>
        <w:ind w:left="240"/>
        <w:rPr>
          <w:rFonts w:eastAsiaTheme="minorEastAsia"/>
          <w:noProof/>
          <w:lang w:eastAsia="ru-RU"/>
        </w:rPr>
      </w:pPr>
      <w:hyperlink w:anchor="_Toc156294878" w:history="1">
        <w:r w:rsidR="007E184B" w:rsidRPr="007E184B">
          <w:rPr>
            <w:rFonts w:ascii="Times New Roman" w:eastAsia="Times New Roman" w:hAnsi="Times New Roman" w:cs="Times New Roman"/>
            <w:noProof/>
            <w:sz w:val="24"/>
            <w:szCs w:val="24"/>
            <w:lang w:eastAsia="ru-RU"/>
          </w:rPr>
          <w:t>1.2. Планируемые результаты освоения дисциплины</w:t>
        </w:r>
        <w:r w:rsidR="007E184B" w:rsidRPr="007E184B">
          <w:rPr>
            <w:rFonts w:ascii="Times New Roman" w:eastAsia="Times New Roman" w:hAnsi="Times New Roman" w:cs="Times New Roman"/>
            <w:noProof/>
            <w:webHidden/>
            <w:sz w:val="24"/>
            <w:szCs w:val="24"/>
            <w:lang w:eastAsia="ru-RU"/>
          </w:rPr>
          <w:tab/>
        </w:r>
        <w:r w:rsidR="007E184B" w:rsidRPr="007E184B">
          <w:rPr>
            <w:rFonts w:ascii="Times New Roman" w:eastAsia="Times New Roman" w:hAnsi="Times New Roman" w:cs="Times New Roman"/>
            <w:noProof/>
            <w:webHidden/>
            <w:sz w:val="24"/>
            <w:szCs w:val="24"/>
            <w:lang w:eastAsia="ru-RU"/>
          </w:rPr>
          <w:fldChar w:fldCharType="begin"/>
        </w:r>
        <w:r w:rsidR="007E184B" w:rsidRPr="007E184B">
          <w:rPr>
            <w:rFonts w:ascii="Times New Roman" w:eastAsia="Times New Roman" w:hAnsi="Times New Roman" w:cs="Times New Roman"/>
            <w:noProof/>
            <w:webHidden/>
            <w:sz w:val="24"/>
            <w:szCs w:val="24"/>
            <w:lang w:eastAsia="ru-RU"/>
          </w:rPr>
          <w:instrText xml:space="preserve"> PAGEREF _Toc156294878 \h </w:instrText>
        </w:r>
        <w:r w:rsidR="007E184B" w:rsidRPr="007E184B">
          <w:rPr>
            <w:rFonts w:ascii="Times New Roman" w:eastAsia="Times New Roman" w:hAnsi="Times New Roman" w:cs="Times New Roman"/>
            <w:noProof/>
            <w:webHidden/>
            <w:sz w:val="24"/>
            <w:szCs w:val="24"/>
            <w:lang w:eastAsia="ru-RU"/>
          </w:rPr>
        </w:r>
        <w:r w:rsidR="007E184B" w:rsidRPr="007E184B">
          <w:rPr>
            <w:rFonts w:ascii="Times New Roman" w:eastAsia="Times New Roman" w:hAnsi="Times New Roman" w:cs="Times New Roman"/>
            <w:noProof/>
            <w:webHidden/>
            <w:sz w:val="24"/>
            <w:szCs w:val="24"/>
            <w:lang w:eastAsia="ru-RU"/>
          </w:rPr>
          <w:fldChar w:fldCharType="separate"/>
        </w:r>
        <w:r w:rsidR="007E184B" w:rsidRPr="007E184B">
          <w:rPr>
            <w:rFonts w:ascii="Times New Roman" w:eastAsia="Times New Roman" w:hAnsi="Times New Roman" w:cs="Times New Roman"/>
            <w:noProof/>
            <w:webHidden/>
            <w:sz w:val="24"/>
            <w:szCs w:val="24"/>
            <w:lang w:eastAsia="ru-RU"/>
          </w:rPr>
          <w:t>4</w:t>
        </w:r>
        <w:r w:rsidR="007E184B" w:rsidRPr="007E184B">
          <w:rPr>
            <w:rFonts w:ascii="Times New Roman" w:eastAsia="Times New Roman" w:hAnsi="Times New Roman" w:cs="Times New Roman"/>
            <w:noProof/>
            <w:webHidden/>
            <w:sz w:val="24"/>
            <w:szCs w:val="24"/>
            <w:lang w:eastAsia="ru-RU"/>
          </w:rPr>
          <w:fldChar w:fldCharType="end"/>
        </w:r>
      </w:hyperlink>
    </w:p>
    <w:p w14:paraId="13431CE9" w14:textId="77777777" w:rsidR="007E184B" w:rsidRPr="007E184B" w:rsidRDefault="00A47DF3" w:rsidP="007E184B">
      <w:pPr>
        <w:tabs>
          <w:tab w:val="right" w:leader="dot" w:pos="9639"/>
        </w:tabs>
        <w:spacing w:before="120" w:line="276" w:lineRule="auto"/>
        <w:rPr>
          <w:rFonts w:eastAsiaTheme="minorEastAsia"/>
          <w:noProof/>
          <w:lang w:eastAsia="ru-RU"/>
        </w:rPr>
      </w:pPr>
      <w:hyperlink w:anchor="_Toc156294879" w:history="1">
        <w:r w:rsidR="007E184B" w:rsidRPr="007E184B">
          <w:rPr>
            <w:rFonts w:ascii="Times New Roman" w:hAnsi="Times New Roman" w:cs="Times New Roman"/>
            <w:noProof/>
          </w:rPr>
          <w:t>2. СТРУКТУРА И СОДЕРЖАНИЕ ДИСЦИПЛИНЫ</w:t>
        </w:r>
        <w:r w:rsidR="007E184B" w:rsidRPr="007E184B">
          <w:rPr>
            <w:rFonts w:ascii="Times New Roman" w:hAnsi="Times New Roman" w:cs="Times New Roman"/>
            <w:noProof/>
            <w:webHidden/>
          </w:rPr>
          <w:tab/>
        </w:r>
        <w:r w:rsidR="007E184B" w:rsidRPr="007E184B">
          <w:rPr>
            <w:rFonts w:ascii="Times New Roman" w:hAnsi="Times New Roman" w:cs="Times New Roman"/>
            <w:noProof/>
            <w:webHidden/>
          </w:rPr>
          <w:fldChar w:fldCharType="begin"/>
        </w:r>
        <w:r w:rsidR="007E184B" w:rsidRPr="007E184B">
          <w:rPr>
            <w:rFonts w:ascii="Times New Roman" w:hAnsi="Times New Roman" w:cs="Times New Roman"/>
            <w:noProof/>
            <w:webHidden/>
          </w:rPr>
          <w:instrText xml:space="preserve"> PAGEREF _Toc156294879 \h </w:instrText>
        </w:r>
        <w:r w:rsidR="007E184B" w:rsidRPr="007E184B">
          <w:rPr>
            <w:rFonts w:ascii="Times New Roman" w:hAnsi="Times New Roman" w:cs="Times New Roman"/>
            <w:noProof/>
            <w:webHidden/>
          </w:rPr>
        </w:r>
        <w:r w:rsidR="007E184B" w:rsidRPr="007E184B">
          <w:rPr>
            <w:rFonts w:ascii="Times New Roman" w:hAnsi="Times New Roman" w:cs="Times New Roman"/>
            <w:noProof/>
            <w:webHidden/>
          </w:rPr>
          <w:fldChar w:fldCharType="separate"/>
        </w:r>
        <w:r w:rsidR="007E184B" w:rsidRPr="007E184B">
          <w:rPr>
            <w:rFonts w:ascii="Times New Roman" w:hAnsi="Times New Roman" w:cs="Times New Roman"/>
            <w:noProof/>
            <w:webHidden/>
          </w:rPr>
          <w:t>4</w:t>
        </w:r>
        <w:r w:rsidR="007E184B" w:rsidRPr="007E184B">
          <w:rPr>
            <w:rFonts w:ascii="Times New Roman" w:hAnsi="Times New Roman" w:cs="Times New Roman"/>
            <w:noProof/>
            <w:webHidden/>
          </w:rPr>
          <w:fldChar w:fldCharType="end"/>
        </w:r>
      </w:hyperlink>
    </w:p>
    <w:p w14:paraId="10B8DB35" w14:textId="77777777" w:rsidR="007E184B" w:rsidRPr="007E184B" w:rsidRDefault="00A47DF3" w:rsidP="007E184B">
      <w:pPr>
        <w:tabs>
          <w:tab w:val="right" w:leader="dot" w:pos="9639"/>
        </w:tabs>
        <w:spacing w:before="120"/>
        <w:ind w:left="240"/>
        <w:rPr>
          <w:rFonts w:eastAsiaTheme="minorEastAsia"/>
          <w:noProof/>
          <w:lang w:eastAsia="ru-RU"/>
        </w:rPr>
      </w:pPr>
      <w:hyperlink w:anchor="_Toc156294880" w:history="1">
        <w:r w:rsidR="007E184B" w:rsidRPr="007E184B">
          <w:rPr>
            <w:rFonts w:ascii="Times New Roman" w:eastAsia="Times New Roman" w:hAnsi="Times New Roman" w:cs="Times New Roman"/>
            <w:noProof/>
            <w:sz w:val="24"/>
            <w:szCs w:val="24"/>
            <w:lang w:eastAsia="ru-RU"/>
          </w:rPr>
          <w:t>2.1. Трудоемкость освоения дисциплины</w:t>
        </w:r>
        <w:r w:rsidR="007E184B" w:rsidRPr="007E184B">
          <w:rPr>
            <w:rFonts w:ascii="Times New Roman" w:eastAsia="Times New Roman" w:hAnsi="Times New Roman" w:cs="Times New Roman"/>
            <w:noProof/>
            <w:webHidden/>
            <w:sz w:val="24"/>
            <w:szCs w:val="24"/>
            <w:lang w:eastAsia="ru-RU"/>
          </w:rPr>
          <w:tab/>
        </w:r>
        <w:r w:rsidR="007E184B" w:rsidRPr="007E184B">
          <w:rPr>
            <w:rFonts w:ascii="Times New Roman" w:eastAsia="Times New Roman" w:hAnsi="Times New Roman" w:cs="Times New Roman"/>
            <w:noProof/>
            <w:webHidden/>
            <w:sz w:val="24"/>
            <w:szCs w:val="24"/>
            <w:lang w:eastAsia="ru-RU"/>
          </w:rPr>
          <w:fldChar w:fldCharType="begin"/>
        </w:r>
        <w:r w:rsidR="007E184B" w:rsidRPr="007E184B">
          <w:rPr>
            <w:rFonts w:ascii="Times New Roman" w:eastAsia="Times New Roman" w:hAnsi="Times New Roman" w:cs="Times New Roman"/>
            <w:noProof/>
            <w:webHidden/>
            <w:sz w:val="24"/>
            <w:szCs w:val="24"/>
            <w:lang w:eastAsia="ru-RU"/>
          </w:rPr>
          <w:instrText xml:space="preserve"> PAGEREF _Toc156294880 \h </w:instrText>
        </w:r>
        <w:r w:rsidR="007E184B" w:rsidRPr="007E184B">
          <w:rPr>
            <w:rFonts w:ascii="Times New Roman" w:eastAsia="Times New Roman" w:hAnsi="Times New Roman" w:cs="Times New Roman"/>
            <w:noProof/>
            <w:webHidden/>
            <w:sz w:val="24"/>
            <w:szCs w:val="24"/>
            <w:lang w:eastAsia="ru-RU"/>
          </w:rPr>
        </w:r>
        <w:r w:rsidR="007E184B" w:rsidRPr="007E184B">
          <w:rPr>
            <w:rFonts w:ascii="Times New Roman" w:eastAsia="Times New Roman" w:hAnsi="Times New Roman" w:cs="Times New Roman"/>
            <w:noProof/>
            <w:webHidden/>
            <w:sz w:val="24"/>
            <w:szCs w:val="24"/>
            <w:lang w:eastAsia="ru-RU"/>
          </w:rPr>
          <w:fldChar w:fldCharType="separate"/>
        </w:r>
        <w:r w:rsidR="007E184B" w:rsidRPr="007E184B">
          <w:rPr>
            <w:rFonts w:ascii="Times New Roman" w:eastAsia="Times New Roman" w:hAnsi="Times New Roman" w:cs="Times New Roman"/>
            <w:noProof/>
            <w:webHidden/>
            <w:sz w:val="24"/>
            <w:szCs w:val="24"/>
            <w:lang w:eastAsia="ru-RU"/>
          </w:rPr>
          <w:t>4</w:t>
        </w:r>
        <w:r w:rsidR="007E184B" w:rsidRPr="007E184B">
          <w:rPr>
            <w:rFonts w:ascii="Times New Roman" w:eastAsia="Times New Roman" w:hAnsi="Times New Roman" w:cs="Times New Roman"/>
            <w:noProof/>
            <w:webHidden/>
            <w:sz w:val="24"/>
            <w:szCs w:val="24"/>
            <w:lang w:eastAsia="ru-RU"/>
          </w:rPr>
          <w:fldChar w:fldCharType="end"/>
        </w:r>
      </w:hyperlink>
    </w:p>
    <w:p w14:paraId="1EBE3B73" w14:textId="77777777" w:rsidR="007E184B" w:rsidRPr="007E184B" w:rsidRDefault="00A47DF3" w:rsidP="007E184B">
      <w:pPr>
        <w:tabs>
          <w:tab w:val="right" w:leader="dot" w:pos="9639"/>
        </w:tabs>
        <w:spacing w:before="120"/>
        <w:ind w:left="240"/>
        <w:rPr>
          <w:rFonts w:eastAsiaTheme="minorEastAsia"/>
          <w:noProof/>
          <w:lang w:eastAsia="ru-RU"/>
        </w:rPr>
      </w:pPr>
      <w:hyperlink w:anchor="_Toc156294881" w:history="1">
        <w:r w:rsidR="007E184B" w:rsidRPr="007E184B">
          <w:rPr>
            <w:rFonts w:ascii="Times New Roman" w:eastAsia="Times New Roman" w:hAnsi="Times New Roman" w:cs="Times New Roman"/>
            <w:noProof/>
            <w:sz w:val="24"/>
            <w:szCs w:val="24"/>
            <w:lang w:eastAsia="ru-RU"/>
          </w:rPr>
          <w:t>2.2. Примерное содержание дисциплины</w:t>
        </w:r>
        <w:r w:rsidR="007E184B" w:rsidRPr="007E184B">
          <w:rPr>
            <w:rFonts w:ascii="Times New Roman" w:eastAsia="Times New Roman" w:hAnsi="Times New Roman" w:cs="Times New Roman"/>
            <w:noProof/>
            <w:webHidden/>
            <w:sz w:val="24"/>
            <w:szCs w:val="24"/>
            <w:lang w:eastAsia="ru-RU"/>
          </w:rPr>
          <w:tab/>
        </w:r>
        <w:r w:rsidR="007E184B" w:rsidRPr="007E184B">
          <w:rPr>
            <w:rFonts w:ascii="Times New Roman" w:eastAsia="Times New Roman" w:hAnsi="Times New Roman" w:cs="Times New Roman"/>
            <w:noProof/>
            <w:webHidden/>
            <w:sz w:val="24"/>
            <w:szCs w:val="24"/>
            <w:lang w:eastAsia="ru-RU"/>
          </w:rPr>
          <w:fldChar w:fldCharType="begin"/>
        </w:r>
        <w:r w:rsidR="007E184B" w:rsidRPr="007E184B">
          <w:rPr>
            <w:rFonts w:ascii="Times New Roman" w:eastAsia="Times New Roman" w:hAnsi="Times New Roman" w:cs="Times New Roman"/>
            <w:noProof/>
            <w:webHidden/>
            <w:sz w:val="24"/>
            <w:szCs w:val="24"/>
            <w:lang w:eastAsia="ru-RU"/>
          </w:rPr>
          <w:instrText xml:space="preserve"> PAGEREF _Toc156294881 \h </w:instrText>
        </w:r>
        <w:r w:rsidR="007E184B" w:rsidRPr="007E184B">
          <w:rPr>
            <w:rFonts w:ascii="Times New Roman" w:eastAsia="Times New Roman" w:hAnsi="Times New Roman" w:cs="Times New Roman"/>
            <w:noProof/>
            <w:webHidden/>
            <w:sz w:val="24"/>
            <w:szCs w:val="24"/>
            <w:lang w:eastAsia="ru-RU"/>
          </w:rPr>
        </w:r>
        <w:r w:rsidR="007E184B" w:rsidRPr="007E184B">
          <w:rPr>
            <w:rFonts w:ascii="Times New Roman" w:eastAsia="Times New Roman" w:hAnsi="Times New Roman" w:cs="Times New Roman"/>
            <w:noProof/>
            <w:webHidden/>
            <w:sz w:val="24"/>
            <w:szCs w:val="24"/>
            <w:lang w:eastAsia="ru-RU"/>
          </w:rPr>
          <w:fldChar w:fldCharType="separate"/>
        </w:r>
        <w:r w:rsidR="007E184B" w:rsidRPr="007E184B">
          <w:rPr>
            <w:rFonts w:ascii="Times New Roman" w:eastAsia="Times New Roman" w:hAnsi="Times New Roman" w:cs="Times New Roman"/>
            <w:noProof/>
            <w:webHidden/>
            <w:sz w:val="24"/>
            <w:szCs w:val="24"/>
            <w:lang w:eastAsia="ru-RU"/>
          </w:rPr>
          <w:t>5</w:t>
        </w:r>
        <w:r w:rsidR="007E184B" w:rsidRPr="007E184B">
          <w:rPr>
            <w:rFonts w:ascii="Times New Roman" w:eastAsia="Times New Roman" w:hAnsi="Times New Roman" w:cs="Times New Roman"/>
            <w:noProof/>
            <w:webHidden/>
            <w:sz w:val="24"/>
            <w:szCs w:val="24"/>
            <w:lang w:eastAsia="ru-RU"/>
          </w:rPr>
          <w:fldChar w:fldCharType="end"/>
        </w:r>
      </w:hyperlink>
    </w:p>
    <w:p w14:paraId="02FB714A" w14:textId="77777777" w:rsidR="007E184B" w:rsidRPr="007E184B" w:rsidRDefault="00A47DF3" w:rsidP="007E184B">
      <w:pPr>
        <w:tabs>
          <w:tab w:val="right" w:leader="dot" w:pos="9639"/>
        </w:tabs>
        <w:spacing w:before="120" w:line="276" w:lineRule="auto"/>
        <w:rPr>
          <w:rFonts w:eastAsiaTheme="minorEastAsia"/>
          <w:noProof/>
          <w:lang w:eastAsia="ru-RU"/>
        </w:rPr>
      </w:pPr>
      <w:hyperlink w:anchor="_Toc156294884" w:history="1">
        <w:r w:rsidR="007E184B" w:rsidRPr="007E184B">
          <w:rPr>
            <w:rFonts w:ascii="Times New Roman" w:hAnsi="Times New Roman" w:cs="Times New Roman"/>
            <w:noProof/>
          </w:rPr>
          <w:t>3. УСЛОВИЯ РЕАЛИЗАЦИИ ДИСЦИПЛИНЫ</w:t>
        </w:r>
        <w:r w:rsidR="007E184B" w:rsidRPr="007E184B">
          <w:rPr>
            <w:rFonts w:ascii="Times New Roman" w:hAnsi="Times New Roman" w:cs="Times New Roman"/>
            <w:noProof/>
            <w:webHidden/>
          </w:rPr>
          <w:tab/>
        </w:r>
        <w:r w:rsidR="007E184B" w:rsidRPr="007E184B">
          <w:rPr>
            <w:rFonts w:ascii="Times New Roman" w:hAnsi="Times New Roman" w:cs="Times New Roman"/>
            <w:noProof/>
            <w:webHidden/>
          </w:rPr>
          <w:fldChar w:fldCharType="begin"/>
        </w:r>
        <w:r w:rsidR="007E184B" w:rsidRPr="007E184B">
          <w:rPr>
            <w:rFonts w:ascii="Times New Roman" w:hAnsi="Times New Roman" w:cs="Times New Roman"/>
            <w:noProof/>
            <w:webHidden/>
          </w:rPr>
          <w:instrText xml:space="preserve"> PAGEREF _Toc156294884 \h </w:instrText>
        </w:r>
        <w:r w:rsidR="007E184B" w:rsidRPr="007E184B">
          <w:rPr>
            <w:rFonts w:ascii="Times New Roman" w:hAnsi="Times New Roman" w:cs="Times New Roman"/>
            <w:noProof/>
            <w:webHidden/>
          </w:rPr>
        </w:r>
        <w:r w:rsidR="007E184B" w:rsidRPr="007E184B">
          <w:rPr>
            <w:rFonts w:ascii="Times New Roman" w:hAnsi="Times New Roman" w:cs="Times New Roman"/>
            <w:noProof/>
            <w:webHidden/>
          </w:rPr>
          <w:fldChar w:fldCharType="separate"/>
        </w:r>
        <w:r w:rsidR="007E184B" w:rsidRPr="007E184B">
          <w:rPr>
            <w:rFonts w:ascii="Times New Roman" w:hAnsi="Times New Roman" w:cs="Times New Roman"/>
            <w:noProof/>
            <w:webHidden/>
          </w:rPr>
          <w:t>6</w:t>
        </w:r>
        <w:r w:rsidR="007E184B" w:rsidRPr="007E184B">
          <w:rPr>
            <w:rFonts w:ascii="Times New Roman" w:hAnsi="Times New Roman" w:cs="Times New Roman"/>
            <w:noProof/>
            <w:webHidden/>
          </w:rPr>
          <w:fldChar w:fldCharType="end"/>
        </w:r>
      </w:hyperlink>
    </w:p>
    <w:p w14:paraId="0335D471" w14:textId="77777777" w:rsidR="007E184B" w:rsidRPr="007E184B" w:rsidRDefault="00A47DF3" w:rsidP="007E184B">
      <w:pPr>
        <w:tabs>
          <w:tab w:val="right" w:leader="dot" w:pos="9639"/>
        </w:tabs>
        <w:spacing w:before="120"/>
        <w:ind w:left="240"/>
        <w:rPr>
          <w:rFonts w:eastAsiaTheme="minorEastAsia"/>
          <w:noProof/>
          <w:lang w:eastAsia="ru-RU"/>
        </w:rPr>
      </w:pPr>
      <w:hyperlink w:anchor="_Toc156294885" w:history="1">
        <w:r w:rsidR="007E184B" w:rsidRPr="007E184B">
          <w:rPr>
            <w:rFonts w:ascii="Times New Roman" w:eastAsia="Times New Roman" w:hAnsi="Times New Roman" w:cs="Times New Roman"/>
            <w:noProof/>
            <w:sz w:val="24"/>
            <w:szCs w:val="24"/>
            <w:lang w:eastAsia="ru-RU"/>
          </w:rPr>
          <w:t>3.1. Материально-техническое обеспечение</w:t>
        </w:r>
        <w:r w:rsidR="007E184B" w:rsidRPr="007E184B">
          <w:rPr>
            <w:rFonts w:ascii="Times New Roman" w:eastAsia="Times New Roman" w:hAnsi="Times New Roman" w:cs="Times New Roman"/>
            <w:noProof/>
            <w:webHidden/>
            <w:sz w:val="24"/>
            <w:szCs w:val="24"/>
            <w:lang w:eastAsia="ru-RU"/>
          </w:rPr>
          <w:tab/>
        </w:r>
        <w:r w:rsidR="007E184B" w:rsidRPr="007E184B">
          <w:rPr>
            <w:rFonts w:ascii="Times New Roman" w:eastAsia="Times New Roman" w:hAnsi="Times New Roman" w:cs="Times New Roman"/>
            <w:noProof/>
            <w:webHidden/>
            <w:sz w:val="24"/>
            <w:szCs w:val="24"/>
            <w:lang w:eastAsia="ru-RU"/>
          </w:rPr>
          <w:fldChar w:fldCharType="begin"/>
        </w:r>
        <w:r w:rsidR="007E184B" w:rsidRPr="007E184B">
          <w:rPr>
            <w:rFonts w:ascii="Times New Roman" w:eastAsia="Times New Roman" w:hAnsi="Times New Roman" w:cs="Times New Roman"/>
            <w:noProof/>
            <w:webHidden/>
            <w:sz w:val="24"/>
            <w:szCs w:val="24"/>
            <w:lang w:eastAsia="ru-RU"/>
          </w:rPr>
          <w:instrText xml:space="preserve"> PAGEREF _Toc156294885 \h </w:instrText>
        </w:r>
        <w:r w:rsidR="007E184B" w:rsidRPr="007E184B">
          <w:rPr>
            <w:rFonts w:ascii="Times New Roman" w:eastAsia="Times New Roman" w:hAnsi="Times New Roman" w:cs="Times New Roman"/>
            <w:noProof/>
            <w:webHidden/>
            <w:sz w:val="24"/>
            <w:szCs w:val="24"/>
            <w:lang w:eastAsia="ru-RU"/>
          </w:rPr>
        </w:r>
        <w:r w:rsidR="007E184B" w:rsidRPr="007E184B">
          <w:rPr>
            <w:rFonts w:ascii="Times New Roman" w:eastAsia="Times New Roman" w:hAnsi="Times New Roman" w:cs="Times New Roman"/>
            <w:noProof/>
            <w:webHidden/>
            <w:sz w:val="24"/>
            <w:szCs w:val="24"/>
            <w:lang w:eastAsia="ru-RU"/>
          </w:rPr>
          <w:fldChar w:fldCharType="separate"/>
        </w:r>
        <w:r w:rsidR="007E184B" w:rsidRPr="007E184B">
          <w:rPr>
            <w:rFonts w:ascii="Times New Roman" w:eastAsia="Times New Roman" w:hAnsi="Times New Roman" w:cs="Times New Roman"/>
            <w:noProof/>
            <w:webHidden/>
            <w:sz w:val="24"/>
            <w:szCs w:val="24"/>
            <w:lang w:eastAsia="ru-RU"/>
          </w:rPr>
          <w:t>6</w:t>
        </w:r>
        <w:r w:rsidR="007E184B" w:rsidRPr="007E184B">
          <w:rPr>
            <w:rFonts w:ascii="Times New Roman" w:eastAsia="Times New Roman" w:hAnsi="Times New Roman" w:cs="Times New Roman"/>
            <w:noProof/>
            <w:webHidden/>
            <w:sz w:val="24"/>
            <w:szCs w:val="24"/>
            <w:lang w:eastAsia="ru-RU"/>
          </w:rPr>
          <w:fldChar w:fldCharType="end"/>
        </w:r>
      </w:hyperlink>
    </w:p>
    <w:p w14:paraId="43239B24" w14:textId="77777777" w:rsidR="007E184B" w:rsidRPr="007E184B" w:rsidRDefault="00A47DF3" w:rsidP="007E184B">
      <w:pPr>
        <w:tabs>
          <w:tab w:val="right" w:leader="dot" w:pos="9639"/>
        </w:tabs>
        <w:spacing w:before="120"/>
        <w:ind w:left="240"/>
        <w:rPr>
          <w:rFonts w:eastAsiaTheme="minorEastAsia"/>
          <w:noProof/>
          <w:lang w:eastAsia="ru-RU"/>
        </w:rPr>
      </w:pPr>
      <w:hyperlink w:anchor="_Toc156294886" w:history="1">
        <w:r w:rsidR="007E184B" w:rsidRPr="007E184B">
          <w:rPr>
            <w:rFonts w:ascii="Times New Roman" w:eastAsia="Times New Roman" w:hAnsi="Times New Roman" w:cs="Times New Roman"/>
            <w:noProof/>
            <w:sz w:val="24"/>
            <w:szCs w:val="24"/>
            <w:lang w:eastAsia="ru-RU"/>
          </w:rPr>
          <w:t>3.2. Учебно-методическое обеспечение</w:t>
        </w:r>
        <w:r w:rsidR="007E184B" w:rsidRPr="007E184B">
          <w:rPr>
            <w:rFonts w:ascii="Times New Roman" w:eastAsia="Times New Roman" w:hAnsi="Times New Roman" w:cs="Times New Roman"/>
            <w:noProof/>
            <w:webHidden/>
            <w:sz w:val="24"/>
            <w:szCs w:val="24"/>
            <w:lang w:eastAsia="ru-RU"/>
          </w:rPr>
          <w:tab/>
        </w:r>
        <w:r w:rsidR="007E184B" w:rsidRPr="007E184B">
          <w:rPr>
            <w:rFonts w:ascii="Times New Roman" w:eastAsia="Times New Roman" w:hAnsi="Times New Roman" w:cs="Times New Roman"/>
            <w:noProof/>
            <w:webHidden/>
            <w:sz w:val="24"/>
            <w:szCs w:val="24"/>
            <w:lang w:eastAsia="ru-RU"/>
          </w:rPr>
          <w:fldChar w:fldCharType="begin"/>
        </w:r>
        <w:r w:rsidR="007E184B" w:rsidRPr="007E184B">
          <w:rPr>
            <w:rFonts w:ascii="Times New Roman" w:eastAsia="Times New Roman" w:hAnsi="Times New Roman" w:cs="Times New Roman"/>
            <w:noProof/>
            <w:webHidden/>
            <w:sz w:val="24"/>
            <w:szCs w:val="24"/>
            <w:lang w:eastAsia="ru-RU"/>
          </w:rPr>
          <w:instrText xml:space="preserve"> PAGEREF _Toc156294886 \h </w:instrText>
        </w:r>
        <w:r w:rsidR="007E184B" w:rsidRPr="007E184B">
          <w:rPr>
            <w:rFonts w:ascii="Times New Roman" w:eastAsia="Times New Roman" w:hAnsi="Times New Roman" w:cs="Times New Roman"/>
            <w:noProof/>
            <w:webHidden/>
            <w:sz w:val="24"/>
            <w:szCs w:val="24"/>
            <w:lang w:eastAsia="ru-RU"/>
          </w:rPr>
        </w:r>
        <w:r w:rsidR="007E184B" w:rsidRPr="007E184B">
          <w:rPr>
            <w:rFonts w:ascii="Times New Roman" w:eastAsia="Times New Roman" w:hAnsi="Times New Roman" w:cs="Times New Roman"/>
            <w:noProof/>
            <w:webHidden/>
            <w:sz w:val="24"/>
            <w:szCs w:val="24"/>
            <w:lang w:eastAsia="ru-RU"/>
          </w:rPr>
          <w:fldChar w:fldCharType="separate"/>
        </w:r>
        <w:r w:rsidR="007E184B" w:rsidRPr="007E184B">
          <w:rPr>
            <w:rFonts w:ascii="Times New Roman" w:eastAsia="Times New Roman" w:hAnsi="Times New Roman" w:cs="Times New Roman"/>
            <w:noProof/>
            <w:webHidden/>
            <w:sz w:val="24"/>
            <w:szCs w:val="24"/>
            <w:lang w:eastAsia="ru-RU"/>
          </w:rPr>
          <w:t>6</w:t>
        </w:r>
        <w:r w:rsidR="007E184B" w:rsidRPr="007E184B">
          <w:rPr>
            <w:rFonts w:ascii="Times New Roman" w:eastAsia="Times New Roman" w:hAnsi="Times New Roman" w:cs="Times New Roman"/>
            <w:noProof/>
            <w:webHidden/>
            <w:sz w:val="24"/>
            <w:szCs w:val="24"/>
            <w:lang w:eastAsia="ru-RU"/>
          </w:rPr>
          <w:fldChar w:fldCharType="end"/>
        </w:r>
      </w:hyperlink>
    </w:p>
    <w:p w14:paraId="4803855F" w14:textId="77777777" w:rsidR="007E184B" w:rsidRPr="007E184B" w:rsidRDefault="00A47DF3" w:rsidP="007E184B">
      <w:pPr>
        <w:tabs>
          <w:tab w:val="right" w:leader="dot" w:pos="9639"/>
        </w:tabs>
        <w:spacing w:before="120" w:line="276" w:lineRule="auto"/>
        <w:rPr>
          <w:rFonts w:eastAsiaTheme="minorEastAsia"/>
          <w:noProof/>
          <w:lang w:eastAsia="ru-RU"/>
        </w:rPr>
      </w:pPr>
      <w:hyperlink w:anchor="_Toc156294887" w:history="1">
        <w:r w:rsidR="007E184B" w:rsidRPr="007E184B">
          <w:rPr>
            <w:rFonts w:ascii="Times New Roman" w:hAnsi="Times New Roman" w:cs="Times New Roman"/>
            <w:noProof/>
          </w:rPr>
          <w:t>4. КОНТРОЛЬ И ОЦЕНКА РЕЗУЛЬТАТОВ ОСВОЕНИЯ ДИСЦИПЛИНЫ</w:t>
        </w:r>
        <w:r w:rsidR="007E184B" w:rsidRPr="007E184B">
          <w:rPr>
            <w:rFonts w:ascii="Times New Roman" w:hAnsi="Times New Roman" w:cs="Times New Roman"/>
            <w:noProof/>
            <w:webHidden/>
          </w:rPr>
          <w:tab/>
        </w:r>
        <w:r w:rsidR="007E184B" w:rsidRPr="007E184B">
          <w:rPr>
            <w:rFonts w:ascii="Times New Roman" w:hAnsi="Times New Roman" w:cs="Times New Roman"/>
            <w:noProof/>
            <w:webHidden/>
          </w:rPr>
          <w:fldChar w:fldCharType="begin"/>
        </w:r>
        <w:r w:rsidR="007E184B" w:rsidRPr="007E184B">
          <w:rPr>
            <w:rFonts w:ascii="Times New Roman" w:hAnsi="Times New Roman" w:cs="Times New Roman"/>
            <w:noProof/>
            <w:webHidden/>
          </w:rPr>
          <w:instrText xml:space="preserve"> PAGEREF _Toc156294887 \h </w:instrText>
        </w:r>
        <w:r w:rsidR="007E184B" w:rsidRPr="007E184B">
          <w:rPr>
            <w:rFonts w:ascii="Times New Roman" w:hAnsi="Times New Roman" w:cs="Times New Roman"/>
            <w:noProof/>
            <w:webHidden/>
          </w:rPr>
        </w:r>
        <w:r w:rsidR="007E184B" w:rsidRPr="007E184B">
          <w:rPr>
            <w:rFonts w:ascii="Times New Roman" w:hAnsi="Times New Roman" w:cs="Times New Roman"/>
            <w:noProof/>
            <w:webHidden/>
          </w:rPr>
          <w:fldChar w:fldCharType="separate"/>
        </w:r>
        <w:r w:rsidR="007E184B" w:rsidRPr="007E184B">
          <w:rPr>
            <w:rFonts w:ascii="Times New Roman" w:hAnsi="Times New Roman" w:cs="Times New Roman"/>
            <w:noProof/>
            <w:webHidden/>
          </w:rPr>
          <w:t>6</w:t>
        </w:r>
        <w:r w:rsidR="007E184B" w:rsidRPr="007E184B">
          <w:rPr>
            <w:rFonts w:ascii="Times New Roman" w:hAnsi="Times New Roman" w:cs="Times New Roman"/>
            <w:noProof/>
            <w:webHidden/>
          </w:rPr>
          <w:fldChar w:fldCharType="end"/>
        </w:r>
      </w:hyperlink>
    </w:p>
    <w:p w14:paraId="4A2062C8" w14:textId="77777777" w:rsidR="007E184B" w:rsidRPr="007E184B" w:rsidRDefault="007E184B" w:rsidP="007E184B">
      <w:pPr>
        <w:keepNext/>
        <w:spacing w:after="120"/>
        <w:outlineLvl w:val="0"/>
        <w:rPr>
          <w:rFonts w:ascii="Times New Roman" w:eastAsia="Segoe UI" w:hAnsi="Times New Roman" w:cs="Times New Roman"/>
          <w:caps/>
          <w:kern w:val="32"/>
          <w:sz w:val="24"/>
          <w:szCs w:val="24"/>
          <w:lang w:eastAsia="x-none"/>
        </w:rPr>
      </w:pPr>
      <w:r w:rsidRPr="007E184B">
        <w:rPr>
          <w:rFonts w:ascii="Times New Roman" w:eastAsia="Segoe UI" w:hAnsi="Times New Roman" w:cs="Times New Roman"/>
          <w:caps/>
          <w:kern w:val="32"/>
          <w:sz w:val="24"/>
          <w:szCs w:val="24"/>
          <w:lang w:eastAsia="x-none"/>
        </w:rPr>
        <w:fldChar w:fldCharType="end"/>
      </w:r>
    </w:p>
    <w:p w14:paraId="577A6141" w14:textId="77777777" w:rsidR="007E184B" w:rsidRPr="007E184B" w:rsidRDefault="007E184B" w:rsidP="007E184B">
      <w:pPr>
        <w:keepNext/>
        <w:spacing w:after="120"/>
        <w:outlineLvl w:val="0"/>
        <w:rPr>
          <w:rFonts w:ascii="Times New Roman" w:eastAsia="Segoe UI" w:hAnsi="Times New Roman" w:cs="Times New Roman"/>
          <w:b/>
          <w:bCs/>
          <w:caps/>
          <w:kern w:val="32"/>
          <w:sz w:val="24"/>
          <w:szCs w:val="24"/>
          <w:lang w:eastAsia="x-none"/>
        </w:rPr>
        <w:sectPr w:rsidR="007E184B" w:rsidRPr="007E184B" w:rsidSect="00502F97">
          <w:headerReference w:type="even" r:id="rId18"/>
          <w:headerReference w:type="default" r:id="rId19"/>
          <w:pgSz w:w="11906" w:h="16838"/>
          <w:pgMar w:top="1134" w:right="567" w:bottom="1134" w:left="1701" w:header="709" w:footer="709" w:gutter="0"/>
          <w:cols w:space="708"/>
          <w:docGrid w:linePitch="360"/>
        </w:sectPr>
      </w:pPr>
    </w:p>
    <w:p w14:paraId="0CF1E936" w14:textId="77777777" w:rsidR="007E184B" w:rsidRPr="007E184B" w:rsidRDefault="007E184B" w:rsidP="007E184B">
      <w:pPr>
        <w:keepNext/>
        <w:numPr>
          <w:ilvl w:val="0"/>
          <w:numId w:val="33"/>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7E184B">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7E184B">
        <w:rPr>
          <w:rFonts w:eastAsia="Segoe UI" w:cs="Times New Roman"/>
          <w:b/>
          <w:bCs/>
          <w:caps/>
          <w:kern w:val="32"/>
          <w:sz w:val="24"/>
          <w:szCs w:val="24"/>
          <w:lang w:eastAsia="x-none"/>
        </w:rPr>
        <w:t xml:space="preserve"> </w:t>
      </w:r>
      <w:r w:rsidRPr="007E184B">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78C73FD" w14:textId="77777777" w:rsidR="007E184B" w:rsidRPr="007E184B" w:rsidRDefault="007E184B" w:rsidP="007E184B">
      <w:pPr>
        <w:widowControl w:val="0"/>
        <w:jc w:val="center"/>
        <w:rPr>
          <w:rFonts w:ascii="Times New Roman" w:eastAsia="Segoe UI" w:hAnsi="Times New Roman" w:cs="Times New Roman"/>
          <w:sz w:val="24"/>
          <w:szCs w:val="24"/>
          <w:u w:val="single"/>
          <w:lang w:eastAsia="nl-NL"/>
        </w:rPr>
      </w:pPr>
      <w:r w:rsidRPr="007E184B">
        <w:rPr>
          <w:rFonts w:ascii="Times New Roman" w:eastAsia="Segoe UI" w:hAnsi="Times New Roman" w:cs="Times New Roman"/>
          <w:sz w:val="24"/>
          <w:szCs w:val="24"/>
          <w:u w:val="single"/>
          <w:lang w:eastAsia="nl-NL"/>
        </w:rPr>
        <w:t>«Органическая химия»</w:t>
      </w:r>
    </w:p>
    <w:p w14:paraId="224A93AB" w14:textId="77777777" w:rsidR="007E184B" w:rsidRPr="007E184B" w:rsidRDefault="007E184B" w:rsidP="007E184B">
      <w:pPr>
        <w:widowControl w:val="0"/>
        <w:rPr>
          <w:rFonts w:ascii="Times New Roman" w:eastAsia="Times New Roman" w:hAnsi="Times New Roman" w:cs="Times New Roman"/>
          <w:sz w:val="24"/>
          <w:szCs w:val="24"/>
          <w:lang w:eastAsia="nl-NL"/>
        </w:rPr>
      </w:pPr>
    </w:p>
    <w:p w14:paraId="220FCA09" w14:textId="77777777" w:rsidR="007E184B" w:rsidRPr="007E184B" w:rsidRDefault="007E184B" w:rsidP="007E184B">
      <w:pPr>
        <w:spacing w:after="120" w:line="276" w:lineRule="auto"/>
        <w:ind w:firstLine="709"/>
        <w:outlineLvl w:val="1"/>
        <w:rPr>
          <w:rFonts w:ascii="Times New Roman" w:eastAsia="Segoe UI" w:hAnsi="Times New Roman" w:cs="Times New Roman"/>
          <w:b/>
          <w:bCs/>
          <w:sz w:val="24"/>
          <w:szCs w:val="24"/>
          <w:lang w:eastAsia="ru-RU"/>
        </w:rPr>
      </w:pPr>
      <w:r w:rsidRPr="007E184B">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52C6769D" w14:textId="77777777" w:rsidR="007E184B" w:rsidRPr="007E184B" w:rsidRDefault="007E184B" w:rsidP="007E184B">
      <w:pPr>
        <w:suppressAutoHyphens/>
        <w:spacing w:line="276" w:lineRule="auto"/>
        <w:ind w:firstLine="709"/>
        <w:jc w:val="both"/>
        <w:rPr>
          <w:rFonts w:ascii="Times New Roman" w:eastAsia="Times New Roman" w:hAnsi="Times New Roman" w:cs="Times New Roman"/>
          <w:sz w:val="24"/>
          <w:szCs w:val="24"/>
          <w:lang w:eastAsia="ru-RU"/>
        </w:rPr>
      </w:pPr>
      <w:r w:rsidRPr="007E184B">
        <w:rPr>
          <w:rFonts w:ascii="Times New Roman" w:eastAsia="Times New Roman" w:hAnsi="Times New Roman" w:cs="Times New Roman"/>
          <w:sz w:val="24"/>
          <w:szCs w:val="24"/>
          <w:lang w:eastAsia="ru-RU"/>
        </w:rPr>
        <w:t xml:space="preserve">Цель дисциплины </w:t>
      </w:r>
      <w:r w:rsidRPr="007E184B">
        <w:rPr>
          <w:rFonts w:ascii="Times New Roman" w:hAnsi="Times New Roman"/>
        </w:rPr>
        <w:t>«Органическая химия»</w:t>
      </w:r>
      <w:r w:rsidRPr="007E184B">
        <w:rPr>
          <w:rFonts w:ascii="Times New Roman" w:eastAsia="Times New Roman" w:hAnsi="Times New Roman" w:cs="Times New Roman"/>
          <w:sz w:val="24"/>
          <w:szCs w:val="24"/>
          <w:lang w:eastAsia="ru-RU"/>
        </w:rPr>
        <w:t>: формирование у обучающихся знаний об особенностях состава, строения, физических и химических свойств основных классов органических соединений.</w:t>
      </w:r>
    </w:p>
    <w:p w14:paraId="22C1397B" w14:textId="77777777" w:rsidR="007E184B" w:rsidRPr="007E184B" w:rsidRDefault="007E184B" w:rsidP="007E184B">
      <w:pPr>
        <w:suppressAutoHyphens/>
        <w:spacing w:line="276" w:lineRule="auto"/>
        <w:ind w:firstLine="709"/>
        <w:jc w:val="both"/>
        <w:rPr>
          <w:rFonts w:ascii="Times New Roman" w:hAnsi="Times New Roman" w:cs="Times New Roman"/>
          <w:sz w:val="24"/>
          <w:szCs w:val="24"/>
        </w:rPr>
      </w:pPr>
      <w:r w:rsidRPr="007E184B">
        <w:rPr>
          <w:rFonts w:ascii="Times New Roman" w:hAnsi="Times New Roman" w:cs="Times New Roman"/>
          <w:sz w:val="24"/>
          <w:szCs w:val="24"/>
        </w:rPr>
        <w:t xml:space="preserve">Дисциплина «Органическая химия» включена в </w:t>
      </w:r>
      <w:r w:rsidRPr="007E184B">
        <w:rPr>
          <w:rFonts w:ascii="Times New Roman" w:hAnsi="Times New Roman" w:cs="Times New Roman"/>
          <w:iCs/>
          <w:sz w:val="24"/>
          <w:szCs w:val="24"/>
        </w:rPr>
        <w:t>обязательную часть общепрофессионального цикла образовательной программы.</w:t>
      </w:r>
    </w:p>
    <w:p w14:paraId="69C6F25B" w14:textId="77777777" w:rsidR="007E184B" w:rsidRPr="007E184B" w:rsidRDefault="007E184B" w:rsidP="007E184B">
      <w:pPr>
        <w:suppressAutoHyphens/>
        <w:spacing w:line="276" w:lineRule="auto"/>
        <w:ind w:firstLine="709"/>
        <w:jc w:val="both"/>
        <w:rPr>
          <w:rFonts w:ascii="Times New Roman" w:hAnsi="Times New Roman" w:cs="Times New Roman"/>
          <w:sz w:val="24"/>
          <w:szCs w:val="24"/>
        </w:rPr>
      </w:pPr>
    </w:p>
    <w:p w14:paraId="104C82A0" w14:textId="77777777" w:rsidR="007E184B" w:rsidRPr="007E184B" w:rsidRDefault="007E184B" w:rsidP="007E184B">
      <w:pPr>
        <w:spacing w:after="120" w:line="276" w:lineRule="auto"/>
        <w:ind w:firstLine="709"/>
        <w:outlineLvl w:val="1"/>
        <w:rPr>
          <w:rFonts w:ascii="Times New Roman" w:eastAsia="Segoe UI" w:hAnsi="Times New Roman" w:cs="Times New Roman"/>
          <w:b/>
          <w:bCs/>
          <w:sz w:val="24"/>
          <w:szCs w:val="24"/>
          <w:lang w:eastAsia="ru-RU"/>
        </w:rPr>
      </w:pPr>
      <w:r w:rsidRPr="007E184B">
        <w:rPr>
          <w:rFonts w:ascii="Times New Roman" w:eastAsia="Segoe UI" w:hAnsi="Times New Roman" w:cs="Times New Roman"/>
          <w:b/>
          <w:bCs/>
          <w:sz w:val="24"/>
          <w:szCs w:val="24"/>
          <w:lang w:eastAsia="ru-RU"/>
        </w:rPr>
        <w:t>1.2. Планируемые результаты освоения дисциплины</w:t>
      </w:r>
    </w:p>
    <w:p w14:paraId="623BE760" w14:textId="77777777" w:rsidR="007E184B" w:rsidRPr="007E184B" w:rsidRDefault="007E184B" w:rsidP="007E184B">
      <w:pPr>
        <w:ind w:firstLine="709"/>
        <w:jc w:val="both"/>
        <w:rPr>
          <w:rFonts w:ascii="Times New Roman" w:eastAsia="Times New Roman" w:hAnsi="Times New Roman" w:cs="Times New Roman"/>
          <w:sz w:val="24"/>
          <w:szCs w:val="24"/>
          <w:lang w:eastAsia="ru-RU"/>
        </w:rPr>
      </w:pPr>
      <w:r w:rsidRPr="007E184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F283102" w14:textId="592AA8B0" w:rsidR="007E184B" w:rsidRPr="007E184B" w:rsidRDefault="007E184B" w:rsidP="007E184B">
      <w:pPr>
        <w:spacing w:after="120"/>
        <w:ind w:firstLine="709"/>
        <w:rPr>
          <w:rFonts w:ascii="Times New Roman" w:hAnsi="Times New Roman" w:cs="Times New Roman"/>
          <w:bCs/>
          <w:sz w:val="24"/>
          <w:szCs w:val="24"/>
        </w:rPr>
      </w:pPr>
      <w:r w:rsidRPr="007E184B">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410"/>
        <w:gridCol w:w="2977"/>
        <w:gridCol w:w="3118"/>
      </w:tblGrid>
      <w:tr w:rsidR="007E184B" w:rsidRPr="007E184B" w14:paraId="099D85D3" w14:textId="1FCF68E9" w:rsidTr="007E184B">
        <w:tc>
          <w:tcPr>
            <w:tcW w:w="1129" w:type="dxa"/>
            <w:tcBorders>
              <w:top w:val="single" w:sz="4" w:space="0" w:color="auto"/>
              <w:left w:val="single" w:sz="4" w:space="0" w:color="auto"/>
              <w:right w:val="single" w:sz="4" w:space="0" w:color="auto"/>
            </w:tcBorders>
          </w:tcPr>
          <w:p w14:paraId="33ECD91E" w14:textId="77777777" w:rsidR="007E184B" w:rsidRPr="007E184B" w:rsidRDefault="007E184B" w:rsidP="007E184B">
            <w:pPr>
              <w:rPr>
                <w:rFonts w:ascii="Times New Roman" w:hAnsi="Times New Roman" w:cs="Times New Roman"/>
                <w:b/>
                <w:i/>
                <w:sz w:val="24"/>
                <w:szCs w:val="24"/>
                <w:highlight w:val="green"/>
              </w:rPr>
            </w:pPr>
            <w:r w:rsidRPr="007E184B">
              <w:rPr>
                <w:rFonts w:ascii="Times New Roman" w:hAnsi="Times New Roman" w:cs="Times New Roman"/>
                <w:b/>
                <w:sz w:val="24"/>
                <w:szCs w:val="24"/>
              </w:rPr>
              <w:t xml:space="preserve">Код </w:t>
            </w:r>
            <w:r w:rsidRPr="007E184B">
              <w:rPr>
                <w:rFonts w:ascii="Times New Roman" w:hAnsi="Times New Roman" w:cs="Times New Roman"/>
                <w:b/>
                <w:iCs/>
                <w:sz w:val="24"/>
                <w:szCs w:val="24"/>
              </w:rPr>
              <w:t>ОК</w:t>
            </w:r>
            <w:r w:rsidRPr="007E184B">
              <w:rPr>
                <w:rFonts w:ascii="Times New Roman" w:hAnsi="Times New Roman" w:cs="Times New Roman"/>
                <w:b/>
                <w:i/>
                <w:sz w:val="24"/>
                <w:szCs w:val="24"/>
              </w:rPr>
              <w:t>,</w:t>
            </w:r>
            <w:r w:rsidRPr="007E184B">
              <w:rPr>
                <w:rFonts w:ascii="Times New Roman" w:hAnsi="Times New Roman" w:cs="Times New Roman"/>
                <w:b/>
                <w:i/>
                <w:sz w:val="24"/>
                <w:szCs w:val="24"/>
                <w:highlight w:val="green"/>
              </w:rPr>
              <w:t xml:space="preserve"> </w:t>
            </w:r>
          </w:p>
          <w:p w14:paraId="20522100" w14:textId="77777777" w:rsidR="007E184B" w:rsidRPr="007E184B" w:rsidRDefault="007E184B" w:rsidP="007E184B">
            <w:pPr>
              <w:rPr>
                <w:rFonts w:ascii="Times New Roman" w:hAnsi="Times New Roman" w:cs="Times New Roman"/>
                <w:b/>
                <w:sz w:val="24"/>
                <w:szCs w:val="24"/>
                <w:highlight w:val="green"/>
              </w:rPr>
            </w:pPr>
            <w:r w:rsidRPr="007E184B">
              <w:rPr>
                <w:rFonts w:ascii="Times New Roman" w:hAnsi="Times New Roman" w:cs="Times New Roman"/>
                <w:b/>
                <w:iCs/>
                <w:sz w:val="24"/>
                <w:szCs w:val="24"/>
              </w:rPr>
              <w:t xml:space="preserve">ПК </w:t>
            </w:r>
          </w:p>
        </w:tc>
        <w:tc>
          <w:tcPr>
            <w:tcW w:w="2410" w:type="dxa"/>
            <w:tcBorders>
              <w:top w:val="single" w:sz="4" w:space="0" w:color="auto"/>
              <w:left w:val="single" w:sz="4" w:space="0" w:color="auto"/>
              <w:right w:val="single" w:sz="4" w:space="0" w:color="auto"/>
            </w:tcBorders>
          </w:tcPr>
          <w:p w14:paraId="09C8D352" w14:textId="77777777" w:rsidR="007E184B" w:rsidRPr="007E184B" w:rsidRDefault="007E184B" w:rsidP="007E184B">
            <w:pPr>
              <w:jc w:val="center"/>
              <w:rPr>
                <w:rFonts w:ascii="Times New Roman" w:hAnsi="Times New Roman" w:cs="Times New Roman"/>
                <w:b/>
                <w:sz w:val="24"/>
                <w:szCs w:val="24"/>
              </w:rPr>
            </w:pPr>
            <w:r w:rsidRPr="007E184B">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85FADDA" w14:textId="77777777" w:rsidR="007E184B" w:rsidRPr="007E184B" w:rsidRDefault="007E184B" w:rsidP="007E184B">
            <w:pPr>
              <w:jc w:val="center"/>
              <w:rPr>
                <w:rFonts w:ascii="Times New Roman" w:hAnsi="Times New Roman" w:cs="Times New Roman"/>
                <w:b/>
                <w:i/>
                <w:sz w:val="24"/>
                <w:szCs w:val="24"/>
              </w:rPr>
            </w:pPr>
            <w:r w:rsidRPr="007E184B">
              <w:rPr>
                <w:rFonts w:ascii="Times New Roman" w:hAnsi="Times New Roman" w:cs="Times New Roman"/>
                <w:b/>
                <w:sz w:val="24"/>
                <w:szCs w:val="24"/>
              </w:rPr>
              <w:t>Знать</w:t>
            </w:r>
          </w:p>
        </w:tc>
        <w:tc>
          <w:tcPr>
            <w:tcW w:w="3118" w:type="dxa"/>
            <w:tcBorders>
              <w:top w:val="single" w:sz="4" w:space="0" w:color="auto"/>
              <w:left w:val="single" w:sz="4" w:space="0" w:color="auto"/>
              <w:bottom w:val="single" w:sz="4" w:space="0" w:color="auto"/>
              <w:right w:val="single" w:sz="4" w:space="0" w:color="auto"/>
            </w:tcBorders>
          </w:tcPr>
          <w:p w14:paraId="72F86F69" w14:textId="50584E4A" w:rsidR="007E184B" w:rsidRPr="007E184B" w:rsidRDefault="007E184B" w:rsidP="007E184B">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7E184B" w:rsidRPr="007E184B" w14:paraId="0C86C66A" w14:textId="3FD6F4E6" w:rsidTr="007E184B">
        <w:tc>
          <w:tcPr>
            <w:tcW w:w="1129" w:type="dxa"/>
            <w:tcBorders>
              <w:top w:val="single" w:sz="4" w:space="0" w:color="auto"/>
              <w:left w:val="single" w:sz="4" w:space="0" w:color="auto"/>
              <w:right w:val="single" w:sz="4" w:space="0" w:color="auto"/>
            </w:tcBorders>
          </w:tcPr>
          <w:p w14:paraId="7B23AC6A" w14:textId="77777777" w:rsidR="007E184B" w:rsidRPr="007E184B" w:rsidRDefault="007E184B" w:rsidP="007E184B">
            <w:pPr>
              <w:rPr>
                <w:rFonts w:ascii="Times New Roman" w:hAnsi="Times New Roman" w:cs="Times New Roman"/>
                <w:bCs/>
                <w:sz w:val="24"/>
                <w:szCs w:val="24"/>
              </w:rPr>
            </w:pPr>
            <w:r w:rsidRPr="007E184B">
              <w:rPr>
                <w:rFonts w:ascii="Times New Roman" w:hAnsi="Times New Roman" w:cs="Times New Roman"/>
                <w:bCs/>
                <w:sz w:val="24"/>
                <w:szCs w:val="24"/>
              </w:rPr>
              <w:t>ОК.01</w:t>
            </w:r>
          </w:p>
        </w:tc>
        <w:tc>
          <w:tcPr>
            <w:tcW w:w="2410" w:type="dxa"/>
            <w:tcBorders>
              <w:top w:val="single" w:sz="4" w:space="0" w:color="auto"/>
              <w:left w:val="single" w:sz="4" w:space="0" w:color="auto"/>
              <w:right w:val="single" w:sz="4" w:space="0" w:color="auto"/>
            </w:tcBorders>
            <w:hideMark/>
          </w:tcPr>
          <w:p w14:paraId="229A6AA0"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8F94961"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E80CC21"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E23E92E"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владеть актуальными методами работы в профессиональной и смежных сферах;</w:t>
            </w:r>
          </w:p>
          <w:p w14:paraId="62B53F5C" w14:textId="77777777" w:rsidR="007E184B" w:rsidRPr="007E184B" w:rsidRDefault="007E184B" w:rsidP="007E184B">
            <w:pPr>
              <w:rPr>
                <w:rFonts w:ascii="Times New Roman" w:hAnsi="Times New Roman" w:cs="Times New Roman"/>
                <w:bCs/>
                <w:sz w:val="24"/>
                <w:szCs w:val="24"/>
              </w:rPr>
            </w:pPr>
            <w:r w:rsidRPr="007E184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E4C885B"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w:t>
            </w:r>
            <w:r w:rsidRPr="007E184B">
              <w:rPr>
                <w:bCs/>
                <w:iCs/>
                <w:sz w:val="24"/>
                <w:szCs w:val="24"/>
              </w:rPr>
              <w:t xml:space="preserve"> </w:t>
            </w:r>
            <w:r w:rsidRPr="007E184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9180664"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69BA036A"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2021F897"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методы работы в профессиональной и смежных сферах;</w:t>
            </w:r>
          </w:p>
          <w:p w14:paraId="524A6EBA" w14:textId="77777777" w:rsidR="007E184B" w:rsidRPr="007E184B" w:rsidRDefault="007E184B" w:rsidP="007E184B">
            <w:pPr>
              <w:rPr>
                <w:rFonts w:ascii="Times New Roman" w:hAnsi="Times New Roman" w:cs="Times New Roman"/>
                <w:bCs/>
                <w:i/>
                <w:sz w:val="24"/>
                <w:szCs w:val="24"/>
              </w:rPr>
            </w:pPr>
            <w:r w:rsidRPr="007E184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347DE8CF" w14:textId="77777777" w:rsidR="007E184B" w:rsidRPr="007E184B" w:rsidRDefault="007E184B" w:rsidP="007E184B">
            <w:pPr>
              <w:rPr>
                <w:rFonts w:ascii="Times New Roman" w:hAnsi="Times New Roman" w:cs="Times New Roman"/>
                <w:bCs/>
                <w:iCs/>
                <w:sz w:val="24"/>
                <w:szCs w:val="24"/>
              </w:rPr>
            </w:pPr>
          </w:p>
        </w:tc>
      </w:tr>
      <w:tr w:rsidR="007E184B" w:rsidRPr="007E184B" w14:paraId="317E1F1B" w14:textId="5D590B17" w:rsidTr="007E184B">
        <w:tc>
          <w:tcPr>
            <w:tcW w:w="1129" w:type="dxa"/>
            <w:tcBorders>
              <w:left w:val="single" w:sz="4" w:space="0" w:color="auto"/>
              <w:bottom w:val="single" w:sz="4" w:space="0" w:color="auto"/>
              <w:right w:val="single" w:sz="4" w:space="0" w:color="auto"/>
            </w:tcBorders>
          </w:tcPr>
          <w:p w14:paraId="2976991D" w14:textId="77777777" w:rsidR="007E184B" w:rsidRPr="007E184B" w:rsidRDefault="007E184B" w:rsidP="007E184B">
            <w:pPr>
              <w:rPr>
                <w:rFonts w:ascii="Times New Roman" w:hAnsi="Times New Roman" w:cs="Times New Roman"/>
                <w:bCs/>
                <w:sz w:val="24"/>
                <w:szCs w:val="24"/>
              </w:rPr>
            </w:pPr>
            <w:r w:rsidRPr="007E184B">
              <w:rPr>
                <w:rFonts w:ascii="Times New Roman" w:hAnsi="Times New Roman" w:cs="Times New Roman"/>
                <w:bCs/>
                <w:sz w:val="24"/>
                <w:szCs w:val="24"/>
              </w:rPr>
              <w:t>ОК.02</w:t>
            </w:r>
          </w:p>
        </w:tc>
        <w:tc>
          <w:tcPr>
            <w:tcW w:w="2410" w:type="dxa"/>
            <w:tcBorders>
              <w:left w:val="single" w:sz="4" w:space="0" w:color="auto"/>
              <w:bottom w:val="single" w:sz="4" w:space="0" w:color="auto"/>
              <w:right w:val="single" w:sz="4" w:space="0" w:color="auto"/>
            </w:tcBorders>
          </w:tcPr>
          <w:p w14:paraId="45DCC7C0"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41E7DEE7"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75F08B3"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оценивать практическую значимость результатов поиска;</w:t>
            </w:r>
          </w:p>
          <w:p w14:paraId="13DDB17E"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3AEEE8FE"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7A6D3747" w14:textId="77777777" w:rsidR="007E184B" w:rsidRPr="007E184B" w:rsidRDefault="007E184B" w:rsidP="007E184B">
            <w:pPr>
              <w:rPr>
                <w:rFonts w:ascii="Times New Roman" w:hAnsi="Times New Roman" w:cs="Times New Roman"/>
                <w:bCs/>
                <w:sz w:val="24"/>
                <w:szCs w:val="24"/>
              </w:rPr>
            </w:pPr>
            <w:r w:rsidRPr="007E184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AEEAB48"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412DD92D"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приемы структурирования информации;</w:t>
            </w:r>
          </w:p>
          <w:p w14:paraId="16F15C08"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формат оформления результатов поиска информации;</w:t>
            </w:r>
          </w:p>
          <w:p w14:paraId="446459BA"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современные средства и устройства информатизации, порядок их применения;</w:t>
            </w:r>
          </w:p>
          <w:p w14:paraId="58D2FE99" w14:textId="77777777" w:rsidR="007E184B" w:rsidRPr="007E184B" w:rsidRDefault="007E184B" w:rsidP="007E184B">
            <w:pPr>
              <w:rPr>
                <w:rFonts w:ascii="Times New Roman" w:hAnsi="Times New Roman" w:cs="Times New Roman"/>
                <w:bCs/>
                <w:i/>
                <w:sz w:val="24"/>
                <w:szCs w:val="24"/>
              </w:rPr>
            </w:pPr>
            <w:r w:rsidRPr="007E184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3118" w:type="dxa"/>
            <w:tcBorders>
              <w:top w:val="single" w:sz="4" w:space="0" w:color="auto"/>
              <w:left w:val="single" w:sz="4" w:space="0" w:color="auto"/>
              <w:bottom w:val="single" w:sz="4" w:space="0" w:color="auto"/>
              <w:right w:val="single" w:sz="4" w:space="0" w:color="auto"/>
            </w:tcBorders>
          </w:tcPr>
          <w:p w14:paraId="3C0B4C8B" w14:textId="77777777" w:rsidR="007E184B" w:rsidRPr="007E184B" w:rsidRDefault="007E184B" w:rsidP="007E184B">
            <w:pPr>
              <w:rPr>
                <w:rFonts w:ascii="Times New Roman" w:hAnsi="Times New Roman" w:cs="Times New Roman"/>
                <w:bCs/>
                <w:iCs/>
                <w:sz w:val="24"/>
                <w:szCs w:val="24"/>
              </w:rPr>
            </w:pPr>
          </w:p>
        </w:tc>
      </w:tr>
      <w:tr w:rsidR="007E184B" w:rsidRPr="007E184B" w14:paraId="6C4A1C1D" w14:textId="18844C83" w:rsidTr="007E184B">
        <w:tc>
          <w:tcPr>
            <w:tcW w:w="1129" w:type="dxa"/>
            <w:tcBorders>
              <w:left w:val="single" w:sz="4" w:space="0" w:color="auto"/>
              <w:bottom w:val="single" w:sz="4" w:space="0" w:color="auto"/>
              <w:right w:val="single" w:sz="4" w:space="0" w:color="auto"/>
            </w:tcBorders>
          </w:tcPr>
          <w:p w14:paraId="4E7C1B62" w14:textId="77777777" w:rsidR="007E184B" w:rsidRPr="007E184B" w:rsidRDefault="007E184B" w:rsidP="007E184B">
            <w:pPr>
              <w:rPr>
                <w:rFonts w:ascii="Times New Roman" w:hAnsi="Times New Roman" w:cs="Times New Roman"/>
                <w:bCs/>
                <w:sz w:val="24"/>
                <w:szCs w:val="24"/>
              </w:rPr>
            </w:pPr>
            <w:r w:rsidRPr="007E184B">
              <w:rPr>
                <w:rFonts w:ascii="Times New Roman" w:hAnsi="Times New Roman" w:cs="Times New Roman"/>
                <w:bCs/>
                <w:sz w:val="24"/>
                <w:szCs w:val="24"/>
              </w:rPr>
              <w:t>ОК.04</w:t>
            </w:r>
          </w:p>
        </w:tc>
        <w:tc>
          <w:tcPr>
            <w:tcW w:w="2410" w:type="dxa"/>
            <w:tcBorders>
              <w:left w:val="single" w:sz="4" w:space="0" w:color="auto"/>
              <w:bottom w:val="single" w:sz="4" w:space="0" w:color="auto"/>
              <w:right w:val="single" w:sz="4" w:space="0" w:color="auto"/>
            </w:tcBorders>
          </w:tcPr>
          <w:p w14:paraId="0A3370DF"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организовывать работу коллектива и команды;</w:t>
            </w:r>
          </w:p>
          <w:p w14:paraId="727DCE8F" w14:textId="77777777" w:rsidR="007E184B" w:rsidRPr="007E184B" w:rsidRDefault="007E184B" w:rsidP="007E184B">
            <w:pPr>
              <w:rPr>
                <w:rFonts w:ascii="Times New Roman" w:hAnsi="Times New Roman" w:cs="Times New Roman"/>
                <w:bCs/>
                <w:i/>
                <w:sz w:val="24"/>
                <w:szCs w:val="24"/>
              </w:rPr>
            </w:pPr>
            <w:r w:rsidRPr="007E184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F6A42F3"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психологические основы деятельности коллектива;</w:t>
            </w:r>
          </w:p>
          <w:p w14:paraId="0A975FFD" w14:textId="77777777" w:rsidR="007E184B" w:rsidRPr="007E184B" w:rsidRDefault="007E184B" w:rsidP="007E184B">
            <w:pPr>
              <w:rPr>
                <w:rFonts w:ascii="Times New Roman" w:hAnsi="Times New Roman" w:cs="Times New Roman"/>
                <w:bCs/>
                <w:i/>
                <w:sz w:val="24"/>
                <w:szCs w:val="24"/>
              </w:rPr>
            </w:pPr>
            <w:r w:rsidRPr="007E184B">
              <w:rPr>
                <w:rFonts w:ascii="Times New Roman" w:hAnsi="Times New Roman" w:cs="Times New Roman"/>
                <w:bCs/>
                <w:iCs/>
                <w:sz w:val="24"/>
                <w:szCs w:val="24"/>
              </w:rPr>
              <w:t>- психологические особенности личности.</w:t>
            </w:r>
          </w:p>
        </w:tc>
        <w:tc>
          <w:tcPr>
            <w:tcW w:w="3118" w:type="dxa"/>
            <w:tcBorders>
              <w:top w:val="single" w:sz="4" w:space="0" w:color="auto"/>
              <w:left w:val="single" w:sz="4" w:space="0" w:color="auto"/>
              <w:bottom w:val="single" w:sz="4" w:space="0" w:color="auto"/>
              <w:right w:val="single" w:sz="4" w:space="0" w:color="auto"/>
            </w:tcBorders>
          </w:tcPr>
          <w:p w14:paraId="2677F32A" w14:textId="77777777" w:rsidR="007E184B" w:rsidRPr="007E184B" w:rsidRDefault="007E184B" w:rsidP="007E184B">
            <w:pPr>
              <w:rPr>
                <w:rFonts w:ascii="Times New Roman" w:hAnsi="Times New Roman" w:cs="Times New Roman"/>
                <w:bCs/>
                <w:iCs/>
                <w:sz w:val="24"/>
                <w:szCs w:val="24"/>
              </w:rPr>
            </w:pPr>
          </w:p>
        </w:tc>
      </w:tr>
      <w:tr w:rsidR="007E184B" w:rsidRPr="007E184B" w14:paraId="6842F14A" w14:textId="62B8673A" w:rsidTr="007E184B">
        <w:tc>
          <w:tcPr>
            <w:tcW w:w="1129" w:type="dxa"/>
            <w:tcBorders>
              <w:left w:val="single" w:sz="4" w:space="0" w:color="auto"/>
              <w:right w:val="single" w:sz="4" w:space="0" w:color="auto"/>
            </w:tcBorders>
          </w:tcPr>
          <w:p w14:paraId="2A338346" w14:textId="77777777" w:rsidR="007E184B" w:rsidRPr="007E184B" w:rsidRDefault="007E184B" w:rsidP="007E184B">
            <w:pPr>
              <w:rPr>
                <w:rFonts w:ascii="Times New Roman" w:hAnsi="Times New Roman" w:cs="Times New Roman"/>
                <w:bCs/>
                <w:sz w:val="24"/>
                <w:szCs w:val="24"/>
              </w:rPr>
            </w:pPr>
            <w:r w:rsidRPr="007E184B">
              <w:rPr>
                <w:rFonts w:ascii="Times New Roman" w:hAnsi="Times New Roman" w:cs="Times New Roman"/>
                <w:bCs/>
                <w:sz w:val="24"/>
                <w:szCs w:val="24"/>
              </w:rPr>
              <w:t>ОК.07</w:t>
            </w:r>
          </w:p>
        </w:tc>
        <w:tc>
          <w:tcPr>
            <w:tcW w:w="2410" w:type="dxa"/>
            <w:tcBorders>
              <w:left w:val="single" w:sz="4" w:space="0" w:color="auto"/>
              <w:right w:val="single" w:sz="4" w:space="0" w:color="auto"/>
            </w:tcBorders>
          </w:tcPr>
          <w:p w14:paraId="153FD2FF"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соблюдать нормы экологической безопасности</w:t>
            </w:r>
          </w:p>
          <w:p w14:paraId="4C8E4DD0"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A4C01DA"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20EFC125"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8D15DB8" w14:textId="77777777" w:rsidR="007E184B" w:rsidRPr="007E184B" w:rsidRDefault="007E184B" w:rsidP="007E184B">
            <w:pPr>
              <w:rPr>
                <w:rFonts w:ascii="Times New Roman" w:hAnsi="Times New Roman" w:cs="Times New Roman"/>
                <w:bCs/>
                <w:i/>
                <w:sz w:val="24"/>
                <w:szCs w:val="24"/>
              </w:rPr>
            </w:pPr>
            <w:r w:rsidRPr="007E184B">
              <w:rPr>
                <w:rFonts w:ascii="Times New Roman" w:hAnsi="Times New Roman" w:cs="Times New Roman"/>
                <w:bCs/>
                <w:iCs/>
                <w:sz w:val="24"/>
                <w:szCs w:val="24"/>
              </w:rPr>
              <w:t>- эффективно действовать в чрезвычайных ситуациях.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30514F1"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750124C2"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основные ресурсы, задействованные в профессиональной деятельности;</w:t>
            </w:r>
          </w:p>
          <w:p w14:paraId="47EC240F"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пути обеспечения ресурсосбережения</w:t>
            </w:r>
          </w:p>
          <w:p w14:paraId="49302E7D"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принципы бережливого производства;</w:t>
            </w:r>
          </w:p>
          <w:p w14:paraId="58743F7C"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основные направления изменения климатических условий региона;</w:t>
            </w:r>
          </w:p>
          <w:p w14:paraId="7EB45C39" w14:textId="77777777" w:rsidR="007E184B" w:rsidRPr="007E184B" w:rsidRDefault="007E184B" w:rsidP="007E184B">
            <w:pPr>
              <w:rPr>
                <w:rFonts w:ascii="Times New Roman" w:hAnsi="Times New Roman" w:cs="Times New Roman"/>
                <w:bCs/>
                <w:i/>
                <w:sz w:val="24"/>
                <w:szCs w:val="24"/>
              </w:rPr>
            </w:pPr>
            <w:r w:rsidRPr="007E184B">
              <w:rPr>
                <w:rFonts w:ascii="Times New Roman" w:hAnsi="Times New Roman" w:cs="Times New Roman"/>
                <w:bCs/>
                <w:iCs/>
                <w:sz w:val="24"/>
                <w:szCs w:val="24"/>
              </w:rPr>
              <w:t>-правила поведения в чрезвычайных ситуациях.</w:t>
            </w:r>
          </w:p>
        </w:tc>
        <w:tc>
          <w:tcPr>
            <w:tcW w:w="3118" w:type="dxa"/>
            <w:tcBorders>
              <w:top w:val="single" w:sz="4" w:space="0" w:color="auto"/>
              <w:left w:val="single" w:sz="4" w:space="0" w:color="auto"/>
              <w:bottom w:val="single" w:sz="4" w:space="0" w:color="auto"/>
              <w:right w:val="single" w:sz="4" w:space="0" w:color="auto"/>
            </w:tcBorders>
          </w:tcPr>
          <w:p w14:paraId="575CF529" w14:textId="77777777" w:rsidR="007E184B" w:rsidRPr="007E184B" w:rsidRDefault="007E184B" w:rsidP="007E184B">
            <w:pPr>
              <w:rPr>
                <w:rFonts w:ascii="Times New Roman" w:hAnsi="Times New Roman" w:cs="Times New Roman"/>
                <w:bCs/>
                <w:iCs/>
                <w:sz w:val="24"/>
                <w:szCs w:val="24"/>
              </w:rPr>
            </w:pPr>
          </w:p>
        </w:tc>
      </w:tr>
      <w:tr w:rsidR="00862221" w:rsidRPr="007E184B" w14:paraId="0CDBC084" w14:textId="77777777" w:rsidTr="007E184B">
        <w:tc>
          <w:tcPr>
            <w:tcW w:w="1129" w:type="dxa"/>
            <w:tcBorders>
              <w:left w:val="single" w:sz="4" w:space="0" w:color="auto"/>
              <w:right w:val="single" w:sz="4" w:space="0" w:color="auto"/>
            </w:tcBorders>
          </w:tcPr>
          <w:p w14:paraId="182C059A" w14:textId="72E78153" w:rsidR="00862221" w:rsidRPr="007E184B" w:rsidRDefault="00862221" w:rsidP="00862221">
            <w:pPr>
              <w:rPr>
                <w:rFonts w:ascii="Times New Roman" w:hAnsi="Times New Roman" w:cs="Times New Roman"/>
                <w:bCs/>
                <w:sz w:val="24"/>
                <w:szCs w:val="24"/>
              </w:rPr>
            </w:pPr>
            <w:r>
              <w:rPr>
                <w:rFonts w:ascii="Times New Roman" w:hAnsi="Times New Roman" w:cs="Times New Roman"/>
                <w:bCs/>
                <w:sz w:val="24"/>
                <w:szCs w:val="24"/>
              </w:rPr>
              <w:t>ПК 2.1</w:t>
            </w:r>
          </w:p>
        </w:tc>
        <w:tc>
          <w:tcPr>
            <w:tcW w:w="2410" w:type="dxa"/>
            <w:tcBorders>
              <w:left w:val="single" w:sz="4" w:space="0" w:color="auto"/>
              <w:right w:val="single" w:sz="4" w:space="0" w:color="auto"/>
            </w:tcBorders>
          </w:tcPr>
          <w:p w14:paraId="36594D0E"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p w14:paraId="1AEDEE53"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выполнять расчеты по результатам анализов;</w:t>
            </w:r>
          </w:p>
          <w:p w14:paraId="6BDFA84E" w14:textId="34DCB0A2"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разрабатывать мероприятия с целью сокращения расхода сырья, вспомогательных материалов, энергоресурсов.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170FF76"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государственных стандартов, технических условий и стандартов организации на сырье и готовую продукцию;</w:t>
            </w:r>
          </w:p>
          <w:p w14:paraId="370505B8"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теоретических основ методов анализа химических веществ;</w:t>
            </w:r>
          </w:p>
          <w:p w14:paraId="7E489D7C" w14:textId="56B931FE"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влияний нарушения технологического режима на расход сырья, вспомогательных материалов, энергоресурсов.</w:t>
            </w:r>
          </w:p>
        </w:tc>
        <w:tc>
          <w:tcPr>
            <w:tcW w:w="3118" w:type="dxa"/>
            <w:tcBorders>
              <w:top w:val="single" w:sz="4" w:space="0" w:color="auto"/>
              <w:left w:val="single" w:sz="4" w:space="0" w:color="auto"/>
              <w:bottom w:val="single" w:sz="4" w:space="0" w:color="auto"/>
              <w:right w:val="single" w:sz="4" w:space="0" w:color="auto"/>
            </w:tcBorders>
          </w:tcPr>
          <w:p w14:paraId="42CEA6A4" w14:textId="19BFC86C"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tc>
      </w:tr>
      <w:tr w:rsidR="00862221" w:rsidRPr="007E184B" w14:paraId="58CABAB2" w14:textId="77777777" w:rsidTr="007E184B">
        <w:tc>
          <w:tcPr>
            <w:tcW w:w="1129" w:type="dxa"/>
            <w:tcBorders>
              <w:left w:val="single" w:sz="4" w:space="0" w:color="auto"/>
              <w:right w:val="single" w:sz="4" w:space="0" w:color="auto"/>
            </w:tcBorders>
          </w:tcPr>
          <w:p w14:paraId="6B4ED0B3" w14:textId="48B84863" w:rsidR="00862221" w:rsidRPr="007E184B" w:rsidRDefault="00862221" w:rsidP="00862221">
            <w:pPr>
              <w:rPr>
                <w:rFonts w:ascii="Times New Roman" w:hAnsi="Times New Roman" w:cs="Times New Roman"/>
                <w:bCs/>
                <w:sz w:val="24"/>
                <w:szCs w:val="24"/>
              </w:rPr>
            </w:pPr>
            <w:r>
              <w:rPr>
                <w:rFonts w:ascii="Times New Roman" w:hAnsi="Times New Roman" w:cs="Times New Roman"/>
                <w:bCs/>
                <w:sz w:val="24"/>
                <w:szCs w:val="24"/>
              </w:rPr>
              <w:t>ПК 2.2</w:t>
            </w:r>
          </w:p>
        </w:tc>
        <w:tc>
          <w:tcPr>
            <w:tcW w:w="2410" w:type="dxa"/>
            <w:tcBorders>
              <w:left w:val="single" w:sz="4" w:space="0" w:color="auto"/>
              <w:right w:val="single" w:sz="4" w:space="0" w:color="auto"/>
            </w:tcBorders>
          </w:tcPr>
          <w:p w14:paraId="60BDD601"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отбирать и подготавливать пробы для анализов на всех участках производства химических веществ;</w:t>
            </w:r>
          </w:p>
          <w:p w14:paraId="6DC7CE9C"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пользоваться приборами для проведения различных методов анализа и испытаний химических веществ;</w:t>
            </w:r>
          </w:p>
          <w:p w14:paraId="49A95059" w14:textId="254E263E"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21DDDD5"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правил отбора и подготовки проб; </w:t>
            </w:r>
          </w:p>
          <w:p w14:paraId="0ED40EE5"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устройств и правила эксплуатации приборов и лабораторного оборудования;</w:t>
            </w:r>
          </w:p>
          <w:p w14:paraId="784C2AD9"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методик проведения анализов и расчетов; </w:t>
            </w:r>
          </w:p>
          <w:p w14:paraId="7F7C40C4" w14:textId="1D14C7DC"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нормативных требований к качеству сырья, готовой продукции.</w:t>
            </w:r>
          </w:p>
        </w:tc>
        <w:tc>
          <w:tcPr>
            <w:tcW w:w="3118" w:type="dxa"/>
            <w:tcBorders>
              <w:top w:val="single" w:sz="4" w:space="0" w:color="auto"/>
              <w:left w:val="single" w:sz="4" w:space="0" w:color="auto"/>
              <w:bottom w:val="single" w:sz="4" w:space="0" w:color="auto"/>
              <w:right w:val="single" w:sz="4" w:space="0" w:color="auto"/>
            </w:tcBorders>
          </w:tcPr>
          <w:p w14:paraId="5CCDA89F" w14:textId="414414AB"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sz w:val="24"/>
                <w:szCs w:val="24"/>
              </w:rPr>
              <w:t>проведения анализов сырья, материалов и готовой продукции различными методами.</w:t>
            </w:r>
          </w:p>
        </w:tc>
      </w:tr>
      <w:tr w:rsidR="00862221" w:rsidRPr="007E184B" w14:paraId="79E7C442" w14:textId="77777777" w:rsidTr="007E184B">
        <w:tc>
          <w:tcPr>
            <w:tcW w:w="1129" w:type="dxa"/>
            <w:tcBorders>
              <w:left w:val="single" w:sz="4" w:space="0" w:color="auto"/>
              <w:right w:val="single" w:sz="4" w:space="0" w:color="auto"/>
            </w:tcBorders>
          </w:tcPr>
          <w:p w14:paraId="20823BFA" w14:textId="1C536CCA" w:rsidR="00862221" w:rsidRPr="007E184B" w:rsidRDefault="00862221" w:rsidP="00862221">
            <w:pPr>
              <w:rPr>
                <w:rFonts w:ascii="Times New Roman" w:hAnsi="Times New Roman" w:cs="Times New Roman"/>
                <w:bCs/>
                <w:sz w:val="24"/>
                <w:szCs w:val="24"/>
              </w:rPr>
            </w:pPr>
            <w:r>
              <w:rPr>
                <w:rFonts w:ascii="Times New Roman" w:hAnsi="Times New Roman" w:cs="Times New Roman"/>
                <w:bCs/>
                <w:sz w:val="24"/>
                <w:szCs w:val="24"/>
              </w:rPr>
              <w:t>ПК 2.3</w:t>
            </w:r>
          </w:p>
        </w:tc>
        <w:tc>
          <w:tcPr>
            <w:tcW w:w="2410" w:type="dxa"/>
            <w:tcBorders>
              <w:left w:val="single" w:sz="4" w:space="0" w:color="auto"/>
              <w:right w:val="single" w:sz="4" w:space="0" w:color="auto"/>
            </w:tcBorders>
          </w:tcPr>
          <w:p w14:paraId="47814D96"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p w14:paraId="468A42EB"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выявлять возможные причины отклонений качества продукции; </w:t>
            </w:r>
          </w:p>
          <w:p w14:paraId="3F43A8E2" w14:textId="4135F987"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находить оптимальные решения для устранения брака.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EB286CF"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видов технологического брака и пути его устранения;</w:t>
            </w:r>
          </w:p>
          <w:p w14:paraId="31EA9A14"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теоретических основ методов анализа химических веществ;</w:t>
            </w:r>
          </w:p>
          <w:p w14:paraId="21B2AF62" w14:textId="1025B3CE"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влияний нарушения технологического режима и свойств сырья на качество готовой продукции.</w:t>
            </w:r>
          </w:p>
        </w:tc>
        <w:tc>
          <w:tcPr>
            <w:tcW w:w="3118" w:type="dxa"/>
            <w:tcBorders>
              <w:top w:val="single" w:sz="4" w:space="0" w:color="auto"/>
              <w:left w:val="single" w:sz="4" w:space="0" w:color="auto"/>
              <w:bottom w:val="single" w:sz="4" w:space="0" w:color="auto"/>
              <w:right w:val="single" w:sz="4" w:space="0" w:color="auto"/>
            </w:tcBorders>
          </w:tcPr>
          <w:p w14:paraId="5EFF0ECD" w14:textId="116FA4B4"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sz w:val="24"/>
                <w:szCs w:val="24"/>
              </w:rPr>
              <w:t>выявления и устранения причин технологического брака продукции</w:t>
            </w:r>
          </w:p>
        </w:tc>
      </w:tr>
      <w:tr w:rsidR="00862221" w:rsidRPr="007E184B" w14:paraId="188C755C" w14:textId="77777777" w:rsidTr="007E184B">
        <w:tc>
          <w:tcPr>
            <w:tcW w:w="1129" w:type="dxa"/>
            <w:tcBorders>
              <w:left w:val="single" w:sz="4" w:space="0" w:color="auto"/>
              <w:right w:val="single" w:sz="4" w:space="0" w:color="auto"/>
            </w:tcBorders>
          </w:tcPr>
          <w:p w14:paraId="0F195373" w14:textId="5722DC11" w:rsidR="00862221" w:rsidRPr="007E184B" w:rsidRDefault="00862221" w:rsidP="00862221">
            <w:pPr>
              <w:rPr>
                <w:rFonts w:ascii="Times New Roman" w:hAnsi="Times New Roman" w:cs="Times New Roman"/>
                <w:bCs/>
                <w:sz w:val="24"/>
                <w:szCs w:val="24"/>
              </w:rPr>
            </w:pPr>
            <w:r>
              <w:rPr>
                <w:rFonts w:ascii="Times New Roman" w:hAnsi="Times New Roman" w:cs="Times New Roman"/>
                <w:bCs/>
                <w:sz w:val="24"/>
                <w:szCs w:val="24"/>
              </w:rPr>
              <w:t>ПК 4.1</w:t>
            </w:r>
          </w:p>
        </w:tc>
        <w:tc>
          <w:tcPr>
            <w:tcW w:w="2410" w:type="dxa"/>
            <w:tcBorders>
              <w:left w:val="single" w:sz="4" w:space="0" w:color="auto"/>
              <w:right w:val="single" w:sz="4" w:space="0" w:color="auto"/>
            </w:tcBorders>
          </w:tcPr>
          <w:p w14:paraId="6F6158FC"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применять знания теоретических основ химико-технологических процессов производства органических веществ;</w:t>
            </w:r>
          </w:p>
          <w:p w14:paraId="59A328E9" w14:textId="049FA01B"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обосновывать параметры технологического процесса с целью получения конечного продукта заданного количества и качества.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ACDD64A"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методов получения органических веществ;</w:t>
            </w:r>
          </w:p>
          <w:p w14:paraId="45A2D4B6"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характеристик производимой продукции, исходного сырья и, вспомогательных материалов; </w:t>
            </w:r>
          </w:p>
          <w:p w14:paraId="12C71F77"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теоретических основ химико-технологических процессов;</w:t>
            </w:r>
          </w:p>
          <w:p w14:paraId="63654D15" w14:textId="7C0EC76F"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оптимальных условий типовых технологических процессов производства органических веществ.</w:t>
            </w:r>
          </w:p>
        </w:tc>
        <w:tc>
          <w:tcPr>
            <w:tcW w:w="3118" w:type="dxa"/>
            <w:tcBorders>
              <w:top w:val="single" w:sz="4" w:space="0" w:color="auto"/>
              <w:left w:val="single" w:sz="4" w:space="0" w:color="auto"/>
              <w:bottom w:val="single" w:sz="4" w:space="0" w:color="auto"/>
              <w:right w:val="single" w:sz="4" w:space="0" w:color="auto"/>
            </w:tcBorders>
          </w:tcPr>
          <w:p w14:paraId="404B01AF" w14:textId="5E05D7CC"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sz w:val="24"/>
                <w:szCs w:val="24"/>
              </w:rPr>
              <w:t>получения органических веществ.</w:t>
            </w:r>
          </w:p>
        </w:tc>
      </w:tr>
      <w:tr w:rsidR="00862221" w:rsidRPr="007E184B" w14:paraId="7EAD0E0E" w14:textId="77777777" w:rsidTr="007E184B">
        <w:tc>
          <w:tcPr>
            <w:tcW w:w="1129" w:type="dxa"/>
            <w:tcBorders>
              <w:left w:val="single" w:sz="4" w:space="0" w:color="auto"/>
              <w:right w:val="single" w:sz="4" w:space="0" w:color="auto"/>
            </w:tcBorders>
          </w:tcPr>
          <w:p w14:paraId="36571EF7" w14:textId="77D0A272" w:rsidR="00862221" w:rsidRPr="007E184B" w:rsidRDefault="00862221" w:rsidP="00862221">
            <w:pPr>
              <w:rPr>
                <w:rFonts w:ascii="Times New Roman" w:hAnsi="Times New Roman" w:cs="Times New Roman"/>
                <w:bCs/>
                <w:sz w:val="24"/>
                <w:szCs w:val="24"/>
              </w:rPr>
            </w:pPr>
            <w:r>
              <w:rPr>
                <w:rFonts w:ascii="Times New Roman" w:hAnsi="Times New Roman" w:cs="Times New Roman"/>
                <w:bCs/>
                <w:sz w:val="24"/>
                <w:szCs w:val="24"/>
              </w:rPr>
              <w:t>ПК 4.2</w:t>
            </w:r>
          </w:p>
        </w:tc>
        <w:tc>
          <w:tcPr>
            <w:tcW w:w="2410" w:type="dxa"/>
            <w:tcBorders>
              <w:left w:val="single" w:sz="4" w:space="0" w:color="auto"/>
              <w:right w:val="single" w:sz="4" w:space="0" w:color="auto"/>
            </w:tcBorders>
          </w:tcPr>
          <w:p w14:paraId="19F4E654"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снимать показания приборов и оценивать достоверность информации;</w:t>
            </w:r>
          </w:p>
          <w:p w14:paraId="6334E22E"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регулировать и вести технологический процесс на оптимальных условиях по показаниям приборов в соответствии с технологической картой;</w:t>
            </w:r>
          </w:p>
          <w:p w14:paraId="474BC3CB" w14:textId="7ED5EB5A"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0A32953" w14:textId="6FB2EA6E"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типовых схем регулирования параметров химико-технологических процессов.</w:t>
            </w:r>
          </w:p>
        </w:tc>
        <w:tc>
          <w:tcPr>
            <w:tcW w:w="3118" w:type="dxa"/>
            <w:tcBorders>
              <w:top w:val="single" w:sz="4" w:space="0" w:color="auto"/>
              <w:left w:val="single" w:sz="4" w:space="0" w:color="auto"/>
              <w:bottom w:val="single" w:sz="4" w:space="0" w:color="auto"/>
              <w:right w:val="single" w:sz="4" w:space="0" w:color="auto"/>
            </w:tcBorders>
          </w:tcPr>
          <w:p w14:paraId="3DD87F36" w14:textId="77777777" w:rsidR="00862221" w:rsidRPr="0053499C" w:rsidRDefault="00862221" w:rsidP="00862221">
            <w:pPr>
              <w:rPr>
                <w:rFonts w:ascii="Times New Roman" w:hAnsi="Times New Roman" w:cs="Times New Roman"/>
                <w:bCs/>
                <w:sz w:val="24"/>
                <w:szCs w:val="24"/>
              </w:rPr>
            </w:pPr>
            <w:r w:rsidRPr="0053499C">
              <w:rPr>
                <w:rFonts w:ascii="Times New Roman" w:hAnsi="Times New Roman" w:cs="Times New Roman"/>
                <w:bCs/>
                <w:sz w:val="24"/>
                <w:szCs w:val="24"/>
              </w:rPr>
              <w:t>ведения технологических процессов в соответствии с технологической картой;</w:t>
            </w:r>
          </w:p>
          <w:p w14:paraId="4E75222E" w14:textId="35952132"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sz w:val="24"/>
                <w:szCs w:val="24"/>
              </w:rPr>
              <w:t>работы с технологическими схемами производства органических веществ.</w:t>
            </w:r>
          </w:p>
        </w:tc>
      </w:tr>
      <w:tr w:rsidR="00862221" w:rsidRPr="007E184B" w14:paraId="25F190D0" w14:textId="77777777" w:rsidTr="007E184B">
        <w:tc>
          <w:tcPr>
            <w:tcW w:w="1129" w:type="dxa"/>
            <w:tcBorders>
              <w:left w:val="single" w:sz="4" w:space="0" w:color="auto"/>
              <w:right w:val="single" w:sz="4" w:space="0" w:color="auto"/>
            </w:tcBorders>
          </w:tcPr>
          <w:p w14:paraId="2D25450C" w14:textId="3F094F26" w:rsidR="00862221" w:rsidRPr="007E184B" w:rsidRDefault="00862221" w:rsidP="00862221">
            <w:pPr>
              <w:rPr>
                <w:rFonts w:ascii="Times New Roman" w:hAnsi="Times New Roman" w:cs="Times New Roman"/>
                <w:bCs/>
                <w:sz w:val="24"/>
                <w:szCs w:val="24"/>
              </w:rPr>
            </w:pPr>
            <w:r>
              <w:rPr>
                <w:rFonts w:ascii="Times New Roman" w:hAnsi="Times New Roman" w:cs="Times New Roman"/>
                <w:bCs/>
                <w:sz w:val="24"/>
                <w:szCs w:val="24"/>
              </w:rPr>
              <w:t>ПК 4.3</w:t>
            </w:r>
          </w:p>
        </w:tc>
        <w:tc>
          <w:tcPr>
            <w:tcW w:w="2410" w:type="dxa"/>
            <w:tcBorders>
              <w:left w:val="single" w:sz="4" w:space="0" w:color="auto"/>
              <w:right w:val="single" w:sz="4" w:space="0" w:color="auto"/>
            </w:tcBorders>
          </w:tcPr>
          <w:p w14:paraId="09D69722" w14:textId="632E4C5B"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обеспечивать безопасность охраны труда работников и окружающей среды.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23419F3"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правовых нормативных и организационных основ охраны труда и окружающей среды на предприятиях производства органических веществ;</w:t>
            </w:r>
          </w:p>
          <w:p w14:paraId="0870A88E" w14:textId="23D43F6B"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основ производственной безопасности.</w:t>
            </w:r>
          </w:p>
        </w:tc>
        <w:tc>
          <w:tcPr>
            <w:tcW w:w="3118" w:type="dxa"/>
            <w:tcBorders>
              <w:top w:val="single" w:sz="4" w:space="0" w:color="auto"/>
              <w:left w:val="single" w:sz="4" w:space="0" w:color="auto"/>
              <w:bottom w:val="single" w:sz="4" w:space="0" w:color="auto"/>
              <w:right w:val="single" w:sz="4" w:space="0" w:color="auto"/>
            </w:tcBorders>
          </w:tcPr>
          <w:p w14:paraId="64FF01B6" w14:textId="2091B1EF"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sz w:val="24"/>
                <w:szCs w:val="24"/>
              </w:rPr>
              <w:t>безопасного ведения технологических процессов в соответствии с технологической картой.</w:t>
            </w:r>
          </w:p>
        </w:tc>
      </w:tr>
      <w:tr w:rsidR="00862221" w:rsidRPr="007E184B" w14:paraId="35944E12" w14:textId="77777777" w:rsidTr="006C2DA9">
        <w:tc>
          <w:tcPr>
            <w:tcW w:w="1129" w:type="dxa"/>
            <w:tcBorders>
              <w:left w:val="single" w:sz="4" w:space="0" w:color="auto"/>
              <w:right w:val="single" w:sz="4" w:space="0" w:color="auto"/>
            </w:tcBorders>
          </w:tcPr>
          <w:p w14:paraId="6B11D207" w14:textId="62DF6BEF" w:rsidR="00862221" w:rsidRPr="007E184B" w:rsidRDefault="00862221" w:rsidP="00862221">
            <w:pPr>
              <w:rPr>
                <w:rFonts w:ascii="Times New Roman" w:hAnsi="Times New Roman" w:cs="Times New Roman"/>
                <w:bCs/>
                <w:sz w:val="24"/>
                <w:szCs w:val="24"/>
              </w:rPr>
            </w:pPr>
            <w:r>
              <w:rPr>
                <w:rFonts w:ascii="Times New Roman" w:hAnsi="Times New Roman" w:cs="Times New Roman"/>
                <w:bCs/>
                <w:sz w:val="24"/>
                <w:szCs w:val="24"/>
              </w:rPr>
              <w:t>ПК 4.4</w:t>
            </w:r>
          </w:p>
        </w:tc>
        <w:tc>
          <w:tcPr>
            <w:tcW w:w="2410" w:type="dxa"/>
            <w:tcBorders>
              <w:left w:val="single" w:sz="4" w:space="0" w:color="auto"/>
              <w:right w:val="single" w:sz="4" w:space="0" w:color="auto"/>
            </w:tcBorders>
          </w:tcPr>
          <w:p w14:paraId="303C8F0F"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производить расчет материального и теплового балансов, расходных коэффициентов по сырью и материалам;</w:t>
            </w:r>
          </w:p>
          <w:p w14:paraId="25B3351B" w14:textId="1E49071F"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7090946" w14:textId="72A2ED7A"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основных технико-экономических показателей технологического процесса.</w:t>
            </w:r>
          </w:p>
        </w:tc>
        <w:tc>
          <w:tcPr>
            <w:tcW w:w="3118" w:type="dxa"/>
            <w:tcBorders>
              <w:top w:val="single" w:sz="4" w:space="0" w:color="auto"/>
              <w:left w:val="single" w:sz="4" w:space="0" w:color="auto"/>
              <w:bottom w:val="single" w:sz="4" w:space="0" w:color="auto"/>
              <w:right w:val="single" w:sz="4" w:space="0" w:color="auto"/>
            </w:tcBorders>
          </w:tcPr>
          <w:p w14:paraId="60B5B2AC" w14:textId="6F7D4A84"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sz w:val="24"/>
                <w:szCs w:val="24"/>
              </w:rPr>
              <w:t>выполнения расчетов расхода сырья, материалов и энергоресурсов.</w:t>
            </w:r>
          </w:p>
        </w:tc>
      </w:tr>
      <w:tr w:rsidR="006C2DA9" w:rsidRPr="007E184B" w14:paraId="0C707263" w14:textId="77777777" w:rsidTr="007E184B">
        <w:tc>
          <w:tcPr>
            <w:tcW w:w="1129" w:type="dxa"/>
            <w:tcBorders>
              <w:left w:val="single" w:sz="4" w:space="0" w:color="auto"/>
              <w:bottom w:val="single" w:sz="4" w:space="0" w:color="auto"/>
              <w:right w:val="single" w:sz="4" w:space="0" w:color="auto"/>
            </w:tcBorders>
          </w:tcPr>
          <w:p w14:paraId="22F82177" w14:textId="53ED5D0F" w:rsidR="006C2DA9" w:rsidRDefault="006C2DA9" w:rsidP="006C2DA9">
            <w:pPr>
              <w:rPr>
                <w:rFonts w:ascii="Times New Roman" w:hAnsi="Times New Roman" w:cs="Times New Roman"/>
                <w:bCs/>
                <w:sz w:val="24"/>
                <w:szCs w:val="24"/>
              </w:rPr>
            </w:pPr>
            <w:r>
              <w:rPr>
                <w:rFonts w:ascii="Times New Roman" w:hAnsi="Times New Roman" w:cs="Times New Roman"/>
                <w:bCs/>
                <w:sz w:val="24"/>
                <w:szCs w:val="24"/>
              </w:rPr>
              <w:t>ПК 4.5</w:t>
            </w:r>
          </w:p>
        </w:tc>
        <w:tc>
          <w:tcPr>
            <w:tcW w:w="2410" w:type="dxa"/>
            <w:tcBorders>
              <w:left w:val="single" w:sz="4" w:space="0" w:color="auto"/>
              <w:bottom w:val="single" w:sz="4" w:space="0" w:color="auto"/>
              <w:right w:val="single" w:sz="4" w:space="0" w:color="auto"/>
            </w:tcBorders>
          </w:tcPr>
          <w:p w14:paraId="5417F8D7" w14:textId="77777777" w:rsidR="006C2DA9" w:rsidRPr="006C2DA9" w:rsidRDefault="006C2DA9" w:rsidP="006C2DA9">
            <w:pPr>
              <w:rPr>
                <w:rFonts w:ascii="Times New Roman" w:hAnsi="Times New Roman" w:cs="Times New Roman"/>
                <w:bCs/>
                <w:iCs/>
                <w:sz w:val="24"/>
                <w:szCs w:val="24"/>
              </w:rPr>
            </w:pPr>
            <w:r w:rsidRPr="006C2DA9">
              <w:rPr>
                <w:rFonts w:ascii="Times New Roman" w:hAnsi="Times New Roman" w:cs="Times New Roman"/>
                <w:bCs/>
                <w:iCs/>
                <w:sz w:val="24"/>
                <w:szCs w:val="24"/>
              </w:rPr>
              <w:t>соблюдать последовательность плановой остановки оборудования в производстве неорганических веществ;</w:t>
            </w:r>
          </w:p>
          <w:p w14:paraId="24288C74" w14:textId="36B23BA1" w:rsidR="006C2DA9" w:rsidRPr="0053499C" w:rsidRDefault="006C2DA9" w:rsidP="006C2DA9">
            <w:pPr>
              <w:rPr>
                <w:rFonts w:ascii="Times New Roman" w:hAnsi="Times New Roman" w:cs="Times New Roman"/>
                <w:bCs/>
                <w:iCs/>
                <w:sz w:val="24"/>
                <w:szCs w:val="24"/>
              </w:rPr>
            </w:pPr>
            <w:r w:rsidRPr="006C2DA9">
              <w:rPr>
                <w:rFonts w:ascii="Times New Roman" w:hAnsi="Times New Roman" w:cs="Times New Roman"/>
                <w:bCs/>
                <w:iCs/>
                <w:sz w:val="24"/>
                <w:szCs w:val="24"/>
              </w:rPr>
              <w:t>оперативно останавливать оборудование в аварийной ситуации в соответствии с планом ликвидации аварий в производстве неорганических веществ.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2A0F6C9" w14:textId="6EA65C10" w:rsidR="006C2DA9" w:rsidRPr="0053499C" w:rsidRDefault="006C2DA9" w:rsidP="006C2DA9">
            <w:pPr>
              <w:rPr>
                <w:rFonts w:ascii="Times New Roman" w:hAnsi="Times New Roman" w:cs="Times New Roman"/>
                <w:bCs/>
                <w:iCs/>
                <w:sz w:val="24"/>
                <w:szCs w:val="24"/>
              </w:rPr>
            </w:pPr>
            <w:r w:rsidRPr="006C2DA9">
              <w:rPr>
                <w:rFonts w:ascii="Times New Roman" w:hAnsi="Times New Roman" w:cs="Times New Roman"/>
                <w:bCs/>
                <w:iCs/>
                <w:sz w:val="24"/>
                <w:szCs w:val="24"/>
              </w:rPr>
              <w:t>основ нормативных правовых актов о порядке плановой и аварийной остановки оборудования в производстве неорганических веществ.</w:t>
            </w:r>
          </w:p>
        </w:tc>
        <w:tc>
          <w:tcPr>
            <w:tcW w:w="3118" w:type="dxa"/>
            <w:tcBorders>
              <w:top w:val="single" w:sz="4" w:space="0" w:color="auto"/>
              <w:left w:val="single" w:sz="4" w:space="0" w:color="auto"/>
              <w:bottom w:val="single" w:sz="4" w:space="0" w:color="auto"/>
              <w:right w:val="single" w:sz="4" w:space="0" w:color="auto"/>
            </w:tcBorders>
          </w:tcPr>
          <w:p w14:paraId="34286326" w14:textId="7F26C413" w:rsidR="006C2DA9" w:rsidRPr="0053499C" w:rsidRDefault="006C2DA9" w:rsidP="006C2DA9">
            <w:pPr>
              <w:rPr>
                <w:rFonts w:ascii="Times New Roman" w:hAnsi="Times New Roman" w:cs="Times New Roman"/>
                <w:bCs/>
                <w:sz w:val="24"/>
                <w:szCs w:val="24"/>
              </w:rPr>
            </w:pPr>
            <w:r w:rsidRPr="006C2DA9">
              <w:rPr>
                <w:rFonts w:ascii="Times New Roman" w:hAnsi="Times New Roman" w:cs="Times New Roman"/>
                <w:bCs/>
                <w:sz w:val="24"/>
                <w:szCs w:val="24"/>
              </w:rPr>
              <w:t>проведения плановой и аварийной остановки оборудования в производствах неорганических веществ.</w:t>
            </w:r>
          </w:p>
        </w:tc>
      </w:tr>
    </w:tbl>
    <w:p w14:paraId="1E51FC77" w14:textId="77777777" w:rsidR="007E184B" w:rsidRPr="007E184B" w:rsidRDefault="007E184B" w:rsidP="007E184B">
      <w:pPr>
        <w:rPr>
          <w:rFonts w:ascii="Times New Roman" w:eastAsia="Segoe UI" w:hAnsi="Times New Roman" w:cs="Times New Roman"/>
          <w:b/>
          <w:bCs/>
          <w:caps/>
          <w:kern w:val="32"/>
          <w:sz w:val="24"/>
          <w:szCs w:val="24"/>
          <w:lang w:val="x-none" w:eastAsia="x-none"/>
        </w:rPr>
      </w:pPr>
    </w:p>
    <w:p w14:paraId="4A4F3394" w14:textId="77777777" w:rsidR="007E184B" w:rsidRPr="007E184B" w:rsidRDefault="007E184B" w:rsidP="007E184B">
      <w:pPr>
        <w:keepNext/>
        <w:spacing w:after="120"/>
        <w:jc w:val="center"/>
        <w:outlineLvl w:val="0"/>
        <w:rPr>
          <w:rFonts w:ascii="Times New Roman" w:eastAsia="Segoe UI" w:hAnsi="Times New Roman" w:cs="Times New Roman"/>
          <w:b/>
          <w:bCs/>
          <w:caps/>
          <w:kern w:val="32"/>
          <w:sz w:val="24"/>
          <w:szCs w:val="24"/>
          <w:lang w:eastAsia="x-none"/>
        </w:rPr>
      </w:pPr>
      <w:r w:rsidRPr="007E184B">
        <w:rPr>
          <w:rFonts w:ascii="Times New Roman" w:eastAsia="Segoe UI" w:hAnsi="Times New Roman" w:cs="Times New Roman"/>
          <w:b/>
          <w:bCs/>
          <w:caps/>
          <w:kern w:val="32"/>
          <w:sz w:val="24"/>
          <w:szCs w:val="24"/>
          <w:lang w:val="x-none" w:eastAsia="x-none"/>
        </w:rPr>
        <w:t xml:space="preserve">2. Структура и содержание </w:t>
      </w:r>
      <w:r w:rsidRPr="007E184B">
        <w:rPr>
          <w:rFonts w:ascii="Times New Roman" w:eastAsia="Segoe UI" w:hAnsi="Times New Roman" w:cs="Times New Roman"/>
          <w:b/>
          <w:bCs/>
          <w:caps/>
          <w:kern w:val="32"/>
          <w:sz w:val="24"/>
          <w:szCs w:val="24"/>
          <w:lang w:eastAsia="x-none"/>
        </w:rPr>
        <w:t>ДИСЦИПЛИНЫ</w:t>
      </w:r>
    </w:p>
    <w:p w14:paraId="5B7A8024" w14:textId="77777777" w:rsidR="007E184B" w:rsidRPr="007E184B" w:rsidRDefault="007E184B" w:rsidP="007E184B">
      <w:pPr>
        <w:spacing w:after="120" w:line="276" w:lineRule="auto"/>
        <w:ind w:firstLine="709"/>
        <w:outlineLvl w:val="1"/>
        <w:rPr>
          <w:rFonts w:ascii="Times New Roman" w:eastAsia="Segoe UI" w:hAnsi="Times New Roman" w:cs="Times New Roman"/>
          <w:b/>
          <w:bCs/>
          <w:sz w:val="24"/>
          <w:szCs w:val="24"/>
          <w:lang w:eastAsia="ru-RU"/>
        </w:rPr>
      </w:pPr>
      <w:r w:rsidRPr="007E184B">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E184B" w:rsidRPr="007E184B" w14:paraId="4860BA19" w14:textId="77777777" w:rsidTr="00CB2FFD">
        <w:trPr>
          <w:trHeight w:val="23"/>
        </w:trPr>
        <w:tc>
          <w:tcPr>
            <w:tcW w:w="2460" w:type="pct"/>
            <w:vAlign w:val="center"/>
          </w:tcPr>
          <w:p w14:paraId="0592DAF2" w14:textId="77777777" w:rsidR="007E184B" w:rsidRPr="007E184B" w:rsidRDefault="007E184B" w:rsidP="007E184B">
            <w:pPr>
              <w:jc w:val="center"/>
              <w:rPr>
                <w:rFonts w:ascii="Times New Roman" w:hAnsi="Times New Roman" w:cs="Times New Roman"/>
                <w:b/>
                <w:sz w:val="24"/>
              </w:rPr>
            </w:pPr>
            <w:r w:rsidRPr="007E184B">
              <w:rPr>
                <w:rFonts w:ascii="Times New Roman" w:hAnsi="Times New Roman" w:cs="Times New Roman"/>
                <w:b/>
                <w:sz w:val="24"/>
              </w:rPr>
              <w:t>Наименование составных частей дисциплины</w:t>
            </w:r>
          </w:p>
        </w:tc>
        <w:tc>
          <w:tcPr>
            <w:tcW w:w="1195" w:type="pct"/>
            <w:vAlign w:val="center"/>
          </w:tcPr>
          <w:p w14:paraId="6DE61EAC" w14:textId="77777777" w:rsidR="007E184B" w:rsidRPr="007E184B" w:rsidRDefault="007E184B" w:rsidP="007E184B">
            <w:pPr>
              <w:jc w:val="center"/>
              <w:rPr>
                <w:rFonts w:ascii="Times New Roman" w:hAnsi="Times New Roman" w:cs="Times New Roman"/>
                <w:b/>
                <w:iCs/>
                <w:sz w:val="24"/>
              </w:rPr>
            </w:pPr>
            <w:r w:rsidRPr="007E184B">
              <w:rPr>
                <w:rFonts w:ascii="Times New Roman" w:hAnsi="Times New Roman" w:cs="Times New Roman"/>
                <w:b/>
                <w:iCs/>
                <w:sz w:val="24"/>
              </w:rPr>
              <w:t>Объем в часах</w:t>
            </w:r>
          </w:p>
        </w:tc>
        <w:tc>
          <w:tcPr>
            <w:tcW w:w="1345" w:type="pct"/>
          </w:tcPr>
          <w:p w14:paraId="3033A57F" w14:textId="77777777" w:rsidR="007E184B" w:rsidRPr="007E184B" w:rsidRDefault="007E184B" w:rsidP="007E184B">
            <w:pPr>
              <w:jc w:val="center"/>
              <w:rPr>
                <w:rFonts w:ascii="Times New Roman" w:hAnsi="Times New Roman" w:cs="Times New Roman"/>
                <w:b/>
                <w:iCs/>
                <w:sz w:val="24"/>
              </w:rPr>
            </w:pPr>
            <w:r w:rsidRPr="007E184B">
              <w:rPr>
                <w:rFonts w:ascii="Times New Roman" w:hAnsi="Times New Roman" w:cs="Times New Roman"/>
                <w:b/>
                <w:sz w:val="24"/>
              </w:rPr>
              <w:t xml:space="preserve">В т.ч. в форме </w:t>
            </w:r>
            <w:proofErr w:type="spellStart"/>
            <w:r w:rsidRPr="007E184B">
              <w:rPr>
                <w:rFonts w:ascii="Times New Roman" w:hAnsi="Times New Roman" w:cs="Times New Roman"/>
                <w:b/>
                <w:sz w:val="24"/>
              </w:rPr>
              <w:t>практ</w:t>
            </w:r>
            <w:proofErr w:type="spellEnd"/>
            <w:r w:rsidRPr="007E184B">
              <w:rPr>
                <w:rFonts w:ascii="Times New Roman" w:hAnsi="Times New Roman" w:cs="Times New Roman"/>
                <w:b/>
                <w:sz w:val="24"/>
              </w:rPr>
              <w:t>. подготовки</w:t>
            </w:r>
          </w:p>
        </w:tc>
      </w:tr>
      <w:tr w:rsidR="007E184B" w:rsidRPr="007E184B" w14:paraId="5FEBD44B" w14:textId="77777777" w:rsidTr="00CB2FFD">
        <w:trPr>
          <w:trHeight w:val="23"/>
        </w:trPr>
        <w:tc>
          <w:tcPr>
            <w:tcW w:w="2460" w:type="pct"/>
            <w:vAlign w:val="center"/>
          </w:tcPr>
          <w:p w14:paraId="41D03D6E" w14:textId="77777777" w:rsidR="007E184B" w:rsidRPr="007E184B" w:rsidRDefault="007E184B" w:rsidP="007E184B">
            <w:pPr>
              <w:jc w:val="both"/>
              <w:rPr>
                <w:rFonts w:ascii="Times New Roman" w:hAnsi="Times New Roman" w:cs="Times New Roman"/>
                <w:bCs/>
                <w:sz w:val="24"/>
                <w:szCs w:val="24"/>
              </w:rPr>
            </w:pPr>
            <w:r w:rsidRPr="007E184B">
              <w:rPr>
                <w:rFonts w:ascii="Times New Roman" w:hAnsi="Times New Roman" w:cs="Times New Roman"/>
                <w:bCs/>
                <w:sz w:val="24"/>
                <w:szCs w:val="24"/>
              </w:rPr>
              <w:t>Учебные занятия</w:t>
            </w:r>
          </w:p>
        </w:tc>
        <w:tc>
          <w:tcPr>
            <w:tcW w:w="1195" w:type="pct"/>
            <w:vAlign w:val="center"/>
          </w:tcPr>
          <w:p w14:paraId="6CD17176" w14:textId="77777777" w:rsidR="007E184B" w:rsidRPr="007E184B" w:rsidRDefault="007E184B" w:rsidP="007E184B">
            <w:pPr>
              <w:jc w:val="center"/>
              <w:rPr>
                <w:rFonts w:ascii="Times New Roman" w:hAnsi="Times New Roman" w:cs="Times New Roman"/>
                <w:bCs/>
                <w:sz w:val="24"/>
                <w:szCs w:val="24"/>
              </w:rPr>
            </w:pPr>
            <w:r w:rsidRPr="007E184B">
              <w:rPr>
                <w:rFonts w:ascii="Times New Roman" w:hAnsi="Times New Roman" w:cs="Times New Roman"/>
                <w:bCs/>
                <w:sz w:val="24"/>
                <w:szCs w:val="24"/>
              </w:rPr>
              <w:t>64</w:t>
            </w:r>
          </w:p>
        </w:tc>
        <w:tc>
          <w:tcPr>
            <w:tcW w:w="1345" w:type="pct"/>
            <w:vAlign w:val="center"/>
          </w:tcPr>
          <w:p w14:paraId="39FAA72A" w14:textId="77777777" w:rsidR="007E184B" w:rsidRPr="007E184B" w:rsidRDefault="007E184B" w:rsidP="007E184B">
            <w:pPr>
              <w:jc w:val="center"/>
              <w:rPr>
                <w:rFonts w:ascii="Times New Roman" w:hAnsi="Times New Roman" w:cs="Times New Roman"/>
                <w:bCs/>
                <w:sz w:val="24"/>
                <w:szCs w:val="24"/>
              </w:rPr>
            </w:pPr>
            <w:r w:rsidRPr="007E184B">
              <w:rPr>
                <w:rFonts w:ascii="Times New Roman" w:hAnsi="Times New Roman" w:cs="Times New Roman"/>
                <w:bCs/>
                <w:sz w:val="24"/>
                <w:szCs w:val="24"/>
              </w:rPr>
              <w:t>52</w:t>
            </w:r>
          </w:p>
        </w:tc>
      </w:tr>
      <w:tr w:rsidR="007E184B" w:rsidRPr="007E184B" w14:paraId="2B653EA5" w14:textId="77777777" w:rsidTr="00CB2FFD">
        <w:trPr>
          <w:trHeight w:val="23"/>
        </w:trPr>
        <w:tc>
          <w:tcPr>
            <w:tcW w:w="2460" w:type="pct"/>
            <w:vAlign w:val="center"/>
          </w:tcPr>
          <w:p w14:paraId="753C1982" w14:textId="77777777" w:rsidR="007E184B" w:rsidRPr="007E184B" w:rsidRDefault="007E184B" w:rsidP="007E184B">
            <w:pPr>
              <w:jc w:val="both"/>
              <w:rPr>
                <w:rFonts w:ascii="Times New Roman" w:hAnsi="Times New Roman" w:cs="Times New Roman"/>
                <w:bCs/>
                <w:sz w:val="24"/>
                <w:szCs w:val="24"/>
              </w:rPr>
            </w:pPr>
            <w:r w:rsidRPr="007E184B">
              <w:rPr>
                <w:rFonts w:ascii="Times New Roman" w:hAnsi="Times New Roman" w:cs="Times New Roman"/>
                <w:bCs/>
                <w:sz w:val="24"/>
                <w:szCs w:val="24"/>
              </w:rPr>
              <w:t>Самостоятельная работа</w:t>
            </w:r>
          </w:p>
        </w:tc>
        <w:tc>
          <w:tcPr>
            <w:tcW w:w="1195" w:type="pct"/>
            <w:vAlign w:val="center"/>
          </w:tcPr>
          <w:p w14:paraId="1DAB8F62" w14:textId="77777777" w:rsidR="007E184B" w:rsidRPr="007E184B" w:rsidRDefault="007E184B" w:rsidP="007E184B">
            <w:pPr>
              <w:jc w:val="center"/>
              <w:rPr>
                <w:rFonts w:ascii="Times New Roman" w:hAnsi="Times New Roman" w:cs="Times New Roman"/>
                <w:bCs/>
                <w:sz w:val="24"/>
                <w:szCs w:val="24"/>
              </w:rPr>
            </w:pPr>
          </w:p>
        </w:tc>
        <w:tc>
          <w:tcPr>
            <w:tcW w:w="1345" w:type="pct"/>
            <w:vAlign w:val="center"/>
          </w:tcPr>
          <w:p w14:paraId="59A85F84" w14:textId="77777777" w:rsidR="007E184B" w:rsidRPr="007E184B" w:rsidRDefault="007E184B" w:rsidP="007E184B">
            <w:pPr>
              <w:jc w:val="center"/>
              <w:rPr>
                <w:rFonts w:ascii="Times New Roman" w:hAnsi="Times New Roman" w:cs="Times New Roman"/>
                <w:bCs/>
                <w:sz w:val="24"/>
                <w:szCs w:val="24"/>
              </w:rPr>
            </w:pPr>
          </w:p>
        </w:tc>
      </w:tr>
      <w:tr w:rsidR="007E184B" w:rsidRPr="007E184B" w14:paraId="355743BC" w14:textId="77777777" w:rsidTr="00CB2FFD">
        <w:trPr>
          <w:trHeight w:val="23"/>
        </w:trPr>
        <w:tc>
          <w:tcPr>
            <w:tcW w:w="2460" w:type="pct"/>
            <w:vAlign w:val="center"/>
          </w:tcPr>
          <w:p w14:paraId="662104CC" w14:textId="77777777" w:rsidR="007E184B" w:rsidRPr="007E184B" w:rsidRDefault="007E184B" w:rsidP="007E184B">
            <w:pPr>
              <w:jc w:val="both"/>
              <w:rPr>
                <w:rFonts w:ascii="Times New Roman" w:hAnsi="Times New Roman" w:cs="Times New Roman"/>
                <w:bCs/>
                <w:sz w:val="24"/>
                <w:szCs w:val="24"/>
              </w:rPr>
            </w:pPr>
            <w:r w:rsidRPr="007E184B">
              <w:rPr>
                <w:rFonts w:ascii="Times New Roman" w:hAnsi="Times New Roman" w:cs="Times New Roman"/>
                <w:bCs/>
                <w:sz w:val="24"/>
                <w:szCs w:val="24"/>
              </w:rPr>
              <w:t xml:space="preserve">Промежуточная аттестация </w:t>
            </w:r>
          </w:p>
        </w:tc>
        <w:tc>
          <w:tcPr>
            <w:tcW w:w="1195" w:type="pct"/>
            <w:vAlign w:val="center"/>
          </w:tcPr>
          <w:p w14:paraId="1BC2038B" w14:textId="77777777" w:rsidR="007E184B" w:rsidRPr="007E184B" w:rsidRDefault="007E184B" w:rsidP="007E184B">
            <w:pPr>
              <w:jc w:val="center"/>
              <w:rPr>
                <w:rFonts w:ascii="Times New Roman" w:hAnsi="Times New Roman" w:cs="Times New Roman"/>
                <w:bCs/>
                <w:sz w:val="24"/>
                <w:szCs w:val="24"/>
              </w:rPr>
            </w:pPr>
          </w:p>
        </w:tc>
        <w:tc>
          <w:tcPr>
            <w:tcW w:w="1345" w:type="pct"/>
            <w:vAlign w:val="center"/>
          </w:tcPr>
          <w:p w14:paraId="7D0EA184" w14:textId="77777777" w:rsidR="007E184B" w:rsidRPr="007E184B" w:rsidRDefault="007E184B" w:rsidP="007E184B">
            <w:pPr>
              <w:jc w:val="center"/>
              <w:rPr>
                <w:rFonts w:ascii="Times New Roman" w:hAnsi="Times New Roman" w:cs="Times New Roman"/>
                <w:bCs/>
                <w:sz w:val="24"/>
                <w:szCs w:val="24"/>
              </w:rPr>
            </w:pPr>
          </w:p>
        </w:tc>
      </w:tr>
      <w:tr w:rsidR="007E184B" w:rsidRPr="007E184B" w14:paraId="447CA016" w14:textId="77777777" w:rsidTr="00CB2FFD">
        <w:trPr>
          <w:trHeight w:val="23"/>
        </w:trPr>
        <w:tc>
          <w:tcPr>
            <w:tcW w:w="2460" w:type="pct"/>
            <w:vAlign w:val="center"/>
          </w:tcPr>
          <w:p w14:paraId="6FCE43A8" w14:textId="77777777" w:rsidR="007E184B" w:rsidRPr="007E184B" w:rsidRDefault="007E184B" w:rsidP="007E184B">
            <w:pPr>
              <w:jc w:val="both"/>
              <w:rPr>
                <w:rFonts w:ascii="Times New Roman" w:hAnsi="Times New Roman" w:cs="Times New Roman"/>
                <w:bCs/>
                <w:sz w:val="24"/>
                <w:szCs w:val="24"/>
              </w:rPr>
            </w:pPr>
            <w:r w:rsidRPr="007E184B">
              <w:rPr>
                <w:rFonts w:ascii="Times New Roman" w:hAnsi="Times New Roman" w:cs="Times New Roman"/>
                <w:bCs/>
                <w:sz w:val="24"/>
                <w:szCs w:val="24"/>
              </w:rPr>
              <w:t>Всего</w:t>
            </w:r>
          </w:p>
        </w:tc>
        <w:tc>
          <w:tcPr>
            <w:tcW w:w="1195" w:type="pct"/>
            <w:vAlign w:val="center"/>
          </w:tcPr>
          <w:p w14:paraId="5706855B" w14:textId="77777777" w:rsidR="007E184B" w:rsidRPr="007E184B" w:rsidRDefault="007E184B" w:rsidP="007E184B">
            <w:pPr>
              <w:jc w:val="center"/>
              <w:rPr>
                <w:rFonts w:ascii="Times New Roman" w:hAnsi="Times New Roman" w:cs="Times New Roman"/>
                <w:b/>
                <w:sz w:val="24"/>
                <w:szCs w:val="24"/>
              </w:rPr>
            </w:pPr>
            <w:r w:rsidRPr="007E184B">
              <w:rPr>
                <w:rFonts w:ascii="Times New Roman" w:hAnsi="Times New Roman" w:cs="Times New Roman"/>
                <w:b/>
                <w:sz w:val="24"/>
                <w:szCs w:val="24"/>
              </w:rPr>
              <w:t>64</w:t>
            </w:r>
          </w:p>
        </w:tc>
        <w:tc>
          <w:tcPr>
            <w:tcW w:w="1345" w:type="pct"/>
            <w:vAlign w:val="center"/>
          </w:tcPr>
          <w:p w14:paraId="3036E1AE" w14:textId="77777777" w:rsidR="007E184B" w:rsidRPr="007E184B" w:rsidRDefault="007E184B" w:rsidP="007E184B">
            <w:pPr>
              <w:jc w:val="center"/>
              <w:rPr>
                <w:rFonts w:ascii="Times New Roman" w:hAnsi="Times New Roman" w:cs="Times New Roman"/>
                <w:b/>
                <w:sz w:val="24"/>
                <w:szCs w:val="24"/>
              </w:rPr>
            </w:pPr>
            <w:r w:rsidRPr="007E184B">
              <w:rPr>
                <w:rFonts w:ascii="Times New Roman" w:hAnsi="Times New Roman" w:cs="Times New Roman"/>
                <w:b/>
                <w:sz w:val="24"/>
                <w:szCs w:val="24"/>
              </w:rPr>
              <w:t>52</w:t>
            </w:r>
          </w:p>
        </w:tc>
      </w:tr>
    </w:tbl>
    <w:p w14:paraId="7C163797" w14:textId="77777777" w:rsidR="007E184B" w:rsidRPr="007E184B" w:rsidRDefault="007E184B" w:rsidP="007E184B">
      <w:pPr>
        <w:rPr>
          <w:rFonts w:ascii="Times New Roman" w:hAnsi="Times New Roman" w:cs="Times New Roman"/>
          <w:iCs/>
          <w:sz w:val="24"/>
          <w:szCs w:val="24"/>
        </w:rPr>
      </w:pPr>
    </w:p>
    <w:p w14:paraId="7B5FA69F" w14:textId="77777777" w:rsidR="007E184B" w:rsidRPr="007E184B" w:rsidRDefault="007E184B" w:rsidP="007E184B">
      <w:pPr>
        <w:spacing w:after="120" w:line="276" w:lineRule="auto"/>
        <w:ind w:firstLine="709"/>
        <w:outlineLvl w:val="1"/>
        <w:rPr>
          <w:rFonts w:ascii="Times New Roman" w:eastAsia="Segoe UI" w:hAnsi="Times New Roman" w:cs="Times New Roman"/>
          <w:b/>
          <w:bCs/>
          <w:sz w:val="24"/>
          <w:szCs w:val="24"/>
          <w:lang w:eastAsia="ru-RU"/>
        </w:rPr>
      </w:pPr>
      <w:r w:rsidRPr="007E184B">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E184B" w:rsidRPr="007E184B" w14:paraId="165F0C5B" w14:textId="77777777" w:rsidTr="00CB2FFD">
        <w:trPr>
          <w:trHeight w:val="903"/>
        </w:trPr>
        <w:tc>
          <w:tcPr>
            <w:tcW w:w="2972" w:type="dxa"/>
            <w:vAlign w:val="center"/>
          </w:tcPr>
          <w:p w14:paraId="1F880AE3" w14:textId="77777777" w:rsidR="007E184B" w:rsidRPr="007E184B" w:rsidRDefault="007E184B" w:rsidP="007E184B">
            <w:pPr>
              <w:spacing w:line="276" w:lineRule="auto"/>
              <w:jc w:val="center"/>
              <w:rPr>
                <w:rFonts w:ascii="Times New Roman" w:eastAsia="Times New Roman" w:hAnsi="Times New Roman" w:cs="Times New Roman"/>
                <w:b/>
                <w:lang w:eastAsia="ru-RU"/>
              </w:rPr>
            </w:pPr>
            <w:r w:rsidRPr="007E184B">
              <w:rPr>
                <w:rFonts w:ascii="Times New Roman" w:eastAsia="Times New Roman" w:hAnsi="Times New Roman" w:cs="Times New Roman"/>
                <w:b/>
                <w:bCs/>
                <w:lang w:eastAsia="ru-RU"/>
              </w:rPr>
              <w:t>Наименование разделов и тем</w:t>
            </w:r>
          </w:p>
        </w:tc>
        <w:tc>
          <w:tcPr>
            <w:tcW w:w="6662" w:type="dxa"/>
            <w:vAlign w:val="center"/>
          </w:tcPr>
          <w:p w14:paraId="41167A4F" w14:textId="77777777" w:rsidR="007E184B" w:rsidRPr="007E184B" w:rsidRDefault="007E184B" w:rsidP="007E184B">
            <w:pPr>
              <w:suppressAutoHyphens/>
              <w:jc w:val="center"/>
              <w:rPr>
                <w:rFonts w:ascii="Times New Roman" w:eastAsia="Times New Roman" w:hAnsi="Times New Roman" w:cs="Times New Roman"/>
                <w:b/>
                <w:lang w:eastAsia="ru-RU"/>
              </w:rPr>
            </w:pPr>
            <w:r w:rsidRPr="007E184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E184B" w:rsidRPr="007E184B" w14:paraId="104B9CE8" w14:textId="77777777" w:rsidTr="00CB2FFD">
        <w:tc>
          <w:tcPr>
            <w:tcW w:w="9634" w:type="dxa"/>
            <w:gridSpan w:val="2"/>
          </w:tcPr>
          <w:p w14:paraId="5769C8DD" w14:textId="77777777" w:rsidR="007E184B" w:rsidRPr="007E184B" w:rsidRDefault="007E184B" w:rsidP="007E184B">
            <w:pPr>
              <w:rPr>
                <w:rFonts w:ascii="Times New Roman" w:eastAsia="Times New Roman" w:hAnsi="Times New Roman" w:cs="Times New Roman"/>
                <w:i/>
                <w:lang w:eastAsia="ru-RU"/>
              </w:rPr>
            </w:pPr>
            <w:r w:rsidRPr="007E184B">
              <w:rPr>
                <w:rFonts w:ascii="Times New Roman" w:eastAsia="Times New Roman" w:hAnsi="Times New Roman" w:cs="Times New Roman"/>
                <w:b/>
                <w:bCs/>
                <w:lang w:eastAsia="ru-RU"/>
              </w:rPr>
              <w:t xml:space="preserve">Раздел 1. Теоретические основы органической химии </w:t>
            </w:r>
          </w:p>
        </w:tc>
      </w:tr>
      <w:tr w:rsidR="007E184B" w:rsidRPr="007E184B" w14:paraId="527ABBF5" w14:textId="77777777" w:rsidTr="00CB2FFD">
        <w:tc>
          <w:tcPr>
            <w:tcW w:w="2972" w:type="dxa"/>
            <w:vMerge w:val="restart"/>
          </w:tcPr>
          <w:p w14:paraId="3FCF22DC"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Тема 1.1 Теория строения</w:t>
            </w:r>
          </w:p>
          <w:p w14:paraId="08791CB4"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органических веществ А.М. Бутлерова</w:t>
            </w:r>
          </w:p>
        </w:tc>
        <w:tc>
          <w:tcPr>
            <w:tcW w:w="6662" w:type="dxa"/>
          </w:tcPr>
          <w:p w14:paraId="294EE382" w14:textId="77777777" w:rsidR="007E184B" w:rsidRPr="007E184B" w:rsidRDefault="007E184B" w:rsidP="007E184B">
            <w:pPr>
              <w:rPr>
                <w:rFonts w:ascii="Times New Roman" w:eastAsia="Times New Roman" w:hAnsi="Times New Roman" w:cs="Times New Roman"/>
                <w:b/>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1AEC2457" w14:textId="77777777" w:rsidTr="00CB2FFD">
        <w:trPr>
          <w:trHeight w:val="396"/>
        </w:trPr>
        <w:tc>
          <w:tcPr>
            <w:tcW w:w="2972" w:type="dxa"/>
            <w:vMerge/>
          </w:tcPr>
          <w:p w14:paraId="498975A7"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397364BB" w14:textId="77777777" w:rsidR="007E184B" w:rsidRPr="007E184B" w:rsidRDefault="007E184B" w:rsidP="007E184B">
            <w:pPr>
              <w:suppressAutoHyphens/>
              <w:jc w:val="both"/>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Предмет и задачи органической химии. Классификация и номенклатура органических соединений. Понятие о функциональных группах. Основные классы органических соединений. Теория строения А.М. Бутлерова. Классификация органических соединений по углеродному скелету. Основные классы органических соединений и их структурные формулы. Понятие о функциональных группах. Типы химических реакций.</w:t>
            </w:r>
          </w:p>
        </w:tc>
      </w:tr>
      <w:tr w:rsidR="007E184B" w:rsidRPr="007E184B" w14:paraId="320664C6" w14:textId="77777777" w:rsidTr="00CB2FFD">
        <w:trPr>
          <w:trHeight w:val="20"/>
        </w:trPr>
        <w:tc>
          <w:tcPr>
            <w:tcW w:w="2972" w:type="dxa"/>
            <w:vMerge/>
          </w:tcPr>
          <w:p w14:paraId="703ADF3D"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1D932BDC"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5D6CA6F7" w14:textId="77777777" w:rsidTr="00CB2FFD">
        <w:trPr>
          <w:trHeight w:val="204"/>
        </w:trPr>
        <w:tc>
          <w:tcPr>
            <w:tcW w:w="2972" w:type="dxa"/>
            <w:vMerge/>
          </w:tcPr>
          <w:p w14:paraId="3A54CF34"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629DDE79" w14:textId="77777777" w:rsidR="007E184B" w:rsidRPr="007E184B" w:rsidRDefault="007E184B" w:rsidP="007E184B">
            <w:pPr>
              <w:suppressAutoHyphens/>
              <w:jc w:val="both"/>
              <w:rPr>
                <w:rFonts w:ascii="Times New Roman" w:eastAsia="Times New Roman" w:hAnsi="Times New Roman" w:cs="Times New Roman"/>
                <w:iCs/>
                <w:lang w:eastAsia="ru-RU"/>
              </w:rPr>
            </w:pPr>
            <w:r w:rsidRPr="007E184B">
              <w:rPr>
                <w:rFonts w:ascii="Times New Roman" w:eastAsia="Times New Roman" w:hAnsi="Times New Roman" w:cs="Times New Roman"/>
                <w:lang w:eastAsia="ru-RU"/>
              </w:rPr>
              <w:t>Изготовление моделей молекул органических веществ</w:t>
            </w:r>
          </w:p>
        </w:tc>
      </w:tr>
      <w:tr w:rsidR="007E184B" w:rsidRPr="007E184B" w14:paraId="23F786B5" w14:textId="77777777" w:rsidTr="00CB2FFD">
        <w:trPr>
          <w:trHeight w:val="361"/>
        </w:trPr>
        <w:tc>
          <w:tcPr>
            <w:tcW w:w="2972" w:type="dxa"/>
            <w:vMerge/>
          </w:tcPr>
          <w:p w14:paraId="2C4E37DC" w14:textId="77777777" w:rsidR="007E184B" w:rsidRPr="007E184B" w:rsidRDefault="007E184B" w:rsidP="007E184B">
            <w:pPr>
              <w:rPr>
                <w:rFonts w:ascii="Times New Roman" w:eastAsia="Times New Roman" w:hAnsi="Times New Roman" w:cs="Times New Roman"/>
                <w:b/>
                <w:bCs/>
                <w:lang w:eastAsia="ru-RU"/>
              </w:rPr>
            </w:pPr>
          </w:p>
        </w:tc>
        <w:tc>
          <w:tcPr>
            <w:tcW w:w="6662" w:type="dxa"/>
            <w:vAlign w:val="bottom"/>
          </w:tcPr>
          <w:p w14:paraId="4FC1BC80"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56696293" w14:textId="77777777" w:rsidR="007E184B" w:rsidRPr="007E184B" w:rsidRDefault="007E184B" w:rsidP="007E184B">
            <w:pPr>
              <w:rPr>
                <w:rFonts w:ascii="Times New Roman" w:eastAsia="Times New Roman" w:hAnsi="Times New Roman" w:cs="Times New Roman"/>
                <w:i/>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2F3C9217" w14:textId="77777777" w:rsidTr="00CB2FFD">
        <w:trPr>
          <w:trHeight w:val="361"/>
        </w:trPr>
        <w:tc>
          <w:tcPr>
            <w:tcW w:w="2972" w:type="dxa"/>
            <w:vMerge w:val="restart"/>
          </w:tcPr>
          <w:p w14:paraId="69F7976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Тема 1.2. Электронные</w:t>
            </w:r>
          </w:p>
          <w:p w14:paraId="5A785FD3"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представления в</w:t>
            </w:r>
          </w:p>
          <w:p w14:paraId="570102D5"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органической химии</w:t>
            </w:r>
          </w:p>
        </w:tc>
        <w:tc>
          <w:tcPr>
            <w:tcW w:w="6662" w:type="dxa"/>
            <w:tcBorders>
              <w:top w:val="single" w:sz="4" w:space="0" w:color="auto"/>
              <w:left w:val="single" w:sz="4" w:space="0" w:color="auto"/>
              <w:bottom w:val="single" w:sz="4" w:space="0" w:color="auto"/>
              <w:right w:val="single" w:sz="4" w:space="0" w:color="auto"/>
            </w:tcBorders>
            <w:vAlign w:val="bottom"/>
          </w:tcPr>
          <w:p w14:paraId="5CD695C5"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46BEED7C" w14:textId="77777777" w:rsidTr="00CB2FFD">
        <w:trPr>
          <w:trHeight w:val="361"/>
        </w:trPr>
        <w:tc>
          <w:tcPr>
            <w:tcW w:w="2972" w:type="dxa"/>
            <w:vMerge/>
          </w:tcPr>
          <w:p w14:paraId="41BD48EF"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A3C4BB"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Электронная структура атома углерода в органических соединениях. Химические связи в органических соединениях. Взаимное влияние атомов в молекулах органических соединений, типы разрыва связи.</w:t>
            </w:r>
          </w:p>
        </w:tc>
      </w:tr>
      <w:tr w:rsidR="007E184B" w:rsidRPr="007E184B" w14:paraId="7E3936DA" w14:textId="77777777" w:rsidTr="00CB2FFD">
        <w:trPr>
          <w:trHeight w:val="361"/>
        </w:trPr>
        <w:tc>
          <w:tcPr>
            <w:tcW w:w="2972" w:type="dxa"/>
            <w:vMerge/>
          </w:tcPr>
          <w:p w14:paraId="25A986B0"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A0E334"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2248917E" w14:textId="77777777" w:rsidTr="00CB2FFD">
        <w:trPr>
          <w:trHeight w:val="137"/>
        </w:trPr>
        <w:tc>
          <w:tcPr>
            <w:tcW w:w="2972" w:type="dxa"/>
            <w:vMerge/>
          </w:tcPr>
          <w:p w14:paraId="73FA37DD"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3DFE10"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Электронные эффекты заместителей в органических соединениях</w:t>
            </w:r>
          </w:p>
        </w:tc>
      </w:tr>
      <w:tr w:rsidR="007E184B" w:rsidRPr="007E184B" w14:paraId="12F48958" w14:textId="77777777" w:rsidTr="00CB2FFD">
        <w:trPr>
          <w:trHeight w:val="361"/>
        </w:trPr>
        <w:tc>
          <w:tcPr>
            <w:tcW w:w="2972" w:type="dxa"/>
            <w:vMerge/>
          </w:tcPr>
          <w:p w14:paraId="550254E8"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8022B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2FC0CFE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6C115DF5" w14:textId="77777777" w:rsidTr="00CB2FFD">
        <w:tc>
          <w:tcPr>
            <w:tcW w:w="9634" w:type="dxa"/>
            <w:gridSpan w:val="2"/>
          </w:tcPr>
          <w:p w14:paraId="4A459FD4" w14:textId="77777777" w:rsidR="007E184B" w:rsidRPr="007E184B" w:rsidRDefault="007E184B" w:rsidP="007E184B">
            <w:pPr>
              <w:rPr>
                <w:rFonts w:ascii="Times New Roman" w:eastAsia="Times New Roman" w:hAnsi="Times New Roman" w:cs="Times New Roman"/>
                <w:i/>
                <w:lang w:eastAsia="ru-RU"/>
              </w:rPr>
            </w:pPr>
            <w:r w:rsidRPr="007E184B">
              <w:rPr>
                <w:rFonts w:ascii="Times New Roman" w:eastAsia="Times New Roman" w:hAnsi="Times New Roman" w:cs="Times New Roman"/>
                <w:b/>
                <w:bCs/>
                <w:lang w:eastAsia="ru-RU"/>
              </w:rPr>
              <w:t xml:space="preserve">Раздел 2. Углеводороды </w:t>
            </w:r>
          </w:p>
        </w:tc>
      </w:tr>
      <w:tr w:rsidR="007E184B" w:rsidRPr="007E184B" w14:paraId="46FDB226" w14:textId="77777777" w:rsidTr="00CB2FFD">
        <w:tc>
          <w:tcPr>
            <w:tcW w:w="2972" w:type="dxa"/>
            <w:vMerge w:val="restart"/>
          </w:tcPr>
          <w:p w14:paraId="714E66F4" w14:textId="77777777" w:rsidR="007E184B" w:rsidRPr="007E184B" w:rsidRDefault="007E184B" w:rsidP="007E184B">
            <w:pPr>
              <w:rPr>
                <w:rFonts w:ascii="Times New Roman" w:eastAsia="Times New Roman" w:hAnsi="Times New Roman" w:cs="Times New Roman"/>
                <w:b/>
                <w:bCs/>
                <w:lang w:eastAsia="ru-RU"/>
              </w:rPr>
            </w:pPr>
            <w:bookmarkStart w:id="55" w:name="_Hlk163121879"/>
            <w:r w:rsidRPr="007E184B">
              <w:rPr>
                <w:rFonts w:ascii="Times New Roman" w:eastAsia="Times New Roman" w:hAnsi="Times New Roman" w:cs="Times New Roman"/>
                <w:b/>
                <w:bCs/>
                <w:lang w:eastAsia="ru-RU"/>
              </w:rPr>
              <w:t>Тема 2.1 Предельные углеводороды</w:t>
            </w:r>
          </w:p>
        </w:tc>
        <w:tc>
          <w:tcPr>
            <w:tcW w:w="6662" w:type="dxa"/>
          </w:tcPr>
          <w:p w14:paraId="67D08EA8" w14:textId="77777777" w:rsidR="007E184B" w:rsidRPr="007E184B" w:rsidRDefault="007E184B" w:rsidP="007E184B">
            <w:pPr>
              <w:rPr>
                <w:rFonts w:ascii="Times New Roman" w:eastAsia="Times New Roman" w:hAnsi="Times New Roman" w:cs="Times New Roman"/>
                <w:b/>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44257D8B" w14:textId="77777777" w:rsidTr="00CB2FFD">
        <w:trPr>
          <w:trHeight w:val="396"/>
        </w:trPr>
        <w:tc>
          <w:tcPr>
            <w:tcW w:w="2972" w:type="dxa"/>
            <w:vMerge/>
          </w:tcPr>
          <w:p w14:paraId="0DA843F5"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0B43D3EA" w14:textId="77777777" w:rsidR="007E184B" w:rsidRPr="007E184B" w:rsidRDefault="007E184B" w:rsidP="007E184B">
            <w:pPr>
              <w:suppressAutoHyphens/>
              <w:jc w:val="both"/>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Гомологический ряд </w:t>
            </w:r>
            <w:proofErr w:type="spellStart"/>
            <w:r w:rsidRPr="007E184B">
              <w:rPr>
                <w:rFonts w:ascii="Times New Roman" w:eastAsia="Times New Roman" w:hAnsi="Times New Roman" w:cs="Times New Roman"/>
                <w:lang w:eastAsia="ru-RU"/>
              </w:rPr>
              <w:t>алканов</w:t>
            </w:r>
            <w:proofErr w:type="spellEnd"/>
            <w:r w:rsidRPr="007E184B">
              <w:rPr>
                <w:rFonts w:ascii="Times New Roman" w:eastAsia="Times New Roman" w:hAnsi="Times New Roman" w:cs="Times New Roman"/>
                <w:lang w:eastAsia="ru-RU"/>
              </w:rPr>
              <w:t xml:space="preserve">. Номенклатура и изомерия. Радикалы </w:t>
            </w:r>
            <w:proofErr w:type="spellStart"/>
            <w:r w:rsidRPr="007E184B">
              <w:rPr>
                <w:rFonts w:ascii="Times New Roman" w:eastAsia="Times New Roman" w:hAnsi="Times New Roman" w:cs="Times New Roman"/>
                <w:lang w:eastAsia="ru-RU"/>
              </w:rPr>
              <w:t>алканов</w:t>
            </w:r>
            <w:proofErr w:type="spellEnd"/>
            <w:r w:rsidRPr="007E184B">
              <w:rPr>
                <w:rFonts w:ascii="Times New Roman" w:eastAsia="Times New Roman" w:hAnsi="Times New Roman" w:cs="Times New Roman"/>
                <w:lang w:eastAsia="ru-RU"/>
              </w:rPr>
              <w:t xml:space="preserve">. Способы получения (из солей карбоновых кислот, реакция </w:t>
            </w:r>
            <w:proofErr w:type="spellStart"/>
            <w:r w:rsidRPr="007E184B">
              <w:rPr>
                <w:rFonts w:ascii="Times New Roman" w:eastAsia="Times New Roman" w:hAnsi="Times New Roman" w:cs="Times New Roman"/>
                <w:lang w:eastAsia="ru-RU"/>
              </w:rPr>
              <w:t>Вюрца</w:t>
            </w:r>
            <w:proofErr w:type="spellEnd"/>
            <w:r w:rsidRPr="007E184B">
              <w:rPr>
                <w:rFonts w:ascii="Times New Roman" w:eastAsia="Times New Roman" w:hAnsi="Times New Roman" w:cs="Times New Roman"/>
                <w:lang w:eastAsia="ru-RU"/>
              </w:rPr>
              <w:t xml:space="preserve">). Тетраэдрическое строение атома углерода. Образование σ - связей.  Зависимость физических свойств от строения. Реакции </w:t>
            </w:r>
            <w:proofErr w:type="spellStart"/>
            <w:r w:rsidRPr="007E184B">
              <w:rPr>
                <w:rFonts w:ascii="Times New Roman" w:eastAsia="Times New Roman" w:hAnsi="Times New Roman" w:cs="Times New Roman"/>
                <w:lang w:eastAsia="ru-RU"/>
              </w:rPr>
              <w:t>свободнорадикального</w:t>
            </w:r>
            <w:proofErr w:type="spellEnd"/>
            <w:r w:rsidRPr="007E184B">
              <w:rPr>
                <w:rFonts w:ascii="Times New Roman" w:eastAsia="Times New Roman" w:hAnsi="Times New Roman" w:cs="Times New Roman"/>
                <w:lang w:eastAsia="ru-RU"/>
              </w:rPr>
              <w:t xml:space="preserve"> замещения, цепные реакции, окисление </w:t>
            </w:r>
            <w:proofErr w:type="spellStart"/>
            <w:r w:rsidRPr="007E184B">
              <w:rPr>
                <w:rFonts w:ascii="Times New Roman" w:eastAsia="Times New Roman" w:hAnsi="Times New Roman" w:cs="Times New Roman"/>
                <w:lang w:eastAsia="ru-RU"/>
              </w:rPr>
              <w:t>алканов</w:t>
            </w:r>
            <w:proofErr w:type="spellEnd"/>
            <w:r w:rsidRPr="007E184B">
              <w:rPr>
                <w:rFonts w:ascii="Times New Roman" w:eastAsia="Times New Roman" w:hAnsi="Times New Roman" w:cs="Times New Roman"/>
                <w:lang w:eastAsia="ru-RU"/>
              </w:rPr>
              <w:t xml:space="preserve">. Вазелин. Вазелиновое масло. Парафин. </w:t>
            </w:r>
            <w:proofErr w:type="spellStart"/>
            <w:r w:rsidRPr="007E184B">
              <w:rPr>
                <w:rFonts w:ascii="Times New Roman" w:eastAsia="Times New Roman" w:hAnsi="Times New Roman" w:cs="Times New Roman"/>
                <w:lang w:eastAsia="ru-RU"/>
              </w:rPr>
              <w:t>Циклоалканы</w:t>
            </w:r>
            <w:proofErr w:type="spellEnd"/>
            <w:r w:rsidRPr="007E184B">
              <w:rPr>
                <w:rFonts w:ascii="Times New Roman" w:eastAsia="Times New Roman" w:hAnsi="Times New Roman" w:cs="Times New Roman"/>
                <w:lang w:eastAsia="ru-RU"/>
              </w:rPr>
              <w:t xml:space="preserve">. Строение. Классификация по размеру цикла (малые, обычные, средние, макроциклы) и количеством циклов. Номенклатура </w:t>
            </w:r>
            <w:proofErr w:type="spellStart"/>
            <w:r w:rsidRPr="007E184B">
              <w:rPr>
                <w:rFonts w:ascii="Times New Roman" w:eastAsia="Times New Roman" w:hAnsi="Times New Roman" w:cs="Times New Roman"/>
                <w:lang w:eastAsia="ru-RU"/>
              </w:rPr>
              <w:t>циклоалканов</w:t>
            </w:r>
            <w:proofErr w:type="spellEnd"/>
            <w:r w:rsidRPr="007E184B">
              <w:rPr>
                <w:rFonts w:ascii="Times New Roman" w:eastAsia="Times New Roman" w:hAnsi="Times New Roman" w:cs="Times New Roman"/>
                <w:lang w:eastAsia="ru-RU"/>
              </w:rPr>
              <w:t>. Изомерия. Химические свойства. Особенности малых циклов (реакции присоединения). Реакции замещения в средних циклах. Применение отдельных представителей в фармации и медицине.</w:t>
            </w:r>
          </w:p>
        </w:tc>
      </w:tr>
      <w:tr w:rsidR="007E184B" w:rsidRPr="007E184B" w14:paraId="68ECB609" w14:textId="77777777" w:rsidTr="00CB2FFD">
        <w:trPr>
          <w:trHeight w:val="20"/>
        </w:trPr>
        <w:tc>
          <w:tcPr>
            <w:tcW w:w="2972" w:type="dxa"/>
            <w:vMerge/>
          </w:tcPr>
          <w:p w14:paraId="6D4E068C"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655E2CE2"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475CCCFC" w14:textId="77777777" w:rsidTr="00CB2FFD">
        <w:trPr>
          <w:trHeight w:val="204"/>
        </w:trPr>
        <w:tc>
          <w:tcPr>
            <w:tcW w:w="2972" w:type="dxa"/>
            <w:vMerge/>
          </w:tcPr>
          <w:p w14:paraId="5C10729A"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7E095708" w14:textId="77777777" w:rsidR="007E184B" w:rsidRPr="007E184B" w:rsidRDefault="007E184B" w:rsidP="007E184B">
            <w:pPr>
              <w:suppressAutoHyphens/>
              <w:jc w:val="both"/>
              <w:rPr>
                <w:rFonts w:ascii="Times New Roman" w:eastAsia="Times New Roman" w:hAnsi="Times New Roman" w:cs="Times New Roman"/>
                <w:iCs/>
                <w:lang w:eastAsia="ru-RU"/>
              </w:rPr>
            </w:pPr>
            <w:r w:rsidRPr="007E184B">
              <w:rPr>
                <w:rFonts w:ascii="Times New Roman" w:eastAsia="Times New Roman" w:hAnsi="Times New Roman" w:cs="Times New Roman"/>
                <w:lang w:eastAsia="ru-RU"/>
              </w:rPr>
              <w:t>Качественное определение углерода, водорода и хлора в органических веществах</w:t>
            </w:r>
          </w:p>
        </w:tc>
      </w:tr>
      <w:tr w:rsidR="007E184B" w:rsidRPr="007E184B" w14:paraId="3B9E6F1B" w14:textId="77777777" w:rsidTr="00CB2FFD">
        <w:trPr>
          <w:trHeight w:val="204"/>
        </w:trPr>
        <w:tc>
          <w:tcPr>
            <w:tcW w:w="2972" w:type="dxa"/>
            <w:vMerge/>
          </w:tcPr>
          <w:p w14:paraId="4E30BBC8"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3EA0D880" w14:textId="77777777" w:rsidR="007E184B" w:rsidRPr="007E184B" w:rsidRDefault="007E184B" w:rsidP="007E184B">
            <w:pPr>
              <w:suppressAutoHyphens/>
              <w:jc w:val="both"/>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Получение метана и изучение его свойств</w:t>
            </w:r>
          </w:p>
        </w:tc>
      </w:tr>
      <w:tr w:rsidR="007E184B" w:rsidRPr="007E184B" w14:paraId="7C3C97DA" w14:textId="77777777" w:rsidTr="00CB2FFD">
        <w:trPr>
          <w:trHeight w:val="361"/>
        </w:trPr>
        <w:tc>
          <w:tcPr>
            <w:tcW w:w="2972" w:type="dxa"/>
            <w:vMerge/>
          </w:tcPr>
          <w:p w14:paraId="48193906" w14:textId="77777777" w:rsidR="007E184B" w:rsidRPr="007E184B" w:rsidRDefault="007E184B" w:rsidP="007E184B">
            <w:pPr>
              <w:rPr>
                <w:rFonts w:ascii="Times New Roman" w:eastAsia="Times New Roman" w:hAnsi="Times New Roman" w:cs="Times New Roman"/>
                <w:b/>
                <w:bCs/>
                <w:lang w:eastAsia="ru-RU"/>
              </w:rPr>
            </w:pPr>
          </w:p>
        </w:tc>
        <w:tc>
          <w:tcPr>
            <w:tcW w:w="6662" w:type="dxa"/>
            <w:vAlign w:val="bottom"/>
          </w:tcPr>
          <w:p w14:paraId="0AAD6955"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39AEA6AA" w14:textId="77777777" w:rsidR="007E184B" w:rsidRPr="007E184B" w:rsidRDefault="007E184B" w:rsidP="007E184B">
            <w:pPr>
              <w:rPr>
                <w:rFonts w:ascii="Times New Roman" w:eastAsia="Times New Roman" w:hAnsi="Times New Roman" w:cs="Times New Roman"/>
                <w:i/>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5"/>
      <w:tr w:rsidR="007E184B" w:rsidRPr="007E184B" w14:paraId="51F6313A" w14:textId="77777777" w:rsidTr="00CB2FFD">
        <w:trPr>
          <w:trHeight w:val="361"/>
        </w:trPr>
        <w:tc>
          <w:tcPr>
            <w:tcW w:w="2972" w:type="dxa"/>
            <w:vMerge w:val="restart"/>
          </w:tcPr>
          <w:p w14:paraId="3B9A8D11"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Тема 2.2 </w:t>
            </w:r>
            <w:proofErr w:type="spellStart"/>
            <w:r w:rsidRPr="007E184B">
              <w:rPr>
                <w:rFonts w:ascii="Times New Roman" w:eastAsia="Times New Roman" w:hAnsi="Times New Roman" w:cs="Times New Roman"/>
                <w:b/>
                <w:bCs/>
                <w:lang w:eastAsia="ru-RU"/>
              </w:rPr>
              <w:t>Алкены</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33229D3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70FE8C1B" w14:textId="77777777" w:rsidTr="00CB2FFD">
        <w:trPr>
          <w:trHeight w:val="361"/>
        </w:trPr>
        <w:tc>
          <w:tcPr>
            <w:tcW w:w="2972" w:type="dxa"/>
            <w:vMerge/>
          </w:tcPr>
          <w:p w14:paraId="6CCB6DA3"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39F1D0"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Гомологический ряд, номенклатура </w:t>
            </w:r>
            <w:proofErr w:type="spellStart"/>
            <w:r w:rsidRPr="007E184B">
              <w:rPr>
                <w:rFonts w:ascii="Times New Roman" w:eastAsia="Times New Roman" w:hAnsi="Times New Roman" w:cs="Times New Roman"/>
                <w:lang w:eastAsia="ru-RU"/>
              </w:rPr>
              <w:t>алкенов</w:t>
            </w:r>
            <w:proofErr w:type="spellEnd"/>
            <w:r w:rsidRPr="007E184B">
              <w:rPr>
                <w:rFonts w:ascii="Times New Roman" w:eastAsia="Times New Roman" w:hAnsi="Times New Roman" w:cs="Times New Roman"/>
                <w:lang w:eastAsia="ru-RU"/>
              </w:rPr>
              <w:t xml:space="preserve">. Строение на примере этилена. Образование π - связи. Структурная и пространственная изомерия. Способы получения – реакции элиминирования. Правило </w:t>
            </w:r>
            <w:proofErr w:type="spellStart"/>
            <w:r w:rsidRPr="007E184B">
              <w:rPr>
                <w:rFonts w:ascii="Times New Roman" w:eastAsia="Times New Roman" w:hAnsi="Times New Roman" w:cs="Times New Roman"/>
                <w:lang w:eastAsia="ru-RU"/>
              </w:rPr>
              <w:t>А.М.Зайцева</w:t>
            </w:r>
            <w:proofErr w:type="spellEnd"/>
            <w:r w:rsidRPr="007E184B">
              <w:rPr>
                <w:rFonts w:ascii="Times New Roman" w:eastAsia="Times New Roman" w:hAnsi="Times New Roman" w:cs="Times New Roman"/>
                <w:lang w:eastAsia="ru-RU"/>
              </w:rPr>
              <w:t xml:space="preserve">. Химические свойства. Реакции присоединения: гидрирования, </w:t>
            </w:r>
            <w:proofErr w:type="spellStart"/>
            <w:r w:rsidRPr="007E184B">
              <w:rPr>
                <w:rFonts w:ascii="Times New Roman" w:eastAsia="Times New Roman" w:hAnsi="Times New Roman" w:cs="Times New Roman"/>
                <w:lang w:eastAsia="ru-RU"/>
              </w:rPr>
              <w:t>гидрогалогенирования</w:t>
            </w:r>
            <w:proofErr w:type="spellEnd"/>
            <w:r w:rsidRPr="007E184B">
              <w:rPr>
                <w:rFonts w:ascii="Times New Roman" w:eastAsia="Times New Roman" w:hAnsi="Times New Roman" w:cs="Times New Roman"/>
                <w:lang w:eastAsia="ru-RU"/>
              </w:rPr>
              <w:t xml:space="preserve">, гидратации, галогенирования. Реакция окисления Вагнера. Современная трактовка правила В.В. </w:t>
            </w:r>
            <w:proofErr w:type="spellStart"/>
            <w:r w:rsidRPr="007E184B">
              <w:rPr>
                <w:rFonts w:ascii="Times New Roman" w:eastAsia="Times New Roman" w:hAnsi="Times New Roman" w:cs="Times New Roman"/>
                <w:lang w:eastAsia="ru-RU"/>
              </w:rPr>
              <w:t>Марковника</w:t>
            </w:r>
            <w:proofErr w:type="spellEnd"/>
            <w:r w:rsidRPr="007E184B">
              <w:rPr>
                <w:rFonts w:ascii="Times New Roman" w:eastAsia="Times New Roman" w:hAnsi="Times New Roman" w:cs="Times New Roman"/>
                <w:lang w:eastAsia="ru-RU"/>
              </w:rPr>
              <w:t>. Механизм реакции присоединения. Применение в медицине этилена</w:t>
            </w:r>
          </w:p>
        </w:tc>
      </w:tr>
      <w:tr w:rsidR="007E184B" w:rsidRPr="007E184B" w14:paraId="5766FE65" w14:textId="77777777" w:rsidTr="00CB2FFD">
        <w:trPr>
          <w:trHeight w:val="361"/>
        </w:trPr>
        <w:tc>
          <w:tcPr>
            <w:tcW w:w="2972" w:type="dxa"/>
            <w:vMerge/>
          </w:tcPr>
          <w:p w14:paraId="7051D5F3"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89CC15"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5CE4F645" w14:textId="77777777" w:rsidTr="00CB2FFD">
        <w:trPr>
          <w:trHeight w:val="137"/>
        </w:trPr>
        <w:tc>
          <w:tcPr>
            <w:tcW w:w="2972" w:type="dxa"/>
            <w:vMerge/>
          </w:tcPr>
          <w:p w14:paraId="253A4E72"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E03884"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Получение этилена и изучение его свойств</w:t>
            </w:r>
          </w:p>
        </w:tc>
      </w:tr>
      <w:tr w:rsidR="007E184B" w:rsidRPr="007E184B" w14:paraId="551AFB09" w14:textId="77777777" w:rsidTr="00CB2FFD">
        <w:trPr>
          <w:trHeight w:val="137"/>
        </w:trPr>
        <w:tc>
          <w:tcPr>
            <w:tcW w:w="2972" w:type="dxa"/>
            <w:vMerge/>
          </w:tcPr>
          <w:p w14:paraId="56C8987F"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8F1B66"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Получение ацетилена из карбида кальция, изучение его свойств</w:t>
            </w:r>
          </w:p>
        </w:tc>
      </w:tr>
      <w:tr w:rsidR="007E184B" w:rsidRPr="007E184B" w14:paraId="3ACC15D0" w14:textId="77777777" w:rsidTr="00CB2FFD">
        <w:trPr>
          <w:trHeight w:val="137"/>
        </w:trPr>
        <w:tc>
          <w:tcPr>
            <w:tcW w:w="2972" w:type="dxa"/>
            <w:vMerge/>
          </w:tcPr>
          <w:p w14:paraId="071D6017"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FC0157"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Алифатические углеводороды</w:t>
            </w:r>
          </w:p>
        </w:tc>
      </w:tr>
      <w:tr w:rsidR="007E184B" w:rsidRPr="007E184B" w14:paraId="0AC418D1" w14:textId="77777777" w:rsidTr="00CB2FFD">
        <w:trPr>
          <w:trHeight w:val="361"/>
        </w:trPr>
        <w:tc>
          <w:tcPr>
            <w:tcW w:w="2972" w:type="dxa"/>
            <w:vMerge/>
          </w:tcPr>
          <w:p w14:paraId="426D90AC"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53F499"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2FDB4A74"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0E8CB686" w14:textId="77777777" w:rsidTr="00CB2FFD">
        <w:tc>
          <w:tcPr>
            <w:tcW w:w="2972" w:type="dxa"/>
            <w:vMerge w:val="restart"/>
          </w:tcPr>
          <w:p w14:paraId="1FF8AF2B"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Тема 2.3 Алкины</w:t>
            </w:r>
          </w:p>
        </w:tc>
        <w:tc>
          <w:tcPr>
            <w:tcW w:w="6662" w:type="dxa"/>
          </w:tcPr>
          <w:p w14:paraId="2264C2AA" w14:textId="77777777" w:rsidR="007E184B" w:rsidRPr="007E184B" w:rsidRDefault="007E184B" w:rsidP="007E184B">
            <w:pPr>
              <w:rPr>
                <w:rFonts w:ascii="Times New Roman" w:eastAsia="Times New Roman" w:hAnsi="Times New Roman" w:cs="Times New Roman"/>
                <w:b/>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48D74923" w14:textId="77777777" w:rsidTr="00CB2FFD">
        <w:trPr>
          <w:trHeight w:val="396"/>
        </w:trPr>
        <w:tc>
          <w:tcPr>
            <w:tcW w:w="2972" w:type="dxa"/>
            <w:vMerge/>
          </w:tcPr>
          <w:p w14:paraId="4742E016"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6B9B88AD" w14:textId="77777777" w:rsidR="007E184B" w:rsidRPr="007E184B" w:rsidRDefault="007E184B" w:rsidP="007E184B">
            <w:pPr>
              <w:suppressAutoHyphens/>
              <w:jc w:val="both"/>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Номенклатура ацетиленовых углеводородов. Изомерия межклассовая, углеродного скелета, положения кратной связи. Химические свойства и применение </w:t>
            </w:r>
            <w:proofErr w:type="spellStart"/>
            <w:r w:rsidRPr="007E184B">
              <w:rPr>
                <w:rFonts w:ascii="Times New Roman" w:eastAsia="Times New Roman" w:hAnsi="Times New Roman" w:cs="Times New Roman"/>
                <w:lang w:eastAsia="ru-RU"/>
              </w:rPr>
              <w:t>алкинов</w:t>
            </w:r>
            <w:proofErr w:type="spellEnd"/>
            <w:r w:rsidRPr="007E184B">
              <w:rPr>
                <w:rFonts w:ascii="Times New Roman" w:eastAsia="Times New Roman" w:hAnsi="Times New Roman" w:cs="Times New Roman"/>
                <w:lang w:eastAsia="ru-RU"/>
              </w:rPr>
              <w:t xml:space="preserve">. Особенности реакций присоединения </w:t>
            </w:r>
            <w:proofErr w:type="spellStart"/>
            <w:r w:rsidRPr="007E184B">
              <w:rPr>
                <w:rFonts w:ascii="Times New Roman" w:eastAsia="Times New Roman" w:hAnsi="Times New Roman" w:cs="Times New Roman"/>
                <w:lang w:eastAsia="ru-RU"/>
              </w:rPr>
              <w:t>потройной</w:t>
            </w:r>
            <w:proofErr w:type="spellEnd"/>
            <w:r w:rsidRPr="007E184B">
              <w:rPr>
                <w:rFonts w:ascii="Times New Roman" w:eastAsia="Times New Roman" w:hAnsi="Times New Roman" w:cs="Times New Roman"/>
                <w:lang w:eastAsia="ru-RU"/>
              </w:rPr>
              <w:t xml:space="preserve"> углерод - углеродной связи. Реакция </w:t>
            </w:r>
            <w:proofErr w:type="spellStart"/>
            <w:r w:rsidRPr="007E184B">
              <w:rPr>
                <w:rFonts w:ascii="Times New Roman" w:eastAsia="Times New Roman" w:hAnsi="Times New Roman" w:cs="Times New Roman"/>
                <w:lang w:eastAsia="ru-RU"/>
              </w:rPr>
              <w:t>Кучерова</w:t>
            </w:r>
            <w:proofErr w:type="spellEnd"/>
            <w:r w:rsidRPr="007E184B">
              <w:rPr>
                <w:rFonts w:ascii="Times New Roman" w:eastAsia="Times New Roman" w:hAnsi="Times New Roman" w:cs="Times New Roman"/>
                <w:lang w:eastAsia="ru-RU"/>
              </w:rPr>
              <w:t xml:space="preserve">. Правило Марковникова применительно </w:t>
            </w:r>
            <w:proofErr w:type="spellStart"/>
            <w:r w:rsidRPr="007E184B">
              <w:rPr>
                <w:rFonts w:ascii="Times New Roman" w:eastAsia="Times New Roman" w:hAnsi="Times New Roman" w:cs="Times New Roman"/>
                <w:lang w:eastAsia="ru-RU"/>
              </w:rPr>
              <w:t>кацетиленам</w:t>
            </w:r>
            <w:proofErr w:type="spellEnd"/>
            <w:r w:rsidRPr="007E184B">
              <w:rPr>
                <w:rFonts w:ascii="Times New Roman" w:eastAsia="Times New Roman" w:hAnsi="Times New Roman" w:cs="Times New Roman"/>
                <w:lang w:eastAsia="ru-RU"/>
              </w:rPr>
              <w:t xml:space="preserve">. Подвижность атома водорода (кислотные свойства </w:t>
            </w:r>
            <w:proofErr w:type="spellStart"/>
            <w:r w:rsidRPr="007E184B">
              <w:rPr>
                <w:rFonts w:ascii="Times New Roman" w:eastAsia="Times New Roman" w:hAnsi="Times New Roman" w:cs="Times New Roman"/>
                <w:lang w:eastAsia="ru-RU"/>
              </w:rPr>
              <w:t>алкинов</w:t>
            </w:r>
            <w:proofErr w:type="spellEnd"/>
            <w:r w:rsidRPr="007E184B">
              <w:rPr>
                <w:rFonts w:ascii="Times New Roman" w:eastAsia="Times New Roman" w:hAnsi="Times New Roman" w:cs="Times New Roman"/>
                <w:lang w:eastAsia="ru-RU"/>
              </w:rPr>
              <w:t xml:space="preserve">). Окисление </w:t>
            </w:r>
            <w:proofErr w:type="spellStart"/>
            <w:r w:rsidRPr="007E184B">
              <w:rPr>
                <w:rFonts w:ascii="Times New Roman" w:eastAsia="Times New Roman" w:hAnsi="Times New Roman" w:cs="Times New Roman"/>
                <w:lang w:eastAsia="ru-RU"/>
              </w:rPr>
              <w:t>алкинов</w:t>
            </w:r>
            <w:proofErr w:type="spellEnd"/>
            <w:r w:rsidRPr="007E184B">
              <w:rPr>
                <w:rFonts w:ascii="Times New Roman" w:eastAsia="Times New Roman" w:hAnsi="Times New Roman" w:cs="Times New Roman"/>
                <w:lang w:eastAsia="ru-RU"/>
              </w:rPr>
              <w:t xml:space="preserve">. Реакция Зелинского. Применение ацетиленовых углеводородов. Поливинилацетат. Получение </w:t>
            </w:r>
            <w:proofErr w:type="spellStart"/>
            <w:r w:rsidRPr="007E184B">
              <w:rPr>
                <w:rFonts w:ascii="Times New Roman" w:eastAsia="Times New Roman" w:hAnsi="Times New Roman" w:cs="Times New Roman"/>
                <w:lang w:eastAsia="ru-RU"/>
              </w:rPr>
              <w:t>алкинов</w:t>
            </w:r>
            <w:proofErr w:type="spellEnd"/>
            <w:r w:rsidRPr="007E184B">
              <w:rPr>
                <w:rFonts w:ascii="Times New Roman" w:eastAsia="Times New Roman" w:hAnsi="Times New Roman" w:cs="Times New Roman"/>
                <w:lang w:eastAsia="ru-RU"/>
              </w:rPr>
              <w:t>. Получение ацетилена пиролизом метана и карбидным методом.</w:t>
            </w:r>
          </w:p>
        </w:tc>
      </w:tr>
      <w:tr w:rsidR="007E184B" w:rsidRPr="007E184B" w14:paraId="26253C9E" w14:textId="77777777" w:rsidTr="00CB2FFD">
        <w:trPr>
          <w:trHeight w:val="20"/>
        </w:trPr>
        <w:tc>
          <w:tcPr>
            <w:tcW w:w="2972" w:type="dxa"/>
            <w:vMerge/>
          </w:tcPr>
          <w:p w14:paraId="061D99F6"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38A82877"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57D28E08" w14:textId="77777777" w:rsidTr="00CB2FFD">
        <w:trPr>
          <w:trHeight w:val="204"/>
        </w:trPr>
        <w:tc>
          <w:tcPr>
            <w:tcW w:w="2972" w:type="dxa"/>
            <w:vMerge/>
          </w:tcPr>
          <w:p w14:paraId="7D9335A3"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137DAFEB" w14:textId="77777777" w:rsidR="007E184B" w:rsidRPr="007E184B" w:rsidRDefault="007E184B" w:rsidP="007E184B">
            <w:pPr>
              <w:suppressAutoHyphens/>
              <w:jc w:val="both"/>
              <w:rPr>
                <w:rFonts w:ascii="Times New Roman" w:eastAsia="Times New Roman" w:hAnsi="Times New Roman" w:cs="Times New Roman"/>
                <w:iCs/>
                <w:lang w:eastAsia="ru-RU"/>
              </w:rPr>
            </w:pPr>
            <w:r w:rsidRPr="007E184B">
              <w:rPr>
                <w:rFonts w:ascii="Times New Roman" w:eastAsia="Times New Roman" w:hAnsi="Times New Roman" w:cs="Times New Roman"/>
                <w:lang w:eastAsia="ru-RU"/>
              </w:rPr>
              <w:t>Непредельные углеводороды. Алкины</w:t>
            </w:r>
          </w:p>
        </w:tc>
      </w:tr>
      <w:tr w:rsidR="007E184B" w:rsidRPr="007E184B" w14:paraId="1B251390" w14:textId="77777777" w:rsidTr="00CB2FFD">
        <w:trPr>
          <w:trHeight w:val="361"/>
        </w:trPr>
        <w:tc>
          <w:tcPr>
            <w:tcW w:w="2972" w:type="dxa"/>
            <w:vMerge/>
          </w:tcPr>
          <w:p w14:paraId="439FA392" w14:textId="77777777" w:rsidR="007E184B" w:rsidRPr="007E184B" w:rsidRDefault="007E184B" w:rsidP="007E184B">
            <w:pPr>
              <w:rPr>
                <w:rFonts w:ascii="Times New Roman" w:eastAsia="Times New Roman" w:hAnsi="Times New Roman" w:cs="Times New Roman"/>
                <w:b/>
                <w:bCs/>
                <w:lang w:eastAsia="ru-RU"/>
              </w:rPr>
            </w:pPr>
          </w:p>
        </w:tc>
        <w:tc>
          <w:tcPr>
            <w:tcW w:w="6662" w:type="dxa"/>
            <w:vAlign w:val="bottom"/>
          </w:tcPr>
          <w:p w14:paraId="5E52E9A2"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2DD9E4A3" w14:textId="77777777" w:rsidR="007E184B" w:rsidRPr="007E184B" w:rsidRDefault="007E184B" w:rsidP="007E184B">
            <w:pPr>
              <w:rPr>
                <w:rFonts w:ascii="Times New Roman" w:eastAsia="Times New Roman" w:hAnsi="Times New Roman" w:cs="Times New Roman"/>
                <w:i/>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05C45EAD" w14:textId="77777777" w:rsidTr="00CB2FFD">
        <w:tc>
          <w:tcPr>
            <w:tcW w:w="2972" w:type="dxa"/>
            <w:vMerge w:val="restart"/>
          </w:tcPr>
          <w:p w14:paraId="786C46B0"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Тема 2.4 Алкадиены</w:t>
            </w:r>
          </w:p>
        </w:tc>
        <w:tc>
          <w:tcPr>
            <w:tcW w:w="6662" w:type="dxa"/>
          </w:tcPr>
          <w:p w14:paraId="6CE0C3CC" w14:textId="77777777" w:rsidR="007E184B" w:rsidRPr="007E184B" w:rsidRDefault="007E184B" w:rsidP="007E184B">
            <w:pPr>
              <w:suppressAutoHyphens/>
              <w:jc w:val="both"/>
              <w:rPr>
                <w:rFonts w:ascii="Times New Roman" w:eastAsia="Times New Roman" w:hAnsi="Times New Roman" w:cs="Times New Roman"/>
                <w:bCs/>
                <w:i/>
                <w:i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0C2BB744" w14:textId="77777777" w:rsidTr="00CB2FFD">
        <w:tc>
          <w:tcPr>
            <w:tcW w:w="2972" w:type="dxa"/>
            <w:vMerge/>
          </w:tcPr>
          <w:p w14:paraId="5970C62C" w14:textId="77777777" w:rsidR="007E184B" w:rsidRPr="007E184B" w:rsidRDefault="007E184B" w:rsidP="007E184B">
            <w:pPr>
              <w:suppressAutoHyphens/>
              <w:jc w:val="both"/>
              <w:rPr>
                <w:rFonts w:ascii="Times New Roman" w:eastAsia="Times New Roman" w:hAnsi="Times New Roman" w:cs="Times New Roman"/>
                <w:b/>
                <w:lang w:eastAsia="ru-RU"/>
              </w:rPr>
            </w:pPr>
          </w:p>
        </w:tc>
        <w:tc>
          <w:tcPr>
            <w:tcW w:w="6662" w:type="dxa"/>
          </w:tcPr>
          <w:p w14:paraId="566F7015" w14:textId="77777777" w:rsidR="007E184B" w:rsidRPr="007E184B" w:rsidRDefault="007E184B" w:rsidP="007E184B">
            <w:pPr>
              <w:suppressAutoHyphens/>
              <w:jc w:val="both"/>
              <w:rPr>
                <w:rFonts w:ascii="Times New Roman" w:eastAsia="Times New Roman" w:hAnsi="Times New Roman" w:cs="Times New Roman"/>
                <w:bCs/>
                <w:i/>
                <w:iCs/>
                <w:lang w:eastAsia="ru-RU"/>
              </w:rPr>
            </w:pPr>
            <w:r w:rsidRPr="007E184B">
              <w:rPr>
                <w:rFonts w:ascii="Times New Roman" w:eastAsia="Times New Roman" w:hAnsi="Times New Roman" w:cs="Times New Roman"/>
                <w:lang w:eastAsia="ru-RU"/>
              </w:rPr>
              <w:t xml:space="preserve">Алкадиены. Понятие и классификация диеновых углеводородов по взаимному расположению кратных связей в молекуле. Особенности электронного и пространственного строения сопряженных диенов. Понятие о π-электронной системе. Номенклатура диеновых углеводородов. Особенности химических свойств сопряженных диенов, как следствие их электронного строения. Реакции 1,4-присоединения. Полимеризация диенов. Способы получения диеновых углеводородов: работы С.В. Лебедева, дегидрирование </w:t>
            </w:r>
            <w:proofErr w:type="spellStart"/>
            <w:r w:rsidRPr="007E184B">
              <w:rPr>
                <w:rFonts w:ascii="Times New Roman" w:eastAsia="Times New Roman" w:hAnsi="Times New Roman" w:cs="Times New Roman"/>
                <w:lang w:eastAsia="ru-RU"/>
              </w:rPr>
              <w:t>алканов</w:t>
            </w:r>
            <w:proofErr w:type="spellEnd"/>
            <w:r w:rsidRPr="007E184B">
              <w:rPr>
                <w:rFonts w:ascii="Times New Roman" w:eastAsia="Times New Roman" w:hAnsi="Times New Roman" w:cs="Times New Roman"/>
                <w:lang w:eastAsia="ru-RU"/>
              </w:rPr>
              <w:t>.</w:t>
            </w:r>
          </w:p>
        </w:tc>
      </w:tr>
      <w:tr w:rsidR="007E184B" w:rsidRPr="007E184B" w14:paraId="4B05FE08" w14:textId="77777777" w:rsidTr="00CB2FFD">
        <w:tc>
          <w:tcPr>
            <w:tcW w:w="2972" w:type="dxa"/>
            <w:vMerge/>
          </w:tcPr>
          <w:p w14:paraId="042252D2" w14:textId="77777777" w:rsidR="007E184B" w:rsidRPr="007E184B" w:rsidRDefault="007E184B" w:rsidP="007E184B">
            <w:pPr>
              <w:suppressAutoHyphens/>
              <w:jc w:val="both"/>
              <w:rPr>
                <w:rFonts w:ascii="Times New Roman" w:eastAsia="Times New Roman" w:hAnsi="Times New Roman" w:cs="Times New Roman"/>
                <w:b/>
                <w:lang w:eastAsia="ru-RU"/>
              </w:rPr>
            </w:pPr>
          </w:p>
        </w:tc>
        <w:tc>
          <w:tcPr>
            <w:tcW w:w="6662" w:type="dxa"/>
          </w:tcPr>
          <w:p w14:paraId="33CFEEB9" w14:textId="77777777" w:rsidR="007E184B" w:rsidRPr="007E184B" w:rsidRDefault="007E184B" w:rsidP="007E184B">
            <w:pPr>
              <w:suppressAutoHyphens/>
              <w:jc w:val="both"/>
              <w:rPr>
                <w:rFonts w:ascii="Times New Roman" w:eastAsia="Times New Roman" w:hAnsi="Times New Roman" w:cs="Times New Roman"/>
                <w:bCs/>
                <w:i/>
                <w:i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246EBB08" w14:textId="77777777" w:rsidTr="00CB2FFD">
        <w:tc>
          <w:tcPr>
            <w:tcW w:w="2972" w:type="dxa"/>
            <w:vMerge/>
          </w:tcPr>
          <w:p w14:paraId="3FEF560B"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BC4B55E" w14:textId="77777777" w:rsidR="007E184B" w:rsidRPr="007E184B" w:rsidRDefault="007E184B" w:rsidP="007E184B">
            <w:pPr>
              <w:suppressAutoHyphens/>
              <w:jc w:val="both"/>
              <w:rPr>
                <w:rFonts w:ascii="Times New Roman" w:hAnsi="Times New Roman" w:cs="Times New Roman"/>
                <w:bCs/>
                <w:sz w:val="24"/>
                <w:szCs w:val="24"/>
              </w:rPr>
            </w:pPr>
            <w:r w:rsidRPr="007E184B">
              <w:rPr>
                <w:rFonts w:ascii="Times New Roman" w:eastAsia="Times New Roman" w:hAnsi="Times New Roman" w:cs="Times New Roman"/>
                <w:lang w:eastAsia="ru-RU"/>
              </w:rPr>
              <w:t>Непредельные углеводороды. Алкадиены.</w:t>
            </w:r>
          </w:p>
        </w:tc>
      </w:tr>
      <w:tr w:rsidR="007E184B" w:rsidRPr="007E184B" w14:paraId="363953B2" w14:textId="77777777" w:rsidTr="00CB2FFD">
        <w:tc>
          <w:tcPr>
            <w:tcW w:w="2972" w:type="dxa"/>
            <w:vMerge/>
          </w:tcPr>
          <w:p w14:paraId="4709DA41"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6006B9DE"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7D1553B5" w14:textId="77777777" w:rsidR="007E184B" w:rsidRPr="007E184B" w:rsidRDefault="007E184B" w:rsidP="007E184B">
            <w:pPr>
              <w:suppressAutoHyphens/>
              <w:jc w:val="both"/>
              <w:rPr>
                <w:rFonts w:ascii="Times New Roman" w:hAnsi="Times New Roman" w:cs="Times New Roman"/>
                <w:bCs/>
                <w:sz w:val="24"/>
                <w:szCs w:val="24"/>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3B9DB2BF" w14:textId="77777777" w:rsidTr="00CB2FFD">
        <w:tc>
          <w:tcPr>
            <w:tcW w:w="2972" w:type="dxa"/>
            <w:vMerge w:val="restart"/>
          </w:tcPr>
          <w:p w14:paraId="504CA0C4"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Тема 2.5 Ароматические углеводороды</w:t>
            </w:r>
          </w:p>
        </w:tc>
        <w:tc>
          <w:tcPr>
            <w:tcW w:w="6662" w:type="dxa"/>
          </w:tcPr>
          <w:p w14:paraId="26C0558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1E88E356" w14:textId="77777777" w:rsidTr="00CB2FFD">
        <w:tc>
          <w:tcPr>
            <w:tcW w:w="2972" w:type="dxa"/>
            <w:vMerge/>
          </w:tcPr>
          <w:p w14:paraId="2BDF24A7"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2A8DD749"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 xml:space="preserve">Гомологический ряд </w:t>
            </w:r>
            <w:proofErr w:type="spellStart"/>
            <w:r w:rsidRPr="007E184B">
              <w:rPr>
                <w:rFonts w:ascii="Times New Roman" w:eastAsia="Times New Roman" w:hAnsi="Times New Roman" w:cs="Times New Roman"/>
                <w:lang w:eastAsia="ru-RU"/>
              </w:rPr>
              <w:t>аренов</w:t>
            </w:r>
            <w:proofErr w:type="spellEnd"/>
            <w:r w:rsidRPr="007E184B">
              <w:rPr>
                <w:rFonts w:ascii="Times New Roman" w:eastAsia="Times New Roman" w:hAnsi="Times New Roman" w:cs="Times New Roman"/>
                <w:lang w:eastAsia="ru-RU"/>
              </w:rPr>
              <w:t xml:space="preserve">. Бензол. Современные представления об электронном и пространственном строении бензола. Образование ароматической π-системы. Гомологи бензола, их номенклатура, общая формула. Номенклатура для </w:t>
            </w:r>
            <w:proofErr w:type="spellStart"/>
            <w:r w:rsidRPr="007E184B">
              <w:rPr>
                <w:rFonts w:ascii="Times New Roman" w:eastAsia="Times New Roman" w:hAnsi="Times New Roman" w:cs="Times New Roman"/>
                <w:lang w:eastAsia="ru-RU"/>
              </w:rPr>
              <w:t>дизамещенных</w:t>
            </w:r>
            <w:proofErr w:type="spellEnd"/>
            <w:r w:rsidRPr="007E184B">
              <w:rPr>
                <w:rFonts w:ascii="Times New Roman" w:eastAsia="Times New Roman" w:hAnsi="Times New Roman" w:cs="Times New Roman"/>
                <w:lang w:eastAsia="ru-RU"/>
              </w:rPr>
              <w:t xml:space="preserve"> производных бензола: орто-, мета-, пара-расположение заместителей. Физические свойства </w:t>
            </w:r>
            <w:proofErr w:type="spellStart"/>
            <w:r w:rsidRPr="007E184B">
              <w:rPr>
                <w:rFonts w:ascii="Times New Roman" w:eastAsia="Times New Roman" w:hAnsi="Times New Roman" w:cs="Times New Roman"/>
                <w:lang w:eastAsia="ru-RU"/>
              </w:rPr>
              <w:t>аренов</w:t>
            </w:r>
            <w:proofErr w:type="spellEnd"/>
            <w:r w:rsidRPr="007E184B">
              <w:rPr>
                <w:rFonts w:ascii="Times New Roman" w:eastAsia="Times New Roman" w:hAnsi="Times New Roman" w:cs="Times New Roman"/>
                <w:lang w:eastAsia="ru-RU"/>
              </w:rPr>
              <w:t xml:space="preserve">. Химические свойства </w:t>
            </w:r>
            <w:proofErr w:type="spellStart"/>
            <w:r w:rsidRPr="007E184B">
              <w:rPr>
                <w:rFonts w:ascii="Times New Roman" w:eastAsia="Times New Roman" w:hAnsi="Times New Roman" w:cs="Times New Roman"/>
                <w:lang w:eastAsia="ru-RU"/>
              </w:rPr>
              <w:t>аренов</w:t>
            </w:r>
            <w:proofErr w:type="spellEnd"/>
            <w:r w:rsidRPr="007E184B">
              <w:rPr>
                <w:rFonts w:ascii="Times New Roman" w:eastAsia="Times New Roman" w:hAnsi="Times New Roman" w:cs="Times New Roman"/>
                <w:lang w:eastAsia="ru-RU"/>
              </w:rPr>
              <w:t xml:space="preserve">. Примеры реакций </w:t>
            </w:r>
            <w:proofErr w:type="spellStart"/>
            <w:r w:rsidRPr="007E184B">
              <w:rPr>
                <w:rFonts w:ascii="Times New Roman" w:eastAsia="Times New Roman" w:hAnsi="Times New Roman" w:cs="Times New Roman"/>
                <w:lang w:eastAsia="ru-RU"/>
              </w:rPr>
              <w:t>электрофильного</w:t>
            </w:r>
            <w:proofErr w:type="spellEnd"/>
            <w:r w:rsidRPr="007E184B">
              <w:rPr>
                <w:rFonts w:ascii="Times New Roman" w:eastAsia="Times New Roman" w:hAnsi="Times New Roman" w:cs="Times New Roman"/>
                <w:lang w:eastAsia="ru-RU"/>
              </w:rPr>
              <w:t xml:space="preserve"> замещения: галогенирование, алкилирование (катализаторы </w:t>
            </w:r>
            <w:proofErr w:type="spellStart"/>
            <w:r w:rsidRPr="007E184B">
              <w:rPr>
                <w:rFonts w:ascii="Times New Roman" w:eastAsia="Times New Roman" w:hAnsi="Times New Roman" w:cs="Times New Roman"/>
                <w:lang w:eastAsia="ru-RU"/>
              </w:rPr>
              <w:t>Фриделя</w:t>
            </w:r>
            <w:proofErr w:type="spellEnd"/>
            <w:r w:rsidRPr="007E184B">
              <w:rPr>
                <w:rFonts w:ascii="Times New Roman" w:eastAsia="Times New Roman" w:hAnsi="Times New Roman" w:cs="Times New Roman"/>
                <w:lang w:eastAsia="ru-RU"/>
              </w:rPr>
              <w:t>–</w:t>
            </w:r>
            <w:proofErr w:type="spellStart"/>
            <w:r w:rsidRPr="007E184B">
              <w:rPr>
                <w:rFonts w:ascii="Times New Roman" w:eastAsia="Times New Roman" w:hAnsi="Times New Roman" w:cs="Times New Roman"/>
                <w:lang w:eastAsia="ru-RU"/>
              </w:rPr>
              <w:t>Крафтса</w:t>
            </w:r>
            <w:proofErr w:type="spellEnd"/>
            <w:r w:rsidRPr="007E184B">
              <w:rPr>
                <w:rFonts w:ascii="Times New Roman" w:eastAsia="Times New Roman" w:hAnsi="Times New Roman" w:cs="Times New Roman"/>
                <w:lang w:eastAsia="ru-RU"/>
              </w:rPr>
              <w:t xml:space="preserve">), нитрование, сульфирование. Реакции гидрирования и присоединения хлора к бензолу. Взаимное влияние атомов на примере гомологов </w:t>
            </w:r>
            <w:proofErr w:type="spellStart"/>
            <w:r w:rsidRPr="007E184B">
              <w:rPr>
                <w:rFonts w:ascii="Times New Roman" w:eastAsia="Times New Roman" w:hAnsi="Times New Roman" w:cs="Times New Roman"/>
                <w:lang w:eastAsia="ru-RU"/>
              </w:rPr>
              <w:t>аренов</w:t>
            </w:r>
            <w:proofErr w:type="spellEnd"/>
            <w:r w:rsidRPr="007E184B">
              <w:rPr>
                <w:rFonts w:ascii="Times New Roman" w:eastAsia="Times New Roman" w:hAnsi="Times New Roman" w:cs="Times New Roman"/>
                <w:lang w:eastAsia="ru-RU"/>
              </w:rPr>
              <w:t xml:space="preserve">. Ориентация в реакциях </w:t>
            </w:r>
            <w:proofErr w:type="spellStart"/>
            <w:r w:rsidRPr="007E184B">
              <w:rPr>
                <w:rFonts w:ascii="Times New Roman" w:eastAsia="Times New Roman" w:hAnsi="Times New Roman" w:cs="Times New Roman"/>
                <w:lang w:eastAsia="ru-RU"/>
              </w:rPr>
              <w:t>электрофильного</w:t>
            </w:r>
            <w:proofErr w:type="spellEnd"/>
            <w:r w:rsidRPr="007E184B">
              <w:rPr>
                <w:rFonts w:ascii="Times New Roman" w:eastAsia="Times New Roman" w:hAnsi="Times New Roman" w:cs="Times New Roman"/>
                <w:lang w:eastAsia="ru-RU"/>
              </w:rPr>
              <w:t xml:space="preserve"> замещения. </w:t>
            </w:r>
            <w:proofErr w:type="spellStart"/>
            <w:r w:rsidRPr="007E184B">
              <w:rPr>
                <w:rFonts w:ascii="Times New Roman" w:eastAsia="Times New Roman" w:hAnsi="Times New Roman" w:cs="Times New Roman"/>
                <w:lang w:eastAsia="ru-RU"/>
              </w:rPr>
              <w:t>Ориентанты</w:t>
            </w:r>
            <w:proofErr w:type="spellEnd"/>
            <w:r w:rsidRPr="007E184B">
              <w:rPr>
                <w:rFonts w:ascii="Times New Roman" w:eastAsia="Times New Roman" w:hAnsi="Times New Roman" w:cs="Times New Roman"/>
                <w:lang w:eastAsia="ru-RU"/>
              </w:rPr>
              <w:t xml:space="preserve"> I и II рода. Применение и получение </w:t>
            </w:r>
            <w:proofErr w:type="spellStart"/>
            <w:r w:rsidRPr="007E184B">
              <w:rPr>
                <w:rFonts w:ascii="Times New Roman" w:eastAsia="Times New Roman" w:hAnsi="Times New Roman" w:cs="Times New Roman"/>
                <w:lang w:eastAsia="ru-RU"/>
              </w:rPr>
              <w:t>аренов</w:t>
            </w:r>
            <w:proofErr w:type="spellEnd"/>
            <w:r w:rsidRPr="007E184B">
              <w:rPr>
                <w:rFonts w:ascii="Times New Roman" w:eastAsia="Times New Roman" w:hAnsi="Times New Roman" w:cs="Times New Roman"/>
                <w:lang w:eastAsia="ru-RU"/>
              </w:rPr>
              <w:t xml:space="preserve">. Природные источники ароматических углеводородов. Ароматизация </w:t>
            </w:r>
            <w:proofErr w:type="spellStart"/>
            <w:r w:rsidRPr="007E184B">
              <w:rPr>
                <w:rFonts w:ascii="Times New Roman" w:eastAsia="Times New Roman" w:hAnsi="Times New Roman" w:cs="Times New Roman"/>
                <w:lang w:eastAsia="ru-RU"/>
              </w:rPr>
              <w:t>алканов</w:t>
            </w:r>
            <w:proofErr w:type="spellEnd"/>
            <w:r w:rsidRPr="007E184B">
              <w:rPr>
                <w:rFonts w:ascii="Times New Roman" w:eastAsia="Times New Roman" w:hAnsi="Times New Roman" w:cs="Times New Roman"/>
                <w:lang w:eastAsia="ru-RU"/>
              </w:rPr>
              <w:t xml:space="preserve"> и </w:t>
            </w:r>
            <w:proofErr w:type="spellStart"/>
            <w:r w:rsidRPr="007E184B">
              <w:rPr>
                <w:rFonts w:ascii="Times New Roman" w:eastAsia="Times New Roman" w:hAnsi="Times New Roman" w:cs="Times New Roman"/>
                <w:lang w:eastAsia="ru-RU"/>
              </w:rPr>
              <w:t>циклоалканов</w:t>
            </w:r>
            <w:proofErr w:type="spellEnd"/>
            <w:r w:rsidRPr="007E184B">
              <w:rPr>
                <w:rFonts w:ascii="Times New Roman" w:eastAsia="Times New Roman" w:hAnsi="Times New Roman" w:cs="Times New Roman"/>
                <w:lang w:eastAsia="ru-RU"/>
              </w:rPr>
              <w:t>. Алкилирование бензола. Применение бензола, толуола в синтезе лекарственных средств.</w:t>
            </w:r>
          </w:p>
        </w:tc>
      </w:tr>
      <w:tr w:rsidR="007E184B" w:rsidRPr="007E184B" w14:paraId="63D120EC" w14:textId="77777777" w:rsidTr="00CB2FFD">
        <w:tc>
          <w:tcPr>
            <w:tcW w:w="2972" w:type="dxa"/>
            <w:vMerge/>
          </w:tcPr>
          <w:p w14:paraId="04862F97"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2ADC6310"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5F27EA0F" w14:textId="77777777" w:rsidTr="00CB2FFD">
        <w:tc>
          <w:tcPr>
            <w:tcW w:w="2972" w:type="dxa"/>
            <w:vMerge/>
          </w:tcPr>
          <w:p w14:paraId="68E8DBD8"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4846CCB4"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Арены</w:t>
            </w:r>
          </w:p>
        </w:tc>
      </w:tr>
      <w:tr w:rsidR="007E184B" w:rsidRPr="007E184B" w14:paraId="72EA61C2" w14:textId="77777777" w:rsidTr="00CB2FFD">
        <w:tc>
          <w:tcPr>
            <w:tcW w:w="2972" w:type="dxa"/>
            <w:vMerge/>
          </w:tcPr>
          <w:p w14:paraId="194B2508"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72D866BD"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Природные источники углеводородов</w:t>
            </w:r>
          </w:p>
        </w:tc>
      </w:tr>
      <w:tr w:rsidR="007E184B" w:rsidRPr="007E184B" w14:paraId="7871D41C" w14:textId="77777777" w:rsidTr="00CB2FFD">
        <w:tc>
          <w:tcPr>
            <w:tcW w:w="2972" w:type="dxa"/>
            <w:vMerge/>
          </w:tcPr>
          <w:p w14:paraId="24B54E7B"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A909A07"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Галогенопроизводные углеводородов</w:t>
            </w:r>
          </w:p>
        </w:tc>
      </w:tr>
      <w:tr w:rsidR="007E184B" w:rsidRPr="007E184B" w14:paraId="250BDA91" w14:textId="77777777" w:rsidTr="00CB2FFD">
        <w:tc>
          <w:tcPr>
            <w:tcW w:w="2972" w:type="dxa"/>
            <w:vMerge/>
          </w:tcPr>
          <w:p w14:paraId="41E320A5"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41683820"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563E09D3"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10ACD862" w14:textId="77777777" w:rsidTr="00CB2FFD">
        <w:tc>
          <w:tcPr>
            <w:tcW w:w="9634" w:type="dxa"/>
            <w:gridSpan w:val="2"/>
          </w:tcPr>
          <w:p w14:paraId="52CCAA44"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Раздел 3. </w:t>
            </w:r>
            <w:proofErr w:type="spellStart"/>
            <w:r w:rsidRPr="007E184B">
              <w:rPr>
                <w:rFonts w:ascii="Times New Roman" w:eastAsia="Times New Roman" w:hAnsi="Times New Roman" w:cs="Times New Roman"/>
                <w:b/>
                <w:bCs/>
                <w:lang w:eastAsia="ru-RU"/>
              </w:rPr>
              <w:t>Гомофункциональные</w:t>
            </w:r>
            <w:proofErr w:type="spellEnd"/>
            <w:r w:rsidRPr="007E184B">
              <w:rPr>
                <w:rFonts w:ascii="Times New Roman" w:eastAsia="Times New Roman" w:hAnsi="Times New Roman" w:cs="Times New Roman"/>
                <w:b/>
                <w:bCs/>
                <w:lang w:eastAsia="ru-RU"/>
              </w:rPr>
              <w:t xml:space="preserve"> и </w:t>
            </w:r>
            <w:proofErr w:type="spellStart"/>
            <w:r w:rsidRPr="007E184B">
              <w:rPr>
                <w:rFonts w:ascii="Times New Roman" w:eastAsia="Times New Roman" w:hAnsi="Times New Roman" w:cs="Times New Roman"/>
                <w:b/>
                <w:bCs/>
                <w:lang w:eastAsia="ru-RU"/>
              </w:rPr>
              <w:t>гетерофункциональные</w:t>
            </w:r>
            <w:proofErr w:type="spellEnd"/>
            <w:r w:rsidRPr="007E184B">
              <w:rPr>
                <w:rFonts w:ascii="Times New Roman" w:eastAsia="Times New Roman" w:hAnsi="Times New Roman" w:cs="Times New Roman"/>
                <w:b/>
                <w:bCs/>
                <w:lang w:eastAsia="ru-RU"/>
              </w:rPr>
              <w:t xml:space="preserve"> соединения </w:t>
            </w:r>
          </w:p>
        </w:tc>
      </w:tr>
      <w:tr w:rsidR="007E184B" w:rsidRPr="007E184B" w14:paraId="39D8257B" w14:textId="77777777" w:rsidTr="00CB2FFD">
        <w:tc>
          <w:tcPr>
            <w:tcW w:w="2972" w:type="dxa"/>
            <w:vMerge w:val="restart"/>
          </w:tcPr>
          <w:p w14:paraId="51F5EDBC" w14:textId="77777777" w:rsidR="007E184B" w:rsidRPr="007E184B" w:rsidRDefault="007E184B" w:rsidP="007E184B">
            <w:pPr>
              <w:suppressAutoHyphens/>
              <w:jc w:val="both"/>
              <w:rPr>
                <w:rFonts w:ascii="Times New Roman" w:eastAsia="Times New Roman" w:hAnsi="Times New Roman" w:cs="Times New Roman"/>
                <w:b/>
                <w:lang w:eastAsia="ru-RU"/>
              </w:rPr>
            </w:pPr>
            <w:bookmarkStart w:id="56" w:name="_Hlk163122371"/>
            <w:r w:rsidRPr="007E184B">
              <w:rPr>
                <w:rFonts w:ascii="Times New Roman" w:eastAsia="Times New Roman" w:hAnsi="Times New Roman" w:cs="Times New Roman"/>
                <w:b/>
                <w:lang w:eastAsia="ru-RU"/>
              </w:rPr>
              <w:t>Тема 3.1</w:t>
            </w:r>
          </w:p>
          <w:p w14:paraId="62AE1FBC"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Галогенопроизводные углеводородов</w:t>
            </w:r>
          </w:p>
        </w:tc>
        <w:tc>
          <w:tcPr>
            <w:tcW w:w="6662" w:type="dxa"/>
          </w:tcPr>
          <w:p w14:paraId="4D04525A"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676893A8" w14:textId="77777777" w:rsidTr="00CB2FFD">
        <w:tc>
          <w:tcPr>
            <w:tcW w:w="2972" w:type="dxa"/>
            <w:vMerge/>
          </w:tcPr>
          <w:p w14:paraId="3422B0E8"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31E98A3A"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 xml:space="preserve">Классификация. </w:t>
            </w:r>
            <w:proofErr w:type="spellStart"/>
            <w:r w:rsidRPr="007E184B">
              <w:rPr>
                <w:rFonts w:ascii="Times New Roman" w:eastAsia="Times New Roman" w:hAnsi="Times New Roman" w:cs="Times New Roman"/>
                <w:lang w:eastAsia="ru-RU"/>
              </w:rPr>
              <w:t>Номенклатура.Способы</w:t>
            </w:r>
            <w:proofErr w:type="spellEnd"/>
            <w:r w:rsidRPr="007E184B">
              <w:rPr>
                <w:rFonts w:ascii="Times New Roman" w:eastAsia="Times New Roman" w:hAnsi="Times New Roman" w:cs="Times New Roman"/>
                <w:lang w:eastAsia="ru-RU"/>
              </w:rPr>
              <w:t xml:space="preserve"> получения. Зависимость физических свойств от строения углеводородного радикала </w:t>
            </w:r>
            <w:proofErr w:type="spellStart"/>
            <w:proofErr w:type="gramStart"/>
            <w:r w:rsidRPr="007E184B">
              <w:rPr>
                <w:rFonts w:ascii="Times New Roman" w:eastAsia="Times New Roman" w:hAnsi="Times New Roman" w:cs="Times New Roman"/>
                <w:lang w:eastAsia="ru-RU"/>
              </w:rPr>
              <w:t>игалогена.Химические</w:t>
            </w:r>
            <w:proofErr w:type="spellEnd"/>
            <w:proofErr w:type="gramEnd"/>
            <w:r w:rsidRPr="007E184B">
              <w:rPr>
                <w:rFonts w:ascii="Times New Roman" w:eastAsia="Times New Roman" w:hAnsi="Times New Roman" w:cs="Times New Roman"/>
                <w:lang w:eastAsia="ru-RU"/>
              </w:rPr>
              <w:t xml:space="preserve"> свойства </w:t>
            </w:r>
            <w:proofErr w:type="spellStart"/>
            <w:r w:rsidRPr="007E184B">
              <w:rPr>
                <w:rFonts w:ascii="Times New Roman" w:eastAsia="Times New Roman" w:hAnsi="Times New Roman" w:cs="Times New Roman"/>
                <w:lang w:eastAsia="ru-RU"/>
              </w:rPr>
              <w:t>галогеналканов</w:t>
            </w:r>
            <w:proofErr w:type="spellEnd"/>
            <w:r w:rsidRPr="007E184B">
              <w:rPr>
                <w:rFonts w:ascii="Times New Roman" w:eastAsia="Times New Roman" w:hAnsi="Times New Roman" w:cs="Times New Roman"/>
                <w:lang w:eastAsia="ru-RU"/>
              </w:rPr>
              <w:t xml:space="preserve">. </w:t>
            </w:r>
            <w:proofErr w:type="spellStart"/>
            <w:r w:rsidRPr="007E184B">
              <w:rPr>
                <w:rFonts w:ascii="Times New Roman" w:eastAsia="Times New Roman" w:hAnsi="Times New Roman" w:cs="Times New Roman"/>
                <w:lang w:eastAsia="ru-RU"/>
              </w:rPr>
              <w:t>Хлорэтан</w:t>
            </w:r>
            <w:proofErr w:type="spellEnd"/>
            <w:r w:rsidRPr="007E184B">
              <w:rPr>
                <w:rFonts w:ascii="Times New Roman" w:eastAsia="Times New Roman" w:hAnsi="Times New Roman" w:cs="Times New Roman"/>
                <w:lang w:eastAsia="ru-RU"/>
              </w:rPr>
              <w:t xml:space="preserve">, хлороформ, йодоформ, </w:t>
            </w:r>
            <w:proofErr w:type="spellStart"/>
            <w:proofErr w:type="gramStart"/>
            <w:r w:rsidRPr="007E184B">
              <w:rPr>
                <w:rFonts w:ascii="Times New Roman" w:eastAsia="Times New Roman" w:hAnsi="Times New Roman" w:cs="Times New Roman"/>
                <w:lang w:eastAsia="ru-RU"/>
              </w:rPr>
              <w:t>фторотан.Их</w:t>
            </w:r>
            <w:proofErr w:type="spellEnd"/>
            <w:proofErr w:type="gramEnd"/>
            <w:r w:rsidRPr="007E184B">
              <w:rPr>
                <w:rFonts w:ascii="Times New Roman" w:eastAsia="Times New Roman" w:hAnsi="Times New Roman" w:cs="Times New Roman"/>
                <w:lang w:eastAsia="ru-RU"/>
              </w:rPr>
              <w:t xml:space="preserve"> физиологическое действие и применение в медицине.</w:t>
            </w:r>
          </w:p>
        </w:tc>
      </w:tr>
      <w:tr w:rsidR="007E184B" w:rsidRPr="007E184B" w14:paraId="3AE40FD2" w14:textId="77777777" w:rsidTr="00CB2FFD">
        <w:tc>
          <w:tcPr>
            <w:tcW w:w="2972" w:type="dxa"/>
            <w:vMerge/>
          </w:tcPr>
          <w:p w14:paraId="31F583E6"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32D1EFAA"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4C4546F2" w14:textId="77777777" w:rsidTr="00CB2FFD">
        <w:tc>
          <w:tcPr>
            <w:tcW w:w="2972" w:type="dxa"/>
            <w:vMerge/>
          </w:tcPr>
          <w:p w14:paraId="5A3FB491"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8FF113D"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Галогенопроизводные углеводородов</w:t>
            </w:r>
          </w:p>
        </w:tc>
      </w:tr>
      <w:tr w:rsidR="007E184B" w:rsidRPr="007E184B" w14:paraId="41733655" w14:textId="77777777" w:rsidTr="00CB2FFD">
        <w:tc>
          <w:tcPr>
            <w:tcW w:w="2972" w:type="dxa"/>
            <w:vMerge/>
          </w:tcPr>
          <w:p w14:paraId="18BFA070"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0A7A991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1C4FEE3C"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51B8A8DF" w14:textId="77777777" w:rsidTr="00CB2FFD">
        <w:tc>
          <w:tcPr>
            <w:tcW w:w="2972" w:type="dxa"/>
            <w:vMerge w:val="restart"/>
          </w:tcPr>
          <w:p w14:paraId="7BF8401B" w14:textId="77777777" w:rsidR="007E184B" w:rsidRPr="007E184B" w:rsidRDefault="007E184B" w:rsidP="007E184B">
            <w:pPr>
              <w:suppressAutoHyphens/>
              <w:jc w:val="both"/>
              <w:rPr>
                <w:rFonts w:ascii="Times New Roman" w:eastAsia="Times New Roman" w:hAnsi="Times New Roman" w:cs="Times New Roman"/>
                <w:b/>
                <w:lang w:eastAsia="ru-RU"/>
              </w:rPr>
            </w:pPr>
            <w:bookmarkStart w:id="57" w:name="_Hlk163122440"/>
            <w:bookmarkEnd w:id="56"/>
            <w:r w:rsidRPr="007E184B">
              <w:rPr>
                <w:rFonts w:ascii="Times New Roman" w:eastAsia="Times New Roman" w:hAnsi="Times New Roman" w:cs="Times New Roman"/>
                <w:b/>
                <w:lang w:eastAsia="ru-RU"/>
              </w:rPr>
              <w:t>Тема 3.2 Кислотно – основные свойства органических соединений</w:t>
            </w:r>
          </w:p>
        </w:tc>
        <w:tc>
          <w:tcPr>
            <w:tcW w:w="6662" w:type="dxa"/>
          </w:tcPr>
          <w:p w14:paraId="7DC034DB"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6782A76C" w14:textId="77777777" w:rsidTr="00CB2FFD">
        <w:tc>
          <w:tcPr>
            <w:tcW w:w="2972" w:type="dxa"/>
            <w:vMerge/>
          </w:tcPr>
          <w:p w14:paraId="343361D5"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323CF4A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 xml:space="preserve">Современные представления о кислотах и основаниях. Теория </w:t>
            </w:r>
            <w:proofErr w:type="spellStart"/>
            <w:r w:rsidRPr="007E184B">
              <w:rPr>
                <w:rFonts w:ascii="Times New Roman" w:eastAsia="Times New Roman" w:hAnsi="Times New Roman" w:cs="Times New Roman"/>
                <w:lang w:eastAsia="ru-RU"/>
              </w:rPr>
              <w:t>Бренстеда</w:t>
            </w:r>
            <w:proofErr w:type="spellEnd"/>
            <w:r w:rsidRPr="007E184B">
              <w:rPr>
                <w:rFonts w:ascii="Times New Roman" w:eastAsia="Times New Roman" w:hAnsi="Times New Roman" w:cs="Times New Roman"/>
                <w:lang w:eastAsia="ru-RU"/>
              </w:rPr>
              <w:t xml:space="preserve"> - </w:t>
            </w:r>
            <w:proofErr w:type="spellStart"/>
            <w:r w:rsidRPr="007E184B">
              <w:rPr>
                <w:rFonts w:ascii="Times New Roman" w:eastAsia="Times New Roman" w:hAnsi="Times New Roman" w:cs="Times New Roman"/>
                <w:lang w:eastAsia="ru-RU"/>
              </w:rPr>
              <w:t>Лоури</w:t>
            </w:r>
            <w:proofErr w:type="spellEnd"/>
            <w:r w:rsidRPr="007E184B">
              <w:rPr>
                <w:rFonts w:ascii="Times New Roman" w:eastAsia="Times New Roman" w:hAnsi="Times New Roman" w:cs="Times New Roman"/>
                <w:lang w:eastAsia="ru-RU"/>
              </w:rPr>
              <w:t>. Основные типы органических кислот и оснований. Сопряженные кислоты и основания.</w:t>
            </w:r>
          </w:p>
        </w:tc>
      </w:tr>
      <w:tr w:rsidR="007E184B" w:rsidRPr="007E184B" w14:paraId="234F60A1" w14:textId="77777777" w:rsidTr="00CB2FFD">
        <w:tc>
          <w:tcPr>
            <w:tcW w:w="2972" w:type="dxa"/>
            <w:vMerge/>
          </w:tcPr>
          <w:p w14:paraId="1A5DC4A3"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1A4D51FF"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4E8B60EB" w14:textId="77777777" w:rsidTr="00CB2FFD">
        <w:tc>
          <w:tcPr>
            <w:tcW w:w="2972" w:type="dxa"/>
            <w:vMerge/>
          </w:tcPr>
          <w:p w14:paraId="373AD4C9"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6701E3C1"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 xml:space="preserve">Кислотно-основные свойства органических соединений. Теория </w:t>
            </w:r>
            <w:proofErr w:type="spellStart"/>
            <w:r w:rsidRPr="007E184B">
              <w:rPr>
                <w:rFonts w:ascii="Times New Roman" w:eastAsia="Times New Roman" w:hAnsi="Times New Roman" w:cs="Times New Roman"/>
                <w:lang w:eastAsia="ru-RU"/>
              </w:rPr>
              <w:t>Бренстеда-Лоури</w:t>
            </w:r>
            <w:proofErr w:type="spellEnd"/>
          </w:p>
        </w:tc>
      </w:tr>
      <w:tr w:rsidR="007E184B" w:rsidRPr="007E184B" w14:paraId="2B9B0F05" w14:textId="77777777" w:rsidTr="00CB2FFD">
        <w:tc>
          <w:tcPr>
            <w:tcW w:w="2972" w:type="dxa"/>
            <w:vMerge/>
          </w:tcPr>
          <w:p w14:paraId="5411F03C"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4F3A17F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02B66DB3"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12022CD0" w14:textId="77777777" w:rsidTr="00CB2FFD">
        <w:tc>
          <w:tcPr>
            <w:tcW w:w="2972" w:type="dxa"/>
            <w:vMerge w:val="restart"/>
          </w:tcPr>
          <w:p w14:paraId="769C05FC" w14:textId="77777777" w:rsidR="007E184B" w:rsidRPr="007E184B" w:rsidRDefault="007E184B" w:rsidP="007E184B">
            <w:pPr>
              <w:suppressAutoHyphens/>
              <w:jc w:val="both"/>
              <w:rPr>
                <w:rFonts w:ascii="Times New Roman" w:eastAsia="Times New Roman" w:hAnsi="Times New Roman" w:cs="Times New Roman"/>
                <w:b/>
                <w:lang w:eastAsia="ru-RU"/>
              </w:rPr>
            </w:pPr>
            <w:bookmarkStart w:id="58" w:name="_Hlk163122484"/>
            <w:bookmarkEnd w:id="57"/>
            <w:r w:rsidRPr="007E184B">
              <w:rPr>
                <w:rFonts w:ascii="Times New Roman" w:eastAsia="Times New Roman" w:hAnsi="Times New Roman" w:cs="Times New Roman"/>
                <w:b/>
                <w:lang w:eastAsia="ru-RU"/>
              </w:rPr>
              <w:t>Тема 3.3 Спирты. Простые эфиры</w:t>
            </w:r>
          </w:p>
        </w:tc>
        <w:tc>
          <w:tcPr>
            <w:tcW w:w="6662" w:type="dxa"/>
          </w:tcPr>
          <w:p w14:paraId="5A9E9D37"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685ACA56" w14:textId="77777777" w:rsidTr="00CB2FFD">
        <w:tc>
          <w:tcPr>
            <w:tcW w:w="2972" w:type="dxa"/>
            <w:vMerge/>
          </w:tcPr>
          <w:p w14:paraId="787DD544"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0E6B8A44"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Классификация спиртов. Гомологический ряд предельных одноатомных спиртов. </w:t>
            </w:r>
            <w:proofErr w:type="spellStart"/>
            <w:r w:rsidRPr="007E184B">
              <w:rPr>
                <w:rFonts w:ascii="Times New Roman" w:eastAsia="Times New Roman" w:hAnsi="Times New Roman" w:cs="Times New Roman"/>
                <w:lang w:eastAsia="ru-RU"/>
              </w:rPr>
              <w:t>Радикало</w:t>
            </w:r>
            <w:proofErr w:type="spellEnd"/>
            <w:r w:rsidRPr="007E184B">
              <w:rPr>
                <w:rFonts w:ascii="Times New Roman" w:eastAsia="Times New Roman" w:hAnsi="Times New Roman" w:cs="Times New Roman"/>
                <w:lang w:eastAsia="ru-RU"/>
              </w:rPr>
              <w:t xml:space="preserve">–функциональная и заместительная номенклатура спиртов. Способы получения одноатомных спиртов. Межмолекулярная водородная связь. Химические свойства: кислотно–основные свойства, реакции нуклеофильного замещения, дегидратации, окисления, восстановления. </w:t>
            </w:r>
          </w:p>
          <w:p w14:paraId="4EA41038"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Многоатомные спирты. Классификация, строение и номенклатура многоатомных спиртов. Получение. Химические свойства. Сравнительная характеристика одноатомных и многоатомных спиртов. Использование в медицине. Применение.</w:t>
            </w:r>
          </w:p>
          <w:p w14:paraId="070F130F"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Качественная реакция на многоатомные спирты.</w:t>
            </w:r>
          </w:p>
        </w:tc>
      </w:tr>
      <w:tr w:rsidR="007E184B" w:rsidRPr="007E184B" w14:paraId="668A7B20" w14:textId="77777777" w:rsidTr="00CB2FFD">
        <w:tc>
          <w:tcPr>
            <w:tcW w:w="2972" w:type="dxa"/>
            <w:vMerge/>
          </w:tcPr>
          <w:p w14:paraId="7E1145AA"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77AA97B2"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329A7A5C" w14:textId="77777777" w:rsidTr="00CB2FFD">
        <w:tc>
          <w:tcPr>
            <w:tcW w:w="2972" w:type="dxa"/>
            <w:vMerge/>
          </w:tcPr>
          <w:p w14:paraId="69A27761"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18CAAEA4"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Спирты. Простые эфиры</w:t>
            </w:r>
          </w:p>
        </w:tc>
      </w:tr>
      <w:tr w:rsidR="007E184B" w:rsidRPr="007E184B" w14:paraId="22E99FB7" w14:textId="77777777" w:rsidTr="00CB2FFD">
        <w:tc>
          <w:tcPr>
            <w:tcW w:w="2972" w:type="dxa"/>
            <w:vMerge/>
          </w:tcPr>
          <w:p w14:paraId="6B54D869"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30FF2ECE"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48B355A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6AA047D7" w14:textId="77777777" w:rsidTr="00CB2FFD">
        <w:tc>
          <w:tcPr>
            <w:tcW w:w="2972" w:type="dxa"/>
            <w:vMerge w:val="restart"/>
          </w:tcPr>
          <w:p w14:paraId="77A10439" w14:textId="77777777" w:rsidR="007E184B" w:rsidRPr="007E184B" w:rsidRDefault="007E184B" w:rsidP="007E184B">
            <w:pPr>
              <w:suppressAutoHyphens/>
              <w:jc w:val="both"/>
              <w:rPr>
                <w:rFonts w:ascii="Times New Roman" w:eastAsia="Times New Roman" w:hAnsi="Times New Roman" w:cs="Times New Roman"/>
                <w:b/>
                <w:lang w:eastAsia="ru-RU"/>
              </w:rPr>
            </w:pPr>
            <w:bookmarkStart w:id="59" w:name="_Hlk163122546"/>
            <w:bookmarkEnd w:id="58"/>
            <w:r w:rsidRPr="007E184B">
              <w:rPr>
                <w:rFonts w:ascii="Times New Roman" w:eastAsia="Times New Roman" w:hAnsi="Times New Roman" w:cs="Times New Roman"/>
                <w:b/>
                <w:lang w:eastAsia="ru-RU"/>
              </w:rPr>
              <w:t>Тема 3.4 Фенолы</w:t>
            </w:r>
          </w:p>
        </w:tc>
        <w:tc>
          <w:tcPr>
            <w:tcW w:w="6662" w:type="dxa"/>
          </w:tcPr>
          <w:p w14:paraId="772BE941"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41BB1294" w14:textId="77777777" w:rsidTr="00CB2FFD">
        <w:tc>
          <w:tcPr>
            <w:tcW w:w="2972" w:type="dxa"/>
            <w:vMerge/>
          </w:tcPr>
          <w:p w14:paraId="21F0EC3B"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32A36734"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Классификация, номенклатура, способы получения и химические свойства одноатомных фенолов в сопоставлении со спиртами. Кислотные свойства. Реакции нуклеофильного замещения (взаимодействие с галогенопроизводными). Качественные реакции на фенолы.</w:t>
            </w:r>
          </w:p>
        </w:tc>
      </w:tr>
      <w:tr w:rsidR="007E184B" w:rsidRPr="007E184B" w14:paraId="7B9389F4" w14:textId="77777777" w:rsidTr="00CB2FFD">
        <w:tc>
          <w:tcPr>
            <w:tcW w:w="2972" w:type="dxa"/>
            <w:vMerge/>
          </w:tcPr>
          <w:p w14:paraId="40C485B1"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4E49AD8B"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091DE740" w14:textId="77777777" w:rsidTr="00CB2FFD">
        <w:tc>
          <w:tcPr>
            <w:tcW w:w="2972" w:type="dxa"/>
            <w:vMerge/>
          </w:tcPr>
          <w:p w14:paraId="66205B63"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025EC7A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Качественные реакции фенолов</w:t>
            </w:r>
          </w:p>
        </w:tc>
      </w:tr>
      <w:tr w:rsidR="007E184B" w:rsidRPr="007E184B" w14:paraId="30FFD3EC" w14:textId="77777777" w:rsidTr="00CB2FFD">
        <w:tc>
          <w:tcPr>
            <w:tcW w:w="2972" w:type="dxa"/>
            <w:vMerge/>
          </w:tcPr>
          <w:p w14:paraId="5B3D41B7"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580EF48B"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50C858B4"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6627A345" w14:textId="77777777" w:rsidTr="00CB2FFD">
        <w:tc>
          <w:tcPr>
            <w:tcW w:w="2972" w:type="dxa"/>
            <w:vMerge w:val="restart"/>
          </w:tcPr>
          <w:p w14:paraId="6171D91A" w14:textId="77777777" w:rsidR="007E184B" w:rsidRPr="007E184B" w:rsidRDefault="007E184B" w:rsidP="007E184B">
            <w:pPr>
              <w:suppressAutoHyphens/>
              <w:jc w:val="both"/>
              <w:rPr>
                <w:rFonts w:ascii="Times New Roman" w:eastAsia="Times New Roman" w:hAnsi="Times New Roman" w:cs="Times New Roman"/>
                <w:b/>
                <w:lang w:eastAsia="ru-RU"/>
              </w:rPr>
            </w:pPr>
            <w:bookmarkStart w:id="60" w:name="_Hlk163122607"/>
            <w:bookmarkEnd w:id="59"/>
            <w:r w:rsidRPr="007E184B">
              <w:rPr>
                <w:rFonts w:ascii="Times New Roman" w:eastAsia="Times New Roman" w:hAnsi="Times New Roman" w:cs="Times New Roman"/>
                <w:b/>
                <w:lang w:eastAsia="ru-RU"/>
              </w:rPr>
              <w:t xml:space="preserve">Тема 3.5 </w:t>
            </w:r>
            <w:proofErr w:type="spellStart"/>
            <w:r w:rsidRPr="007E184B">
              <w:rPr>
                <w:rFonts w:ascii="Times New Roman" w:eastAsia="Times New Roman" w:hAnsi="Times New Roman" w:cs="Times New Roman"/>
                <w:b/>
                <w:lang w:eastAsia="ru-RU"/>
              </w:rPr>
              <w:t>Оксосоединения</w:t>
            </w:r>
            <w:proofErr w:type="spellEnd"/>
          </w:p>
        </w:tc>
        <w:tc>
          <w:tcPr>
            <w:tcW w:w="6662" w:type="dxa"/>
          </w:tcPr>
          <w:p w14:paraId="67A2A883"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28FBE2ED" w14:textId="77777777" w:rsidTr="00CB2FFD">
        <w:tc>
          <w:tcPr>
            <w:tcW w:w="2972" w:type="dxa"/>
            <w:vMerge/>
          </w:tcPr>
          <w:p w14:paraId="19AF8DAC"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7EDABFC5"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 xml:space="preserve">Электронное строение </w:t>
            </w:r>
            <w:proofErr w:type="spellStart"/>
            <w:r w:rsidRPr="007E184B">
              <w:rPr>
                <w:rFonts w:ascii="Times New Roman" w:eastAsia="Times New Roman" w:hAnsi="Times New Roman" w:cs="Times New Roman"/>
                <w:lang w:eastAsia="ru-RU"/>
              </w:rPr>
              <w:t>оксо</w:t>
            </w:r>
            <w:proofErr w:type="spellEnd"/>
            <w:r w:rsidRPr="007E184B">
              <w:rPr>
                <w:rFonts w:ascii="Times New Roman" w:eastAsia="Times New Roman" w:hAnsi="Times New Roman" w:cs="Times New Roman"/>
                <w:lang w:eastAsia="ru-RU"/>
              </w:rPr>
              <w:t xml:space="preserve"> – группы. Номенклатура, способы получения альдегидов и кетонов. Строение и номенклатура кетонов. Физические свойства.  Реакции нуклеофильного присоединения (взаимодействие с цианидами металлов, спиртами, производными аммиака; окисление, восстановление. Химические свойства альдегидов. Окисление, восстановление и конденсации как основные типы реакций альдегидов. Качественные реакции.</w:t>
            </w:r>
          </w:p>
        </w:tc>
      </w:tr>
      <w:tr w:rsidR="007E184B" w:rsidRPr="007E184B" w14:paraId="7457A985" w14:textId="77777777" w:rsidTr="00CB2FFD">
        <w:tc>
          <w:tcPr>
            <w:tcW w:w="2972" w:type="dxa"/>
            <w:vMerge/>
          </w:tcPr>
          <w:p w14:paraId="623D6966"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69015CF2"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0BFF4A16" w14:textId="77777777" w:rsidTr="00CB2FFD">
        <w:tc>
          <w:tcPr>
            <w:tcW w:w="2972" w:type="dxa"/>
            <w:vMerge/>
          </w:tcPr>
          <w:p w14:paraId="620F4BF3"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7FE19432" w14:textId="77777777" w:rsidR="007E184B" w:rsidRPr="007E184B" w:rsidRDefault="007E184B" w:rsidP="007E184B">
            <w:pPr>
              <w:rPr>
                <w:rFonts w:ascii="Times New Roman" w:eastAsia="Times New Roman" w:hAnsi="Times New Roman" w:cs="Times New Roman"/>
                <w:b/>
                <w:bCs/>
                <w:lang w:eastAsia="ru-RU"/>
              </w:rPr>
            </w:pPr>
            <w:proofErr w:type="spellStart"/>
            <w:r w:rsidRPr="007E184B">
              <w:rPr>
                <w:rFonts w:ascii="Times New Roman" w:eastAsia="Times New Roman" w:hAnsi="Times New Roman" w:cs="Times New Roman"/>
                <w:lang w:eastAsia="ru-RU"/>
              </w:rPr>
              <w:t>Оксосоединения</w:t>
            </w:r>
            <w:proofErr w:type="spellEnd"/>
            <w:r w:rsidRPr="007E184B">
              <w:rPr>
                <w:rFonts w:ascii="Times New Roman" w:eastAsia="Times New Roman" w:hAnsi="Times New Roman" w:cs="Times New Roman"/>
                <w:lang w:eastAsia="ru-RU"/>
              </w:rPr>
              <w:t>. Альдегиды и кетоны</w:t>
            </w:r>
          </w:p>
        </w:tc>
      </w:tr>
      <w:tr w:rsidR="007E184B" w:rsidRPr="007E184B" w14:paraId="1B7C96EE" w14:textId="77777777" w:rsidTr="00CB2FFD">
        <w:tc>
          <w:tcPr>
            <w:tcW w:w="2972" w:type="dxa"/>
            <w:vMerge/>
          </w:tcPr>
          <w:p w14:paraId="5BC9F4A6"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6DBB692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49BE101A"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052004B6" w14:textId="77777777" w:rsidTr="00CB2FFD">
        <w:tc>
          <w:tcPr>
            <w:tcW w:w="2972" w:type="dxa"/>
            <w:vMerge w:val="restart"/>
          </w:tcPr>
          <w:p w14:paraId="15B6E801" w14:textId="77777777" w:rsidR="007E184B" w:rsidRPr="007E184B" w:rsidRDefault="007E184B" w:rsidP="007E184B">
            <w:pPr>
              <w:suppressAutoHyphens/>
              <w:jc w:val="both"/>
              <w:rPr>
                <w:rFonts w:ascii="Times New Roman" w:eastAsia="Times New Roman" w:hAnsi="Times New Roman" w:cs="Times New Roman"/>
                <w:b/>
                <w:lang w:eastAsia="ru-RU"/>
              </w:rPr>
            </w:pPr>
            <w:bookmarkStart w:id="61" w:name="_Hlk163122724"/>
            <w:bookmarkEnd w:id="60"/>
            <w:r w:rsidRPr="007E184B">
              <w:rPr>
                <w:rFonts w:ascii="Times New Roman" w:eastAsia="Times New Roman" w:hAnsi="Times New Roman" w:cs="Times New Roman"/>
                <w:b/>
                <w:lang w:eastAsia="ru-RU"/>
              </w:rPr>
              <w:t>Тема 3.6 Карбоновые кислоты</w:t>
            </w:r>
          </w:p>
        </w:tc>
        <w:tc>
          <w:tcPr>
            <w:tcW w:w="6662" w:type="dxa"/>
          </w:tcPr>
          <w:p w14:paraId="24EF230A"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3699E621" w14:textId="77777777" w:rsidTr="00CB2FFD">
        <w:tc>
          <w:tcPr>
            <w:tcW w:w="2972" w:type="dxa"/>
            <w:vMerge/>
          </w:tcPr>
          <w:p w14:paraId="386177EF"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0E42E00C"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Гомологический ряд предельных одноосновных карбоновых кислот. Понятие о карбоновых кислотах и их классификация. Электронное и пространственное строение карбоксильной группы. Гомологический ряд предельных одноосновных карбоновых кислот, их номенклатура и изомерия. Межмолекулярные водородные связи карбоксильных групп, их влияние на физические свойства карбоновых кислот. Химические свойства карбоновых кислот. Реакции, иллюстрирующие кислотные свойства и их сравнение со свойствами неорганических кислот. Образование функциональных производных карбоновых кислот. Реакции этерификации. Способы получения карбоновых кислот. Важнейшие представители карбоновых кислот, их биологическая роль, специфические способы получения, свойства и применение муравьиной, уксусной, пальмитиновой и стеариновой; акриловой и метакриловой; олеиновой, линолевой и линоленовой; щавелевой; бензойной кислот. Гомологический ряд двухосновных карбоновых кислот. Номенклатура. Специфические свойства, кислые, средние соли двухосновных карбоновых кислот. Щавелевая, </w:t>
            </w:r>
            <w:proofErr w:type="spellStart"/>
            <w:r w:rsidRPr="007E184B">
              <w:rPr>
                <w:rFonts w:ascii="Times New Roman" w:eastAsia="Times New Roman" w:hAnsi="Times New Roman" w:cs="Times New Roman"/>
                <w:lang w:eastAsia="ru-RU"/>
              </w:rPr>
              <w:t>малоновая</w:t>
            </w:r>
            <w:proofErr w:type="spellEnd"/>
            <w:r w:rsidRPr="007E184B">
              <w:rPr>
                <w:rFonts w:ascii="Times New Roman" w:eastAsia="Times New Roman" w:hAnsi="Times New Roman" w:cs="Times New Roman"/>
                <w:lang w:eastAsia="ru-RU"/>
              </w:rPr>
              <w:t xml:space="preserve">, янтарная, </w:t>
            </w:r>
            <w:proofErr w:type="spellStart"/>
            <w:r w:rsidRPr="007E184B">
              <w:rPr>
                <w:rFonts w:ascii="Times New Roman" w:eastAsia="Times New Roman" w:hAnsi="Times New Roman" w:cs="Times New Roman"/>
                <w:lang w:eastAsia="ru-RU"/>
              </w:rPr>
              <w:t>глутаровая</w:t>
            </w:r>
            <w:proofErr w:type="spellEnd"/>
            <w:r w:rsidRPr="007E184B">
              <w:rPr>
                <w:rFonts w:ascii="Times New Roman" w:eastAsia="Times New Roman" w:hAnsi="Times New Roman" w:cs="Times New Roman"/>
                <w:lang w:eastAsia="ru-RU"/>
              </w:rPr>
              <w:t xml:space="preserve"> кислоты.</w:t>
            </w:r>
          </w:p>
        </w:tc>
      </w:tr>
      <w:tr w:rsidR="007E184B" w:rsidRPr="007E184B" w14:paraId="387A1BD0" w14:textId="77777777" w:rsidTr="00CB2FFD">
        <w:tc>
          <w:tcPr>
            <w:tcW w:w="2972" w:type="dxa"/>
            <w:vMerge/>
          </w:tcPr>
          <w:p w14:paraId="491E5B8D"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2CAB08B7"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3BB4D11E" w14:textId="77777777" w:rsidTr="00CB2FFD">
        <w:trPr>
          <w:trHeight w:val="383"/>
        </w:trPr>
        <w:tc>
          <w:tcPr>
            <w:tcW w:w="2972" w:type="dxa"/>
            <w:vMerge/>
          </w:tcPr>
          <w:p w14:paraId="3F89D168"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25334A44"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Получение уксусной кислоты и изучение ее свойств</w:t>
            </w:r>
          </w:p>
        </w:tc>
      </w:tr>
      <w:tr w:rsidR="007E184B" w:rsidRPr="007E184B" w14:paraId="1CF8C81B" w14:textId="77777777" w:rsidTr="00CB2FFD">
        <w:trPr>
          <w:trHeight w:val="382"/>
        </w:trPr>
        <w:tc>
          <w:tcPr>
            <w:tcW w:w="2972" w:type="dxa"/>
            <w:vMerge/>
          </w:tcPr>
          <w:p w14:paraId="22C75181"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38E8107"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Непредельные карбоновые кислоты. Многоосновные карбоновые кислоты</w:t>
            </w:r>
          </w:p>
        </w:tc>
      </w:tr>
      <w:tr w:rsidR="007E184B" w:rsidRPr="007E184B" w14:paraId="313B594A" w14:textId="77777777" w:rsidTr="00CB2FFD">
        <w:trPr>
          <w:trHeight w:val="382"/>
        </w:trPr>
        <w:tc>
          <w:tcPr>
            <w:tcW w:w="2972" w:type="dxa"/>
            <w:vMerge/>
          </w:tcPr>
          <w:p w14:paraId="0F217021"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10D75DEF"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Синтез этилацетата</w:t>
            </w:r>
          </w:p>
        </w:tc>
      </w:tr>
      <w:tr w:rsidR="007E184B" w:rsidRPr="007E184B" w14:paraId="5A7F0099" w14:textId="77777777" w:rsidTr="00CB2FFD">
        <w:tc>
          <w:tcPr>
            <w:tcW w:w="2972" w:type="dxa"/>
            <w:vMerge/>
          </w:tcPr>
          <w:p w14:paraId="4CDD3FF4"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5EEB45D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02E3068D"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1"/>
      <w:tr w:rsidR="007E184B" w:rsidRPr="007E184B" w14:paraId="18D4F5F0" w14:textId="77777777" w:rsidTr="00CB2FFD">
        <w:tc>
          <w:tcPr>
            <w:tcW w:w="2972" w:type="dxa"/>
            <w:vMerge w:val="restart"/>
          </w:tcPr>
          <w:p w14:paraId="5546E252"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Тема 3.7</w:t>
            </w:r>
          </w:p>
          <w:p w14:paraId="1B65547C"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Функциональные производные карбоновых кислот. Сложные эфиры. Жиры</w:t>
            </w:r>
          </w:p>
        </w:tc>
        <w:tc>
          <w:tcPr>
            <w:tcW w:w="6662" w:type="dxa"/>
          </w:tcPr>
          <w:p w14:paraId="1966D3B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199BF586" w14:textId="77777777" w:rsidTr="00CB2FFD">
        <w:tc>
          <w:tcPr>
            <w:tcW w:w="2972" w:type="dxa"/>
            <w:vMerge/>
          </w:tcPr>
          <w:p w14:paraId="3CEBC597"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3C07FDAF"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Амиды кислот, амиды угольной кислоты. Номенклатура. Получение. Химические свойства. Образование солей, гидролиз мочевины. Образование </w:t>
            </w:r>
            <w:proofErr w:type="spellStart"/>
            <w:r w:rsidRPr="007E184B">
              <w:rPr>
                <w:rFonts w:ascii="Times New Roman" w:eastAsia="Times New Roman" w:hAnsi="Times New Roman" w:cs="Times New Roman"/>
                <w:lang w:eastAsia="ru-RU"/>
              </w:rPr>
              <w:t>биурета</w:t>
            </w:r>
            <w:proofErr w:type="spellEnd"/>
            <w:r w:rsidRPr="007E184B">
              <w:rPr>
                <w:rFonts w:ascii="Times New Roman" w:eastAsia="Times New Roman" w:hAnsi="Times New Roman" w:cs="Times New Roman"/>
                <w:lang w:eastAsia="ru-RU"/>
              </w:rPr>
              <w:t xml:space="preserve">. Понятие об </w:t>
            </w:r>
            <w:proofErr w:type="spellStart"/>
            <w:r w:rsidRPr="007E184B">
              <w:rPr>
                <w:rFonts w:ascii="Times New Roman" w:eastAsia="Times New Roman" w:hAnsi="Times New Roman" w:cs="Times New Roman"/>
                <w:lang w:eastAsia="ru-RU"/>
              </w:rPr>
              <w:t>уреидах</w:t>
            </w:r>
            <w:proofErr w:type="spellEnd"/>
            <w:r w:rsidRPr="007E184B">
              <w:rPr>
                <w:rFonts w:ascii="Times New Roman" w:eastAsia="Times New Roman" w:hAnsi="Times New Roman" w:cs="Times New Roman"/>
                <w:lang w:eastAsia="ru-RU"/>
              </w:rPr>
              <w:t>. Применение в медицине. Строение и номенклатура сложных эфиров, межклассовая изомерия с карбоновыми кислотами. Способы получения сложных эфиров. Обратимость реакции этерификации и факторы, влияющие на смещение равновесия. Образование сложных полиэфиров. Химические свойства и применение сложных эфиров. Жиры: определение, особенности строения жиров, номенклатура, физические свойства, химические свойства жиров, определение качества жира, применение жиров в фармации, биологическая роль жиров.</w:t>
            </w:r>
          </w:p>
        </w:tc>
      </w:tr>
      <w:tr w:rsidR="007E184B" w:rsidRPr="007E184B" w14:paraId="075D2705" w14:textId="77777777" w:rsidTr="00CB2FFD">
        <w:tc>
          <w:tcPr>
            <w:tcW w:w="2972" w:type="dxa"/>
            <w:vMerge/>
          </w:tcPr>
          <w:p w14:paraId="0F26CC15"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E6FF02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48C1C063" w14:textId="77777777" w:rsidTr="00CB2FFD">
        <w:trPr>
          <w:trHeight w:val="383"/>
        </w:trPr>
        <w:tc>
          <w:tcPr>
            <w:tcW w:w="2972" w:type="dxa"/>
            <w:vMerge/>
          </w:tcPr>
          <w:p w14:paraId="1BAEA14B"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156E6FBF"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Функциональные производные карбоновых кислот</w:t>
            </w:r>
          </w:p>
        </w:tc>
      </w:tr>
      <w:tr w:rsidR="007E184B" w:rsidRPr="007E184B" w14:paraId="7CB273E5" w14:textId="77777777" w:rsidTr="00CB2FFD">
        <w:tc>
          <w:tcPr>
            <w:tcW w:w="2972" w:type="dxa"/>
            <w:vMerge/>
          </w:tcPr>
          <w:p w14:paraId="4BFE732D"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7B955DAF"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2C3808B3"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39CD7A76" w14:textId="77777777" w:rsidTr="00CB2FFD">
        <w:tc>
          <w:tcPr>
            <w:tcW w:w="2972" w:type="dxa"/>
            <w:vMerge w:val="restart"/>
          </w:tcPr>
          <w:p w14:paraId="65151339" w14:textId="77777777" w:rsidR="007E184B" w:rsidRPr="007E184B" w:rsidRDefault="007E184B" w:rsidP="007E184B">
            <w:pPr>
              <w:suppressAutoHyphens/>
              <w:jc w:val="both"/>
              <w:rPr>
                <w:rFonts w:ascii="Times New Roman" w:eastAsia="Times New Roman" w:hAnsi="Times New Roman" w:cs="Times New Roman"/>
                <w:b/>
                <w:lang w:eastAsia="ru-RU"/>
              </w:rPr>
            </w:pPr>
            <w:bookmarkStart w:id="62" w:name="_Hlk163122901"/>
            <w:r w:rsidRPr="007E184B">
              <w:rPr>
                <w:rFonts w:ascii="Times New Roman" w:eastAsia="Times New Roman" w:hAnsi="Times New Roman" w:cs="Times New Roman"/>
                <w:b/>
                <w:lang w:eastAsia="ru-RU"/>
              </w:rPr>
              <w:t>Тема 3.8 Амины</w:t>
            </w:r>
          </w:p>
        </w:tc>
        <w:tc>
          <w:tcPr>
            <w:tcW w:w="6662" w:type="dxa"/>
          </w:tcPr>
          <w:p w14:paraId="748F556F"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0FB2307D" w14:textId="77777777" w:rsidTr="00CB2FFD">
        <w:tc>
          <w:tcPr>
            <w:tcW w:w="2972" w:type="dxa"/>
            <w:vMerge/>
          </w:tcPr>
          <w:p w14:paraId="1ADFD384"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17C22FD8"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Классификация аминов по типу углеводородного радикала и числу аминогрупп в молекуле. Гомологические ряды предельных алифатических и ароматических аминов, изомерия и номенклатура. Химические свойства аминов. Амины как органические основания, их сравнение с аммиаком и другими неорганическими основаниями. Сравнение химических свойств алифатических и ароматических аминов. Образование амидов. Применение и получение аминов. Получение аминов. Работы Н.Н. Зинина.</w:t>
            </w:r>
          </w:p>
        </w:tc>
      </w:tr>
      <w:tr w:rsidR="007E184B" w:rsidRPr="007E184B" w14:paraId="18E3438E" w14:textId="77777777" w:rsidTr="00CB2FFD">
        <w:tc>
          <w:tcPr>
            <w:tcW w:w="2972" w:type="dxa"/>
            <w:vMerge/>
          </w:tcPr>
          <w:p w14:paraId="41FAD5AC"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4EE3EC0B"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0672DBAB" w14:textId="77777777" w:rsidTr="00CB2FFD">
        <w:trPr>
          <w:trHeight w:val="383"/>
        </w:trPr>
        <w:tc>
          <w:tcPr>
            <w:tcW w:w="2972" w:type="dxa"/>
            <w:vMerge/>
          </w:tcPr>
          <w:p w14:paraId="61A36517"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46A20A2"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Амины</w:t>
            </w:r>
          </w:p>
        </w:tc>
      </w:tr>
      <w:tr w:rsidR="007E184B" w:rsidRPr="007E184B" w14:paraId="685C92E9" w14:textId="77777777" w:rsidTr="00CB2FFD">
        <w:tc>
          <w:tcPr>
            <w:tcW w:w="2972" w:type="dxa"/>
            <w:vMerge/>
          </w:tcPr>
          <w:p w14:paraId="7F61E969"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6A446D7C"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5E291020"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2"/>
      <w:tr w:rsidR="007E184B" w:rsidRPr="007E184B" w14:paraId="10FC9E9D" w14:textId="77777777" w:rsidTr="00CB2FFD">
        <w:tc>
          <w:tcPr>
            <w:tcW w:w="2972" w:type="dxa"/>
            <w:vMerge w:val="restart"/>
          </w:tcPr>
          <w:p w14:paraId="427CD514"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 xml:space="preserve">Тема 3.9 </w:t>
            </w:r>
            <w:proofErr w:type="spellStart"/>
            <w:r w:rsidRPr="007E184B">
              <w:rPr>
                <w:rFonts w:ascii="Times New Roman" w:eastAsia="Times New Roman" w:hAnsi="Times New Roman" w:cs="Times New Roman"/>
                <w:b/>
                <w:lang w:eastAsia="ru-RU"/>
              </w:rPr>
              <w:t>Азо</w:t>
            </w:r>
            <w:proofErr w:type="spellEnd"/>
            <w:r w:rsidRPr="007E184B">
              <w:rPr>
                <w:rFonts w:ascii="Times New Roman" w:eastAsia="Times New Roman" w:hAnsi="Times New Roman" w:cs="Times New Roman"/>
                <w:b/>
                <w:lang w:eastAsia="ru-RU"/>
              </w:rPr>
              <w:t xml:space="preserve">- и </w:t>
            </w:r>
            <w:proofErr w:type="spellStart"/>
            <w:r w:rsidRPr="007E184B">
              <w:rPr>
                <w:rFonts w:ascii="Times New Roman" w:eastAsia="Times New Roman" w:hAnsi="Times New Roman" w:cs="Times New Roman"/>
                <w:b/>
                <w:lang w:eastAsia="ru-RU"/>
              </w:rPr>
              <w:t>диазосоединения</w:t>
            </w:r>
            <w:proofErr w:type="spellEnd"/>
            <w:r w:rsidRPr="007E184B">
              <w:rPr>
                <w:rFonts w:ascii="Times New Roman" w:eastAsia="Times New Roman" w:hAnsi="Times New Roman" w:cs="Times New Roman"/>
                <w:b/>
                <w:lang w:eastAsia="ru-RU"/>
              </w:rPr>
              <w:t>. Азокрасители.</w:t>
            </w:r>
          </w:p>
        </w:tc>
        <w:tc>
          <w:tcPr>
            <w:tcW w:w="6662" w:type="dxa"/>
          </w:tcPr>
          <w:p w14:paraId="4A07315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49F92D91" w14:textId="77777777" w:rsidTr="00CB2FFD">
        <w:tc>
          <w:tcPr>
            <w:tcW w:w="2972" w:type="dxa"/>
            <w:vMerge/>
          </w:tcPr>
          <w:p w14:paraId="465DB5DE"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1416CE68"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Реакции </w:t>
            </w:r>
            <w:proofErr w:type="spellStart"/>
            <w:r w:rsidRPr="007E184B">
              <w:rPr>
                <w:rFonts w:ascii="Times New Roman" w:eastAsia="Times New Roman" w:hAnsi="Times New Roman" w:cs="Times New Roman"/>
                <w:lang w:eastAsia="ru-RU"/>
              </w:rPr>
              <w:t>диазотирования</w:t>
            </w:r>
            <w:proofErr w:type="spellEnd"/>
            <w:r w:rsidRPr="007E184B">
              <w:rPr>
                <w:rFonts w:ascii="Times New Roman" w:eastAsia="Times New Roman" w:hAnsi="Times New Roman" w:cs="Times New Roman"/>
                <w:lang w:eastAsia="ru-RU"/>
              </w:rPr>
              <w:t xml:space="preserve"> первичных ароматических аминов. Строение солей </w:t>
            </w:r>
            <w:proofErr w:type="spellStart"/>
            <w:r w:rsidRPr="007E184B">
              <w:rPr>
                <w:rFonts w:ascii="Times New Roman" w:eastAsia="Times New Roman" w:hAnsi="Times New Roman" w:cs="Times New Roman"/>
                <w:lang w:eastAsia="ru-RU"/>
              </w:rPr>
              <w:t>диазония</w:t>
            </w:r>
            <w:proofErr w:type="spellEnd"/>
            <w:r w:rsidRPr="007E184B">
              <w:rPr>
                <w:rFonts w:ascii="Times New Roman" w:eastAsia="Times New Roman" w:hAnsi="Times New Roman" w:cs="Times New Roman"/>
                <w:lang w:eastAsia="ru-RU"/>
              </w:rPr>
              <w:t xml:space="preserve">, реакции с фенолами. Реакции замещения </w:t>
            </w:r>
            <w:proofErr w:type="spellStart"/>
            <w:r w:rsidRPr="007E184B">
              <w:rPr>
                <w:rFonts w:ascii="Times New Roman" w:eastAsia="Times New Roman" w:hAnsi="Times New Roman" w:cs="Times New Roman"/>
                <w:lang w:eastAsia="ru-RU"/>
              </w:rPr>
              <w:t>диазокатиона</w:t>
            </w:r>
            <w:proofErr w:type="spellEnd"/>
            <w:r w:rsidRPr="007E184B">
              <w:rPr>
                <w:rFonts w:ascii="Times New Roman" w:eastAsia="Times New Roman" w:hAnsi="Times New Roman" w:cs="Times New Roman"/>
                <w:lang w:eastAsia="ru-RU"/>
              </w:rPr>
              <w:t xml:space="preserve"> на другие функциональные группы в солях </w:t>
            </w:r>
            <w:proofErr w:type="spellStart"/>
            <w:r w:rsidRPr="007E184B">
              <w:rPr>
                <w:rFonts w:ascii="Times New Roman" w:eastAsia="Times New Roman" w:hAnsi="Times New Roman" w:cs="Times New Roman"/>
                <w:lang w:eastAsia="ru-RU"/>
              </w:rPr>
              <w:t>диазония</w:t>
            </w:r>
            <w:proofErr w:type="spellEnd"/>
            <w:r w:rsidRPr="007E184B">
              <w:rPr>
                <w:rFonts w:ascii="Times New Roman" w:eastAsia="Times New Roman" w:hAnsi="Times New Roman" w:cs="Times New Roman"/>
                <w:lang w:eastAsia="ru-RU"/>
              </w:rPr>
              <w:t xml:space="preserve">. Понятие о хромофорах и </w:t>
            </w:r>
            <w:proofErr w:type="spellStart"/>
            <w:r w:rsidRPr="007E184B">
              <w:rPr>
                <w:rFonts w:ascii="Times New Roman" w:eastAsia="Times New Roman" w:hAnsi="Times New Roman" w:cs="Times New Roman"/>
                <w:lang w:eastAsia="ru-RU"/>
              </w:rPr>
              <w:t>ауксохромах</w:t>
            </w:r>
            <w:proofErr w:type="spellEnd"/>
            <w:r w:rsidRPr="007E184B">
              <w:rPr>
                <w:rFonts w:ascii="Times New Roman" w:eastAsia="Times New Roman" w:hAnsi="Times New Roman" w:cs="Times New Roman"/>
                <w:lang w:eastAsia="ru-RU"/>
              </w:rPr>
              <w:t>.</w:t>
            </w:r>
          </w:p>
        </w:tc>
      </w:tr>
      <w:tr w:rsidR="007E184B" w:rsidRPr="007E184B" w14:paraId="39CC3E9E" w14:textId="77777777" w:rsidTr="00CB2FFD">
        <w:tc>
          <w:tcPr>
            <w:tcW w:w="2972" w:type="dxa"/>
            <w:vMerge/>
          </w:tcPr>
          <w:p w14:paraId="7755FFF2"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3948D2D0"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78521344" w14:textId="77777777" w:rsidTr="00CB2FFD">
        <w:trPr>
          <w:trHeight w:val="383"/>
        </w:trPr>
        <w:tc>
          <w:tcPr>
            <w:tcW w:w="2972" w:type="dxa"/>
            <w:vMerge/>
          </w:tcPr>
          <w:p w14:paraId="6B8B110E"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11A483C" w14:textId="77777777" w:rsidR="007E184B" w:rsidRPr="007E184B" w:rsidRDefault="007E184B" w:rsidP="007E184B">
            <w:pPr>
              <w:rPr>
                <w:rFonts w:ascii="Times New Roman" w:eastAsia="Times New Roman" w:hAnsi="Times New Roman" w:cs="Times New Roman"/>
                <w:lang w:eastAsia="ru-RU"/>
              </w:rPr>
            </w:pPr>
            <w:proofErr w:type="spellStart"/>
            <w:r w:rsidRPr="007E184B">
              <w:rPr>
                <w:rFonts w:ascii="Times New Roman" w:eastAsia="Times New Roman" w:hAnsi="Times New Roman" w:cs="Times New Roman"/>
                <w:lang w:eastAsia="ru-RU"/>
              </w:rPr>
              <w:t>Азо</w:t>
            </w:r>
            <w:proofErr w:type="spellEnd"/>
            <w:r w:rsidRPr="007E184B">
              <w:rPr>
                <w:rFonts w:ascii="Times New Roman" w:eastAsia="Times New Roman" w:hAnsi="Times New Roman" w:cs="Times New Roman"/>
                <w:lang w:eastAsia="ru-RU"/>
              </w:rPr>
              <w:t xml:space="preserve">- и </w:t>
            </w:r>
            <w:proofErr w:type="spellStart"/>
            <w:r w:rsidRPr="007E184B">
              <w:rPr>
                <w:rFonts w:ascii="Times New Roman" w:eastAsia="Times New Roman" w:hAnsi="Times New Roman" w:cs="Times New Roman"/>
                <w:lang w:eastAsia="ru-RU"/>
              </w:rPr>
              <w:t>диазосоединения</w:t>
            </w:r>
            <w:proofErr w:type="spellEnd"/>
            <w:r w:rsidRPr="007E184B">
              <w:rPr>
                <w:rFonts w:ascii="Times New Roman" w:eastAsia="Times New Roman" w:hAnsi="Times New Roman" w:cs="Times New Roman"/>
                <w:lang w:eastAsia="ru-RU"/>
              </w:rPr>
              <w:t>.</w:t>
            </w:r>
          </w:p>
        </w:tc>
      </w:tr>
      <w:tr w:rsidR="007E184B" w:rsidRPr="007E184B" w14:paraId="2F9FE252" w14:textId="77777777" w:rsidTr="00CB2FFD">
        <w:tc>
          <w:tcPr>
            <w:tcW w:w="2972" w:type="dxa"/>
            <w:vMerge/>
          </w:tcPr>
          <w:p w14:paraId="7FBA0000"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1D9EFA3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76F1A6FB"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240B2448" w14:textId="77777777" w:rsidTr="00CB2FFD">
        <w:tc>
          <w:tcPr>
            <w:tcW w:w="2972" w:type="dxa"/>
            <w:vMerge w:val="restart"/>
          </w:tcPr>
          <w:p w14:paraId="23BA3670"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Тема 3.10</w:t>
            </w:r>
          </w:p>
          <w:p w14:paraId="39C72793" w14:textId="77777777" w:rsidR="007E184B" w:rsidRPr="007E184B" w:rsidRDefault="007E184B" w:rsidP="007E184B">
            <w:pPr>
              <w:suppressAutoHyphens/>
              <w:jc w:val="both"/>
              <w:rPr>
                <w:rFonts w:ascii="Times New Roman" w:eastAsia="Times New Roman" w:hAnsi="Times New Roman" w:cs="Times New Roman"/>
                <w:b/>
                <w:lang w:eastAsia="ru-RU"/>
              </w:rPr>
            </w:pPr>
            <w:proofErr w:type="spellStart"/>
            <w:r w:rsidRPr="007E184B">
              <w:rPr>
                <w:rFonts w:ascii="Times New Roman" w:eastAsia="Times New Roman" w:hAnsi="Times New Roman" w:cs="Times New Roman"/>
                <w:b/>
                <w:lang w:eastAsia="ru-RU"/>
              </w:rPr>
              <w:t>Гидроксокислоты</w:t>
            </w:r>
            <w:proofErr w:type="spellEnd"/>
            <w:r w:rsidRPr="007E184B">
              <w:rPr>
                <w:rFonts w:ascii="Times New Roman" w:eastAsia="Times New Roman" w:hAnsi="Times New Roman" w:cs="Times New Roman"/>
                <w:b/>
                <w:lang w:eastAsia="ru-RU"/>
              </w:rPr>
              <w:t xml:space="preserve"> </w:t>
            </w:r>
          </w:p>
        </w:tc>
        <w:tc>
          <w:tcPr>
            <w:tcW w:w="6662" w:type="dxa"/>
          </w:tcPr>
          <w:p w14:paraId="284617C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23F2CE24" w14:textId="77777777" w:rsidTr="00CB2FFD">
        <w:tc>
          <w:tcPr>
            <w:tcW w:w="2972" w:type="dxa"/>
            <w:vMerge/>
          </w:tcPr>
          <w:p w14:paraId="5A7BA2B7"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41E2809"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Классификация. Номенклатура </w:t>
            </w:r>
            <w:proofErr w:type="spellStart"/>
            <w:r w:rsidRPr="007E184B">
              <w:rPr>
                <w:rFonts w:ascii="Times New Roman" w:eastAsia="Times New Roman" w:hAnsi="Times New Roman" w:cs="Times New Roman"/>
                <w:lang w:eastAsia="ru-RU"/>
              </w:rPr>
              <w:t>гидроксикислот</w:t>
            </w:r>
            <w:proofErr w:type="spellEnd"/>
            <w:r w:rsidRPr="007E184B">
              <w:rPr>
                <w:rFonts w:ascii="Times New Roman" w:eastAsia="Times New Roman" w:hAnsi="Times New Roman" w:cs="Times New Roman"/>
                <w:lang w:eastAsia="ru-RU"/>
              </w:rPr>
              <w:t xml:space="preserve">. Оптическая активность, изомерия. Энантиомеры. </w:t>
            </w:r>
            <w:proofErr w:type="spellStart"/>
            <w:r w:rsidRPr="007E184B">
              <w:rPr>
                <w:rFonts w:ascii="Times New Roman" w:eastAsia="Times New Roman" w:hAnsi="Times New Roman" w:cs="Times New Roman"/>
                <w:lang w:eastAsia="ru-RU"/>
              </w:rPr>
              <w:t>Диастеромеры</w:t>
            </w:r>
            <w:proofErr w:type="spellEnd"/>
            <w:r w:rsidRPr="007E184B">
              <w:rPr>
                <w:rFonts w:ascii="Times New Roman" w:eastAsia="Times New Roman" w:hAnsi="Times New Roman" w:cs="Times New Roman"/>
                <w:lang w:eastAsia="ru-RU"/>
              </w:rPr>
              <w:t xml:space="preserve">. Рацематы. </w:t>
            </w:r>
            <w:proofErr w:type="spellStart"/>
            <w:r w:rsidRPr="007E184B">
              <w:rPr>
                <w:rFonts w:ascii="Times New Roman" w:eastAsia="Times New Roman" w:hAnsi="Times New Roman" w:cs="Times New Roman"/>
                <w:lang w:eastAsia="ru-RU"/>
              </w:rPr>
              <w:t>Мезоформы</w:t>
            </w:r>
            <w:proofErr w:type="spellEnd"/>
            <w:r w:rsidRPr="007E184B">
              <w:rPr>
                <w:rFonts w:ascii="Times New Roman" w:eastAsia="Times New Roman" w:hAnsi="Times New Roman" w:cs="Times New Roman"/>
                <w:lang w:eastAsia="ru-RU"/>
              </w:rPr>
              <w:t xml:space="preserve">. Химические свойства </w:t>
            </w:r>
            <w:proofErr w:type="spellStart"/>
            <w:r w:rsidRPr="007E184B">
              <w:rPr>
                <w:rFonts w:ascii="Times New Roman" w:eastAsia="Times New Roman" w:hAnsi="Times New Roman" w:cs="Times New Roman"/>
                <w:lang w:eastAsia="ru-RU"/>
              </w:rPr>
              <w:t>гидроксикислоткак</w:t>
            </w:r>
            <w:proofErr w:type="spellEnd"/>
            <w:r w:rsidRPr="007E184B">
              <w:rPr>
                <w:rFonts w:ascii="Times New Roman" w:eastAsia="Times New Roman" w:hAnsi="Times New Roman" w:cs="Times New Roman"/>
                <w:lang w:eastAsia="ru-RU"/>
              </w:rPr>
              <w:t xml:space="preserve"> бифункциональных соединений. Отношение к нагреванию α, β, γ-</w:t>
            </w:r>
            <w:proofErr w:type="spellStart"/>
            <w:r w:rsidRPr="007E184B">
              <w:rPr>
                <w:rFonts w:ascii="Times New Roman" w:eastAsia="Times New Roman" w:hAnsi="Times New Roman" w:cs="Times New Roman"/>
                <w:lang w:eastAsia="ru-RU"/>
              </w:rPr>
              <w:t>гидроксикислот</w:t>
            </w:r>
            <w:proofErr w:type="spellEnd"/>
            <w:r w:rsidRPr="007E184B">
              <w:rPr>
                <w:rFonts w:ascii="Times New Roman" w:eastAsia="Times New Roman" w:hAnsi="Times New Roman" w:cs="Times New Roman"/>
                <w:lang w:eastAsia="ru-RU"/>
              </w:rPr>
              <w:t>.</w:t>
            </w:r>
          </w:p>
        </w:tc>
      </w:tr>
      <w:tr w:rsidR="007E184B" w:rsidRPr="007E184B" w14:paraId="79E456A5" w14:textId="77777777" w:rsidTr="00CB2FFD">
        <w:trPr>
          <w:trHeight w:val="339"/>
        </w:trPr>
        <w:tc>
          <w:tcPr>
            <w:tcW w:w="2972" w:type="dxa"/>
            <w:vMerge/>
          </w:tcPr>
          <w:p w14:paraId="34DB11FF"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34E321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0AB39516" w14:textId="77777777" w:rsidTr="00CB2FFD">
        <w:trPr>
          <w:trHeight w:val="383"/>
        </w:trPr>
        <w:tc>
          <w:tcPr>
            <w:tcW w:w="2972" w:type="dxa"/>
            <w:vMerge/>
          </w:tcPr>
          <w:p w14:paraId="47DD0448"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04FA203E" w14:textId="77777777" w:rsidR="007E184B" w:rsidRPr="007E184B" w:rsidRDefault="007E184B" w:rsidP="007E184B">
            <w:pPr>
              <w:rPr>
                <w:rFonts w:ascii="Times New Roman" w:eastAsia="Times New Roman" w:hAnsi="Times New Roman" w:cs="Times New Roman"/>
                <w:lang w:eastAsia="ru-RU"/>
              </w:rPr>
            </w:pPr>
            <w:proofErr w:type="spellStart"/>
            <w:r w:rsidRPr="007E184B">
              <w:rPr>
                <w:rFonts w:ascii="Times New Roman" w:eastAsia="Times New Roman" w:hAnsi="Times New Roman" w:cs="Times New Roman"/>
                <w:lang w:eastAsia="ru-RU"/>
              </w:rPr>
              <w:t>Гидроксикислоты</w:t>
            </w:r>
            <w:proofErr w:type="spellEnd"/>
          </w:p>
        </w:tc>
      </w:tr>
      <w:tr w:rsidR="007E184B" w:rsidRPr="007E184B" w14:paraId="4CC62FDD" w14:textId="77777777" w:rsidTr="00CB2FFD">
        <w:tc>
          <w:tcPr>
            <w:tcW w:w="2972" w:type="dxa"/>
            <w:vMerge/>
          </w:tcPr>
          <w:p w14:paraId="266B2710"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77C661E2"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10A60979"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477111C2" w14:textId="77777777" w:rsidTr="00CB2FFD">
        <w:tc>
          <w:tcPr>
            <w:tcW w:w="2972" w:type="dxa"/>
            <w:vMerge w:val="restart"/>
          </w:tcPr>
          <w:p w14:paraId="6A270102" w14:textId="77777777" w:rsidR="007E184B" w:rsidRPr="007E184B" w:rsidRDefault="007E184B" w:rsidP="007E184B">
            <w:pPr>
              <w:suppressAutoHyphens/>
              <w:jc w:val="both"/>
              <w:rPr>
                <w:rFonts w:ascii="Times New Roman" w:eastAsia="Times New Roman" w:hAnsi="Times New Roman" w:cs="Times New Roman"/>
                <w:b/>
                <w:lang w:eastAsia="ru-RU"/>
              </w:rPr>
            </w:pPr>
            <w:bookmarkStart w:id="63" w:name="_Hlk163123242"/>
            <w:r w:rsidRPr="007E184B">
              <w:rPr>
                <w:rFonts w:ascii="Times New Roman" w:eastAsia="Times New Roman" w:hAnsi="Times New Roman" w:cs="Times New Roman"/>
                <w:b/>
                <w:lang w:eastAsia="ru-RU"/>
              </w:rPr>
              <w:t xml:space="preserve">Тема 3.11 </w:t>
            </w:r>
            <w:proofErr w:type="spellStart"/>
            <w:r w:rsidRPr="007E184B">
              <w:rPr>
                <w:rFonts w:ascii="Times New Roman" w:eastAsia="Times New Roman" w:hAnsi="Times New Roman" w:cs="Times New Roman"/>
                <w:b/>
                <w:lang w:eastAsia="ru-RU"/>
              </w:rPr>
              <w:t>Фенолокислоты</w:t>
            </w:r>
            <w:proofErr w:type="spellEnd"/>
          </w:p>
        </w:tc>
        <w:tc>
          <w:tcPr>
            <w:tcW w:w="6662" w:type="dxa"/>
          </w:tcPr>
          <w:p w14:paraId="755E8DC1"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2E0C4D0B" w14:textId="77777777" w:rsidTr="00CB2FFD">
        <w:tc>
          <w:tcPr>
            <w:tcW w:w="2972" w:type="dxa"/>
            <w:vMerge/>
          </w:tcPr>
          <w:p w14:paraId="57C32800"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74E270BF"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Кислотность, химические свойства: реакции карбоксильной группы, реакции </w:t>
            </w:r>
            <w:proofErr w:type="spellStart"/>
            <w:r w:rsidRPr="007E184B">
              <w:rPr>
                <w:rFonts w:ascii="Times New Roman" w:eastAsia="Times New Roman" w:hAnsi="Times New Roman" w:cs="Times New Roman"/>
                <w:lang w:eastAsia="ru-RU"/>
              </w:rPr>
              <w:t>фенольногогидроксила</w:t>
            </w:r>
            <w:proofErr w:type="spellEnd"/>
            <w:r w:rsidRPr="007E184B">
              <w:rPr>
                <w:rFonts w:ascii="Times New Roman" w:eastAsia="Times New Roman" w:hAnsi="Times New Roman" w:cs="Times New Roman"/>
                <w:lang w:eastAsia="ru-RU"/>
              </w:rPr>
              <w:t xml:space="preserve">, декарбоксилирование. Качественные реакции </w:t>
            </w:r>
            <w:proofErr w:type="spellStart"/>
            <w:r w:rsidRPr="007E184B">
              <w:rPr>
                <w:rFonts w:ascii="Times New Roman" w:eastAsia="Times New Roman" w:hAnsi="Times New Roman" w:cs="Times New Roman"/>
                <w:lang w:eastAsia="ru-RU"/>
              </w:rPr>
              <w:t>фенолокислот</w:t>
            </w:r>
            <w:proofErr w:type="spellEnd"/>
            <w:r w:rsidRPr="007E184B">
              <w:rPr>
                <w:rFonts w:ascii="Times New Roman" w:eastAsia="Times New Roman" w:hAnsi="Times New Roman" w:cs="Times New Roman"/>
                <w:lang w:eastAsia="ru-RU"/>
              </w:rPr>
              <w:t xml:space="preserve">. Салициловая кислота, эфиры салициловой кислоты. Применение производных </w:t>
            </w:r>
            <w:proofErr w:type="spellStart"/>
            <w:r w:rsidRPr="007E184B">
              <w:rPr>
                <w:rFonts w:ascii="Times New Roman" w:eastAsia="Times New Roman" w:hAnsi="Times New Roman" w:cs="Times New Roman"/>
                <w:lang w:eastAsia="ru-RU"/>
              </w:rPr>
              <w:t>фенолокислот</w:t>
            </w:r>
            <w:proofErr w:type="spellEnd"/>
            <w:r w:rsidRPr="007E184B">
              <w:rPr>
                <w:rFonts w:ascii="Times New Roman" w:eastAsia="Times New Roman" w:hAnsi="Times New Roman" w:cs="Times New Roman"/>
                <w:lang w:eastAsia="ru-RU"/>
              </w:rPr>
              <w:t xml:space="preserve"> в медицине</w:t>
            </w:r>
          </w:p>
        </w:tc>
      </w:tr>
      <w:tr w:rsidR="007E184B" w:rsidRPr="007E184B" w14:paraId="0631848D" w14:textId="77777777" w:rsidTr="00CB2FFD">
        <w:tc>
          <w:tcPr>
            <w:tcW w:w="2972" w:type="dxa"/>
            <w:vMerge/>
          </w:tcPr>
          <w:p w14:paraId="28F46A00"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43935505"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48C93BA5" w14:textId="77777777" w:rsidTr="00CB2FFD">
        <w:trPr>
          <w:trHeight w:val="383"/>
        </w:trPr>
        <w:tc>
          <w:tcPr>
            <w:tcW w:w="2972" w:type="dxa"/>
            <w:vMerge/>
          </w:tcPr>
          <w:p w14:paraId="34B6BFA2"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61E27C59" w14:textId="77777777" w:rsidR="007E184B" w:rsidRPr="007E184B" w:rsidRDefault="007E184B" w:rsidP="007E184B">
            <w:pPr>
              <w:rPr>
                <w:rFonts w:ascii="Times New Roman" w:eastAsia="Times New Roman" w:hAnsi="Times New Roman" w:cs="Times New Roman"/>
                <w:lang w:eastAsia="ru-RU"/>
              </w:rPr>
            </w:pPr>
            <w:proofErr w:type="spellStart"/>
            <w:r w:rsidRPr="007E184B">
              <w:rPr>
                <w:rFonts w:ascii="Times New Roman" w:eastAsia="Times New Roman" w:hAnsi="Times New Roman" w:cs="Times New Roman"/>
                <w:lang w:eastAsia="ru-RU"/>
              </w:rPr>
              <w:t>Фенолокислоты</w:t>
            </w:r>
            <w:proofErr w:type="spellEnd"/>
          </w:p>
        </w:tc>
      </w:tr>
      <w:tr w:rsidR="007E184B" w:rsidRPr="007E184B" w14:paraId="10F3FEC8" w14:textId="77777777" w:rsidTr="00CB2FFD">
        <w:tc>
          <w:tcPr>
            <w:tcW w:w="2972" w:type="dxa"/>
            <w:vMerge/>
          </w:tcPr>
          <w:p w14:paraId="6B02168F"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4A286230"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0A4B9732"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3"/>
      <w:tr w:rsidR="007E184B" w:rsidRPr="007E184B" w14:paraId="0DD7A54B" w14:textId="77777777" w:rsidTr="00CB2FFD">
        <w:tc>
          <w:tcPr>
            <w:tcW w:w="2972" w:type="dxa"/>
            <w:vMerge w:val="restart"/>
          </w:tcPr>
          <w:p w14:paraId="7B81F92C"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Тема 3.12 Аминокислоты. Белки</w:t>
            </w:r>
          </w:p>
        </w:tc>
        <w:tc>
          <w:tcPr>
            <w:tcW w:w="6662" w:type="dxa"/>
          </w:tcPr>
          <w:p w14:paraId="444107DE"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6D22A7AF" w14:textId="77777777" w:rsidTr="00CB2FFD">
        <w:tc>
          <w:tcPr>
            <w:tcW w:w="2972" w:type="dxa"/>
            <w:vMerge/>
          </w:tcPr>
          <w:p w14:paraId="24ECF954"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3225BF24"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Аминокислоты. Понятие об аминокислотах, их классификация и строение. Оптическая изомерия αаминокислот. Номенклатура аминокислот. Двойственность кислотно-</w:t>
            </w:r>
            <w:proofErr w:type="spellStart"/>
            <w:r w:rsidRPr="007E184B">
              <w:rPr>
                <w:rFonts w:ascii="Times New Roman" w:eastAsia="Times New Roman" w:hAnsi="Times New Roman" w:cs="Times New Roman"/>
                <w:lang w:eastAsia="ru-RU"/>
              </w:rPr>
              <w:t>оснóвных</w:t>
            </w:r>
            <w:proofErr w:type="spellEnd"/>
            <w:r w:rsidRPr="007E184B">
              <w:rPr>
                <w:rFonts w:ascii="Times New Roman" w:eastAsia="Times New Roman" w:hAnsi="Times New Roman" w:cs="Times New Roman"/>
                <w:lang w:eastAsia="ru-RU"/>
              </w:rPr>
              <w:t xml:space="preserve"> свойств аминокислот и ее причины. Биполярные ионы. Реакции конденсации. Пептидная связь. Получение аминокислот, их применение и биологическая функция. Белки. Белки как природные полимеры. Первичная, вторичная, третичная и четвертичная структуры белков. Фибриллярные и глобулярные белки. Химические свойства белков: горение, денатурация, гидролиз, качественные (цветные) реакции. Биологические функции белков, их значение. Качественные реакции на белки.</w:t>
            </w:r>
          </w:p>
        </w:tc>
      </w:tr>
      <w:tr w:rsidR="007E184B" w:rsidRPr="007E184B" w14:paraId="7D01FCAC" w14:textId="77777777" w:rsidTr="00CB2FFD">
        <w:tc>
          <w:tcPr>
            <w:tcW w:w="2972" w:type="dxa"/>
            <w:vMerge/>
          </w:tcPr>
          <w:p w14:paraId="6587DC15"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2813070B"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66BC4B53" w14:textId="77777777" w:rsidTr="00CB2FFD">
        <w:trPr>
          <w:trHeight w:val="383"/>
        </w:trPr>
        <w:tc>
          <w:tcPr>
            <w:tcW w:w="2972" w:type="dxa"/>
            <w:vMerge/>
          </w:tcPr>
          <w:p w14:paraId="50473DDB"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81CDFA3"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Составление уравнений образования пептидной связи. Цветные реакции белков</w:t>
            </w:r>
          </w:p>
        </w:tc>
      </w:tr>
      <w:tr w:rsidR="007E184B" w:rsidRPr="007E184B" w14:paraId="5B50F152" w14:textId="77777777" w:rsidTr="00CB2FFD">
        <w:trPr>
          <w:trHeight w:val="383"/>
        </w:trPr>
        <w:tc>
          <w:tcPr>
            <w:tcW w:w="2972" w:type="dxa"/>
            <w:vMerge/>
          </w:tcPr>
          <w:p w14:paraId="60A2AA8F"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B761002"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Аминокислоты, белки</w:t>
            </w:r>
          </w:p>
        </w:tc>
      </w:tr>
      <w:tr w:rsidR="007E184B" w:rsidRPr="007E184B" w14:paraId="23470E66" w14:textId="77777777" w:rsidTr="00CB2FFD">
        <w:tc>
          <w:tcPr>
            <w:tcW w:w="2972" w:type="dxa"/>
            <w:vMerge/>
          </w:tcPr>
          <w:p w14:paraId="4B46B366"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725D3D5F"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7E08663C"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43C0E821" w14:textId="77777777" w:rsidTr="00CB2FFD">
        <w:tc>
          <w:tcPr>
            <w:tcW w:w="2972" w:type="dxa"/>
            <w:vMerge w:val="restart"/>
          </w:tcPr>
          <w:p w14:paraId="7800299B"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Тема 3.13 Углеводы</w:t>
            </w:r>
          </w:p>
        </w:tc>
        <w:tc>
          <w:tcPr>
            <w:tcW w:w="6662" w:type="dxa"/>
          </w:tcPr>
          <w:p w14:paraId="3949153F"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05917D5C" w14:textId="77777777" w:rsidTr="00CB2FFD">
        <w:tc>
          <w:tcPr>
            <w:tcW w:w="2972" w:type="dxa"/>
            <w:vMerge/>
          </w:tcPr>
          <w:p w14:paraId="5A961673"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4AE81929"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Классификация. Номенклатура. Строение. Общая характеристика, классификация (моно-, олиго- </w:t>
            </w:r>
            <w:proofErr w:type="spellStart"/>
            <w:r w:rsidRPr="007E184B">
              <w:rPr>
                <w:rFonts w:ascii="Times New Roman" w:eastAsia="Times New Roman" w:hAnsi="Times New Roman" w:cs="Times New Roman"/>
                <w:lang w:eastAsia="ru-RU"/>
              </w:rPr>
              <w:t>иполисахаридов</w:t>
            </w:r>
            <w:proofErr w:type="spellEnd"/>
            <w:r w:rsidRPr="007E184B">
              <w:rPr>
                <w:rFonts w:ascii="Times New Roman" w:eastAsia="Times New Roman" w:hAnsi="Times New Roman" w:cs="Times New Roman"/>
                <w:lang w:eastAsia="ru-RU"/>
              </w:rPr>
              <w:t xml:space="preserve">). Цикло – </w:t>
            </w:r>
            <w:proofErr w:type="spellStart"/>
            <w:r w:rsidRPr="007E184B">
              <w:rPr>
                <w:rFonts w:ascii="Times New Roman" w:eastAsia="Times New Roman" w:hAnsi="Times New Roman" w:cs="Times New Roman"/>
                <w:lang w:eastAsia="ru-RU"/>
              </w:rPr>
              <w:t>оксо</w:t>
            </w:r>
            <w:proofErr w:type="spellEnd"/>
            <w:r w:rsidRPr="007E184B">
              <w:rPr>
                <w:rFonts w:ascii="Times New Roman" w:eastAsia="Times New Roman" w:hAnsi="Times New Roman" w:cs="Times New Roman"/>
                <w:lang w:eastAsia="ru-RU"/>
              </w:rPr>
              <w:t xml:space="preserve"> – </w:t>
            </w:r>
            <w:proofErr w:type="spellStart"/>
            <w:proofErr w:type="gramStart"/>
            <w:r w:rsidRPr="007E184B">
              <w:rPr>
                <w:rFonts w:ascii="Times New Roman" w:eastAsia="Times New Roman" w:hAnsi="Times New Roman" w:cs="Times New Roman"/>
                <w:lang w:eastAsia="ru-RU"/>
              </w:rPr>
              <w:t>таутомерия.Оптическая</w:t>
            </w:r>
            <w:proofErr w:type="spellEnd"/>
            <w:proofErr w:type="gramEnd"/>
            <w:r w:rsidRPr="007E184B">
              <w:rPr>
                <w:rFonts w:ascii="Times New Roman" w:eastAsia="Times New Roman" w:hAnsi="Times New Roman" w:cs="Times New Roman"/>
                <w:lang w:eastAsia="ru-RU"/>
              </w:rPr>
              <w:t xml:space="preserve"> изомерия моносахаридов. </w:t>
            </w:r>
            <w:proofErr w:type="spellStart"/>
            <w:r w:rsidRPr="007E184B">
              <w:rPr>
                <w:rFonts w:ascii="Times New Roman" w:eastAsia="Times New Roman" w:hAnsi="Times New Roman" w:cs="Times New Roman"/>
                <w:lang w:eastAsia="ru-RU"/>
              </w:rPr>
              <w:t>Стереоизомерия</w:t>
            </w:r>
            <w:proofErr w:type="spellEnd"/>
            <w:r w:rsidRPr="007E184B">
              <w:rPr>
                <w:rFonts w:ascii="Times New Roman" w:eastAsia="Times New Roman" w:hAnsi="Times New Roman" w:cs="Times New Roman"/>
                <w:lang w:eastAsia="ru-RU"/>
              </w:rPr>
              <w:t>. Цикло-</w:t>
            </w:r>
            <w:proofErr w:type="spellStart"/>
            <w:r w:rsidRPr="007E184B">
              <w:rPr>
                <w:rFonts w:ascii="Times New Roman" w:eastAsia="Times New Roman" w:hAnsi="Times New Roman" w:cs="Times New Roman"/>
                <w:lang w:eastAsia="ru-RU"/>
              </w:rPr>
              <w:t>оксо</w:t>
            </w:r>
            <w:proofErr w:type="spellEnd"/>
            <w:r w:rsidRPr="007E184B">
              <w:rPr>
                <w:rFonts w:ascii="Times New Roman" w:eastAsia="Times New Roman" w:hAnsi="Times New Roman" w:cs="Times New Roman"/>
                <w:lang w:eastAsia="ru-RU"/>
              </w:rPr>
              <w:t xml:space="preserve">- таутомерия (кольчато-цепная); </w:t>
            </w:r>
            <w:proofErr w:type="spellStart"/>
            <w:r w:rsidRPr="007E184B">
              <w:rPr>
                <w:rFonts w:ascii="Times New Roman" w:eastAsia="Times New Roman" w:hAnsi="Times New Roman" w:cs="Times New Roman"/>
                <w:lang w:eastAsia="ru-RU"/>
              </w:rPr>
              <w:t>фуранозы</w:t>
            </w:r>
            <w:proofErr w:type="spellEnd"/>
            <w:r w:rsidRPr="007E184B">
              <w:rPr>
                <w:rFonts w:ascii="Times New Roman" w:eastAsia="Times New Roman" w:hAnsi="Times New Roman" w:cs="Times New Roman"/>
                <w:lang w:eastAsia="ru-RU"/>
              </w:rPr>
              <w:t xml:space="preserve"> и </w:t>
            </w:r>
            <w:proofErr w:type="spellStart"/>
            <w:r w:rsidRPr="007E184B">
              <w:rPr>
                <w:rFonts w:ascii="Times New Roman" w:eastAsia="Times New Roman" w:hAnsi="Times New Roman" w:cs="Times New Roman"/>
                <w:lang w:eastAsia="ru-RU"/>
              </w:rPr>
              <w:t>пиранозы</w:t>
            </w:r>
            <w:proofErr w:type="spellEnd"/>
            <w:r w:rsidRPr="007E184B">
              <w:rPr>
                <w:rFonts w:ascii="Times New Roman" w:eastAsia="Times New Roman" w:hAnsi="Times New Roman" w:cs="Times New Roman"/>
                <w:lang w:eastAsia="ru-RU"/>
              </w:rPr>
              <w:t xml:space="preserve">. α-, β - аномеры. Формулы Фишера и </w:t>
            </w:r>
            <w:proofErr w:type="spellStart"/>
            <w:r w:rsidRPr="007E184B">
              <w:rPr>
                <w:rFonts w:ascii="Times New Roman" w:eastAsia="Times New Roman" w:hAnsi="Times New Roman" w:cs="Times New Roman"/>
                <w:lang w:eastAsia="ru-RU"/>
              </w:rPr>
              <w:t>Хеуорса</w:t>
            </w:r>
            <w:proofErr w:type="spellEnd"/>
            <w:r w:rsidRPr="007E184B">
              <w:rPr>
                <w:rFonts w:ascii="Times New Roman" w:eastAsia="Times New Roman" w:hAnsi="Times New Roman" w:cs="Times New Roman"/>
                <w:lang w:eastAsia="ru-RU"/>
              </w:rPr>
              <w:t>. Мутаротация. Моносахариды. Классификация, строение и номенклатура (</w:t>
            </w:r>
            <w:proofErr w:type="spellStart"/>
            <w:r w:rsidRPr="007E184B">
              <w:rPr>
                <w:rFonts w:ascii="Times New Roman" w:eastAsia="Times New Roman" w:hAnsi="Times New Roman" w:cs="Times New Roman"/>
                <w:lang w:eastAsia="ru-RU"/>
              </w:rPr>
              <w:t>альдо</w:t>
            </w:r>
            <w:proofErr w:type="spellEnd"/>
            <w:r w:rsidRPr="007E184B">
              <w:rPr>
                <w:rFonts w:ascii="Times New Roman" w:eastAsia="Times New Roman" w:hAnsi="Times New Roman" w:cs="Times New Roman"/>
                <w:lang w:eastAsia="ru-RU"/>
              </w:rPr>
              <w:t xml:space="preserve">-, </w:t>
            </w:r>
            <w:proofErr w:type="spellStart"/>
            <w:r w:rsidRPr="007E184B">
              <w:rPr>
                <w:rFonts w:ascii="Times New Roman" w:eastAsia="Times New Roman" w:hAnsi="Times New Roman" w:cs="Times New Roman"/>
                <w:lang w:eastAsia="ru-RU"/>
              </w:rPr>
              <w:t>кетопентозы</w:t>
            </w:r>
            <w:proofErr w:type="spellEnd"/>
            <w:r w:rsidRPr="007E184B">
              <w:rPr>
                <w:rFonts w:ascii="Times New Roman" w:eastAsia="Times New Roman" w:hAnsi="Times New Roman" w:cs="Times New Roman"/>
                <w:lang w:eastAsia="ru-RU"/>
              </w:rPr>
              <w:t xml:space="preserve"> и гексозы). </w:t>
            </w:r>
            <w:proofErr w:type="spellStart"/>
            <w:r w:rsidRPr="007E184B">
              <w:rPr>
                <w:rFonts w:ascii="Times New Roman" w:eastAsia="Times New Roman" w:hAnsi="Times New Roman" w:cs="Times New Roman"/>
                <w:lang w:eastAsia="ru-RU"/>
              </w:rPr>
              <w:t>Химическиесвойства</w:t>
            </w:r>
            <w:proofErr w:type="spellEnd"/>
            <w:r w:rsidRPr="007E184B">
              <w:rPr>
                <w:rFonts w:ascii="Times New Roman" w:eastAsia="Times New Roman" w:hAnsi="Times New Roman" w:cs="Times New Roman"/>
                <w:lang w:eastAsia="ru-RU"/>
              </w:rPr>
              <w:t xml:space="preserve"> моносахаридов. Реакции </w:t>
            </w:r>
            <w:proofErr w:type="spellStart"/>
            <w:r w:rsidRPr="007E184B">
              <w:rPr>
                <w:rFonts w:ascii="Times New Roman" w:eastAsia="Times New Roman" w:hAnsi="Times New Roman" w:cs="Times New Roman"/>
                <w:lang w:eastAsia="ru-RU"/>
              </w:rPr>
              <w:t>полуацетального</w:t>
            </w:r>
            <w:proofErr w:type="spellEnd"/>
            <w:r w:rsidRPr="007E184B">
              <w:rPr>
                <w:rFonts w:ascii="Times New Roman" w:eastAsia="Times New Roman" w:hAnsi="Times New Roman" w:cs="Times New Roman"/>
                <w:lang w:eastAsia="ru-RU"/>
              </w:rPr>
              <w:t xml:space="preserve"> гидроксила (образование гликозидов), реакции спиртовых гидроксилов (</w:t>
            </w:r>
            <w:proofErr w:type="spellStart"/>
            <w:r w:rsidRPr="007E184B">
              <w:rPr>
                <w:rFonts w:ascii="Times New Roman" w:eastAsia="Times New Roman" w:hAnsi="Times New Roman" w:cs="Times New Roman"/>
                <w:lang w:eastAsia="ru-RU"/>
              </w:rPr>
              <w:t>ацилированиие</w:t>
            </w:r>
            <w:proofErr w:type="spellEnd"/>
            <w:r w:rsidRPr="007E184B">
              <w:rPr>
                <w:rFonts w:ascii="Times New Roman" w:eastAsia="Times New Roman" w:hAnsi="Times New Roman" w:cs="Times New Roman"/>
                <w:lang w:eastAsia="ru-RU"/>
              </w:rPr>
              <w:t xml:space="preserve">, алкилирование): образование простых и сложных </w:t>
            </w:r>
            <w:proofErr w:type="spellStart"/>
            <w:proofErr w:type="gramStart"/>
            <w:r w:rsidRPr="007E184B">
              <w:rPr>
                <w:rFonts w:ascii="Times New Roman" w:eastAsia="Times New Roman" w:hAnsi="Times New Roman" w:cs="Times New Roman"/>
                <w:lang w:eastAsia="ru-RU"/>
              </w:rPr>
              <w:t>эфиров.Восстановительные</w:t>
            </w:r>
            <w:proofErr w:type="spellEnd"/>
            <w:proofErr w:type="gramEnd"/>
            <w:r w:rsidRPr="007E184B">
              <w:rPr>
                <w:rFonts w:ascii="Times New Roman" w:eastAsia="Times New Roman" w:hAnsi="Times New Roman" w:cs="Times New Roman"/>
                <w:lang w:eastAsia="ru-RU"/>
              </w:rPr>
              <w:t xml:space="preserve"> свойства моноз. Окисление глюкозы; образование </w:t>
            </w:r>
            <w:proofErr w:type="spellStart"/>
            <w:r w:rsidRPr="007E184B">
              <w:rPr>
                <w:rFonts w:ascii="Times New Roman" w:eastAsia="Times New Roman" w:hAnsi="Times New Roman" w:cs="Times New Roman"/>
                <w:lang w:eastAsia="ru-RU"/>
              </w:rPr>
              <w:t>глюконовой</w:t>
            </w:r>
            <w:proofErr w:type="spellEnd"/>
            <w:r w:rsidRPr="007E184B">
              <w:rPr>
                <w:rFonts w:ascii="Times New Roman" w:eastAsia="Times New Roman" w:hAnsi="Times New Roman" w:cs="Times New Roman"/>
                <w:lang w:eastAsia="ru-RU"/>
              </w:rPr>
              <w:t xml:space="preserve">, </w:t>
            </w:r>
            <w:proofErr w:type="spellStart"/>
            <w:r w:rsidRPr="007E184B">
              <w:rPr>
                <w:rFonts w:ascii="Times New Roman" w:eastAsia="Times New Roman" w:hAnsi="Times New Roman" w:cs="Times New Roman"/>
                <w:lang w:eastAsia="ru-RU"/>
              </w:rPr>
              <w:t>глюкаровой</w:t>
            </w:r>
            <w:proofErr w:type="spellEnd"/>
            <w:r w:rsidRPr="007E184B">
              <w:rPr>
                <w:rFonts w:ascii="Times New Roman" w:eastAsia="Times New Roman" w:hAnsi="Times New Roman" w:cs="Times New Roman"/>
                <w:lang w:eastAsia="ru-RU"/>
              </w:rPr>
              <w:t xml:space="preserve"> и </w:t>
            </w:r>
            <w:proofErr w:type="spellStart"/>
            <w:r w:rsidRPr="007E184B">
              <w:rPr>
                <w:rFonts w:ascii="Times New Roman" w:eastAsia="Times New Roman" w:hAnsi="Times New Roman" w:cs="Times New Roman"/>
                <w:lang w:eastAsia="ru-RU"/>
              </w:rPr>
              <w:t>глюкуроновой</w:t>
            </w:r>
            <w:proofErr w:type="spellEnd"/>
            <w:r w:rsidRPr="007E184B">
              <w:rPr>
                <w:rFonts w:ascii="Times New Roman" w:eastAsia="Times New Roman" w:hAnsi="Times New Roman" w:cs="Times New Roman"/>
                <w:lang w:eastAsia="ru-RU"/>
              </w:rPr>
              <w:t xml:space="preserve"> кислот</w:t>
            </w:r>
          </w:p>
          <w:p w14:paraId="451A1C80"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Дисахариды. Строение дисахаридов. Способ сочленения циклов. Восстанавливающие и</w:t>
            </w:r>
          </w:p>
          <w:p w14:paraId="15C435D7" w14:textId="77777777" w:rsidR="007E184B" w:rsidRPr="007E184B" w:rsidRDefault="007E184B" w:rsidP="007E184B">
            <w:pPr>
              <w:rPr>
                <w:rFonts w:ascii="Times New Roman" w:eastAsia="Times New Roman" w:hAnsi="Times New Roman" w:cs="Times New Roman"/>
                <w:lang w:eastAsia="ru-RU"/>
              </w:rPr>
            </w:pPr>
            <w:proofErr w:type="spellStart"/>
            <w:r w:rsidRPr="007E184B">
              <w:rPr>
                <w:rFonts w:ascii="Times New Roman" w:eastAsia="Times New Roman" w:hAnsi="Times New Roman" w:cs="Times New Roman"/>
                <w:lang w:eastAsia="ru-RU"/>
              </w:rPr>
              <w:t>невосстанавливающие</w:t>
            </w:r>
            <w:proofErr w:type="spellEnd"/>
            <w:r w:rsidRPr="007E184B">
              <w:rPr>
                <w:rFonts w:ascii="Times New Roman" w:eastAsia="Times New Roman" w:hAnsi="Times New Roman" w:cs="Times New Roman"/>
                <w:lang w:eastAsia="ru-RU"/>
              </w:rPr>
              <w:t xml:space="preserve"> свойства дисахаридов как следствие сочленения цикла. Строение и химические свойства сахарозы. Полисахариды. Общее строение полисахаридов. Строение молекулы крахмала, амилоза и амилопектин. Физические свойства крахмала, его нахождение в природе и биологическая роль. Гликоген. Химические свойства крахмала. Строение элементарного звена целлюлозы. </w:t>
            </w:r>
          </w:p>
          <w:p w14:paraId="23523CB1"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Гидролиз целлюлозы, образование сложных эфиров с неорганическими и органическими кислотами. Нахождение в природе</w:t>
            </w:r>
          </w:p>
          <w:p w14:paraId="24EF25FF"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и биологическая роль целлюлозы. Сравнение свойств крахмала и целлюлозы.</w:t>
            </w:r>
          </w:p>
        </w:tc>
      </w:tr>
      <w:tr w:rsidR="007E184B" w:rsidRPr="007E184B" w14:paraId="5954D7D4" w14:textId="77777777" w:rsidTr="00CB2FFD">
        <w:tc>
          <w:tcPr>
            <w:tcW w:w="2972" w:type="dxa"/>
            <w:vMerge/>
          </w:tcPr>
          <w:p w14:paraId="3982DE1B"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6C8F87AD"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696EEE8E" w14:textId="77777777" w:rsidTr="00CB2FFD">
        <w:trPr>
          <w:trHeight w:val="383"/>
        </w:trPr>
        <w:tc>
          <w:tcPr>
            <w:tcW w:w="2972" w:type="dxa"/>
            <w:vMerge/>
          </w:tcPr>
          <w:p w14:paraId="26E8D415"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4D1CEAF7"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Углеводы</w:t>
            </w:r>
          </w:p>
        </w:tc>
      </w:tr>
      <w:tr w:rsidR="007E184B" w:rsidRPr="007E184B" w14:paraId="68B4D4B1" w14:textId="77777777" w:rsidTr="00CB2FFD">
        <w:tc>
          <w:tcPr>
            <w:tcW w:w="2972" w:type="dxa"/>
            <w:vMerge/>
          </w:tcPr>
          <w:p w14:paraId="5FC29BD8"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47E19AA4"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34F65202"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345D9C65" w14:textId="77777777" w:rsidTr="00CB2FFD">
        <w:tc>
          <w:tcPr>
            <w:tcW w:w="9634" w:type="dxa"/>
            <w:gridSpan w:val="2"/>
          </w:tcPr>
          <w:p w14:paraId="7C506C74" w14:textId="77777777" w:rsidR="007E184B" w:rsidRPr="007E184B" w:rsidRDefault="007E184B" w:rsidP="007E184B">
            <w:pPr>
              <w:rPr>
                <w:rFonts w:ascii="Times New Roman" w:eastAsia="Times New Roman" w:hAnsi="Times New Roman" w:cs="Times New Roman"/>
                <w:b/>
                <w:lang w:eastAsia="ru-RU"/>
              </w:rPr>
            </w:pPr>
            <w:r w:rsidRPr="007E184B">
              <w:rPr>
                <w:rFonts w:ascii="Times New Roman" w:hAnsi="Times New Roman" w:cs="Times New Roman"/>
                <w:b/>
                <w:sz w:val="24"/>
                <w:szCs w:val="24"/>
              </w:rPr>
              <w:t xml:space="preserve">Раздел 4. Гетероциклические соединения </w:t>
            </w:r>
          </w:p>
        </w:tc>
      </w:tr>
      <w:tr w:rsidR="007E184B" w:rsidRPr="007E184B" w14:paraId="196E6D27" w14:textId="77777777" w:rsidTr="00CB2FFD">
        <w:tc>
          <w:tcPr>
            <w:tcW w:w="2972" w:type="dxa"/>
            <w:vMerge w:val="restart"/>
          </w:tcPr>
          <w:p w14:paraId="0645AB15"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Тема 4.1</w:t>
            </w:r>
          </w:p>
          <w:p w14:paraId="39C0F6AF"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Гетероциклические соединения</w:t>
            </w:r>
          </w:p>
        </w:tc>
        <w:tc>
          <w:tcPr>
            <w:tcW w:w="6662" w:type="dxa"/>
          </w:tcPr>
          <w:p w14:paraId="3AC457F0"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493B873F" w14:textId="77777777" w:rsidTr="00CB2FFD">
        <w:tc>
          <w:tcPr>
            <w:tcW w:w="2972" w:type="dxa"/>
            <w:vMerge/>
          </w:tcPr>
          <w:p w14:paraId="3C5E3847"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05A1BDBC"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Пятичленные гетероциклы. Классификация, номенклатура. Ароматический характер важнейших гетероциклических систем (пиррол, пиридин, пиримидин, пурин). Химические свойства: кислотно-основные, реакции </w:t>
            </w:r>
            <w:proofErr w:type="spellStart"/>
            <w:r w:rsidRPr="007E184B">
              <w:rPr>
                <w:rFonts w:ascii="Times New Roman" w:eastAsia="Times New Roman" w:hAnsi="Times New Roman" w:cs="Times New Roman"/>
                <w:lang w:eastAsia="ru-RU"/>
              </w:rPr>
              <w:t>электрофильного</w:t>
            </w:r>
            <w:proofErr w:type="spellEnd"/>
            <w:r w:rsidRPr="007E184B">
              <w:rPr>
                <w:rFonts w:ascii="Times New Roman" w:eastAsia="Times New Roman" w:hAnsi="Times New Roman" w:cs="Times New Roman"/>
                <w:lang w:eastAsia="ru-RU"/>
              </w:rPr>
              <w:t xml:space="preserve"> замещения,</w:t>
            </w:r>
          </w:p>
          <w:p w14:paraId="28F882C8"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восстановления. Фуран, тиофен, пиррол, </w:t>
            </w:r>
            <w:proofErr w:type="spellStart"/>
            <w:r w:rsidRPr="007E184B">
              <w:rPr>
                <w:rFonts w:ascii="Times New Roman" w:eastAsia="Times New Roman" w:hAnsi="Times New Roman" w:cs="Times New Roman"/>
                <w:lang w:eastAsia="ru-RU"/>
              </w:rPr>
              <w:t>диазолы</w:t>
            </w:r>
            <w:proofErr w:type="spellEnd"/>
            <w:r w:rsidRPr="007E184B">
              <w:rPr>
                <w:rFonts w:ascii="Times New Roman" w:eastAsia="Times New Roman" w:hAnsi="Times New Roman" w:cs="Times New Roman"/>
                <w:lang w:eastAsia="ru-RU"/>
              </w:rPr>
              <w:t>. Фурацилин, антипирин, анальгин.</w:t>
            </w:r>
          </w:p>
          <w:p w14:paraId="60BDEFF2"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Шестичленные гетероциклы. Номенклатура, строение, химические свойства азинов, </w:t>
            </w:r>
            <w:proofErr w:type="spellStart"/>
            <w:r w:rsidRPr="007E184B">
              <w:rPr>
                <w:rFonts w:ascii="Times New Roman" w:eastAsia="Times New Roman" w:hAnsi="Times New Roman" w:cs="Times New Roman"/>
                <w:lang w:eastAsia="ru-RU"/>
              </w:rPr>
              <w:t>диазинов</w:t>
            </w:r>
            <w:proofErr w:type="spellEnd"/>
            <w:r w:rsidRPr="007E184B">
              <w:rPr>
                <w:rFonts w:ascii="Times New Roman" w:eastAsia="Times New Roman" w:hAnsi="Times New Roman" w:cs="Times New Roman"/>
                <w:lang w:eastAsia="ru-RU"/>
              </w:rPr>
              <w:t xml:space="preserve">, их основность. Алкалоиды группы пурина: кофеин, </w:t>
            </w:r>
            <w:proofErr w:type="spellStart"/>
            <w:r w:rsidRPr="007E184B">
              <w:rPr>
                <w:rFonts w:ascii="Times New Roman" w:eastAsia="Times New Roman" w:hAnsi="Times New Roman" w:cs="Times New Roman"/>
                <w:lang w:eastAsia="ru-RU"/>
              </w:rPr>
              <w:t>тиобромин</w:t>
            </w:r>
            <w:proofErr w:type="spellEnd"/>
            <w:r w:rsidRPr="007E184B">
              <w:rPr>
                <w:rFonts w:ascii="Times New Roman" w:eastAsia="Times New Roman" w:hAnsi="Times New Roman" w:cs="Times New Roman"/>
                <w:lang w:eastAsia="ru-RU"/>
              </w:rPr>
              <w:t>, теофиллин.</w:t>
            </w:r>
          </w:p>
          <w:p w14:paraId="71AB0714"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Барбитуровая кислота. Барбитураты, применение в медицине.</w:t>
            </w:r>
          </w:p>
        </w:tc>
      </w:tr>
      <w:tr w:rsidR="007E184B" w:rsidRPr="007E184B" w14:paraId="7B9B3739" w14:textId="77777777" w:rsidTr="00CB2FFD">
        <w:tc>
          <w:tcPr>
            <w:tcW w:w="2972" w:type="dxa"/>
            <w:vMerge/>
          </w:tcPr>
          <w:p w14:paraId="0BC054D5"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6C8313CB"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054A1117" w14:textId="77777777" w:rsidTr="00CB2FFD">
        <w:trPr>
          <w:trHeight w:val="383"/>
        </w:trPr>
        <w:tc>
          <w:tcPr>
            <w:tcW w:w="2972" w:type="dxa"/>
            <w:vMerge/>
          </w:tcPr>
          <w:p w14:paraId="0CA275E1"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4F90E911"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Гетероциклические соединения</w:t>
            </w:r>
          </w:p>
        </w:tc>
      </w:tr>
      <w:tr w:rsidR="007E184B" w:rsidRPr="007E184B" w14:paraId="18ABF31B" w14:textId="77777777" w:rsidTr="00CB2FFD">
        <w:trPr>
          <w:trHeight w:val="383"/>
        </w:trPr>
        <w:tc>
          <w:tcPr>
            <w:tcW w:w="2972" w:type="dxa"/>
            <w:vMerge/>
          </w:tcPr>
          <w:p w14:paraId="057E3FA7"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75CA828"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Идентификация органических веществ</w:t>
            </w:r>
          </w:p>
        </w:tc>
      </w:tr>
      <w:tr w:rsidR="007E184B" w:rsidRPr="007E184B" w14:paraId="085F0782" w14:textId="77777777" w:rsidTr="00CB2FFD">
        <w:tc>
          <w:tcPr>
            <w:tcW w:w="2972" w:type="dxa"/>
            <w:vMerge/>
          </w:tcPr>
          <w:p w14:paraId="179A0DDB"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0C124322"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33A6282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443271A1" w14:textId="77777777" w:rsidTr="00CB2FFD">
        <w:tc>
          <w:tcPr>
            <w:tcW w:w="2972" w:type="dxa"/>
            <w:vMerge w:val="restart"/>
          </w:tcPr>
          <w:p w14:paraId="40AFC790"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Тема 4.2</w:t>
            </w:r>
          </w:p>
          <w:p w14:paraId="3287C823"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Качественный анализ органических соединений</w:t>
            </w:r>
          </w:p>
        </w:tc>
        <w:tc>
          <w:tcPr>
            <w:tcW w:w="6662" w:type="dxa"/>
          </w:tcPr>
          <w:p w14:paraId="1E15C4FA"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20614767" w14:textId="77777777" w:rsidTr="00CB2FFD">
        <w:tc>
          <w:tcPr>
            <w:tcW w:w="2972" w:type="dxa"/>
            <w:vMerge/>
          </w:tcPr>
          <w:p w14:paraId="5E3DF9EA"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0AA96A57"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Качественные реакции на основные классы органических соединений и индивидуальные вещества; способы получения и химические свойства основных классов органических соединений; методы, приемы и способы выполнения химического анализа для установления строения органических соединений. Решение упражнений на номенклатуру, составление формул соединений, цепочек-переходов, решение задач на систематизацию, углубление и закрепление знаний по теме.</w:t>
            </w:r>
          </w:p>
        </w:tc>
      </w:tr>
      <w:tr w:rsidR="007E184B" w:rsidRPr="007E184B" w14:paraId="59C1A584" w14:textId="77777777" w:rsidTr="00CB2FFD">
        <w:tc>
          <w:tcPr>
            <w:tcW w:w="2972" w:type="dxa"/>
            <w:vMerge/>
          </w:tcPr>
          <w:p w14:paraId="4EFCEBF2"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7F47F39"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387B9284" w14:textId="77777777" w:rsidTr="00CB2FFD">
        <w:trPr>
          <w:trHeight w:val="383"/>
        </w:trPr>
        <w:tc>
          <w:tcPr>
            <w:tcW w:w="2972" w:type="dxa"/>
            <w:vMerge/>
          </w:tcPr>
          <w:p w14:paraId="74F7A3CC"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B53CA0F"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Качественный анализ органических соединений</w:t>
            </w:r>
          </w:p>
        </w:tc>
      </w:tr>
      <w:tr w:rsidR="007E184B" w:rsidRPr="007E184B" w14:paraId="70C6685E" w14:textId="77777777" w:rsidTr="00CB2FFD">
        <w:tc>
          <w:tcPr>
            <w:tcW w:w="2972" w:type="dxa"/>
            <w:vMerge/>
          </w:tcPr>
          <w:p w14:paraId="77B0AF76"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50483615"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7D4F92F9"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17F2F260" w14:textId="77777777" w:rsidTr="00CB2FFD">
        <w:tc>
          <w:tcPr>
            <w:tcW w:w="9634" w:type="dxa"/>
            <w:gridSpan w:val="2"/>
          </w:tcPr>
          <w:p w14:paraId="069EDF8E" w14:textId="77777777" w:rsidR="007E184B" w:rsidRPr="007E184B" w:rsidRDefault="007E184B" w:rsidP="007E184B">
            <w:pPr>
              <w:spacing w:line="276" w:lineRule="auto"/>
              <w:rPr>
                <w:rFonts w:ascii="Times New Roman" w:eastAsia="Times New Roman" w:hAnsi="Times New Roman" w:cs="Times New Roman"/>
                <w:iCs/>
                <w:lang w:eastAsia="ru-RU"/>
              </w:rPr>
            </w:pPr>
            <w:r w:rsidRPr="007E184B">
              <w:rPr>
                <w:rFonts w:ascii="Times New Roman" w:eastAsia="Times New Roman" w:hAnsi="Times New Roman" w:cs="Times New Roman"/>
                <w:iCs/>
                <w:lang w:eastAsia="ru-RU"/>
              </w:rPr>
              <w:t>Промежуточная аттестация (количество часов)</w:t>
            </w:r>
          </w:p>
        </w:tc>
      </w:tr>
      <w:tr w:rsidR="007E184B" w:rsidRPr="007E184B" w14:paraId="3437507E" w14:textId="77777777" w:rsidTr="00CB2FFD">
        <w:tc>
          <w:tcPr>
            <w:tcW w:w="9634" w:type="dxa"/>
            <w:gridSpan w:val="2"/>
          </w:tcPr>
          <w:p w14:paraId="5E4911A8" w14:textId="77777777" w:rsidR="007E184B" w:rsidRPr="007E184B" w:rsidRDefault="007E184B" w:rsidP="007E184B">
            <w:pPr>
              <w:spacing w:line="276" w:lineRule="auto"/>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Всего (количество часов = 64)</w:t>
            </w:r>
          </w:p>
        </w:tc>
      </w:tr>
    </w:tbl>
    <w:p w14:paraId="4917D248" w14:textId="77777777" w:rsidR="007E184B" w:rsidRPr="007E184B" w:rsidRDefault="007E184B" w:rsidP="007E184B">
      <w:pPr>
        <w:rPr>
          <w:rFonts w:ascii="Times New Roman" w:hAnsi="Times New Roman" w:cs="Times New Roman"/>
          <w:sz w:val="24"/>
          <w:szCs w:val="24"/>
        </w:rPr>
      </w:pPr>
    </w:p>
    <w:p w14:paraId="31EAEC33" w14:textId="77777777" w:rsidR="007E184B" w:rsidRPr="007E184B" w:rsidRDefault="007E184B" w:rsidP="007E184B">
      <w:pPr>
        <w:rPr>
          <w:rFonts w:ascii="Times New Roman" w:hAnsi="Times New Roman" w:cs="Times New Roman"/>
          <w:sz w:val="24"/>
          <w:szCs w:val="24"/>
        </w:rPr>
      </w:pPr>
    </w:p>
    <w:p w14:paraId="1C74246A" w14:textId="77777777" w:rsidR="007E184B" w:rsidRPr="007E184B" w:rsidRDefault="007E184B" w:rsidP="007E184B">
      <w:pPr>
        <w:keepNext/>
        <w:spacing w:after="120"/>
        <w:jc w:val="center"/>
        <w:outlineLvl w:val="0"/>
        <w:rPr>
          <w:rFonts w:ascii="Times New Roman" w:eastAsia="Segoe UI" w:hAnsi="Times New Roman" w:cs="Times New Roman"/>
          <w:b/>
          <w:bCs/>
          <w:caps/>
          <w:kern w:val="32"/>
          <w:sz w:val="24"/>
          <w:szCs w:val="24"/>
          <w:lang w:eastAsia="x-none"/>
        </w:rPr>
      </w:pPr>
      <w:r w:rsidRPr="007E184B">
        <w:rPr>
          <w:rFonts w:ascii="Times New Roman" w:eastAsia="Segoe UI" w:hAnsi="Times New Roman" w:cs="Times New Roman"/>
          <w:b/>
          <w:bCs/>
          <w:caps/>
          <w:kern w:val="32"/>
          <w:sz w:val="24"/>
          <w:szCs w:val="24"/>
          <w:lang w:val="x-none" w:eastAsia="x-none"/>
        </w:rPr>
        <w:t xml:space="preserve">3. Условия реализации </w:t>
      </w:r>
      <w:r w:rsidRPr="007E184B">
        <w:rPr>
          <w:rFonts w:ascii="Times New Roman" w:eastAsia="Segoe UI" w:hAnsi="Times New Roman" w:cs="Times New Roman"/>
          <w:b/>
          <w:bCs/>
          <w:caps/>
          <w:kern w:val="32"/>
          <w:sz w:val="24"/>
          <w:szCs w:val="24"/>
          <w:lang w:eastAsia="x-none"/>
        </w:rPr>
        <w:t>ДИСЦИПЛИНЫ</w:t>
      </w:r>
    </w:p>
    <w:p w14:paraId="2EA5BFB7" w14:textId="77777777" w:rsidR="007E184B" w:rsidRPr="007E184B" w:rsidRDefault="007E184B" w:rsidP="007E184B">
      <w:pPr>
        <w:spacing w:after="120" w:line="276" w:lineRule="auto"/>
        <w:ind w:firstLine="709"/>
        <w:outlineLvl w:val="1"/>
        <w:rPr>
          <w:rFonts w:ascii="Times New Roman" w:eastAsia="Segoe UI" w:hAnsi="Times New Roman" w:cs="Times New Roman"/>
          <w:b/>
          <w:bCs/>
          <w:sz w:val="24"/>
          <w:szCs w:val="24"/>
          <w:lang w:eastAsia="ru-RU"/>
        </w:rPr>
      </w:pPr>
      <w:r w:rsidRPr="007E184B">
        <w:rPr>
          <w:rFonts w:ascii="Times New Roman" w:eastAsia="Segoe UI" w:hAnsi="Times New Roman" w:cs="Times New Roman"/>
          <w:b/>
          <w:bCs/>
          <w:sz w:val="24"/>
          <w:szCs w:val="24"/>
          <w:lang w:eastAsia="ru-RU"/>
        </w:rPr>
        <w:t>3.1. Материально-техническое обеспечение</w:t>
      </w:r>
    </w:p>
    <w:p w14:paraId="27B894B7" w14:textId="77777777" w:rsidR="007E184B" w:rsidRPr="007E184B" w:rsidRDefault="007E184B" w:rsidP="007E184B">
      <w:pPr>
        <w:suppressAutoHyphens/>
        <w:ind w:firstLine="709"/>
        <w:jc w:val="both"/>
        <w:rPr>
          <w:rFonts w:ascii="Times New Roman" w:hAnsi="Times New Roman" w:cs="Times New Roman"/>
          <w:bCs/>
          <w:sz w:val="24"/>
          <w:szCs w:val="24"/>
        </w:rPr>
      </w:pPr>
      <w:r w:rsidRPr="007E184B">
        <w:rPr>
          <w:rFonts w:ascii="Times New Roman" w:hAnsi="Times New Roman" w:cs="Times New Roman"/>
          <w:bCs/>
          <w:sz w:val="24"/>
          <w:szCs w:val="24"/>
        </w:rPr>
        <w:t>Кабинет «Химических дисциплин», оснащенный в соответствии с приложением 3 ПОП-П.</w:t>
      </w:r>
    </w:p>
    <w:p w14:paraId="6F2E0406" w14:textId="5C1FC035" w:rsidR="007E184B" w:rsidRPr="007E184B" w:rsidRDefault="007E184B" w:rsidP="007E184B">
      <w:pPr>
        <w:suppressAutoHyphens/>
        <w:ind w:firstLine="709"/>
        <w:jc w:val="both"/>
        <w:rPr>
          <w:rFonts w:ascii="Times New Roman" w:hAnsi="Times New Roman" w:cs="Times New Roman"/>
          <w:bCs/>
          <w:sz w:val="24"/>
          <w:szCs w:val="24"/>
        </w:rPr>
      </w:pPr>
      <w:r w:rsidRPr="007E184B">
        <w:rPr>
          <w:rFonts w:ascii="Times New Roman" w:hAnsi="Times New Roman" w:cs="Times New Roman"/>
          <w:bCs/>
          <w:sz w:val="24"/>
          <w:szCs w:val="24"/>
        </w:rPr>
        <w:t>Лаборатория</w:t>
      </w:r>
      <w:r w:rsidRPr="007E184B">
        <w:rPr>
          <w:rFonts w:ascii="Times New Roman" w:hAnsi="Times New Roman" w:cs="Times New Roman"/>
          <w:bCs/>
          <w:i/>
          <w:sz w:val="24"/>
          <w:szCs w:val="24"/>
        </w:rPr>
        <w:t xml:space="preserve"> </w:t>
      </w:r>
      <w:r w:rsidRPr="007E184B">
        <w:rPr>
          <w:rFonts w:ascii="Times New Roman" w:hAnsi="Times New Roman" w:cs="Times New Roman"/>
          <w:bCs/>
          <w:iCs/>
          <w:sz w:val="24"/>
          <w:szCs w:val="24"/>
        </w:rPr>
        <w:t>«</w:t>
      </w:r>
      <w:r w:rsidR="00862221">
        <w:rPr>
          <w:rFonts w:ascii="Times New Roman" w:hAnsi="Times New Roman" w:cs="Times New Roman"/>
          <w:bCs/>
          <w:iCs/>
          <w:sz w:val="24"/>
          <w:szCs w:val="24"/>
        </w:rPr>
        <w:t>Н</w:t>
      </w:r>
      <w:r w:rsidRPr="007E184B">
        <w:rPr>
          <w:rFonts w:ascii="Times New Roman" w:hAnsi="Times New Roman" w:cs="Times New Roman"/>
          <w:bCs/>
          <w:iCs/>
          <w:sz w:val="24"/>
          <w:szCs w:val="24"/>
        </w:rPr>
        <w:t xml:space="preserve">еорганической </w:t>
      </w:r>
      <w:r w:rsidR="00862221">
        <w:rPr>
          <w:rFonts w:ascii="Times New Roman" w:hAnsi="Times New Roman" w:cs="Times New Roman"/>
          <w:bCs/>
          <w:iCs/>
          <w:sz w:val="24"/>
          <w:szCs w:val="24"/>
        </w:rPr>
        <w:t xml:space="preserve">и органической </w:t>
      </w:r>
      <w:r w:rsidRPr="007E184B">
        <w:rPr>
          <w:rFonts w:ascii="Times New Roman" w:hAnsi="Times New Roman" w:cs="Times New Roman"/>
          <w:bCs/>
          <w:iCs/>
          <w:sz w:val="24"/>
          <w:szCs w:val="24"/>
        </w:rPr>
        <w:t>химии»,</w:t>
      </w:r>
      <w:r w:rsidRPr="007E184B">
        <w:rPr>
          <w:rFonts w:ascii="Times New Roman" w:hAnsi="Times New Roman" w:cs="Times New Roman"/>
          <w:bCs/>
          <w:i/>
          <w:sz w:val="24"/>
          <w:szCs w:val="24"/>
        </w:rPr>
        <w:t xml:space="preserve"> </w:t>
      </w:r>
      <w:r w:rsidRPr="007E184B">
        <w:rPr>
          <w:rFonts w:ascii="Times New Roman" w:hAnsi="Times New Roman" w:cs="Times New Roman"/>
          <w:bCs/>
          <w:sz w:val="24"/>
          <w:szCs w:val="24"/>
        </w:rPr>
        <w:t xml:space="preserve">оснащенная </w:t>
      </w:r>
      <w:r w:rsidRPr="007E184B">
        <w:rPr>
          <w:rFonts w:ascii="Times New Roman" w:hAnsi="Times New Roman" w:cs="Times New Roman"/>
          <w:bCs/>
          <w:iCs/>
          <w:sz w:val="24"/>
          <w:szCs w:val="24"/>
        </w:rPr>
        <w:t>в соответствии с приложением 3 ПОП-П</w:t>
      </w:r>
      <w:r w:rsidRPr="007E184B">
        <w:rPr>
          <w:rFonts w:ascii="Times New Roman" w:hAnsi="Times New Roman" w:cs="Times New Roman"/>
          <w:bCs/>
          <w:sz w:val="24"/>
          <w:szCs w:val="24"/>
        </w:rPr>
        <w:t xml:space="preserve">. </w:t>
      </w:r>
    </w:p>
    <w:p w14:paraId="535D4853" w14:textId="77777777" w:rsidR="007E184B" w:rsidRPr="007E184B" w:rsidRDefault="007E184B" w:rsidP="007E184B">
      <w:pPr>
        <w:suppressAutoHyphens/>
        <w:ind w:firstLine="709"/>
        <w:jc w:val="both"/>
        <w:rPr>
          <w:rFonts w:ascii="Times New Roman" w:hAnsi="Times New Roman" w:cs="Times New Roman"/>
          <w:bCs/>
          <w:sz w:val="24"/>
          <w:szCs w:val="24"/>
        </w:rPr>
      </w:pPr>
    </w:p>
    <w:p w14:paraId="3CAC7297" w14:textId="77777777" w:rsidR="007E184B" w:rsidRPr="007E184B" w:rsidRDefault="007E184B" w:rsidP="007E184B">
      <w:pPr>
        <w:spacing w:after="120" w:line="276" w:lineRule="auto"/>
        <w:ind w:firstLine="709"/>
        <w:outlineLvl w:val="1"/>
        <w:rPr>
          <w:rFonts w:ascii="Times New Roman" w:eastAsia="Times New Roman" w:hAnsi="Times New Roman" w:cs="Times New Roman"/>
          <w:b/>
          <w:bCs/>
          <w:sz w:val="24"/>
          <w:szCs w:val="24"/>
          <w:lang w:eastAsia="ru-RU"/>
        </w:rPr>
      </w:pPr>
      <w:r w:rsidRPr="007E184B">
        <w:rPr>
          <w:rFonts w:ascii="Times New Roman" w:eastAsia="Segoe UI" w:hAnsi="Times New Roman" w:cs="Times New Roman"/>
          <w:b/>
          <w:bCs/>
          <w:sz w:val="24"/>
          <w:szCs w:val="24"/>
          <w:lang w:eastAsia="ru-RU"/>
        </w:rPr>
        <w:t>3.2. Учебно-методическое обеспечение</w:t>
      </w:r>
    </w:p>
    <w:p w14:paraId="3EB4EDE9" w14:textId="77777777" w:rsidR="007E184B" w:rsidRPr="007E184B" w:rsidRDefault="007E184B" w:rsidP="007E184B">
      <w:pPr>
        <w:spacing w:line="276" w:lineRule="auto"/>
        <w:ind w:firstLine="709"/>
        <w:contextualSpacing/>
        <w:jc w:val="both"/>
        <w:rPr>
          <w:rFonts w:ascii="Times New Roman" w:hAnsi="Times New Roman"/>
          <w:bCs/>
          <w:sz w:val="24"/>
          <w:szCs w:val="24"/>
        </w:rPr>
      </w:pPr>
      <w:r w:rsidRPr="007E184B">
        <w:rPr>
          <w:rFonts w:ascii="Times New Roman" w:hAnsi="Times New Roman"/>
          <w:bCs/>
          <w:sz w:val="24"/>
          <w:szCs w:val="24"/>
        </w:rPr>
        <w:t>Для реализации программы библиотечный фонд образовательной организации должен иметь п</w:t>
      </w:r>
      <w:r w:rsidRPr="007E184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184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17E26E" w14:textId="77777777" w:rsidR="007E184B" w:rsidRPr="007E184B" w:rsidRDefault="007E184B" w:rsidP="007E184B">
      <w:pPr>
        <w:spacing w:line="276" w:lineRule="auto"/>
        <w:ind w:firstLine="709"/>
        <w:contextualSpacing/>
        <w:jc w:val="both"/>
        <w:rPr>
          <w:rFonts w:ascii="Times New Roman" w:hAnsi="Times New Roman"/>
          <w:bCs/>
          <w:sz w:val="24"/>
          <w:szCs w:val="24"/>
        </w:rPr>
      </w:pPr>
    </w:p>
    <w:p w14:paraId="3556672F" w14:textId="77777777" w:rsidR="007E184B" w:rsidRPr="007E184B" w:rsidRDefault="007E184B" w:rsidP="007E184B">
      <w:pPr>
        <w:spacing w:line="276" w:lineRule="auto"/>
        <w:ind w:firstLine="709"/>
        <w:contextualSpacing/>
        <w:rPr>
          <w:rFonts w:ascii="Times New Roman" w:hAnsi="Times New Roman" w:cs="Times New Roman"/>
          <w:b/>
          <w:sz w:val="24"/>
          <w:szCs w:val="24"/>
        </w:rPr>
      </w:pPr>
      <w:r w:rsidRPr="007E184B">
        <w:rPr>
          <w:rFonts w:ascii="Times New Roman" w:hAnsi="Times New Roman" w:cs="Times New Roman"/>
          <w:b/>
          <w:sz w:val="24"/>
          <w:szCs w:val="24"/>
        </w:rPr>
        <w:t>3.2.1. Основные печатные и/или электронные издания</w:t>
      </w:r>
    </w:p>
    <w:p w14:paraId="4EC14C04" w14:textId="77777777" w:rsidR="007E184B" w:rsidRPr="007E184B" w:rsidRDefault="007E184B" w:rsidP="007E184B">
      <w:pPr>
        <w:numPr>
          <w:ilvl w:val="0"/>
          <w:numId w:val="34"/>
        </w:numPr>
        <w:spacing w:line="276" w:lineRule="auto"/>
        <w:contextualSpacing/>
        <w:jc w:val="both"/>
        <w:rPr>
          <w:rFonts w:ascii="Times New Roman" w:hAnsi="Times New Roman" w:cs="Times New Roman"/>
          <w:bCs/>
          <w:iCs/>
          <w:sz w:val="24"/>
          <w:szCs w:val="24"/>
        </w:rPr>
      </w:pPr>
      <w:r w:rsidRPr="007E184B">
        <w:rPr>
          <w:rFonts w:ascii="Times New Roman" w:hAnsi="Times New Roman" w:cs="Times New Roman"/>
          <w:bCs/>
          <w:iCs/>
          <w:sz w:val="24"/>
          <w:szCs w:val="24"/>
        </w:rPr>
        <w:t xml:space="preserve">Гаршин А.П. Органическая химия в рисунках, таблицах, схемах: учебное пособие для среднего профессионального образования / А.П. Гаршин. – 3-е изд., </w:t>
      </w:r>
      <w:proofErr w:type="spellStart"/>
      <w:r w:rsidRPr="007E184B">
        <w:rPr>
          <w:rFonts w:ascii="Times New Roman" w:hAnsi="Times New Roman" w:cs="Times New Roman"/>
          <w:bCs/>
          <w:iCs/>
          <w:sz w:val="24"/>
          <w:szCs w:val="24"/>
        </w:rPr>
        <w:t>испр</w:t>
      </w:r>
      <w:proofErr w:type="spellEnd"/>
      <w:proofErr w:type="gramStart"/>
      <w:r w:rsidRPr="007E184B">
        <w:rPr>
          <w:rFonts w:ascii="Times New Roman" w:hAnsi="Times New Roman" w:cs="Times New Roman"/>
          <w:bCs/>
          <w:iCs/>
          <w:sz w:val="24"/>
          <w:szCs w:val="24"/>
        </w:rPr>
        <w:t>.</w:t>
      </w:r>
      <w:proofErr w:type="gramEnd"/>
      <w:r w:rsidRPr="007E184B">
        <w:rPr>
          <w:rFonts w:ascii="Times New Roman" w:hAnsi="Times New Roman" w:cs="Times New Roman"/>
          <w:bCs/>
          <w:iCs/>
          <w:sz w:val="24"/>
          <w:szCs w:val="24"/>
        </w:rPr>
        <w:t xml:space="preserve"> и доп. – Москва: Издательство </w:t>
      </w:r>
      <w:proofErr w:type="spellStart"/>
      <w:r w:rsidRPr="007E184B">
        <w:rPr>
          <w:rFonts w:ascii="Times New Roman" w:hAnsi="Times New Roman" w:cs="Times New Roman"/>
          <w:bCs/>
          <w:iCs/>
          <w:sz w:val="24"/>
          <w:szCs w:val="24"/>
        </w:rPr>
        <w:t>Юрайт</w:t>
      </w:r>
      <w:proofErr w:type="spellEnd"/>
      <w:r w:rsidRPr="007E184B">
        <w:rPr>
          <w:rFonts w:ascii="Times New Roman" w:hAnsi="Times New Roman" w:cs="Times New Roman"/>
          <w:bCs/>
          <w:iCs/>
          <w:sz w:val="24"/>
          <w:szCs w:val="24"/>
        </w:rPr>
        <w:t>, 2020. – 240 с. – (Профессиональное образование). – ISBN 978-5-534-04816-2. – Режим доступа: www.urait.ru/book/organicheskaya-himiya-v-risunkah-tablicah-shemah-438955</w:t>
      </w:r>
    </w:p>
    <w:p w14:paraId="688E1C67" w14:textId="77777777" w:rsidR="007E184B" w:rsidRPr="007E184B" w:rsidRDefault="007E184B" w:rsidP="007E184B">
      <w:pPr>
        <w:numPr>
          <w:ilvl w:val="0"/>
          <w:numId w:val="34"/>
        </w:numPr>
        <w:spacing w:line="276" w:lineRule="auto"/>
        <w:contextualSpacing/>
        <w:jc w:val="both"/>
        <w:rPr>
          <w:rFonts w:ascii="Times New Roman" w:hAnsi="Times New Roman" w:cs="Times New Roman"/>
          <w:bCs/>
          <w:iCs/>
          <w:sz w:val="24"/>
          <w:szCs w:val="24"/>
        </w:rPr>
      </w:pPr>
      <w:proofErr w:type="spellStart"/>
      <w:r w:rsidRPr="007E184B">
        <w:rPr>
          <w:rFonts w:ascii="Times New Roman" w:hAnsi="Times New Roman" w:cs="Times New Roman"/>
          <w:bCs/>
          <w:iCs/>
          <w:sz w:val="24"/>
          <w:szCs w:val="24"/>
        </w:rPr>
        <w:t>Зурабян</w:t>
      </w:r>
      <w:proofErr w:type="spellEnd"/>
      <w:r w:rsidRPr="007E184B">
        <w:rPr>
          <w:rFonts w:ascii="Times New Roman" w:hAnsi="Times New Roman" w:cs="Times New Roman"/>
          <w:bCs/>
          <w:iCs/>
          <w:sz w:val="24"/>
          <w:szCs w:val="24"/>
        </w:rPr>
        <w:t xml:space="preserve"> С.Э. Органическая химия / С.Э. </w:t>
      </w:r>
      <w:proofErr w:type="spellStart"/>
      <w:r w:rsidRPr="007E184B">
        <w:rPr>
          <w:rFonts w:ascii="Times New Roman" w:hAnsi="Times New Roman" w:cs="Times New Roman"/>
          <w:bCs/>
          <w:iCs/>
          <w:sz w:val="24"/>
          <w:szCs w:val="24"/>
        </w:rPr>
        <w:t>Зурабян</w:t>
      </w:r>
      <w:proofErr w:type="spellEnd"/>
      <w:r w:rsidRPr="007E184B">
        <w:rPr>
          <w:rFonts w:ascii="Times New Roman" w:hAnsi="Times New Roman" w:cs="Times New Roman"/>
          <w:bCs/>
          <w:iCs/>
          <w:sz w:val="24"/>
          <w:szCs w:val="24"/>
        </w:rPr>
        <w:t xml:space="preserve">, А.П. Лузина, под ред. Т.А. </w:t>
      </w:r>
      <w:proofErr w:type="spellStart"/>
      <w:r w:rsidRPr="007E184B">
        <w:rPr>
          <w:rFonts w:ascii="Times New Roman" w:hAnsi="Times New Roman" w:cs="Times New Roman"/>
          <w:bCs/>
          <w:iCs/>
          <w:sz w:val="24"/>
          <w:szCs w:val="24"/>
        </w:rPr>
        <w:t>Тюкавкиной</w:t>
      </w:r>
      <w:proofErr w:type="spellEnd"/>
      <w:r w:rsidRPr="007E184B">
        <w:rPr>
          <w:rFonts w:ascii="Times New Roman" w:hAnsi="Times New Roman" w:cs="Times New Roman"/>
          <w:bCs/>
          <w:iCs/>
          <w:sz w:val="24"/>
          <w:szCs w:val="24"/>
        </w:rPr>
        <w:t>. – Москва: ГЭОТАР–Медиа, 2019. – 384 с.</w:t>
      </w:r>
    </w:p>
    <w:p w14:paraId="2EE48B4A" w14:textId="77777777" w:rsidR="007E184B" w:rsidRPr="007E184B" w:rsidRDefault="007E184B" w:rsidP="007E184B">
      <w:pPr>
        <w:numPr>
          <w:ilvl w:val="0"/>
          <w:numId w:val="34"/>
        </w:numPr>
        <w:spacing w:line="276" w:lineRule="auto"/>
        <w:contextualSpacing/>
        <w:jc w:val="both"/>
        <w:rPr>
          <w:rFonts w:ascii="Times New Roman" w:hAnsi="Times New Roman" w:cs="Times New Roman"/>
          <w:bCs/>
          <w:iCs/>
          <w:sz w:val="24"/>
          <w:szCs w:val="24"/>
        </w:rPr>
      </w:pPr>
      <w:r w:rsidRPr="007E184B">
        <w:rPr>
          <w:rFonts w:ascii="Times New Roman" w:hAnsi="Times New Roman" w:cs="Times New Roman"/>
          <w:bCs/>
          <w:iCs/>
          <w:sz w:val="24"/>
          <w:szCs w:val="24"/>
        </w:rPr>
        <w:t xml:space="preserve">Каминский В.А. Органическая химия в 2 ч. Часть 1: учебник для среднего </w:t>
      </w:r>
      <w:proofErr w:type="spellStart"/>
      <w:r w:rsidRPr="007E184B">
        <w:rPr>
          <w:rFonts w:ascii="Times New Roman" w:hAnsi="Times New Roman" w:cs="Times New Roman"/>
          <w:bCs/>
          <w:iCs/>
          <w:sz w:val="24"/>
          <w:szCs w:val="24"/>
        </w:rPr>
        <w:t>профес-сионального</w:t>
      </w:r>
      <w:proofErr w:type="spellEnd"/>
      <w:r w:rsidRPr="007E184B">
        <w:rPr>
          <w:rFonts w:ascii="Times New Roman" w:hAnsi="Times New Roman" w:cs="Times New Roman"/>
          <w:bCs/>
          <w:iCs/>
          <w:sz w:val="24"/>
          <w:szCs w:val="24"/>
        </w:rPr>
        <w:t xml:space="preserve"> образования / В.А. Каминский. – 2-е изд., </w:t>
      </w:r>
      <w:proofErr w:type="spellStart"/>
      <w:r w:rsidRPr="007E184B">
        <w:rPr>
          <w:rFonts w:ascii="Times New Roman" w:hAnsi="Times New Roman" w:cs="Times New Roman"/>
          <w:bCs/>
          <w:iCs/>
          <w:sz w:val="24"/>
          <w:szCs w:val="24"/>
        </w:rPr>
        <w:t>испр</w:t>
      </w:r>
      <w:proofErr w:type="spellEnd"/>
      <w:proofErr w:type="gramStart"/>
      <w:r w:rsidRPr="007E184B">
        <w:rPr>
          <w:rFonts w:ascii="Times New Roman" w:hAnsi="Times New Roman" w:cs="Times New Roman"/>
          <w:bCs/>
          <w:iCs/>
          <w:sz w:val="24"/>
          <w:szCs w:val="24"/>
        </w:rPr>
        <w:t>.</w:t>
      </w:r>
      <w:proofErr w:type="gramEnd"/>
      <w:r w:rsidRPr="007E184B">
        <w:rPr>
          <w:rFonts w:ascii="Times New Roman" w:hAnsi="Times New Roman" w:cs="Times New Roman"/>
          <w:bCs/>
          <w:iCs/>
          <w:sz w:val="24"/>
          <w:szCs w:val="24"/>
        </w:rPr>
        <w:t xml:space="preserve"> и доп. – Москва: Издательство </w:t>
      </w:r>
      <w:proofErr w:type="spellStart"/>
      <w:r w:rsidRPr="007E184B">
        <w:rPr>
          <w:rFonts w:ascii="Times New Roman" w:hAnsi="Times New Roman" w:cs="Times New Roman"/>
          <w:bCs/>
          <w:iCs/>
          <w:sz w:val="24"/>
          <w:szCs w:val="24"/>
        </w:rPr>
        <w:t>Юрайт</w:t>
      </w:r>
      <w:proofErr w:type="spellEnd"/>
      <w:r w:rsidRPr="007E184B">
        <w:rPr>
          <w:rFonts w:ascii="Times New Roman" w:hAnsi="Times New Roman" w:cs="Times New Roman"/>
          <w:bCs/>
          <w:iCs/>
          <w:sz w:val="24"/>
          <w:szCs w:val="24"/>
        </w:rPr>
        <w:t>, 2020. – 287 с. – (Профессиональное образование). – ISBN 978-5-534-02909-3. – Ре-жим доступа: www.urait.ru/book/organicheskaya-himiya-v-2-ch-chast-1-437950</w:t>
      </w:r>
    </w:p>
    <w:p w14:paraId="10C050A1" w14:textId="77777777" w:rsidR="007E184B" w:rsidRPr="007E184B" w:rsidRDefault="007E184B" w:rsidP="007E184B">
      <w:pPr>
        <w:numPr>
          <w:ilvl w:val="0"/>
          <w:numId w:val="34"/>
        </w:numPr>
        <w:spacing w:line="276" w:lineRule="auto"/>
        <w:contextualSpacing/>
        <w:jc w:val="both"/>
        <w:rPr>
          <w:rFonts w:ascii="Times New Roman" w:hAnsi="Times New Roman" w:cs="Times New Roman"/>
          <w:bCs/>
          <w:iCs/>
          <w:sz w:val="24"/>
          <w:szCs w:val="24"/>
        </w:rPr>
      </w:pPr>
      <w:r w:rsidRPr="007E184B">
        <w:rPr>
          <w:rFonts w:ascii="Times New Roman" w:hAnsi="Times New Roman" w:cs="Times New Roman"/>
          <w:bCs/>
          <w:iCs/>
          <w:sz w:val="24"/>
          <w:szCs w:val="24"/>
        </w:rPr>
        <w:t xml:space="preserve">Каминский В.А. Органическая химия в 2 ч. Часть 2: учебник для среднего </w:t>
      </w:r>
      <w:proofErr w:type="spellStart"/>
      <w:r w:rsidRPr="007E184B">
        <w:rPr>
          <w:rFonts w:ascii="Times New Roman" w:hAnsi="Times New Roman" w:cs="Times New Roman"/>
          <w:bCs/>
          <w:iCs/>
          <w:sz w:val="24"/>
          <w:szCs w:val="24"/>
        </w:rPr>
        <w:t>профес-сионального</w:t>
      </w:r>
      <w:proofErr w:type="spellEnd"/>
      <w:r w:rsidRPr="007E184B">
        <w:rPr>
          <w:rFonts w:ascii="Times New Roman" w:hAnsi="Times New Roman" w:cs="Times New Roman"/>
          <w:bCs/>
          <w:iCs/>
          <w:sz w:val="24"/>
          <w:szCs w:val="24"/>
        </w:rPr>
        <w:t xml:space="preserve"> образования / В.А. Каминский. – 2-е изд., </w:t>
      </w:r>
      <w:proofErr w:type="spellStart"/>
      <w:r w:rsidRPr="007E184B">
        <w:rPr>
          <w:rFonts w:ascii="Times New Roman" w:hAnsi="Times New Roman" w:cs="Times New Roman"/>
          <w:bCs/>
          <w:iCs/>
          <w:sz w:val="24"/>
          <w:szCs w:val="24"/>
        </w:rPr>
        <w:t>испр</w:t>
      </w:r>
      <w:proofErr w:type="spellEnd"/>
      <w:proofErr w:type="gramStart"/>
      <w:r w:rsidRPr="007E184B">
        <w:rPr>
          <w:rFonts w:ascii="Times New Roman" w:hAnsi="Times New Roman" w:cs="Times New Roman"/>
          <w:bCs/>
          <w:iCs/>
          <w:sz w:val="24"/>
          <w:szCs w:val="24"/>
        </w:rPr>
        <w:t>.</w:t>
      </w:r>
      <w:proofErr w:type="gramEnd"/>
      <w:r w:rsidRPr="007E184B">
        <w:rPr>
          <w:rFonts w:ascii="Times New Roman" w:hAnsi="Times New Roman" w:cs="Times New Roman"/>
          <w:bCs/>
          <w:iCs/>
          <w:sz w:val="24"/>
          <w:szCs w:val="24"/>
        </w:rPr>
        <w:t xml:space="preserve"> и доп. – Москва: Издательство </w:t>
      </w:r>
      <w:proofErr w:type="spellStart"/>
      <w:r w:rsidRPr="007E184B">
        <w:rPr>
          <w:rFonts w:ascii="Times New Roman" w:hAnsi="Times New Roman" w:cs="Times New Roman"/>
          <w:bCs/>
          <w:iCs/>
          <w:sz w:val="24"/>
          <w:szCs w:val="24"/>
        </w:rPr>
        <w:t>Юрайт</w:t>
      </w:r>
      <w:proofErr w:type="spellEnd"/>
      <w:r w:rsidRPr="007E184B">
        <w:rPr>
          <w:rFonts w:ascii="Times New Roman" w:hAnsi="Times New Roman" w:cs="Times New Roman"/>
          <w:bCs/>
          <w:iCs/>
          <w:sz w:val="24"/>
          <w:szCs w:val="24"/>
        </w:rPr>
        <w:t>, 2020. – 314 с. – (Профессиональное образование). – ISBN 978-5-534-02912-3. – Ре-жим доступа: www.urait.ru/book/organicheskaya-himiya-v-2-ch-chast-2-437951</w:t>
      </w:r>
    </w:p>
    <w:p w14:paraId="3CE1F38D" w14:textId="77777777" w:rsidR="007E184B" w:rsidRPr="007E184B" w:rsidRDefault="007E184B" w:rsidP="007E184B">
      <w:pPr>
        <w:spacing w:line="276" w:lineRule="auto"/>
        <w:ind w:firstLine="709"/>
        <w:jc w:val="both"/>
        <w:rPr>
          <w:rFonts w:ascii="Times New Roman" w:hAnsi="Times New Roman" w:cs="Times New Roman"/>
          <w:b/>
          <w:bCs/>
          <w:sz w:val="24"/>
          <w:szCs w:val="24"/>
        </w:rPr>
      </w:pPr>
      <w:r w:rsidRPr="007E184B">
        <w:rPr>
          <w:rFonts w:ascii="Times New Roman" w:hAnsi="Times New Roman" w:cs="Times New Roman"/>
          <w:b/>
          <w:bCs/>
          <w:sz w:val="24"/>
          <w:szCs w:val="24"/>
        </w:rPr>
        <w:t xml:space="preserve">3.2.2. Дополнительные источники </w:t>
      </w:r>
    </w:p>
    <w:p w14:paraId="43493181" w14:textId="77777777" w:rsidR="007E184B" w:rsidRPr="007E184B" w:rsidRDefault="007E184B" w:rsidP="007E184B">
      <w:pPr>
        <w:numPr>
          <w:ilvl w:val="0"/>
          <w:numId w:val="35"/>
        </w:numPr>
        <w:suppressAutoHyphens/>
        <w:spacing w:line="276" w:lineRule="auto"/>
        <w:contextualSpacing/>
        <w:rPr>
          <w:rFonts w:ascii="Times New Roman" w:hAnsi="Times New Roman" w:cs="Times New Roman"/>
          <w:sz w:val="24"/>
          <w:szCs w:val="24"/>
        </w:rPr>
      </w:pPr>
      <w:proofErr w:type="spellStart"/>
      <w:r w:rsidRPr="007E184B">
        <w:rPr>
          <w:rFonts w:ascii="Times New Roman" w:hAnsi="Times New Roman" w:cs="Times New Roman"/>
          <w:sz w:val="24"/>
          <w:szCs w:val="24"/>
        </w:rPr>
        <w:t>Хаханина</w:t>
      </w:r>
      <w:proofErr w:type="spellEnd"/>
      <w:r w:rsidRPr="007E184B">
        <w:rPr>
          <w:rFonts w:ascii="Times New Roman" w:hAnsi="Times New Roman" w:cs="Times New Roman"/>
          <w:sz w:val="24"/>
          <w:szCs w:val="24"/>
        </w:rPr>
        <w:t xml:space="preserve">, Т. И.  Органическая химия: учебное пособие для среднего </w:t>
      </w:r>
      <w:proofErr w:type="spellStart"/>
      <w:r w:rsidRPr="007E184B">
        <w:rPr>
          <w:rFonts w:ascii="Times New Roman" w:hAnsi="Times New Roman" w:cs="Times New Roman"/>
          <w:sz w:val="24"/>
          <w:szCs w:val="24"/>
        </w:rPr>
        <w:t>профессио-нального</w:t>
      </w:r>
      <w:proofErr w:type="spellEnd"/>
      <w:r w:rsidRPr="007E184B">
        <w:rPr>
          <w:rFonts w:ascii="Times New Roman" w:hAnsi="Times New Roman" w:cs="Times New Roman"/>
          <w:sz w:val="24"/>
          <w:szCs w:val="24"/>
        </w:rPr>
        <w:t xml:space="preserve"> образования / Т. И. </w:t>
      </w:r>
      <w:proofErr w:type="spellStart"/>
      <w:r w:rsidRPr="007E184B">
        <w:rPr>
          <w:rFonts w:ascii="Times New Roman" w:hAnsi="Times New Roman" w:cs="Times New Roman"/>
          <w:sz w:val="24"/>
          <w:szCs w:val="24"/>
        </w:rPr>
        <w:t>Хаханина</w:t>
      </w:r>
      <w:proofErr w:type="spellEnd"/>
      <w:r w:rsidRPr="007E184B">
        <w:rPr>
          <w:rFonts w:ascii="Times New Roman" w:hAnsi="Times New Roman" w:cs="Times New Roman"/>
          <w:sz w:val="24"/>
          <w:szCs w:val="24"/>
        </w:rPr>
        <w:t xml:space="preserve">, Н. Г. </w:t>
      </w:r>
      <w:proofErr w:type="spellStart"/>
      <w:r w:rsidRPr="007E184B">
        <w:rPr>
          <w:rFonts w:ascii="Times New Roman" w:hAnsi="Times New Roman" w:cs="Times New Roman"/>
          <w:sz w:val="24"/>
          <w:szCs w:val="24"/>
        </w:rPr>
        <w:t>Осипенкова</w:t>
      </w:r>
      <w:proofErr w:type="spellEnd"/>
      <w:r w:rsidRPr="007E184B">
        <w:rPr>
          <w:rFonts w:ascii="Times New Roman" w:hAnsi="Times New Roman" w:cs="Times New Roman"/>
          <w:sz w:val="24"/>
          <w:szCs w:val="24"/>
        </w:rPr>
        <w:t xml:space="preserve">. — Москва: Издательство </w:t>
      </w:r>
      <w:proofErr w:type="spellStart"/>
      <w:r w:rsidRPr="007E184B">
        <w:rPr>
          <w:rFonts w:ascii="Times New Roman" w:hAnsi="Times New Roman" w:cs="Times New Roman"/>
          <w:sz w:val="24"/>
          <w:szCs w:val="24"/>
        </w:rPr>
        <w:t>Юрайт</w:t>
      </w:r>
      <w:proofErr w:type="spellEnd"/>
      <w:r w:rsidRPr="007E184B">
        <w:rPr>
          <w:rFonts w:ascii="Times New Roman" w:hAnsi="Times New Roman" w:cs="Times New Roman"/>
          <w:sz w:val="24"/>
          <w:szCs w:val="24"/>
        </w:rPr>
        <w:t xml:space="preserve">, 2021. — 396 с. — (Профессиональное образование). — ISBN 978-5-534-00948-4. — Текст: электронный // Образовательная платформа </w:t>
      </w:r>
      <w:proofErr w:type="spellStart"/>
      <w:r w:rsidRPr="007E184B">
        <w:rPr>
          <w:rFonts w:ascii="Times New Roman" w:hAnsi="Times New Roman" w:cs="Times New Roman"/>
          <w:sz w:val="24"/>
          <w:szCs w:val="24"/>
        </w:rPr>
        <w:t>Юрайт</w:t>
      </w:r>
      <w:proofErr w:type="spellEnd"/>
      <w:r w:rsidRPr="007E184B">
        <w:rPr>
          <w:rFonts w:ascii="Times New Roman" w:hAnsi="Times New Roman" w:cs="Times New Roman"/>
          <w:sz w:val="24"/>
          <w:szCs w:val="24"/>
        </w:rPr>
        <w:t xml:space="preserve"> [сайт]. — URL: </w:t>
      </w:r>
      <w:hyperlink r:id="rId20" w:history="1">
        <w:r w:rsidRPr="007E184B">
          <w:rPr>
            <w:rFonts w:ascii="Times New Roman" w:hAnsi="Times New Roman" w:cs="Times New Roman"/>
            <w:color w:val="0563C1" w:themeColor="hyperlink"/>
            <w:sz w:val="24"/>
            <w:szCs w:val="24"/>
            <w:u w:val="single"/>
          </w:rPr>
          <w:t>https://www.urait.ru/bcode/468374</w:t>
        </w:r>
      </w:hyperlink>
      <w:r w:rsidRPr="007E184B">
        <w:rPr>
          <w:rFonts w:ascii="Times New Roman" w:hAnsi="Times New Roman" w:cs="Times New Roman"/>
          <w:sz w:val="24"/>
          <w:szCs w:val="24"/>
        </w:rPr>
        <w:t xml:space="preserve">. </w:t>
      </w:r>
    </w:p>
    <w:p w14:paraId="69FCEE10" w14:textId="77777777" w:rsidR="007E184B" w:rsidRPr="007E184B" w:rsidRDefault="007E184B" w:rsidP="007E184B">
      <w:pPr>
        <w:keepNext/>
        <w:spacing w:after="120"/>
        <w:jc w:val="center"/>
        <w:outlineLvl w:val="0"/>
        <w:rPr>
          <w:rFonts w:ascii="Times New Roman" w:eastAsia="Segoe UI" w:hAnsi="Times New Roman" w:cs="Times New Roman"/>
          <w:b/>
          <w:bCs/>
          <w:caps/>
          <w:kern w:val="32"/>
          <w:sz w:val="24"/>
          <w:szCs w:val="24"/>
          <w:lang w:eastAsia="x-none"/>
        </w:rPr>
      </w:pPr>
    </w:p>
    <w:p w14:paraId="2745D19A" w14:textId="77777777" w:rsidR="007E184B" w:rsidRPr="007E184B" w:rsidRDefault="007E184B" w:rsidP="007E184B">
      <w:pPr>
        <w:keepNext/>
        <w:spacing w:after="120"/>
        <w:jc w:val="center"/>
        <w:outlineLvl w:val="0"/>
        <w:rPr>
          <w:rFonts w:ascii="Times New Roman" w:eastAsia="Segoe UI" w:hAnsi="Times New Roman" w:cs="Times New Roman"/>
          <w:caps/>
          <w:kern w:val="32"/>
          <w:sz w:val="24"/>
          <w:szCs w:val="24"/>
          <w:lang w:eastAsia="x-none"/>
        </w:rPr>
      </w:pPr>
      <w:r w:rsidRPr="007E184B">
        <w:rPr>
          <w:rFonts w:ascii="Times New Roman" w:eastAsia="Segoe UI" w:hAnsi="Times New Roman" w:cs="Times New Roman"/>
          <w:b/>
          <w:bCs/>
          <w:caps/>
          <w:kern w:val="32"/>
          <w:sz w:val="24"/>
          <w:szCs w:val="24"/>
          <w:lang w:val="x-none" w:eastAsia="x-none"/>
        </w:rPr>
        <w:t xml:space="preserve">4. Контроль и оценка результатов </w:t>
      </w:r>
      <w:r w:rsidRPr="007E184B">
        <w:rPr>
          <w:rFonts w:ascii="Times New Roman" w:eastAsia="Segoe UI" w:hAnsi="Times New Roman" w:cs="Times New Roman"/>
          <w:b/>
          <w:bCs/>
          <w:caps/>
          <w:kern w:val="32"/>
          <w:sz w:val="24"/>
          <w:szCs w:val="24"/>
          <w:lang w:val="x-none" w:eastAsia="x-none"/>
        </w:rPr>
        <w:br/>
        <w:t xml:space="preserve">освоения </w:t>
      </w:r>
      <w:r w:rsidRPr="007E184B">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E184B" w:rsidRPr="007E184B" w14:paraId="150D99AD" w14:textId="77777777" w:rsidTr="00CB2FFD">
        <w:trPr>
          <w:trHeight w:val="519"/>
        </w:trPr>
        <w:tc>
          <w:tcPr>
            <w:tcW w:w="1498" w:type="pct"/>
            <w:vAlign w:val="center"/>
          </w:tcPr>
          <w:p w14:paraId="3C86C91A" w14:textId="77777777" w:rsidR="007E184B" w:rsidRPr="007E184B" w:rsidRDefault="007E184B" w:rsidP="007E184B">
            <w:pPr>
              <w:suppressAutoHyphens/>
              <w:spacing w:line="276" w:lineRule="auto"/>
              <w:contextualSpacing/>
              <w:jc w:val="center"/>
              <w:rPr>
                <w:rFonts w:ascii="Times New Roman" w:hAnsi="Times New Roman" w:cs="Times New Roman"/>
                <w:b/>
                <w:iCs/>
                <w:sz w:val="24"/>
                <w:szCs w:val="24"/>
              </w:rPr>
            </w:pPr>
            <w:r w:rsidRPr="007E184B">
              <w:rPr>
                <w:rFonts w:ascii="Times New Roman" w:hAnsi="Times New Roman" w:cs="Times New Roman"/>
                <w:b/>
                <w:iCs/>
                <w:sz w:val="24"/>
                <w:szCs w:val="24"/>
              </w:rPr>
              <w:t>Результаты обучения</w:t>
            </w:r>
          </w:p>
        </w:tc>
        <w:tc>
          <w:tcPr>
            <w:tcW w:w="1787" w:type="pct"/>
            <w:vAlign w:val="center"/>
          </w:tcPr>
          <w:p w14:paraId="19DDC137" w14:textId="77777777" w:rsidR="007E184B" w:rsidRPr="007E184B" w:rsidRDefault="007E184B" w:rsidP="007E184B">
            <w:pPr>
              <w:suppressAutoHyphens/>
              <w:spacing w:line="276" w:lineRule="auto"/>
              <w:contextualSpacing/>
              <w:jc w:val="center"/>
              <w:rPr>
                <w:rFonts w:ascii="Times New Roman" w:hAnsi="Times New Roman" w:cs="Times New Roman"/>
                <w:b/>
                <w:sz w:val="24"/>
                <w:szCs w:val="24"/>
              </w:rPr>
            </w:pPr>
            <w:r w:rsidRPr="007E184B">
              <w:rPr>
                <w:rFonts w:ascii="Times New Roman" w:hAnsi="Times New Roman" w:cs="Times New Roman"/>
                <w:b/>
                <w:iCs/>
                <w:sz w:val="24"/>
                <w:szCs w:val="24"/>
              </w:rPr>
              <w:t>Показатели освоенности компетенций</w:t>
            </w:r>
          </w:p>
        </w:tc>
        <w:tc>
          <w:tcPr>
            <w:tcW w:w="1715" w:type="pct"/>
            <w:vAlign w:val="center"/>
          </w:tcPr>
          <w:p w14:paraId="6B4A1B7E" w14:textId="77777777" w:rsidR="007E184B" w:rsidRPr="007E184B" w:rsidRDefault="007E184B" w:rsidP="007E184B">
            <w:pPr>
              <w:suppressAutoHyphens/>
              <w:spacing w:line="276" w:lineRule="auto"/>
              <w:contextualSpacing/>
              <w:jc w:val="center"/>
              <w:rPr>
                <w:rFonts w:ascii="Times New Roman" w:hAnsi="Times New Roman" w:cs="Times New Roman"/>
                <w:b/>
                <w:sz w:val="24"/>
                <w:szCs w:val="24"/>
              </w:rPr>
            </w:pPr>
            <w:r w:rsidRPr="007E184B">
              <w:rPr>
                <w:rFonts w:ascii="Times New Roman" w:hAnsi="Times New Roman" w:cs="Times New Roman"/>
                <w:b/>
                <w:sz w:val="24"/>
                <w:szCs w:val="24"/>
              </w:rPr>
              <w:t>Методы оценки</w:t>
            </w:r>
          </w:p>
        </w:tc>
      </w:tr>
      <w:tr w:rsidR="007E184B" w:rsidRPr="007E184B" w14:paraId="6533885F" w14:textId="77777777" w:rsidTr="00CB2FFD">
        <w:trPr>
          <w:trHeight w:val="698"/>
        </w:trPr>
        <w:tc>
          <w:tcPr>
            <w:tcW w:w="1498" w:type="pct"/>
          </w:tcPr>
          <w:p w14:paraId="45CD40B6"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Знает:</w:t>
            </w:r>
          </w:p>
          <w:p w14:paraId="6E386F2A"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основные положения теории химического строения органических соединений А.М. Бутлерова;</w:t>
            </w:r>
          </w:p>
          <w:p w14:paraId="060D916D"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xml:space="preserve"> – значение органических соединений как основы лекарственных средств;</w:t>
            </w:r>
          </w:p>
          <w:p w14:paraId="5190BD1E"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xml:space="preserve"> – номенклатура ИЮПАК органических соединений;</w:t>
            </w:r>
          </w:p>
          <w:p w14:paraId="38B3FC6B"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xml:space="preserve"> – физические и химические свойства органических соединений.</w:t>
            </w:r>
          </w:p>
          <w:p w14:paraId="6BE76A83" w14:textId="77777777" w:rsidR="007E184B" w:rsidRPr="007E184B" w:rsidRDefault="007E184B" w:rsidP="007E184B">
            <w:pPr>
              <w:suppressAutoHyphens/>
              <w:spacing w:line="276" w:lineRule="auto"/>
              <w:contextualSpacing/>
              <w:rPr>
                <w:rFonts w:ascii="Times New Roman" w:hAnsi="Times New Roman" w:cs="Times New Roman"/>
                <w:iCs/>
                <w:sz w:val="24"/>
                <w:szCs w:val="24"/>
              </w:rPr>
            </w:pPr>
            <w:r w:rsidRPr="007E184B">
              <w:rPr>
                <w:rFonts w:ascii="Times New Roman" w:hAnsi="Times New Roman" w:cs="Times New Roman"/>
                <w:iCs/>
                <w:sz w:val="24"/>
                <w:szCs w:val="24"/>
              </w:rPr>
              <w:t>Умения:</w:t>
            </w:r>
          </w:p>
          <w:p w14:paraId="27EE1508" w14:textId="77777777" w:rsidR="007E184B" w:rsidRPr="007E184B" w:rsidRDefault="007E184B" w:rsidP="007E184B">
            <w:pPr>
              <w:suppressAutoHyphens/>
              <w:spacing w:line="276" w:lineRule="auto"/>
              <w:contextualSpacing/>
              <w:rPr>
                <w:rFonts w:ascii="Times New Roman" w:hAnsi="Times New Roman" w:cs="Times New Roman"/>
                <w:iCs/>
                <w:sz w:val="24"/>
                <w:szCs w:val="24"/>
              </w:rPr>
            </w:pPr>
            <w:r w:rsidRPr="007E184B">
              <w:rPr>
                <w:rFonts w:ascii="Times New Roman" w:hAnsi="Times New Roman" w:cs="Times New Roman"/>
                <w:iCs/>
                <w:sz w:val="24"/>
                <w:szCs w:val="24"/>
              </w:rPr>
              <w:t>- составлять название органического соединения по номенклатуре ИЮПАК;</w:t>
            </w:r>
          </w:p>
          <w:p w14:paraId="73A9AE0B" w14:textId="77777777" w:rsidR="007E184B" w:rsidRPr="007E184B" w:rsidRDefault="007E184B" w:rsidP="007E184B">
            <w:pPr>
              <w:suppressAutoHyphens/>
              <w:spacing w:line="276" w:lineRule="auto"/>
              <w:contextualSpacing/>
              <w:rPr>
                <w:rFonts w:ascii="Times New Roman" w:hAnsi="Times New Roman" w:cs="Times New Roman"/>
                <w:iCs/>
                <w:sz w:val="24"/>
                <w:szCs w:val="24"/>
              </w:rPr>
            </w:pPr>
            <w:r w:rsidRPr="007E184B">
              <w:rPr>
                <w:rFonts w:ascii="Times New Roman" w:hAnsi="Times New Roman" w:cs="Times New Roman"/>
                <w:iCs/>
                <w:sz w:val="24"/>
                <w:szCs w:val="24"/>
              </w:rPr>
              <w:t xml:space="preserve"> – писать изомеры органических соединений;</w:t>
            </w:r>
          </w:p>
          <w:p w14:paraId="4F86C98A" w14:textId="77777777" w:rsidR="007E184B" w:rsidRPr="007E184B" w:rsidRDefault="007E184B" w:rsidP="007E184B">
            <w:pPr>
              <w:suppressAutoHyphens/>
              <w:spacing w:line="276" w:lineRule="auto"/>
              <w:contextualSpacing/>
              <w:rPr>
                <w:rFonts w:ascii="Times New Roman" w:hAnsi="Times New Roman" w:cs="Times New Roman"/>
                <w:iCs/>
                <w:sz w:val="24"/>
                <w:szCs w:val="24"/>
              </w:rPr>
            </w:pPr>
            <w:r w:rsidRPr="007E184B">
              <w:rPr>
                <w:rFonts w:ascii="Times New Roman" w:hAnsi="Times New Roman" w:cs="Times New Roman"/>
                <w:iCs/>
                <w:sz w:val="24"/>
                <w:szCs w:val="24"/>
              </w:rPr>
              <w:t>- классифицировать органические соединения по функциональным группам;</w:t>
            </w:r>
          </w:p>
          <w:p w14:paraId="00EEA28E" w14:textId="77777777" w:rsidR="007E184B" w:rsidRPr="007E184B" w:rsidRDefault="007E184B" w:rsidP="007E184B">
            <w:pPr>
              <w:suppressAutoHyphens/>
              <w:spacing w:line="276" w:lineRule="auto"/>
              <w:contextualSpacing/>
              <w:rPr>
                <w:rFonts w:ascii="Times New Roman" w:hAnsi="Times New Roman" w:cs="Times New Roman"/>
                <w:iCs/>
                <w:sz w:val="24"/>
                <w:szCs w:val="24"/>
              </w:rPr>
            </w:pPr>
            <w:r w:rsidRPr="007E184B">
              <w:rPr>
                <w:rFonts w:ascii="Times New Roman" w:hAnsi="Times New Roman" w:cs="Times New Roman"/>
                <w:iCs/>
                <w:sz w:val="24"/>
                <w:szCs w:val="24"/>
              </w:rPr>
              <w:t>- классифицировать органические соединения по кислотным и основным свойствам;</w:t>
            </w:r>
          </w:p>
          <w:p w14:paraId="5DDED8E2" w14:textId="77777777" w:rsidR="007E184B" w:rsidRPr="007E184B" w:rsidRDefault="007E184B" w:rsidP="007E184B">
            <w:pPr>
              <w:suppressAutoHyphens/>
              <w:spacing w:line="276" w:lineRule="auto"/>
              <w:contextualSpacing/>
              <w:rPr>
                <w:rFonts w:ascii="Times New Roman" w:hAnsi="Times New Roman" w:cs="Times New Roman"/>
                <w:iCs/>
                <w:sz w:val="24"/>
                <w:szCs w:val="24"/>
              </w:rPr>
            </w:pPr>
            <w:r w:rsidRPr="007E184B">
              <w:rPr>
                <w:rFonts w:ascii="Times New Roman" w:hAnsi="Times New Roman" w:cs="Times New Roman"/>
                <w:iCs/>
                <w:sz w:val="24"/>
                <w:szCs w:val="24"/>
              </w:rPr>
              <w:t xml:space="preserve"> – предлагать качественные реакции на лекарственные средства органического происхождения.</w:t>
            </w:r>
          </w:p>
        </w:tc>
        <w:tc>
          <w:tcPr>
            <w:tcW w:w="1787" w:type="pct"/>
          </w:tcPr>
          <w:p w14:paraId="493331E4"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объясняет основные понятия;</w:t>
            </w:r>
          </w:p>
          <w:p w14:paraId="4C0DCA53"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анализирует значение органических соединений;</w:t>
            </w:r>
          </w:p>
          <w:p w14:paraId="4817AB77"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объясняет основные положения теории химического строения органических соединений А.М. Бутлерова;</w:t>
            </w:r>
          </w:p>
          <w:p w14:paraId="4F19E1DA"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дает физические и химические свойства органических соединений</w:t>
            </w:r>
          </w:p>
          <w:p w14:paraId="2EFA3812"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классифицирует органические соединения по функциональным группам, кислотным и основным свойствам;</w:t>
            </w:r>
          </w:p>
          <w:p w14:paraId="5045D624"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выполняет качественные реакции на лекарственные средства органического происхождения;</w:t>
            </w:r>
          </w:p>
          <w:p w14:paraId="2235077C"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выполняет практические задания;</w:t>
            </w:r>
          </w:p>
          <w:p w14:paraId="676CE2CE"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решает типовые задачи;</w:t>
            </w:r>
          </w:p>
          <w:p w14:paraId="5745F2F8" w14:textId="77777777" w:rsidR="007E184B" w:rsidRPr="007E184B" w:rsidRDefault="007E184B" w:rsidP="007E184B">
            <w:pPr>
              <w:suppressAutoHyphens/>
              <w:spacing w:line="276" w:lineRule="auto"/>
              <w:contextualSpacing/>
              <w:rPr>
                <w:rFonts w:ascii="Times New Roman" w:hAnsi="Times New Roman" w:cs="Times New Roman"/>
                <w:iCs/>
                <w:sz w:val="24"/>
                <w:szCs w:val="24"/>
              </w:rPr>
            </w:pPr>
            <w:r w:rsidRPr="007E184B">
              <w:rPr>
                <w:rFonts w:ascii="Times New Roman" w:hAnsi="Times New Roman" w:cs="Times New Roman"/>
                <w:bCs/>
                <w:iCs/>
                <w:sz w:val="24"/>
                <w:szCs w:val="24"/>
              </w:rPr>
              <w:t xml:space="preserve"> – обоснованно, четко и полно дает ответы на вопросы.</w:t>
            </w:r>
          </w:p>
        </w:tc>
        <w:tc>
          <w:tcPr>
            <w:tcW w:w="1715" w:type="pct"/>
          </w:tcPr>
          <w:p w14:paraId="3186F0C8" w14:textId="77777777" w:rsidR="007E184B" w:rsidRPr="007E184B" w:rsidRDefault="007E184B" w:rsidP="007E184B">
            <w:pPr>
              <w:suppressAutoHyphens/>
              <w:spacing w:line="276" w:lineRule="auto"/>
              <w:contextualSpacing/>
              <w:rPr>
                <w:rFonts w:ascii="Times New Roman" w:hAnsi="Times New Roman" w:cs="Times New Roman"/>
                <w:iCs/>
                <w:sz w:val="24"/>
                <w:szCs w:val="24"/>
              </w:rPr>
            </w:pPr>
            <w:r w:rsidRPr="007E184B">
              <w:rPr>
                <w:rFonts w:ascii="Times New Roman" w:hAnsi="Times New Roman" w:cs="Times New Roman"/>
                <w:iCs/>
                <w:sz w:val="24"/>
                <w:szCs w:val="24"/>
              </w:rPr>
              <w:t>Экспертное наблюдение выполнения лабораторных практических работ и видов работ по практике.</w:t>
            </w:r>
          </w:p>
          <w:p w14:paraId="20CFF695" w14:textId="77777777" w:rsidR="007E184B" w:rsidRPr="007E184B" w:rsidRDefault="007E184B" w:rsidP="007E184B">
            <w:pPr>
              <w:suppressAutoHyphens/>
              <w:spacing w:line="276" w:lineRule="auto"/>
              <w:contextualSpacing/>
              <w:rPr>
                <w:rFonts w:ascii="Times New Roman" w:hAnsi="Times New Roman" w:cs="Times New Roman"/>
                <w:i/>
                <w:sz w:val="24"/>
                <w:szCs w:val="24"/>
              </w:rPr>
            </w:pPr>
            <w:r w:rsidRPr="007E184B">
              <w:rPr>
                <w:rFonts w:ascii="Times New Roman" w:hAnsi="Times New Roman" w:cs="Times New Roman"/>
                <w:iCs/>
                <w:sz w:val="24"/>
                <w:szCs w:val="24"/>
              </w:rPr>
              <w:t>Диагностика (тестирование, контрольные работы)</w:t>
            </w:r>
          </w:p>
        </w:tc>
      </w:tr>
    </w:tbl>
    <w:p w14:paraId="064940A6" w14:textId="0CB311CD" w:rsidR="007E184B" w:rsidRPr="00BD6A9B" w:rsidRDefault="007E184B" w:rsidP="00862221">
      <w:pPr>
        <w:rPr>
          <w:rFonts w:ascii="Times New Roman" w:hAnsi="Times New Roman" w:cs="Times New Roman"/>
          <w:b/>
          <w:bCs/>
          <w:sz w:val="24"/>
          <w:szCs w:val="24"/>
        </w:rPr>
      </w:pPr>
    </w:p>
    <w:p w14:paraId="7D44F623" w14:textId="77777777" w:rsidR="00B76F9A" w:rsidRPr="00B76F9A" w:rsidRDefault="00B76F9A" w:rsidP="00B76F9A">
      <w:pPr>
        <w:rPr>
          <w:rFonts w:eastAsia="Segoe UI" w:cs="Times New Roman"/>
          <w:b/>
          <w:bCs/>
          <w:caps/>
          <w:kern w:val="32"/>
          <w:sz w:val="24"/>
          <w:szCs w:val="24"/>
          <w:lang w:eastAsia="x-none"/>
        </w:rPr>
      </w:pPr>
    </w:p>
    <w:p w14:paraId="4BB98E3C" w14:textId="77777777" w:rsidR="00B76F9A" w:rsidRPr="00BD6A9B" w:rsidRDefault="00B76F9A" w:rsidP="00B76F9A">
      <w:pPr>
        <w:spacing w:line="360" w:lineRule="auto"/>
        <w:jc w:val="center"/>
        <w:rPr>
          <w:rFonts w:ascii="Times New Roman" w:hAnsi="Times New Roman" w:cs="Times New Roman"/>
          <w:b/>
          <w:bCs/>
          <w:sz w:val="24"/>
          <w:szCs w:val="24"/>
        </w:rPr>
      </w:pPr>
    </w:p>
    <w:p w14:paraId="785AA754" w14:textId="77777777" w:rsidR="00B76F9A" w:rsidRPr="00B76F9A" w:rsidRDefault="00B76F9A" w:rsidP="00B76F9A">
      <w:pPr>
        <w:rPr>
          <w:rFonts w:eastAsia="Segoe UI" w:cs="Times New Roman"/>
          <w:b/>
          <w:bCs/>
          <w:caps/>
          <w:kern w:val="32"/>
          <w:sz w:val="24"/>
          <w:szCs w:val="24"/>
          <w:lang w:eastAsia="x-none"/>
        </w:rPr>
      </w:pPr>
    </w:p>
    <w:p w14:paraId="1857C769" w14:textId="77777777" w:rsidR="00862221" w:rsidRDefault="00862221" w:rsidP="00B76F9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015EE74" w14:textId="387D2B00" w:rsidR="00B76F9A" w:rsidRPr="00966C7B" w:rsidRDefault="00B76F9A" w:rsidP="00B76F9A">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w:t>
      </w:r>
      <w:r w:rsidR="00966C7B">
        <w:rPr>
          <w:rFonts w:ascii="Times New Roman" w:hAnsi="Times New Roman" w:cs="Times New Roman"/>
          <w:b/>
          <w:bCs/>
          <w:sz w:val="24"/>
          <w:szCs w:val="24"/>
          <w:lang w:val="en-US"/>
        </w:rPr>
        <w:t>7</w:t>
      </w:r>
    </w:p>
    <w:p w14:paraId="0469A5EC"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640EF0AD"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2C34018E" w14:textId="77777777" w:rsidR="00B76F9A" w:rsidRDefault="00B76F9A" w:rsidP="00B76F9A">
      <w:pPr>
        <w:jc w:val="right"/>
        <w:rPr>
          <w:rFonts w:ascii="Times New Roman" w:hAnsi="Times New Roman" w:cs="Times New Roman"/>
          <w:b/>
          <w:bCs/>
          <w:color w:val="0070C0"/>
          <w:sz w:val="24"/>
          <w:szCs w:val="24"/>
        </w:rPr>
      </w:pPr>
    </w:p>
    <w:p w14:paraId="622C5CDB" w14:textId="77777777" w:rsidR="00B76F9A" w:rsidRDefault="00B76F9A" w:rsidP="00B76F9A">
      <w:pPr>
        <w:jc w:val="right"/>
        <w:rPr>
          <w:rFonts w:ascii="Times New Roman" w:hAnsi="Times New Roman" w:cs="Times New Roman"/>
          <w:b/>
          <w:bCs/>
          <w:color w:val="0070C0"/>
          <w:sz w:val="24"/>
          <w:szCs w:val="24"/>
        </w:rPr>
      </w:pPr>
    </w:p>
    <w:p w14:paraId="5AF32735" w14:textId="77777777" w:rsidR="00B76F9A" w:rsidRDefault="00B76F9A" w:rsidP="00B76F9A">
      <w:pPr>
        <w:jc w:val="right"/>
        <w:rPr>
          <w:rFonts w:ascii="Times New Roman" w:hAnsi="Times New Roman" w:cs="Times New Roman"/>
          <w:b/>
          <w:bCs/>
          <w:color w:val="0070C0"/>
          <w:sz w:val="24"/>
          <w:szCs w:val="24"/>
        </w:rPr>
      </w:pPr>
    </w:p>
    <w:p w14:paraId="3D33FA70" w14:textId="77777777" w:rsidR="00B76F9A" w:rsidRDefault="00B76F9A" w:rsidP="00B76F9A">
      <w:pPr>
        <w:jc w:val="right"/>
        <w:rPr>
          <w:rFonts w:ascii="Times New Roman" w:hAnsi="Times New Roman" w:cs="Times New Roman"/>
          <w:b/>
          <w:bCs/>
          <w:color w:val="0070C0"/>
          <w:sz w:val="24"/>
          <w:szCs w:val="24"/>
        </w:rPr>
      </w:pPr>
    </w:p>
    <w:p w14:paraId="0E1B80E5" w14:textId="77777777" w:rsidR="00B76F9A" w:rsidRDefault="00B76F9A" w:rsidP="00B76F9A">
      <w:pPr>
        <w:jc w:val="right"/>
        <w:rPr>
          <w:rFonts w:ascii="Times New Roman" w:hAnsi="Times New Roman" w:cs="Times New Roman"/>
          <w:b/>
          <w:bCs/>
          <w:color w:val="0070C0"/>
          <w:sz w:val="24"/>
          <w:szCs w:val="24"/>
        </w:rPr>
      </w:pPr>
    </w:p>
    <w:p w14:paraId="502C7B60" w14:textId="77777777" w:rsidR="00B76F9A" w:rsidRDefault="00B76F9A" w:rsidP="00B76F9A">
      <w:pPr>
        <w:jc w:val="right"/>
        <w:rPr>
          <w:rFonts w:ascii="Times New Roman" w:hAnsi="Times New Roman" w:cs="Times New Roman"/>
          <w:b/>
          <w:bCs/>
          <w:color w:val="0070C0"/>
          <w:sz w:val="24"/>
          <w:szCs w:val="24"/>
        </w:rPr>
      </w:pPr>
    </w:p>
    <w:p w14:paraId="5585F5D4" w14:textId="77777777" w:rsidR="00B76F9A" w:rsidRDefault="00B76F9A" w:rsidP="00B76F9A">
      <w:pPr>
        <w:jc w:val="right"/>
        <w:rPr>
          <w:rFonts w:ascii="Times New Roman" w:hAnsi="Times New Roman" w:cs="Times New Roman"/>
          <w:b/>
          <w:bCs/>
          <w:color w:val="0070C0"/>
          <w:sz w:val="24"/>
          <w:szCs w:val="24"/>
        </w:rPr>
      </w:pPr>
    </w:p>
    <w:p w14:paraId="0F34ABB2" w14:textId="77777777" w:rsidR="00B76F9A" w:rsidRDefault="00B76F9A" w:rsidP="00B76F9A">
      <w:pPr>
        <w:jc w:val="right"/>
        <w:rPr>
          <w:rFonts w:ascii="Times New Roman" w:hAnsi="Times New Roman" w:cs="Times New Roman"/>
          <w:b/>
          <w:bCs/>
          <w:color w:val="0070C0"/>
          <w:sz w:val="24"/>
          <w:szCs w:val="24"/>
        </w:rPr>
      </w:pPr>
    </w:p>
    <w:p w14:paraId="72AB91CB" w14:textId="77777777" w:rsidR="00B76F9A" w:rsidRDefault="00B76F9A" w:rsidP="00B76F9A">
      <w:pPr>
        <w:jc w:val="right"/>
        <w:rPr>
          <w:rFonts w:ascii="Times New Roman" w:hAnsi="Times New Roman" w:cs="Times New Roman"/>
          <w:b/>
          <w:bCs/>
          <w:color w:val="0070C0"/>
          <w:sz w:val="24"/>
          <w:szCs w:val="24"/>
        </w:rPr>
      </w:pPr>
    </w:p>
    <w:p w14:paraId="3B05198C" w14:textId="77777777" w:rsidR="00B76F9A" w:rsidRDefault="00B76F9A" w:rsidP="00B76F9A">
      <w:pPr>
        <w:jc w:val="right"/>
        <w:rPr>
          <w:rFonts w:ascii="Times New Roman" w:hAnsi="Times New Roman" w:cs="Times New Roman"/>
          <w:b/>
          <w:bCs/>
          <w:color w:val="0070C0"/>
          <w:sz w:val="24"/>
          <w:szCs w:val="24"/>
        </w:rPr>
      </w:pPr>
    </w:p>
    <w:p w14:paraId="4DB1F2FD" w14:textId="77777777" w:rsidR="00B76F9A" w:rsidRPr="00502F97" w:rsidRDefault="00B76F9A" w:rsidP="00B76F9A">
      <w:pPr>
        <w:jc w:val="right"/>
        <w:rPr>
          <w:rFonts w:ascii="Times New Roman" w:hAnsi="Times New Roman" w:cs="Times New Roman"/>
          <w:b/>
          <w:bCs/>
          <w:color w:val="0070C0"/>
          <w:sz w:val="24"/>
          <w:szCs w:val="24"/>
        </w:rPr>
      </w:pPr>
    </w:p>
    <w:p w14:paraId="3EC3B9AA"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5B67BDB" w14:textId="4D7EB679" w:rsidR="00B76F9A" w:rsidRDefault="00B76F9A" w:rsidP="00B76F9A">
      <w:pPr>
        <w:pStyle w:val="1"/>
      </w:pPr>
      <w:bookmarkStart w:id="64" w:name="_Toc173158323"/>
      <w:r w:rsidRPr="006E7FF4">
        <w:t>«</w:t>
      </w:r>
      <w:r>
        <w:t>ОП.07 АНАЛИТИЧЕСКАЯ ХИМИЯ</w:t>
      </w:r>
      <w:r w:rsidRPr="006E7FF4">
        <w:t>»</w:t>
      </w:r>
      <w:bookmarkEnd w:id="64"/>
    </w:p>
    <w:p w14:paraId="74BA7D3D" w14:textId="77777777" w:rsidR="00B76F9A" w:rsidRDefault="00B76F9A" w:rsidP="00B76F9A">
      <w:pPr>
        <w:pStyle w:val="1"/>
      </w:pPr>
    </w:p>
    <w:p w14:paraId="31637097" w14:textId="77777777" w:rsidR="00B76F9A" w:rsidRDefault="00B76F9A" w:rsidP="00B76F9A">
      <w:pPr>
        <w:pStyle w:val="1"/>
      </w:pPr>
    </w:p>
    <w:p w14:paraId="4EE32C31" w14:textId="77777777" w:rsidR="00B76F9A" w:rsidRDefault="00B76F9A" w:rsidP="00B76F9A">
      <w:pPr>
        <w:pStyle w:val="1"/>
      </w:pPr>
    </w:p>
    <w:p w14:paraId="7C233DBF" w14:textId="77777777" w:rsidR="00B76F9A" w:rsidRDefault="00B76F9A" w:rsidP="00B76F9A">
      <w:pPr>
        <w:pStyle w:val="1"/>
      </w:pPr>
    </w:p>
    <w:p w14:paraId="6F04C271" w14:textId="77777777" w:rsidR="00B76F9A" w:rsidRDefault="00B76F9A" w:rsidP="00B76F9A">
      <w:pPr>
        <w:pStyle w:val="1"/>
      </w:pPr>
    </w:p>
    <w:p w14:paraId="24A46535" w14:textId="77777777" w:rsidR="00B76F9A" w:rsidRDefault="00B76F9A" w:rsidP="00B76F9A">
      <w:pPr>
        <w:pStyle w:val="1"/>
      </w:pPr>
    </w:p>
    <w:p w14:paraId="51CB7B58" w14:textId="77777777" w:rsidR="00B76F9A" w:rsidRDefault="00B76F9A" w:rsidP="00B76F9A">
      <w:pPr>
        <w:pStyle w:val="1"/>
      </w:pPr>
    </w:p>
    <w:p w14:paraId="0647B7B0" w14:textId="77777777" w:rsidR="00B76F9A" w:rsidRDefault="00B76F9A" w:rsidP="00B76F9A">
      <w:pPr>
        <w:pStyle w:val="1"/>
      </w:pPr>
    </w:p>
    <w:p w14:paraId="085E90D1" w14:textId="77777777" w:rsidR="00B76F9A" w:rsidRDefault="00B76F9A" w:rsidP="00B76F9A">
      <w:pPr>
        <w:pStyle w:val="1"/>
      </w:pPr>
    </w:p>
    <w:p w14:paraId="2EE6460B" w14:textId="77777777" w:rsidR="00B76F9A" w:rsidRDefault="00B76F9A" w:rsidP="00B76F9A">
      <w:pPr>
        <w:pStyle w:val="1"/>
      </w:pPr>
    </w:p>
    <w:p w14:paraId="5319DC9A" w14:textId="77777777" w:rsidR="00B76F9A" w:rsidRDefault="00B76F9A" w:rsidP="00B76F9A">
      <w:pPr>
        <w:pStyle w:val="1"/>
      </w:pPr>
    </w:p>
    <w:p w14:paraId="2230DA29" w14:textId="77777777" w:rsidR="00B76F9A" w:rsidRDefault="00B76F9A" w:rsidP="00B76F9A">
      <w:pPr>
        <w:pStyle w:val="1"/>
      </w:pPr>
    </w:p>
    <w:p w14:paraId="472E250B" w14:textId="77777777" w:rsidR="00B76F9A" w:rsidRDefault="00B76F9A" w:rsidP="00B76F9A">
      <w:pPr>
        <w:pStyle w:val="1"/>
      </w:pPr>
    </w:p>
    <w:p w14:paraId="50500225" w14:textId="77777777" w:rsidR="00B76F9A" w:rsidRDefault="00B76F9A" w:rsidP="00B76F9A">
      <w:pPr>
        <w:pStyle w:val="1"/>
      </w:pPr>
    </w:p>
    <w:p w14:paraId="286F158B" w14:textId="77777777" w:rsidR="00B76F9A" w:rsidRDefault="00B76F9A" w:rsidP="00B76F9A">
      <w:pPr>
        <w:rPr>
          <w:rFonts w:ascii="Times New Roman Полужирный" w:eastAsia="Segoe UI" w:hAnsi="Times New Roman Полужирный" w:cs="Times New Roman"/>
          <w:b/>
          <w:bCs/>
          <w:caps/>
          <w:kern w:val="32"/>
          <w:sz w:val="24"/>
          <w:szCs w:val="24"/>
          <w:lang w:val="x-none" w:eastAsia="x-none"/>
        </w:rPr>
      </w:pPr>
    </w:p>
    <w:p w14:paraId="489A2FA4" w14:textId="6D1E1D39" w:rsidR="00862221" w:rsidRDefault="00A47DF3" w:rsidP="00B76F9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r w:rsidR="00862221">
        <w:rPr>
          <w:rFonts w:ascii="Times New Roman" w:hAnsi="Times New Roman" w:cs="Times New Roman"/>
          <w:b/>
          <w:bCs/>
          <w:sz w:val="24"/>
          <w:szCs w:val="24"/>
        </w:rPr>
        <w:br w:type="page"/>
      </w:r>
    </w:p>
    <w:p w14:paraId="273DDEC4" w14:textId="77777777" w:rsidR="00862221" w:rsidRPr="00862221" w:rsidRDefault="00862221" w:rsidP="00862221">
      <w:pPr>
        <w:keepNext/>
        <w:spacing w:after="120"/>
        <w:jc w:val="center"/>
        <w:outlineLvl w:val="0"/>
        <w:rPr>
          <w:rFonts w:ascii="Times New Roman" w:eastAsia="Segoe UI" w:hAnsi="Times New Roman" w:cs="Times New Roman"/>
          <w:b/>
          <w:bCs/>
          <w:caps/>
          <w:kern w:val="32"/>
          <w:sz w:val="24"/>
          <w:szCs w:val="24"/>
          <w:lang w:eastAsia="x-none"/>
        </w:rPr>
      </w:pPr>
      <w:r w:rsidRPr="00862221">
        <w:rPr>
          <w:rFonts w:ascii="Times New Roman" w:eastAsia="Segoe UI" w:hAnsi="Times New Roman" w:cs="Times New Roman"/>
          <w:b/>
          <w:bCs/>
          <w:caps/>
          <w:kern w:val="32"/>
          <w:sz w:val="24"/>
          <w:szCs w:val="24"/>
          <w:lang w:eastAsia="x-none"/>
        </w:rPr>
        <w:t>СОДЕРЖАНИЕ ПРОГРАММЫ</w:t>
      </w:r>
    </w:p>
    <w:p w14:paraId="0B97CDBD" w14:textId="77777777" w:rsidR="00862221" w:rsidRPr="00862221" w:rsidRDefault="00862221" w:rsidP="00862221">
      <w:pPr>
        <w:tabs>
          <w:tab w:val="right" w:leader="dot" w:pos="9639"/>
        </w:tabs>
        <w:spacing w:before="120" w:line="276" w:lineRule="auto"/>
        <w:rPr>
          <w:rFonts w:eastAsiaTheme="minorEastAsia"/>
          <w:noProof/>
          <w:lang w:eastAsia="ru-RU"/>
        </w:rPr>
      </w:pPr>
      <w:r w:rsidRPr="00862221">
        <w:rPr>
          <w:rFonts w:ascii="Times New Roman" w:hAnsi="Times New Roman" w:cs="Times New Roman"/>
          <w:noProof/>
        </w:rPr>
        <w:fldChar w:fldCharType="begin"/>
      </w:r>
      <w:r w:rsidRPr="00862221">
        <w:rPr>
          <w:rFonts w:ascii="Times New Roman" w:hAnsi="Times New Roman" w:cs="Times New Roman"/>
          <w:noProof/>
        </w:rPr>
        <w:instrText xml:space="preserve"> TOC \h \z \t "Раздел 1;1;Раздел 1.1;2" </w:instrText>
      </w:r>
      <w:r w:rsidRPr="00862221">
        <w:rPr>
          <w:rFonts w:ascii="Times New Roman" w:hAnsi="Times New Roman" w:cs="Times New Roman"/>
          <w:noProof/>
        </w:rPr>
        <w:fldChar w:fldCharType="separate"/>
      </w:r>
      <w:hyperlink w:anchor="_Toc156294875" w:history="1"/>
    </w:p>
    <w:p w14:paraId="59BC788A" w14:textId="77777777" w:rsidR="00862221" w:rsidRPr="00862221" w:rsidRDefault="00A47DF3" w:rsidP="00862221">
      <w:pPr>
        <w:tabs>
          <w:tab w:val="right" w:leader="dot" w:pos="9639"/>
        </w:tabs>
        <w:spacing w:before="120" w:line="276" w:lineRule="auto"/>
        <w:rPr>
          <w:rFonts w:eastAsiaTheme="minorEastAsia"/>
          <w:noProof/>
          <w:lang w:eastAsia="ru-RU"/>
        </w:rPr>
      </w:pPr>
      <w:hyperlink w:anchor="_Toc156294876" w:history="1">
        <w:r w:rsidR="00862221" w:rsidRPr="00862221">
          <w:rPr>
            <w:rFonts w:ascii="Times New Roman" w:hAnsi="Times New Roman" w:cs="Times New Roman"/>
            <w:noProof/>
          </w:rPr>
          <w:t>1. ОБЩАЯ ХАРАКТЕРИСТИКА</w:t>
        </w:r>
        <w:r w:rsidR="00862221" w:rsidRPr="00862221">
          <w:rPr>
            <w:rFonts w:ascii="Times New Roman" w:hAnsi="Times New Roman" w:cs="Times New Roman"/>
            <w:noProof/>
            <w:webHidden/>
          </w:rPr>
          <w:tab/>
        </w:r>
        <w:r w:rsidR="00862221" w:rsidRPr="00862221">
          <w:rPr>
            <w:rFonts w:ascii="Times New Roman" w:hAnsi="Times New Roman" w:cs="Times New Roman"/>
            <w:noProof/>
            <w:webHidden/>
          </w:rPr>
          <w:fldChar w:fldCharType="begin"/>
        </w:r>
        <w:r w:rsidR="00862221" w:rsidRPr="00862221">
          <w:rPr>
            <w:rFonts w:ascii="Times New Roman" w:hAnsi="Times New Roman" w:cs="Times New Roman"/>
            <w:noProof/>
            <w:webHidden/>
          </w:rPr>
          <w:instrText xml:space="preserve"> PAGEREF _Toc156294876 \h </w:instrText>
        </w:r>
        <w:r w:rsidR="00862221" w:rsidRPr="00862221">
          <w:rPr>
            <w:rFonts w:ascii="Times New Roman" w:hAnsi="Times New Roman" w:cs="Times New Roman"/>
            <w:noProof/>
            <w:webHidden/>
          </w:rPr>
        </w:r>
        <w:r w:rsidR="00862221" w:rsidRPr="00862221">
          <w:rPr>
            <w:rFonts w:ascii="Times New Roman" w:hAnsi="Times New Roman" w:cs="Times New Roman"/>
            <w:noProof/>
            <w:webHidden/>
          </w:rPr>
          <w:fldChar w:fldCharType="separate"/>
        </w:r>
        <w:r w:rsidR="00862221" w:rsidRPr="00862221">
          <w:rPr>
            <w:rFonts w:ascii="Times New Roman" w:hAnsi="Times New Roman" w:cs="Times New Roman"/>
            <w:noProof/>
            <w:webHidden/>
          </w:rPr>
          <w:t>4</w:t>
        </w:r>
        <w:r w:rsidR="00862221" w:rsidRPr="00862221">
          <w:rPr>
            <w:rFonts w:ascii="Times New Roman" w:hAnsi="Times New Roman" w:cs="Times New Roman"/>
            <w:noProof/>
            <w:webHidden/>
          </w:rPr>
          <w:fldChar w:fldCharType="end"/>
        </w:r>
      </w:hyperlink>
    </w:p>
    <w:p w14:paraId="2E693EC5" w14:textId="77777777" w:rsidR="00862221" w:rsidRPr="00862221" w:rsidRDefault="00A47DF3" w:rsidP="00862221">
      <w:pPr>
        <w:tabs>
          <w:tab w:val="right" w:leader="dot" w:pos="9639"/>
        </w:tabs>
        <w:spacing w:before="120"/>
        <w:ind w:left="240"/>
        <w:rPr>
          <w:rFonts w:eastAsiaTheme="minorEastAsia"/>
          <w:noProof/>
          <w:lang w:eastAsia="ru-RU"/>
        </w:rPr>
      </w:pPr>
      <w:hyperlink w:anchor="_Toc156294877" w:history="1">
        <w:r w:rsidR="00862221" w:rsidRPr="00862221">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862221" w:rsidRPr="00862221">
          <w:rPr>
            <w:rFonts w:ascii="Times New Roman" w:eastAsia="Times New Roman" w:hAnsi="Times New Roman" w:cs="Times New Roman"/>
            <w:noProof/>
            <w:webHidden/>
            <w:sz w:val="24"/>
            <w:szCs w:val="24"/>
            <w:lang w:eastAsia="ru-RU"/>
          </w:rPr>
          <w:tab/>
        </w:r>
        <w:r w:rsidR="00862221" w:rsidRPr="00862221">
          <w:rPr>
            <w:rFonts w:ascii="Times New Roman" w:eastAsia="Times New Roman" w:hAnsi="Times New Roman" w:cs="Times New Roman"/>
            <w:noProof/>
            <w:webHidden/>
            <w:sz w:val="24"/>
            <w:szCs w:val="24"/>
            <w:lang w:eastAsia="ru-RU"/>
          </w:rPr>
          <w:fldChar w:fldCharType="begin"/>
        </w:r>
        <w:r w:rsidR="00862221" w:rsidRPr="00862221">
          <w:rPr>
            <w:rFonts w:ascii="Times New Roman" w:eastAsia="Times New Roman" w:hAnsi="Times New Roman" w:cs="Times New Roman"/>
            <w:noProof/>
            <w:webHidden/>
            <w:sz w:val="24"/>
            <w:szCs w:val="24"/>
            <w:lang w:eastAsia="ru-RU"/>
          </w:rPr>
          <w:instrText xml:space="preserve"> PAGEREF _Toc156294877 \h </w:instrText>
        </w:r>
        <w:r w:rsidR="00862221" w:rsidRPr="00862221">
          <w:rPr>
            <w:rFonts w:ascii="Times New Roman" w:eastAsia="Times New Roman" w:hAnsi="Times New Roman" w:cs="Times New Roman"/>
            <w:noProof/>
            <w:webHidden/>
            <w:sz w:val="24"/>
            <w:szCs w:val="24"/>
            <w:lang w:eastAsia="ru-RU"/>
          </w:rPr>
        </w:r>
        <w:r w:rsidR="00862221" w:rsidRPr="00862221">
          <w:rPr>
            <w:rFonts w:ascii="Times New Roman" w:eastAsia="Times New Roman" w:hAnsi="Times New Roman" w:cs="Times New Roman"/>
            <w:noProof/>
            <w:webHidden/>
            <w:sz w:val="24"/>
            <w:szCs w:val="24"/>
            <w:lang w:eastAsia="ru-RU"/>
          </w:rPr>
          <w:fldChar w:fldCharType="separate"/>
        </w:r>
        <w:r w:rsidR="00862221" w:rsidRPr="00862221">
          <w:rPr>
            <w:rFonts w:ascii="Times New Roman" w:eastAsia="Times New Roman" w:hAnsi="Times New Roman" w:cs="Times New Roman"/>
            <w:noProof/>
            <w:webHidden/>
            <w:sz w:val="24"/>
            <w:szCs w:val="24"/>
            <w:lang w:eastAsia="ru-RU"/>
          </w:rPr>
          <w:t>4</w:t>
        </w:r>
        <w:r w:rsidR="00862221" w:rsidRPr="00862221">
          <w:rPr>
            <w:rFonts w:ascii="Times New Roman" w:eastAsia="Times New Roman" w:hAnsi="Times New Roman" w:cs="Times New Roman"/>
            <w:noProof/>
            <w:webHidden/>
            <w:sz w:val="24"/>
            <w:szCs w:val="24"/>
            <w:lang w:eastAsia="ru-RU"/>
          </w:rPr>
          <w:fldChar w:fldCharType="end"/>
        </w:r>
      </w:hyperlink>
    </w:p>
    <w:p w14:paraId="1699CFFB" w14:textId="77777777" w:rsidR="00862221" w:rsidRPr="00862221" w:rsidRDefault="00A47DF3" w:rsidP="00862221">
      <w:pPr>
        <w:tabs>
          <w:tab w:val="right" w:leader="dot" w:pos="9639"/>
        </w:tabs>
        <w:spacing w:before="120"/>
        <w:ind w:left="240"/>
        <w:rPr>
          <w:rFonts w:eastAsiaTheme="minorEastAsia"/>
          <w:noProof/>
          <w:lang w:eastAsia="ru-RU"/>
        </w:rPr>
      </w:pPr>
      <w:hyperlink w:anchor="_Toc156294878" w:history="1">
        <w:r w:rsidR="00862221" w:rsidRPr="00862221">
          <w:rPr>
            <w:rFonts w:ascii="Times New Roman" w:eastAsia="Times New Roman" w:hAnsi="Times New Roman" w:cs="Times New Roman"/>
            <w:noProof/>
            <w:sz w:val="24"/>
            <w:szCs w:val="24"/>
            <w:lang w:eastAsia="ru-RU"/>
          </w:rPr>
          <w:t>1.2. Планируемые результаты освоения дисциплины</w:t>
        </w:r>
        <w:r w:rsidR="00862221" w:rsidRPr="00862221">
          <w:rPr>
            <w:rFonts w:ascii="Times New Roman" w:eastAsia="Times New Roman" w:hAnsi="Times New Roman" w:cs="Times New Roman"/>
            <w:noProof/>
            <w:webHidden/>
            <w:sz w:val="24"/>
            <w:szCs w:val="24"/>
            <w:lang w:eastAsia="ru-RU"/>
          </w:rPr>
          <w:tab/>
        </w:r>
        <w:r w:rsidR="00862221" w:rsidRPr="00862221">
          <w:rPr>
            <w:rFonts w:ascii="Times New Roman" w:eastAsia="Times New Roman" w:hAnsi="Times New Roman" w:cs="Times New Roman"/>
            <w:noProof/>
            <w:webHidden/>
            <w:sz w:val="24"/>
            <w:szCs w:val="24"/>
            <w:lang w:eastAsia="ru-RU"/>
          </w:rPr>
          <w:fldChar w:fldCharType="begin"/>
        </w:r>
        <w:r w:rsidR="00862221" w:rsidRPr="00862221">
          <w:rPr>
            <w:rFonts w:ascii="Times New Roman" w:eastAsia="Times New Roman" w:hAnsi="Times New Roman" w:cs="Times New Roman"/>
            <w:noProof/>
            <w:webHidden/>
            <w:sz w:val="24"/>
            <w:szCs w:val="24"/>
            <w:lang w:eastAsia="ru-RU"/>
          </w:rPr>
          <w:instrText xml:space="preserve"> PAGEREF _Toc156294878 \h </w:instrText>
        </w:r>
        <w:r w:rsidR="00862221" w:rsidRPr="00862221">
          <w:rPr>
            <w:rFonts w:ascii="Times New Roman" w:eastAsia="Times New Roman" w:hAnsi="Times New Roman" w:cs="Times New Roman"/>
            <w:noProof/>
            <w:webHidden/>
            <w:sz w:val="24"/>
            <w:szCs w:val="24"/>
            <w:lang w:eastAsia="ru-RU"/>
          </w:rPr>
        </w:r>
        <w:r w:rsidR="00862221" w:rsidRPr="00862221">
          <w:rPr>
            <w:rFonts w:ascii="Times New Roman" w:eastAsia="Times New Roman" w:hAnsi="Times New Roman" w:cs="Times New Roman"/>
            <w:noProof/>
            <w:webHidden/>
            <w:sz w:val="24"/>
            <w:szCs w:val="24"/>
            <w:lang w:eastAsia="ru-RU"/>
          </w:rPr>
          <w:fldChar w:fldCharType="separate"/>
        </w:r>
        <w:r w:rsidR="00862221" w:rsidRPr="00862221">
          <w:rPr>
            <w:rFonts w:ascii="Times New Roman" w:eastAsia="Times New Roman" w:hAnsi="Times New Roman" w:cs="Times New Roman"/>
            <w:noProof/>
            <w:webHidden/>
            <w:sz w:val="24"/>
            <w:szCs w:val="24"/>
            <w:lang w:eastAsia="ru-RU"/>
          </w:rPr>
          <w:t>4</w:t>
        </w:r>
        <w:r w:rsidR="00862221" w:rsidRPr="00862221">
          <w:rPr>
            <w:rFonts w:ascii="Times New Roman" w:eastAsia="Times New Roman" w:hAnsi="Times New Roman" w:cs="Times New Roman"/>
            <w:noProof/>
            <w:webHidden/>
            <w:sz w:val="24"/>
            <w:szCs w:val="24"/>
            <w:lang w:eastAsia="ru-RU"/>
          </w:rPr>
          <w:fldChar w:fldCharType="end"/>
        </w:r>
      </w:hyperlink>
    </w:p>
    <w:p w14:paraId="25CC7D71" w14:textId="77777777" w:rsidR="00862221" w:rsidRPr="00862221" w:rsidRDefault="00A47DF3" w:rsidP="00862221">
      <w:pPr>
        <w:tabs>
          <w:tab w:val="right" w:leader="dot" w:pos="9639"/>
        </w:tabs>
        <w:spacing w:before="120" w:line="276" w:lineRule="auto"/>
        <w:rPr>
          <w:rFonts w:eastAsiaTheme="minorEastAsia"/>
          <w:noProof/>
          <w:lang w:eastAsia="ru-RU"/>
        </w:rPr>
      </w:pPr>
      <w:hyperlink w:anchor="_Toc156294879" w:history="1">
        <w:r w:rsidR="00862221" w:rsidRPr="00862221">
          <w:rPr>
            <w:rFonts w:ascii="Times New Roman" w:hAnsi="Times New Roman" w:cs="Times New Roman"/>
            <w:noProof/>
          </w:rPr>
          <w:t>2. СТРУКТУРА И СОДЕРЖАНИЕ ДИСЦИПЛИНЫ</w:t>
        </w:r>
        <w:r w:rsidR="00862221" w:rsidRPr="00862221">
          <w:rPr>
            <w:rFonts w:ascii="Times New Roman" w:hAnsi="Times New Roman" w:cs="Times New Roman"/>
            <w:noProof/>
            <w:webHidden/>
          </w:rPr>
          <w:tab/>
        </w:r>
        <w:r w:rsidR="00862221" w:rsidRPr="00862221">
          <w:rPr>
            <w:rFonts w:ascii="Times New Roman" w:hAnsi="Times New Roman" w:cs="Times New Roman"/>
            <w:noProof/>
            <w:webHidden/>
          </w:rPr>
          <w:fldChar w:fldCharType="begin"/>
        </w:r>
        <w:r w:rsidR="00862221" w:rsidRPr="00862221">
          <w:rPr>
            <w:rFonts w:ascii="Times New Roman" w:hAnsi="Times New Roman" w:cs="Times New Roman"/>
            <w:noProof/>
            <w:webHidden/>
          </w:rPr>
          <w:instrText xml:space="preserve"> PAGEREF _Toc156294879 \h </w:instrText>
        </w:r>
        <w:r w:rsidR="00862221" w:rsidRPr="00862221">
          <w:rPr>
            <w:rFonts w:ascii="Times New Roman" w:hAnsi="Times New Roman" w:cs="Times New Roman"/>
            <w:noProof/>
            <w:webHidden/>
          </w:rPr>
        </w:r>
        <w:r w:rsidR="00862221" w:rsidRPr="00862221">
          <w:rPr>
            <w:rFonts w:ascii="Times New Roman" w:hAnsi="Times New Roman" w:cs="Times New Roman"/>
            <w:noProof/>
            <w:webHidden/>
          </w:rPr>
          <w:fldChar w:fldCharType="separate"/>
        </w:r>
        <w:r w:rsidR="00862221" w:rsidRPr="00862221">
          <w:rPr>
            <w:rFonts w:ascii="Times New Roman" w:hAnsi="Times New Roman" w:cs="Times New Roman"/>
            <w:noProof/>
            <w:webHidden/>
          </w:rPr>
          <w:t>4</w:t>
        </w:r>
        <w:r w:rsidR="00862221" w:rsidRPr="00862221">
          <w:rPr>
            <w:rFonts w:ascii="Times New Roman" w:hAnsi="Times New Roman" w:cs="Times New Roman"/>
            <w:noProof/>
            <w:webHidden/>
          </w:rPr>
          <w:fldChar w:fldCharType="end"/>
        </w:r>
      </w:hyperlink>
    </w:p>
    <w:p w14:paraId="30F526CD" w14:textId="77777777" w:rsidR="00862221" w:rsidRPr="00862221" w:rsidRDefault="00A47DF3" w:rsidP="00862221">
      <w:pPr>
        <w:tabs>
          <w:tab w:val="right" w:leader="dot" w:pos="9639"/>
        </w:tabs>
        <w:spacing w:before="120"/>
        <w:ind w:left="240"/>
        <w:rPr>
          <w:rFonts w:eastAsiaTheme="minorEastAsia"/>
          <w:noProof/>
          <w:lang w:eastAsia="ru-RU"/>
        </w:rPr>
      </w:pPr>
      <w:hyperlink w:anchor="_Toc156294880" w:history="1">
        <w:r w:rsidR="00862221" w:rsidRPr="00862221">
          <w:rPr>
            <w:rFonts w:ascii="Times New Roman" w:eastAsia="Times New Roman" w:hAnsi="Times New Roman" w:cs="Times New Roman"/>
            <w:noProof/>
            <w:sz w:val="24"/>
            <w:szCs w:val="24"/>
            <w:lang w:eastAsia="ru-RU"/>
          </w:rPr>
          <w:t>2.1. Трудоемкость освоения дисциплины</w:t>
        </w:r>
        <w:r w:rsidR="00862221" w:rsidRPr="00862221">
          <w:rPr>
            <w:rFonts w:ascii="Times New Roman" w:eastAsia="Times New Roman" w:hAnsi="Times New Roman" w:cs="Times New Roman"/>
            <w:noProof/>
            <w:webHidden/>
            <w:sz w:val="24"/>
            <w:szCs w:val="24"/>
            <w:lang w:eastAsia="ru-RU"/>
          </w:rPr>
          <w:tab/>
        </w:r>
        <w:r w:rsidR="00862221" w:rsidRPr="00862221">
          <w:rPr>
            <w:rFonts w:ascii="Times New Roman" w:eastAsia="Times New Roman" w:hAnsi="Times New Roman" w:cs="Times New Roman"/>
            <w:noProof/>
            <w:webHidden/>
            <w:sz w:val="24"/>
            <w:szCs w:val="24"/>
            <w:lang w:eastAsia="ru-RU"/>
          </w:rPr>
          <w:fldChar w:fldCharType="begin"/>
        </w:r>
        <w:r w:rsidR="00862221" w:rsidRPr="00862221">
          <w:rPr>
            <w:rFonts w:ascii="Times New Roman" w:eastAsia="Times New Roman" w:hAnsi="Times New Roman" w:cs="Times New Roman"/>
            <w:noProof/>
            <w:webHidden/>
            <w:sz w:val="24"/>
            <w:szCs w:val="24"/>
            <w:lang w:eastAsia="ru-RU"/>
          </w:rPr>
          <w:instrText xml:space="preserve"> PAGEREF _Toc156294880 \h </w:instrText>
        </w:r>
        <w:r w:rsidR="00862221" w:rsidRPr="00862221">
          <w:rPr>
            <w:rFonts w:ascii="Times New Roman" w:eastAsia="Times New Roman" w:hAnsi="Times New Roman" w:cs="Times New Roman"/>
            <w:noProof/>
            <w:webHidden/>
            <w:sz w:val="24"/>
            <w:szCs w:val="24"/>
            <w:lang w:eastAsia="ru-RU"/>
          </w:rPr>
        </w:r>
        <w:r w:rsidR="00862221" w:rsidRPr="00862221">
          <w:rPr>
            <w:rFonts w:ascii="Times New Roman" w:eastAsia="Times New Roman" w:hAnsi="Times New Roman" w:cs="Times New Roman"/>
            <w:noProof/>
            <w:webHidden/>
            <w:sz w:val="24"/>
            <w:szCs w:val="24"/>
            <w:lang w:eastAsia="ru-RU"/>
          </w:rPr>
          <w:fldChar w:fldCharType="separate"/>
        </w:r>
        <w:r w:rsidR="00862221" w:rsidRPr="00862221">
          <w:rPr>
            <w:rFonts w:ascii="Times New Roman" w:eastAsia="Times New Roman" w:hAnsi="Times New Roman" w:cs="Times New Roman"/>
            <w:noProof/>
            <w:webHidden/>
            <w:sz w:val="24"/>
            <w:szCs w:val="24"/>
            <w:lang w:eastAsia="ru-RU"/>
          </w:rPr>
          <w:t>4</w:t>
        </w:r>
        <w:r w:rsidR="00862221" w:rsidRPr="00862221">
          <w:rPr>
            <w:rFonts w:ascii="Times New Roman" w:eastAsia="Times New Roman" w:hAnsi="Times New Roman" w:cs="Times New Roman"/>
            <w:noProof/>
            <w:webHidden/>
            <w:sz w:val="24"/>
            <w:szCs w:val="24"/>
            <w:lang w:eastAsia="ru-RU"/>
          </w:rPr>
          <w:fldChar w:fldCharType="end"/>
        </w:r>
      </w:hyperlink>
    </w:p>
    <w:p w14:paraId="47DE5CA4" w14:textId="77777777" w:rsidR="00862221" w:rsidRPr="00862221" w:rsidRDefault="00A47DF3" w:rsidP="00862221">
      <w:pPr>
        <w:tabs>
          <w:tab w:val="right" w:leader="dot" w:pos="9639"/>
        </w:tabs>
        <w:spacing w:before="120"/>
        <w:ind w:left="240"/>
        <w:rPr>
          <w:rFonts w:eastAsiaTheme="minorEastAsia"/>
          <w:noProof/>
          <w:lang w:eastAsia="ru-RU"/>
        </w:rPr>
      </w:pPr>
      <w:hyperlink w:anchor="_Toc156294881" w:history="1">
        <w:r w:rsidR="00862221" w:rsidRPr="00862221">
          <w:rPr>
            <w:rFonts w:ascii="Times New Roman" w:eastAsia="Times New Roman" w:hAnsi="Times New Roman" w:cs="Times New Roman"/>
            <w:noProof/>
            <w:sz w:val="24"/>
            <w:szCs w:val="24"/>
            <w:lang w:eastAsia="ru-RU"/>
          </w:rPr>
          <w:t>2.2. Примерное содержание дисциплины</w:t>
        </w:r>
        <w:r w:rsidR="00862221" w:rsidRPr="00862221">
          <w:rPr>
            <w:rFonts w:ascii="Times New Roman" w:eastAsia="Times New Roman" w:hAnsi="Times New Roman" w:cs="Times New Roman"/>
            <w:noProof/>
            <w:webHidden/>
            <w:sz w:val="24"/>
            <w:szCs w:val="24"/>
            <w:lang w:eastAsia="ru-RU"/>
          </w:rPr>
          <w:tab/>
        </w:r>
        <w:r w:rsidR="00862221" w:rsidRPr="00862221">
          <w:rPr>
            <w:rFonts w:ascii="Times New Roman" w:eastAsia="Times New Roman" w:hAnsi="Times New Roman" w:cs="Times New Roman"/>
            <w:noProof/>
            <w:webHidden/>
            <w:sz w:val="24"/>
            <w:szCs w:val="24"/>
            <w:lang w:eastAsia="ru-RU"/>
          </w:rPr>
          <w:fldChar w:fldCharType="begin"/>
        </w:r>
        <w:r w:rsidR="00862221" w:rsidRPr="00862221">
          <w:rPr>
            <w:rFonts w:ascii="Times New Roman" w:eastAsia="Times New Roman" w:hAnsi="Times New Roman" w:cs="Times New Roman"/>
            <w:noProof/>
            <w:webHidden/>
            <w:sz w:val="24"/>
            <w:szCs w:val="24"/>
            <w:lang w:eastAsia="ru-RU"/>
          </w:rPr>
          <w:instrText xml:space="preserve"> PAGEREF _Toc156294881 \h </w:instrText>
        </w:r>
        <w:r w:rsidR="00862221" w:rsidRPr="00862221">
          <w:rPr>
            <w:rFonts w:ascii="Times New Roman" w:eastAsia="Times New Roman" w:hAnsi="Times New Roman" w:cs="Times New Roman"/>
            <w:noProof/>
            <w:webHidden/>
            <w:sz w:val="24"/>
            <w:szCs w:val="24"/>
            <w:lang w:eastAsia="ru-RU"/>
          </w:rPr>
        </w:r>
        <w:r w:rsidR="00862221" w:rsidRPr="00862221">
          <w:rPr>
            <w:rFonts w:ascii="Times New Roman" w:eastAsia="Times New Roman" w:hAnsi="Times New Roman" w:cs="Times New Roman"/>
            <w:noProof/>
            <w:webHidden/>
            <w:sz w:val="24"/>
            <w:szCs w:val="24"/>
            <w:lang w:eastAsia="ru-RU"/>
          </w:rPr>
          <w:fldChar w:fldCharType="separate"/>
        </w:r>
        <w:r w:rsidR="00862221" w:rsidRPr="00862221">
          <w:rPr>
            <w:rFonts w:ascii="Times New Roman" w:eastAsia="Times New Roman" w:hAnsi="Times New Roman" w:cs="Times New Roman"/>
            <w:noProof/>
            <w:webHidden/>
            <w:sz w:val="24"/>
            <w:szCs w:val="24"/>
            <w:lang w:eastAsia="ru-RU"/>
          </w:rPr>
          <w:t>5</w:t>
        </w:r>
        <w:r w:rsidR="00862221" w:rsidRPr="00862221">
          <w:rPr>
            <w:rFonts w:ascii="Times New Roman" w:eastAsia="Times New Roman" w:hAnsi="Times New Roman" w:cs="Times New Roman"/>
            <w:noProof/>
            <w:webHidden/>
            <w:sz w:val="24"/>
            <w:szCs w:val="24"/>
            <w:lang w:eastAsia="ru-RU"/>
          </w:rPr>
          <w:fldChar w:fldCharType="end"/>
        </w:r>
      </w:hyperlink>
    </w:p>
    <w:p w14:paraId="3894D512" w14:textId="77777777" w:rsidR="00862221" w:rsidRPr="00862221" w:rsidRDefault="00A47DF3" w:rsidP="00862221">
      <w:pPr>
        <w:tabs>
          <w:tab w:val="right" w:leader="dot" w:pos="9639"/>
        </w:tabs>
        <w:spacing w:before="120" w:line="276" w:lineRule="auto"/>
        <w:rPr>
          <w:rFonts w:eastAsiaTheme="minorEastAsia"/>
          <w:noProof/>
          <w:lang w:eastAsia="ru-RU"/>
        </w:rPr>
      </w:pPr>
      <w:hyperlink w:anchor="_Toc156294884" w:history="1">
        <w:r w:rsidR="00862221" w:rsidRPr="00862221">
          <w:rPr>
            <w:rFonts w:ascii="Times New Roman" w:hAnsi="Times New Roman" w:cs="Times New Roman"/>
            <w:noProof/>
          </w:rPr>
          <w:t>3. УСЛОВИЯ РЕАЛИЗАЦИИ ДИСЦИПЛИНЫ</w:t>
        </w:r>
        <w:r w:rsidR="00862221" w:rsidRPr="00862221">
          <w:rPr>
            <w:rFonts w:ascii="Times New Roman" w:hAnsi="Times New Roman" w:cs="Times New Roman"/>
            <w:noProof/>
            <w:webHidden/>
          </w:rPr>
          <w:tab/>
        </w:r>
        <w:r w:rsidR="00862221" w:rsidRPr="00862221">
          <w:rPr>
            <w:rFonts w:ascii="Times New Roman" w:hAnsi="Times New Roman" w:cs="Times New Roman"/>
            <w:noProof/>
            <w:webHidden/>
          </w:rPr>
          <w:fldChar w:fldCharType="begin"/>
        </w:r>
        <w:r w:rsidR="00862221" w:rsidRPr="00862221">
          <w:rPr>
            <w:rFonts w:ascii="Times New Roman" w:hAnsi="Times New Roman" w:cs="Times New Roman"/>
            <w:noProof/>
            <w:webHidden/>
          </w:rPr>
          <w:instrText xml:space="preserve"> PAGEREF _Toc156294884 \h </w:instrText>
        </w:r>
        <w:r w:rsidR="00862221" w:rsidRPr="00862221">
          <w:rPr>
            <w:rFonts w:ascii="Times New Roman" w:hAnsi="Times New Roman" w:cs="Times New Roman"/>
            <w:noProof/>
            <w:webHidden/>
          </w:rPr>
        </w:r>
        <w:r w:rsidR="00862221" w:rsidRPr="00862221">
          <w:rPr>
            <w:rFonts w:ascii="Times New Roman" w:hAnsi="Times New Roman" w:cs="Times New Roman"/>
            <w:noProof/>
            <w:webHidden/>
          </w:rPr>
          <w:fldChar w:fldCharType="separate"/>
        </w:r>
        <w:r w:rsidR="00862221" w:rsidRPr="00862221">
          <w:rPr>
            <w:rFonts w:ascii="Times New Roman" w:hAnsi="Times New Roman" w:cs="Times New Roman"/>
            <w:noProof/>
            <w:webHidden/>
          </w:rPr>
          <w:t>6</w:t>
        </w:r>
        <w:r w:rsidR="00862221" w:rsidRPr="00862221">
          <w:rPr>
            <w:rFonts w:ascii="Times New Roman" w:hAnsi="Times New Roman" w:cs="Times New Roman"/>
            <w:noProof/>
            <w:webHidden/>
          </w:rPr>
          <w:fldChar w:fldCharType="end"/>
        </w:r>
      </w:hyperlink>
    </w:p>
    <w:p w14:paraId="40BEF70B" w14:textId="77777777" w:rsidR="00862221" w:rsidRPr="00862221" w:rsidRDefault="00A47DF3" w:rsidP="00862221">
      <w:pPr>
        <w:tabs>
          <w:tab w:val="right" w:leader="dot" w:pos="9639"/>
        </w:tabs>
        <w:spacing w:before="120"/>
        <w:ind w:left="240"/>
        <w:rPr>
          <w:rFonts w:eastAsiaTheme="minorEastAsia"/>
          <w:noProof/>
          <w:lang w:eastAsia="ru-RU"/>
        </w:rPr>
      </w:pPr>
      <w:hyperlink w:anchor="_Toc156294885" w:history="1">
        <w:r w:rsidR="00862221" w:rsidRPr="00862221">
          <w:rPr>
            <w:rFonts w:ascii="Times New Roman" w:eastAsia="Times New Roman" w:hAnsi="Times New Roman" w:cs="Times New Roman"/>
            <w:noProof/>
            <w:sz w:val="24"/>
            <w:szCs w:val="24"/>
            <w:lang w:eastAsia="ru-RU"/>
          </w:rPr>
          <w:t>3.1. Материально-техническое обеспечение</w:t>
        </w:r>
        <w:r w:rsidR="00862221" w:rsidRPr="00862221">
          <w:rPr>
            <w:rFonts w:ascii="Times New Roman" w:eastAsia="Times New Roman" w:hAnsi="Times New Roman" w:cs="Times New Roman"/>
            <w:noProof/>
            <w:webHidden/>
            <w:sz w:val="24"/>
            <w:szCs w:val="24"/>
            <w:lang w:eastAsia="ru-RU"/>
          </w:rPr>
          <w:tab/>
        </w:r>
        <w:r w:rsidR="00862221" w:rsidRPr="00862221">
          <w:rPr>
            <w:rFonts w:ascii="Times New Roman" w:eastAsia="Times New Roman" w:hAnsi="Times New Roman" w:cs="Times New Roman"/>
            <w:noProof/>
            <w:webHidden/>
            <w:sz w:val="24"/>
            <w:szCs w:val="24"/>
            <w:lang w:eastAsia="ru-RU"/>
          </w:rPr>
          <w:fldChar w:fldCharType="begin"/>
        </w:r>
        <w:r w:rsidR="00862221" w:rsidRPr="00862221">
          <w:rPr>
            <w:rFonts w:ascii="Times New Roman" w:eastAsia="Times New Roman" w:hAnsi="Times New Roman" w:cs="Times New Roman"/>
            <w:noProof/>
            <w:webHidden/>
            <w:sz w:val="24"/>
            <w:szCs w:val="24"/>
            <w:lang w:eastAsia="ru-RU"/>
          </w:rPr>
          <w:instrText xml:space="preserve"> PAGEREF _Toc156294885 \h </w:instrText>
        </w:r>
        <w:r w:rsidR="00862221" w:rsidRPr="00862221">
          <w:rPr>
            <w:rFonts w:ascii="Times New Roman" w:eastAsia="Times New Roman" w:hAnsi="Times New Roman" w:cs="Times New Roman"/>
            <w:noProof/>
            <w:webHidden/>
            <w:sz w:val="24"/>
            <w:szCs w:val="24"/>
            <w:lang w:eastAsia="ru-RU"/>
          </w:rPr>
        </w:r>
        <w:r w:rsidR="00862221" w:rsidRPr="00862221">
          <w:rPr>
            <w:rFonts w:ascii="Times New Roman" w:eastAsia="Times New Roman" w:hAnsi="Times New Roman" w:cs="Times New Roman"/>
            <w:noProof/>
            <w:webHidden/>
            <w:sz w:val="24"/>
            <w:szCs w:val="24"/>
            <w:lang w:eastAsia="ru-RU"/>
          </w:rPr>
          <w:fldChar w:fldCharType="separate"/>
        </w:r>
        <w:r w:rsidR="00862221" w:rsidRPr="00862221">
          <w:rPr>
            <w:rFonts w:ascii="Times New Roman" w:eastAsia="Times New Roman" w:hAnsi="Times New Roman" w:cs="Times New Roman"/>
            <w:noProof/>
            <w:webHidden/>
            <w:sz w:val="24"/>
            <w:szCs w:val="24"/>
            <w:lang w:eastAsia="ru-RU"/>
          </w:rPr>
          <w:t>6</w:t>
        </w:r>
        <w:r w:rsidR="00862221" w:rsidRPr="00862221">
          <w:rPr>
            <w:rFonts w:ascii="Times New Roman" w:eastAsia="Times New Roman" w:hAnsi="Times New Roman" w:cs="Times New Roman"/>
            <w:noProof/>
            <w:webHidden/>
            <w:sz w:val="24"/>
            <w:szCs w:val="24"/>
            <w:lang w:eastAsia="ru-RU"/>
          </w:rPr>
          <w:fldChar w:fldCharType="end"/>
        </w:r>
      </w:hyperlink>
    </w:p>
    <w:p w14:paraId="79184339" w14:textId="77777777" w:rsidR="00862221" w:rsidRPr="00862221" w:rsidRDefault="00A47DF3" w:rsidP="00862221">
      <w:pPr>
        <w:tabs>
          <w:tab w:val="right" w:leader="dot" w:pos="9639"/>
        </w:tabs>
        <w:spacing w:before="120"/>
        <w:ind w:left="240"/>
        <w:rPr>
          <w:rFonts w:eastAsiaTheme="minorEastAsia"/>
          <w:noProof/>
          <w:lang w:eastAsia="ru-RU"/>
        </w:rPr>
      </w:pPr>
      <w:hyperlink w:anchor="_Toc156294886" w:history="1">
        <w:r w:rsidR="00862221" w:rsidRPr="00862221">
          <w:rPr>
            <w:rFonts w:ascii="Times New Roman" w:eastAsia="Times New Roman" w:hAnsi="Times New Roman" w:cs="Times New Roman"/>
            <w:noProof/>
            <w:sz w:val="24"/>
            <w:szCs w:val="24"/>
            <w:lang w:eastAsia="ru-RU"/>
          </w:rPr>
          <w:t>3.2. Учебно-методическое обеспечение</w:t>
        </w:r>
        <w:r w:rsidR="00862221" w:rsidRPr="00862221">
          <w:rPr>
            <w:rFonts w:ascii="Times New Roman" w:eastAsia="Times New Roman" w:hAnsi="Times New Roman" w:cs="Times New Roman"/>
            <w:noProof/>
            <w:webHidden/>
            <w:sz w:val="24"/>
            <w:szCs w:val="24"/>
            <w:lang w:eastAsia="ru-RU"/>
          </w:rPr>
          <w:tab/>
        </w:r>
        <w:r w:rsidR="00862221" w:rsidRPr="00862221">
          <w:rPr>
            <w:rFonts w:ascii="Times New Roman" w:eastAsia="Times New Roman" w:hAnsi="Times New Roman" w:cs="Times New Roman"/>
            <w:noProof/>
            <w:webHidden/>
            <w:sz w:val="24"/>
            <w:szCs w:val="24"/>
            <w:lang w:eastAsia="ru-RU"/>
          </w:rPr>
          <w:fldChar w:fldCharType="begin"/>
        </w:r>
        <w:r w:rsidR="00862221" w:rsidRPr="00862221">
          <w:rPr>
            <w:rFonts w:ascii="Times New Roman" w:eastAsia="Times New Roman" w:hAnsi="Times New Roman" w:cs="Times New Roman"/>
            <w:noProof/>
            <w:webHidden/>
            <w:sz w:val="24"/>
            <w:szCs w:val="24"/>
            <w:lang w:eastAsia="ru-RU"/>
          </w:rPr>
          <w:instrText xml:space="preserve"> PAGEREF _Toc156294886 \h </w:instrText>
        </w:r>
        <w:r w:rsidR="00862221" w:rsidRPr="00862221">
          <w:rPr>
            <w:rFonts w:ascii="Times New Roman" w:eastAsia="Times New Roman" w:hAnsi="Times New Roman" w:cs="Times New Roman"/>
            <w:noProof/>
            <w:webHidden/>
            <w:sz w:val="24"/>
            <w:szCs w:val="24"/>
            <w:lang w:eastAsia="ru-RU"/>
          </w:rPr>
        </w:r>
        <w:r w:rsidR="00862221" w:rsidRPr="00862221">
          <w:rPr>
            <w:rFonts w:ascii="Times New Roman" w:eastAsia="Times New Roman" w:hAnsi="Times New Roman" w:cs="Times New Roman"/>
            <w:noProof/>
            <w:webHidden/>
            <w:sz w:val="24"/>
            <w:szCs w:val="24"/>
            <w:lang w:eastAsia="ru-RU"/>
          </w:rPr>
          <w:fldChar w:fldCharType="separate"/>
        </w:r>
        <w:r w:rsidR="00862221" w:rsidRPr="00862221">
          <w:rPr>
            <w:rFonts w:ascii="Times New Roman" w:eastAsia="Times New Roman" w:hAnsi="Times New Roman" w:cs="Times New Roman"/>
            <w:noProof/>
            <w:webHidden/>
            <w:sz w:val="24"/>
            <w:szCs w:val="24"/>
            <w:lang w:eastAsia="ru-RU"/>
          </w:rPr>
          <w:t>6</w:t>
        </w:r>
        <w:r w:rsidR="00862221" w:rsidRPr="00862221">
          <w:rPr>
            <w:rFonts w:ascii="Times New Roman" w:eastAsia="Times New Roman" w:hAnsi="Times New Roman" w:cs="Times New Roman"/>
            <w:noProof/>
            <w:webHidden/>
            <w:sz w:val="24"/>
            <w:szCs w:val="24"/>
            <w:lang w:eastAsia="ru-RU"/>
          </w:rPr>
          <w:fldChar w:fldCharType="end"/>
        </w:r>
      </w:hyperlink>
    </w:p>
    <w:p w14:paraId="32D7E6EE" w14:textId="77777777" w:rsidR="00862221" w:rsidRPr="00862221" w:rsidRDefault="00A47DF3" w:rsidP="00862221">
      <w:pPr>
        <w:tabs>
          <w:tab w:val="right" w:leader="dot" w:pos="9639"/>
        </w:tabs>
        <w:spacing w:before="120" w:line="276" w:lineRule="auto"/>
        <w:rPr>
          <w:rFonts w:eastAsiaTheme="minorEastAsia"/>
          <w:noProof/>
          <w:lang w:eastAsia="ru-RU"/>
        </w:rPr>
      </w:pPr>
      <w:hyperlink w:anchor="_Toc156294887" w:history="1">
        <w:r w:rsidR="00862221" w:rsidRPr="00862221">
          <w:rPr>
            <w:rFonts w:ascii="Times New Roman" w:hAnsi="Times New Roman" w:cs="Times New Roman"/>
            <w:noProof/>
          </w:rPr>
          <w:t>4. КОНТРОЛЬ И ОЦЕНКА РЕЗУЛЬТАТОВ ОСВОЕНИЯ ДИСЦИПЛИНЫ</w:t>
        </w:r>
        <w:r w:rsidR="00862221" w:rsidRPr="00862221">
          <w:rPr>
            <w:rFonts w:ascii="Times New Roman" w:hAnsi="Times New Roman" w:cs="Times New Roman"/>
            <w:noProof/>
            <w:webHidden/>
          </w:rPr>
          <w:tab/>
        </w:r>
        <w:r w:rsidR="00862221" w:rsidRPr="00862221">
          <w:rPr>
            <w:rFonts w:ascii="Times New Roman" w:hAnsi="Times New Roman" w:cs="Times New Roman"/>
            <w:noProof/>
            <w:webHidden/>
          </w:rPr>
          <w:fldChar w:fldCharType="begin"/>
        </w:r>
        <w:r w:rsidR="00862221" w:rsidRPr="00862221">
          <w:rPr>
            <w:rFonts w:ascii="Times New Roman" w:hAnsi="Times New Roman" w:cs="Times New Roman"/>
            <w:noProof/>
            <w:webHidden/>
          </w:rPr>
          <w:instrText xml:space="preserve"> PAGEREF _Toc156294887 \h </w:instrText>
        </w:r>
        <w:r w:rsidR="00862221" w:rsidRPr="00862221">
          <w:rPr>
            <w:rFonts w:ascii="Times New Roman" w:hAnsi="Times New Roman" w:cs="Times New Roman"/>
            <w:noProof/>
            <w:webHidden/>
          </w:rPr>
        </w:r>
        <w:r w:rsidR="00862221" w:rsidRPr="00862221">
          <w:rPr>
            <w:rFonts w:ascii="Times New Roman" w:hAnsi="Times New Roman" w:cs="Times New Roman"/>
            <w:noProof/>
            <w:webHidden/>
          </w:rPr>
          <w:fldChar w:fldCharType="separate"/>
        </w:r>
        <w:r w:rsidR="00862221" w:rsidRPr="00862221">
          <w:rPr>
            <w:rFonts w:ascii="Times New Roman" w:hAnsi="Times New Roman" w:cs="Times New Roman"/>
            <w:noProof/>
            <w:webHidden/>
          </w:rPr>
          <w:t>6</w:t>
        </w:r>
        <w:r w:rsidR="00862221" w:rsidRPr="00862221">
          <w:rPr>
            <w:rFonts w:ascii="Times New Roman" w:hAnsi="Times New Roman" w:cs="Times New Roman"/>
            <w:noProof/>
            <w:webHidden/>
          </w:rPr>
          <w:fldChar w:fldCharType="end"/>
        </w:r>
      </w:hyperlink>
    </w:p>
    <w:p w14:paraId="1FC310CE" w14:textId="77777777" w:rsidR="00862221" w:rsidRPr="00862221" w:rsidRDefault="00862221" w:rsidP="00862221">
      <w:pPr>
        <w:jc w:val="center"/>
        <w:rPr>
          <w:rFonts w:ascii="Times New Roman Полужирный" w:eastAsia="Segoe UI" w:hAnsi="Times New Roman Полужирный" w:cs="Times New Roman"/>
          <w:b/>
          <w:bCs/>
          <w:caps/>
          <w:kern w:val="32"/>
          <w:sz w:val="24"/>
          <w:szCs w:val="24"/>
          <w:lang w:val="x-none" w:eastAsia="x-none"/>
        </w:rPr>
      </w:pPr>
      <w:r w:rsidRPr="00862221">
        <w:rPr>
          <w:rFonts w:ascii="Times New Roman" w:hAnsi="Times New Roman"/>
          <w:b/>
          <w:bCs/>
        </w:rPr>
        <w:fldChar w:fldCharType="end"/>
      </w:r>
      <w:r w:rsidRPr="00862221">
        <w:rPr>
          <w:rFonts w:ascii="Times New Roman Полужирный" w:eastAsia="Segoe UI" w:hAnsi="Times New Roman Полужирный" w:cs="Times New Roman"/>
          <w:b/>
          <w:bCs/>
          <w:caps/>
          <w:kern w:val="32"/>
          <w:sz w:val="24"/>
          <w:szCs w:val="24"/>
          <w:lang w:val="x-none" w:eastAsia="x-none"/>
        </w:rPr>
        <w:br w:type="page"/>
      </w:r>
    </w:p>
    <w:p w14:paraId="1968683C" w14:textId="77777777" w:rsidR="00862221" w:rsidRPr="00862221" w:rsidRDefault="00862221" w:rsidP="00862221">
      <w:pPr>
        <w:keepNext/>
        <w:numPr>
          <w:ilvl w:val="0"/>
          <w:numId w:val="38"/>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862221">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862221">
        <w:rPr>
          <w:rFonts w:eastAsia="Segoe UI" w:cs="Times New Roman"/>
          <w:b/>
          <w:bCs/>
          <w:caps/>
          <w:kern w:val="32"/>
          <w:sz w:val="24"/>
          <w:szCs w:val="24"/>
          <w:lang w:eastAsia="x-none"/>
        </w:rPr>
        <w:t xml:space="preserve"> </w:t>
      </w:r>
      <w:r w:rsidRPr="00862221">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5737E84" w14:textId="77777777" w:rsidR="00862221" w:rsidRPr="00862221" w:rsidRDefault="00862221" w:rsidP="00862221">
      <w:pPr>
        <w:widowControl w:val="0"/>
        <w:jc w:val="center"/>
        <w:rPr>
          <w:rFonts w:ascii="Times New Roman" w:eastAsia="Segoe UI" w:hAnsi="Times New Roman" w:cs="Times New Roman"/>
          <w:sz w:val="24"/>
          <w:szCs w:val="24"/>
          <w:u w:val="single"/>
          <w:lang w:eastAsia="nl-NL"/>
        </w:rPr>
      </w:pPr>
      <w:r w:rsidRPr="00862221">
        <w:rPr>
          <w:rFonts w:ascii="Times New Roman" w:eastAsia="Segoe UI" w:hAnsi="Times New Roman" w:cs="Times New Roman"/>
          <w:sz w:val="24"/>
          <w:szCs w:val="24"/>
          <w:u w:val="single"/>
          <w:lang w:eastAsia="nl-NL"/>
        </w:rPr>
        <w:t>«Аналитическая химия»</w:t>
      </w:r>
    </w:p>
    <w:p w14:paraId="4AC97B0C" w14:textId="77777777" w:rsidR="00862221" w:rsidRPr="00862221" w:rsidRDefault="00862221" w:rsidP="00862221">
      <w:pPr>
        <w:widowControl w:val="0"/>
        <w:rPr>
          <w:rFonts w:ascii="Times New Roman" w:eastAsia="Times New Roman" w:hAnsi="Times New Roman" w:cs="Times New Roman"/>
          <w:sz w:val="24"/>
          <w:szCs w:val="24"/>
          <w:lang w:eastAsia="nl-NL"/>
        </w:rPr>
      </w:pPr>
    </w:p>
    <w:p w14:paraId="2E82672F" w14:textId="77777777" w:rsidR="00862221" w:rsidRPr="00862221" w:rsidRDefault="00862221" w:rsidP="00862221">
      <w:pPr>
        <w:spacing w:after="120" w:line="276" w:lineRule="auto"/>
        <w:ind w:firstLine="709"/>
        <w:outlineLvl w:val="1"/>
        <w:rPr>
          <w:rFonts w:ascii="Times New Roman" w:eastAsia="Segoe UI" w:hAnsi="Times New Roman" w:cs="Times New Roman"/>
          <w:b/>
          <w:bCs/>
          <w:sz w:val="24"/>
          <w:szCs w:val="24"/>
          <w:lang w:eastAsia="ru-RU"/>
        </w:rPr>
      </w:pPr>
      <w:r w:rsidRPr="00862221">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5BBD3829" w14:textId="77777777" w:rsidR="00862221" w:rsidRPr="00862221" w:rsidRDefault="00862221" w:rsidP="00862221">
      <w:pPr>
        <w:suppressAutoHyphens/>
        <w:spacing w:line="276" w:lineRule="auto"/>
        <w:ind w:firstLine="709"/>
        <w:jc w:val="both"/>
        <w:rPr>
          <w:rFonts w:ascii="Times New Roman" w:eastAsia="Times New Roman" w:hAnsi="Times New Roman" w:cs="Times New Roman"/>
          <w:sz w:val="24"/>
          <w:szCs w:val="24"/>
          <w:lang w:eastAsia="ru-RU"/>
        </w:rPr>
      </w:pPr>
      <w:r w:rsidRPr="00862221">
        <w:rPr>
          <w:rFonts w:ascii="Times New Roman" w:eastAsia="Times New Roman" w:hAnsi="Times New Roman" w:cs="Times New Roman"/>
          <w:sz w:val="24"/>
          <w:szCs w:val="24"/>
          <w:lang w:eastAsia="ru-RU"/>
        </w:rPr>
        <w:t xml:space="preserve">Цель дисциплины </w:t>
      </w:r>
      <w:r w:rsidRPr="00862221">
        <w:rPr>
          <w:rFonts w:ascii="Times New Roman" w:hAnsi="Times New Roman"/>
        </w:rPr>
        <w:t>«Аналитическая химия»</w:t>
      </w:r>
      <w:r w:rsidRPr="00862221">
        <w:rPr>
          <w:rFonts w:ascii="Times New Roman" w:eastAsia="Times New Roman" w:hAnsi="Times New Roman" w:cs="Times New Roman"/>
          <w:sz w:val="24"/>
          <w:szCs w:val="24"/>
          <w:lang w:eastAsia="ru-RU"/>
        </w:rPr>
        <w:t>: формирование у обучающихся навыков качественного и количественного состава вещества или смеси веществ.</w:t>
      </w:r>
    </w:p>
    <w:p w14:paraId="05205EAE" w14:textId="77777777" w:rsidR="00862221" w:rsidRPr="00862221" w:rsidRDefault="00862221" w:rsidP="00862221">
      <w:pPr>
        <w:suppressAutoHyphens/>
        <w:spacing w:line="276" w:lineRule="auto"/>
        <w:ind w:firstLine="709"/>
        <w:jc w:val="both"/>
        <w:rPr>
          <w:rFonts w:ascii="Times New Roman" w:hAnsi="Times New Roman" w:cs="Times New Roman"/>
          <w:sz w:val="24"/>
          <w:szCs w:val="24"/>
        </w:rPr>
      </w:pPr>
      <w:r w:rsidRPr="00862221">
        <w:rPr>
          <w:rFonts w:ascii="Times New Roman" w:hAnsi="Times New Roman" w:cs="Times New Roman"/>
          <w:sz w:val="24"/>
          <w:szCs w:val="24"/>
        </w:rPr>
        <w:t xml:space="preserve">Дисциплина «Аналитическая химия» включена в </w:t>
      </w:r>
      <w:r w:rsidRPr="00862221">
        <w:rPr>
          <w:rFonts w:ascii="Times New Roman" w:hAnsi="Times New Roman" w:cs="Times New Roman"/>
          <w:iCs/>
          <w:sz w:val="24"/>
          <w:szCs w:val="24"/>
        </w:rPr>
        <w:t>обязательную часть общепрофессионального цикла образовательной программы.</w:t>
      </w:r>
    </w:p>
    <w:p w14:paraId="45DCEE43" w14:textId="77777777" w:rsidR="00862221" w:rsidRPr="00862221" w:rsidRDefault="00862221" w:rsidP="00862221">
      <w:pPr>
        <w:suppressAutoHyphens/>
        <w:spacing w:line="276" w:lineRule="auto"/>
        <w:ind w:firstLine="709"/>
        <w:jc w:val="both"/>
        <w:rPr>
          <w:rFonts w:ascii="Times New Roman" w:hAnsi="Times New Roman" w:cs="Times New Roman"/>
          <w:sz w:val="24"/>
          <w:szCs w:val="24"/>
        </w:rPr>
      </w:pPr>
    </w:p>
    <w:p w14:paraId="47AD4AE5" w14:textId="77777777" w:rsidR="00862221" w:rsidRPr="00862221" w:rsidRDefault="00862221" w:rsidP="00862221">
      <w:pPr>
        <w:spacing w:after="120" w:line="276" w:lineRule="auto"/>
        <w:ind w:firstLine="709"/>
        <w:outlineLvl w:val="1"/>
        <w:rPr>
          <w:rFonts w:ascii="Times New Roman" w:eastAsia="Segoe UI" w:hAnsi="Times New Roman" w:cs="Times New Roman"/>
          <w:b/>
          <w:bCs/>
          <w:sz w:val="24"/>
          <w:szCs w:val="24"/>
          <w:lang w:eastAsia="ru-RU"/>
        </w:rPr>
      </w:pPr>
      <w:r w:rsidRPr="00862221">
        <w:rPr>
          <w:rFonts w:ascii="Times New Roman" w:eastAsia="Segoe UI" w:hAnsi="Times New Roman" w:cs="Times New Roman"/>
          <w:b/>
          <w:bCs/>
          <w:sz w:val="24"/>
          <w:szCs w:val="24"/>
          <w:lang w:eastAsia="ru-RU"/>
        </w:rPr>
        <w:t>1.2. Планируемые результаты освоения дисциплины</w:t>
      </w:r>
    </w:p>
    <w:p w14:paraId="5E1F02C4" w14:textId="77777777" w:rsidR="00862221" w:rsidRPr="00862221" w:rsidRDefault="00862221" w:rsidP="00862221">
      <w:pPr>
        <w:ind w:firstLine="709"/>
        <w:jc w:val="both"/>
        <w:rPr>
          <w:rFonts w:ascii="Times New Roman" w:eastAsia="Times New Roman" w:hAnsi="Times New Roman" w:cs="Times New Roman"/>
          <w:sz w:val="24"/>
          <w:szCs w:val="24"/>
          <w:lang w:eastAsia="ru-RU"/>
        </w:rPr>
      </w:pPr>
      <w:r w:rsidRPr="00862221">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6B9EF4B" w14:textId="76A6D4DF" w:rsidR="00862221" w:rsidRPr="00862221" w:rsidRDefault="00862221" w:rsidP="00862221">
      <w:pPr>
        <w:spacing w:after="120"/>
        <w:ind w:firstLine="709"/>
        <w:rPr>
          <w:rFonts w:ascii="Times New Roman" w:hAnsi="Times New Roman" w:cs="Times New Roman"/>
          <w:bCs/>
          <w:sz w:val="24"/>
          <w:szCs w:val="24"/>
        </w:rPr>
      </w:pPr>
      <w:r w:rsidRPr="00862221">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62221" w:rsidRPr="00862221" w14:paraId="481E2C99" w14:textId="77777777" w:rsidTr="00CB2FFD">
        <w:tc>
          <w:tcPr>
            <w:tcW w:w="1129" w:type="dxa"/>
            <w:tcBorders>
              <w:top w:val="single" w:sz="4" w:space="0" w:color="auto"/>
              <w:left w:val="single" w:sz="4" w:space="0" w:color="auto"/>
              <w:right w:val="single" w:sz="4" w:space="0" w:color="auto"/>
            </w:tcBorders>
          </w:tcPr>
          <w:p w14:paraId="061E0523" w14:textId="77777777" w:rsidR="00862221" w:rsidRPr="00862221" w:rsidRDefault="00862221" w:rsidP="00862221">
            <w:pPr>
              <w:rPr>
                <w:rFonts w:ascii="Times New Roman" w:hAnsi="Times New Roman" w:cs="Times New Roman"/>
                <w:b/>
                <w:i/>
                <w:sz w:val="24"/>
                <w:szCs w:val="24"/>
                <w:highlight w:val="green"/>
              </w:rPr>
            </w:pPr>
            <w:r w:rsidRPr="00862221">
              <w:rPr>
                <w:rFonts w:ascii="Times New Roman" w:hAnsi="Times New Roman" w:cs="Times New Roman"/>
                <w:b/>
                <w:sz w:val="24"/>
                <w:szCs w:val="24"/>
              </w:rPr>
              <w:t xml:space="preserve">Код </w:t>
            </w:r>
            <w:r w:rsidRPr="00862221">
              <w:rPr>
                <w:rFonts w:ascii="Times New Roman" w:hAnsi="Times New Roman" w:cs="Times New Roman"/>
                <w:b/>
                <w:iCs/>
                <w:sz w:val="24"/>
                <w:szCs w:val="24"/>
              </w:rPr>
              <w:t>ОК</w:t>
            </w:r>
            <w:r w:rsidRPr="00862221">
              <w:rPr>
                <w:rFonts w:ascii="Times New Roman" w:hAnsi="Times New Roman" w:cs="Times New Roman"/>
                <w:b/>
                <w:i/>
                <w:sz w:val="24"/>
                <w:szCs w:val="24"/>
              </w:rPr>
              <w:t>,</w:t>
            </w:r>
            <w:r w:rsidRPr="00862221">
              <w:rPr>
                <w:rFonts w:ascii="Times New Roman" w:hAnsi="Times New Roman" w:cs="Times New Roman"/>
                <w:b/>
                <w:i/>
                <w:sz w:val="24"/>
                <w:szCs w:val="24"/>
                <w:highlight w:val="green"/>
              </w:rPr>
              <w:t xml:space="preserve"> </w:t>
            </w:r>
          </w:p>
          <w:p w14:paraId="48B7D0FA" w14:textId="77777777" w:rsidR="00862221" w:rsidRPr="00862221" w:rsidRDefault="00862221" w:rsidP="00862221">
            <w:pPr>
              <w:rPr>
                <w:rFonts w:ascii="Times New Roman" w:hAnsi="Times New Roman" w:cs="Times New Roman"/>
                <w:b/>
                <w:sz w:val="24"/>
                <w:szCs w:val="24"/>
                <w:highlight w:val="green"/>
              </w:rPr>
            </w:pPr>
            <w:r w:rsidRPr="00862221">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4ED8E8AD" w14:textId="77777777" w:rsidR="00862221" w:rsidRPr="00862221" w:rsidRDefault="00862221" w:rsidP="00862221">
            <w:pPr>
              <w:jc w:val="center"/>
              <w:rPr>
                <w:rFonts w:ascii="Times New Roman" w:hAnsi="Times New Roman" w:cs="Times New Roman"/>
                <w:b/>
                <w:sz w:val="24"/>
                <w:szCs w:val="24"/>
              </w:rPr>
            </w:pPr>
            <w:r w:rsidRPr="0086222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63173A" w14:textId="77777777" w:rsidR="00862221" w:rsidRPr="00862221" w:rsidRDefault="00862221" w:rsidP="00862221">
            <w:pPr>
              <w:jc w:val="center"/>
              <w:rPr>
                <w:rFonts w:ascii="Times New Roman" w:hAnsi="Times New Roman" w:cs="Times New Roman"/>
                <w:b/>
                <w:i/>
                <w:sz w:val="24"/>
                <w:szCs w:val="24"/>
              </w:rPr>
            </w:pPr>
            <w:r w:rsidRPr="0086222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E7EF8DD" w14:textId="77777777" w:rsidR="00862221" w:rsidRPr="00862221" w:rsidRDefault="00862221" w:rsidP="00862221">
            <w:pPr>
              <w:jc w:val="center"/>
              <w:rPr>
                <w:rFonts w:ascii="Times New Roman" w:hAnsi="Times New Roman" w:cs="Times New Roman"/>
                <w:b/>
                <w:sz w:val="24"/>
                <w:szCs w:val="24"/>
                <w:highlight w:val="yellow"/>
              </w:rPr>
            </w:pPr>
            <w:r w:rsidRPr="00862221">
              <w:rPr>
                <w:rFonts w:ascii="Times New Roman" w:hAnsi="Times New Roman" w:cs="Times New Roman"/>
                <w:b/>
                <w:sz w:val="24"/>
                <w:szCs w:val="24"/>
              </w:rPr>
              <w:t>Владеть навыками</w:t>
            </w:r>
          </w:p>
        </w:tc>
      </w:tr>
      <w:tr w:rsidR="00862221" w:rsidRPr="00862221" w14:paraId="5DD046B9" w14:textId="77777777" w:rsidTr="00CB2FFD">
        <w:tc>
          <w:tcPr>
            <w:tcW w:w="1129" w:type="dxa"/>
            <w:tcBorders>
              <w:top w:val="single" w:sz="4" w:space="0" w:color="auto"/>
              <w:left w:val="single" w:sz="4" w:space="0" w:color="auto"/>
              <w:right w:val="single" w:sz="4" w:space="0" w:color="auto"/>
            </w:tcBorders>
          </w:tcPr>
          <w:p w14:paraId="48A1BC27" w14:textId="77777777" w:rsidR="00862221" w:rsidRPr="00862221" w:rsidRDefault="00862221" w:rsidP="00862221">
            <w:pPr>
              <w:rPr>
                <w:rFonts w:ascii="Times New Roman" w:hAnsi="Times New Roman" w:cs="Times New Roman"/>
                <w:bCs/>
                <w:sz w:val="24"/>
                <w:szCs w:val="24"/>
              </w:rPr>
            </w:pPr>
            <w:r w:rsidRPr="00862221">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FBC0472"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B039946"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041C090C"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293B327"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владеть актуальными методами работы в профессиональной и смежных сферах;</w:t>
            </w:r>
          </w:p>
          <w:p w14:paraId="374CB5F0" w14:textId="77777777" w:rsidR="00862221" w:rsidRPr="00862221" w:rsidRDefault="00862221" w:rsidP="00862221">
            <w:pPr>
              <w:rPr>
                <w:rFonts w:ascii="Times New Roman" w:hAnsi="Times New Roman" w:cs="Times New Roman"/>
                <w:bCs/>
                <w:sz w:val="24"/>
                <w:szCs w:val="24"/>
              </w:rPr>
            </w:pPr>
            <w:r w:rsidRPr="00862221">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EC78B4"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w:t>
            </w:r>
            <w:r w:rsidRPr="00862221">
              <w:rPr>
                <w:bCs/>
                <w:iCs/>
                <w:sz w:val="24"/>
                <w:szCs w:val="24"/>
              </w:rPr>
              <w:t xml:space="preserve"> </w:t>
            </w:r>
            <w:r w:rsidRPr="00862221">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EDF53ED"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68A39053"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65E4A933"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методы работы в профессиональной и смежных сферах;</w:t>
            </w:r>
          </w:p>
          <w:p w14:paraId="103BFCB2" w14:textId="77777777" w:rsidR="00862221" w:rsidRPr="00862221" w:rsidRDefault="00862221" w:rsidP="00862221">
            <w:pPr>
              <w:rPr>
                <w:rFonts w:ascii="Times New Roman" w:hAnsi="Times New Roman" w:cs="Times New Roman"/>
                <w:bCs/>
                <w:i/>
                <w:sz w:val="24"/>
                <w:szCs w:val="24"/>
              </w:rPr>
            </w:pPr>
            <w:r w:rsidRPr="00862221">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859F31B" w14:textId="77777777" w:rsidR="00862221" w:rsidRPr="00862221" w:rsidRDefault="00862221" w:rsidP="00862221">
            <w:pPr>
              <w:jc w:val="center"/>
              <w:rPr>
                <w:rFonts w:ascii="Times New Roman" w:hAnsi="Times New Roman" w:cs="Times New Roman"/>
                <w:bCs/>
                <w:sz w:val="24"/>
                <w:szCs w:val="24"/>
                <w:highlight w:val="yellow"/>
              </w:rPr>
            </w:pPr>
            <w:r w:rsidRPr="00862221">
              <w:rPr>
                <w:rFonts w:ascii="Times New Roman" w:hAnsi="Times New Roman" w:cs="Times New Roman"/>
                <w:bCs/>
                <w:sz w:val="24"/>
                <w:szCs w:val="24"/>
              </w:rPr>
              <w:t>-</w:t>
            </w:r>
          </w:p>
        </w:tc>
      </w:tr>
      <w:tr w:rsidR="00862221" w:rsidRPr="00862221" w14:paraId="40E4CF28" w14:textId="77777777" w:rsidTr="00CB2FFD">
        <w:tc>
          <w:tcPr>
            <w:tcW w:w="1129" w:type="dxa"/>
            <w:tcBorders>
              <w:left w:val="single" w:sz="4" w:space="0" w:color="auto"/>
              <w:bottom w:val="single" w:sz="4" w:space="0" w:color="auto"/>
              <w:right w:val="single" w:sz="4" w:space="0" w:color="auto"/>
            </w:tcBorders>
          </w:tcPr>
          <w:p w14:paraId="1A3600F9" w14:textId="77777777" w:rsidR="00862221" w:rsidRPr="00862221" w:rsidRDefault="00862221" w:rsidP="00862221">
            <w:pPr>
              <w:rPr>
                <w:rFonts w:ascii="Times New Roman" w:hAnsi="Times New Roman" w:cs="Times New Roman"/>
                <w:bCs/>
                <w:sz w:val="24"/>
                <w:szCs w:val="24"/>
              </w:rPr>
            </w:pPr>
            <w:r w:rsidRPr="00862221">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4D01B2A"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5EAED167"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3A450A1"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оценивать практическую значимость результатов поиска;</w:t>
            </w:r>
          </w:p>
          <w:p w14:paraId="01B62621"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43E17A5C"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3C1FE202" w14:textId="77777777" w:rsidR="00862221" w:rsidRPr="00862221" w:rsidRDefault="00862221" w:rsidP="00862221">
            <w:pPr>
              <w:rPr>
                <w:rFonts w:ascii="Times New Roman" w:hAnsi="Times New Roman" w:cs="Times New Roman"/>
                <w:bCs/>
                <w:sz w:val="24"/>
                <w:szCs w:val="24"/>
              </w:rPr>
            </w:pPr>
            <w:r w:rsidRPr="00862221">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2E3541"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3DBDBFE0"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приемы структурирования информации;</w:t>
            </w:r>
          </w:p>
          <w:p w14:paraId="3376D63C"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формат оформления результатов поиска информации;</w:t>
            </w:r>
          </w:p>
          <w:p w14:paraId="710577D0"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современные средства и устройства информатизации, порядок их применения;</w:t>
            </w:r>
          </w:p>
          <w:p w14:paraId="79D2535B" w14:textId="77777777" w:rsidR="00862221" w:rsidRPr="00862221" w:rsidRDefault="00862221" w:rsidP="00862221">
            <w:pPr>
              <w:rPr>
                <w:rFonts w:ascii="Times New Roman" w:hAnsi="Times New Roman" w:cs="Times New Roman"/>
                <w:bCs/>
                <w:i/>
                <w:sz w:val="24"/>
                <w:szCs w:val="24"/>
              </w:rPr>
            </w:pPr>
            <w:r w:rsidRPr="00862221">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4D4C060" w14:textId="77777777" w:rsidR="00862221" w:rsidRPr="00862221" w:rsidRDefault="00862221" w:rsidP="00862221">
            <w:pPr>
              <w:jc w:val="center"/>
              <w:rPr>
                <w:rFonts w:ascii="Times New Roman" w:hAnsi="Times New Roman" w:cs="Times New Roman"/>
                <w:bCs/>
                <w:sz w:val="24"/>
                <w:szCs w:val="24"/>
                <w:highlight w:val="yellow"/>
              </w:rPr>
            </w:pPr>
            <w:r w:rsidRPr="00862221">
              <w:rPr>
                <w:rFonts w:ascii="Times New Roman" w:hAnsi="Times New Roman" w:cs="Times New Roman"/>
                <w:bCs/>
                <w:sz w:val="24"/>
                <w:szCs w:val="24"/>
              </w:rPr>
              <w:t>-</w:t>
            </w:r>
          </w:p>
        </w:tc>
      </w:tr>
      <w:tr w:rsidR="00862221" w:rsidRPr="00862221" w14:paraId="21B1E74E" w14:textId="77777777" w:rsidTr="00CB2FFD">
        <w:tc>
          <w:tcPr>
            <w:tcW w:w="1129" w:type="dxa"/>
            <w:tcBorders>
              <w:left w:val="single" w:sz="4" w:space="0" w:color="auto"/>
              <w:bottom w:val="single" w:sz="4" w:space="0" w:color="auto"/>
              <w:right w:val="single" w:sz="4" w:space="0" w:color="auto"/>
            </w:tcBorders>
          </w:tcPr>
          <w:p w14:paraId="0D905F0B" w14:textId="40088D5A" w:rsidR="00862221" w:rsidRPr="00862221" w:rsidRDefault="00862221" w:rsidP="00862221">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2C7B8643"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19DA90FC"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применять современную научную профессиональную терминологию;</w:t>
            </w:r>
          </w:p>
          <w:p w14:paraId="70F8C273"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определять и выстраивать траектории профессионального развития и самообразования;</w:t>
            </w:r>
          </w:p>
          <w:p w14:paraId="1248AABE"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выявлять достоинства и недостатки коммерческой идеи;</w:t>
            </w:r>
          </w:p>
          <w:p w14:paraId="08CB0355"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6F4B9237"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41354CFA"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определять источники достоверной правовой информации;</w:t>
            </w:r>
          </w:p>
          <w:p w14:paraId="34D6FC8C"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составлять различные правовые документы;</w:t>
            </w:r>
          </w:p>
          <w:p w14:paraId="36A345A6"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находить интересные проектные идеи, грамотно их формулировать и документировать;</w:t>
            </w:r>
          </w:p>
          <w:p w14:paraId="769AE516" w14:textId="30B3D363" w:rsidR="00862221" w:rsidRPr="00862221"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C14DE2"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содержание актуальной нормативно-правовой документации;</w:t>
            </w:r>
          </w:p>
          <w:p w14:paraId="7BD5DDE5"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современная научная и профессиональная терминология;</w:t>
            </w:r>
          </w:p>
          <w:p w14:paraId="56AE91B3"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возможные траектории профессионального развития и самообразования;</w:t>
            </w:r>
          </w:p>
          <w:p w14:paraId="02187572"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7F5E3BBA"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правила разработки презентации;</w:t>
            </w:r>
          </w:p>
          <w:p w14:paraId="2F537C42" w14:textId="5D2639F2" w:rsidR="00862221" w:rsidRPr="00862221"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0D2CA91" w14:textId="1E89CE8F" w:rsidR="00862221" w:rsidRPr="00862221" w:rsidRDefault="00862221" w:rsidP="0086222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62221" w:rsidRPr="00862221" w14:paraId="3BFAB02C" w14:textId="77777777" w:rsidTr="00862221">
        <w:tc>
          <w:tcPr>
            <w:tcW w:w="1129" w:type="dxa"/>
            <w:tcBorders>
              <w:left w:val="single" w:sz="4" w:space="0" w:color="auto"/>
              <w:right w:val="single" w:sz="4" w:space="0" w:color="auto"/>
            </w:tcBorders>
          </w:tcPr>
          <w:p w14:paraId="24EC18C9" w14:textId="77777777" w:rsidR="00862221" w:rsidRPr="00862221" w:rsidRDefault="00862221" w:rsidP="00862221">
            <w:pPr>
              <w:rPr>
                <w:rFonts w:ascii="Times New Roman" w:hAnsi="Times New Roman" w:cs="Times New Roman"/>
                <w:bCs/>
                <w:sz w:val="24"/>
                <w:szCs w:val="24"/>
              </w:rPr>
            </w:pPr>
            <w:r w:rsidRPr="00862221">
              <w:rPr>
                <w:rFonts w:ascii="Times New Roman" w:hAnsi="Times New Roman" w:cs="Times New Roman"/>
                <w:bCs/>
                <w:sz w:val="24"/>
                <w:szCs w:val="24"/>
              </w:rPr>
              <w:t>ОК.04</w:t>
            </w:r>
          </w:p>
        </w:tc>
        <w:tc>
          <w:tcPr>
            <w:tcW w:w="2833" w:type="dxa"/>
            <w:tcBorders>
              <w:left w:val="single" w:sz="4" w:space="0" w:color="auto"/>
              <w:right w:val="single" w:sz="4" w:space="0" w:color="auto"/>
            </w:tcBorders>
          </w:tcPr>
          <w:p w14:paraId="107F960A"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организовывать работу коллектива и команды;</w:t>
            </w:r>
          </w:p>
          <w:p w14:paraId="09ABA7E5" w14:textId="77777777" w:rsidR="00862221" w:rsidRPr="00862221" w:rsidRDefault="00862221" w:rsidP="00862221">
            <w:pPr>
              <w:rPr>
                <w:rFonts w:ascii="Times New Roman" w:hAnsi="Times New Roman" w:cs="Times New Roman"/>
                <w:bCs/>
                <w:i/>
                <w:sz w:val="24"/>
                <w:szCs w:val="24"/>
              </w:rPr>
            </w:pPr>
            <w:r w:rsidRPr="00862221">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54C0C1"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психологические основы деятельности коллектива;</w:t>
            </w:r>
          </w:p>
          <w:p w14:paraId="6373674E" w14:textId="77777777" w:rsidR="00862221" w:rsidRPr="00862221" w:rsidRDefault="00862221" w:rsidP="00862221">
            <w:pPr>
              <w:rPr>
                <w:rFonts w:ascii="Times New Roman" w:hAnsi="Times New Roman" w:cs="Times New Roman"/>
                <w:bCs/>
                <w:i/>
                <w:sz w:val="24"/>
                <w:szCs w:val="24"/>
              </w:rPr>
            </w:pPr>
            <w:r w:rsidRPr="00862221">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D4F0835" w14:textId="77777777" w:rsidR="00862221" w:rsidRPr="00862221" w:rsidRDefault="00862221" w:rsidP="00862221">
            <w:pPr>
              <w:jc w:val="center"/>
              <w:rPr>
                <w:rFonts w:ascii="Times New Roman" w:hAnsi="Times New Roman" w:cs="Times New Roman"/>
                <w:bCs/>
                <w:sz w:val="24"/>
                <w:szCs w:val="24"/>
                <w:highlight w:val="yellow"/>
              </w:rPr>
            </w:pPr>
            <w:r w:rsidRPr="00862221">
              <w:rPr>
                <w:rFonts w:ascii="Times New Roman" w:hAnsi="Times New Roman" w:cs="Times New Roman"/>
                <w:bCs/>
                <w:sz w:val="24"/>
                <w:szCs w:val="24"/>
              </w:rPr>
              <w:t>-</w:t>
            </w:r>
          </w:p>
        </w:tc>
      </w:tr>
      <w:tr w:rsidR="00862221" w:rsidRPr="00862221" w14:paraId="597972AE" w14:textId="77777777" w:rsidTr="00862221">
        <w:tc>
          <w:tcPr>
            <w:tcW w:w="1129" w:type="dxa"/>
            <w:tcBorders>
              <w:left w:val="single" w:sz="4" w:space="0" w:color="auto"/>
              <w:right w:val="single" w:sz="4" w:space="0" w:color="auto"/>
            </w:tcBorders>
          </w:tcPr>
          <w:p w14:paraId="09179850" w14:textId="2D97CDD0" w:rsidR="00862221" w:rsidRPr="00862221" w:rsidRDefault="00862221" w:rsidP="00862221">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33BF6779"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p w14:paraId="50F16EAA"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выполнять расчеты по результатам анализов;</w:t>
            </w:r>
          </w:p>
          <w:p w14:paraId="693AF307" w14:textId="592F4433" w:rsidR="00862221" w:rsidRPr="00862221"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разрабатывать мероприятия с целью сокращения расхода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584D92"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государственных стандартов, технических условий и стандартов организации на сырье и готовую продукцию;</w:t>
            </w:r>
          </w:p>
          <w:p w14:paraId="27A482E0"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теоретических основ методов анализа химических веществ;</w:t>
            </w:r>
          </w:p>
          <w:p w14:paraId="158A35B4" w14:textId="6D3DA4FD" w:rsidR="00862221" w:rsidRPr="00862221"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влияний нарушения технологического режима на расход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tcPr>
          <w:p w14:paraId="723AEBEA" w14:textId="70EF610A" w:rsidR="00862221" w:rsidRPr="00862221" w:rsidRDefault="00862221" w:rsidP="00862221">
            <w:pPr>
              <w:jc w:val="center"/>
              <w:rPr>
                <w:rFonts w:ascii="Times New Roman" w:hAnsi="Times New Roman" w:cs="Times New Roman"/>
                <w:bCs/>
                <w:sz w:val="24"/>
                <w:szCs w:val="24"/>
              </w:rPr>
            </w:pPr>
            <w:r w:rsidRPr="0053499C">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tc>
      </w:tr>
      <w:tr w:rsidR="00862221" w:rsidRPr="00862221" w14:paraId="19318ABC" w14:textId="77777777" w:rsidTr="00862221">
        <w:tc>
          <w:tcPr>
            <w:tcW w:w="1129" w:type="dxa"/>
            <w:tcBorders>
              <w:left w:val="single" w:sz="4" w:space="0" w:color="auto"/>
              <w:right w:val="single" w:sz="4" w:space="0" w:color="auto"/>
            </w:tcBorders>
          </w:tcPr>
          <w:p w14:paraId="31131EE9" w14:textId="57E75D03" w:rsidR="00862221" w:rsidRPr="00862221" w:rsidRDefault="00862221" w:rsidP="00862221">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61E81541"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отбирать и подготавливать пробы для анализов на всех участках производства химических веществ;</w:t>
            </w:r>
          </w:p>
          <w:p w14:paraId="1F843E4D"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пользоваться приборами для проведения различных методов анализа и испытаний химических веществ;</w:t>
            </w:r>
          </w:p>
          <w:p w14:paraId="4595A29E" w14:textId="2F56C1BA" w:rsidR="00862221" w:rsidRPr="00862221"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52C76D"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правил отбора и подготовки проб; </w:t>
            </w:r>
          </w:p>
          <w:p w14:paraId="38B965AF"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устройств и правила эксплуатации приборов и лабораторного оборудования;</w:t>
            </w:r>
          </w:p>
          <w:p w14:paraId="3B7EB02F"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методик проведения анализов и расчетов; </w:t>
            </w:r>
          </w:p>
          <w:p w14:paraId="188C564D" w14:textId="0639CB1A" w:rsidR="00862221" w:rsidRPr="00862221"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нормативных требований к качеству сырья,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5AD785B6" w14:textId="7231579E" w:rsidR="00862221" w:rsidRPr="00862221" w:rsidRDefault="00862221" w:rsidP="00862221">
            <w:pPr>
              <w:jc w:val="center"/>
              <w:rPr>
                <w:rFonts w:ascii="Times New Roman" w:hAnsi="Times New Roman" w:cs="Times New Roman"/>
                <w:bCs/>
                <w:sz w:val="24"/>
                <w:szCs w:val="24"/>
              </w:rPr>
            </w:pPr>
            <w:r w:rsidRPr="0053499C">
              <w:rPr>
                <w:rFonts w:ascii="Times New Roman" w:hAnsi="Times New Roman" w:cs="Times New Roman"/>
                <w:bCs/>
                <w:sz w:val="24"/>
                <w:szCs w:val="24"/>
              </w:rPr>
              <w:t>проведения анализов сырья, материалов и готовой продукции различными методами.</w:t>
            </w:r>
          </w:p>
        </w:tc>
      </w:tr>
      <w:tr w:rsidR="00862221" w:rsidRPr="00862221" w14:paraId="2B968F37" w14:textId="77777777" w:rsidTr="003B40CD">
        <w:tc>
          <w:tcPr>
            <w:tcW w:w="1129" w:type="dxa"/>
            <w:tcBorders>
              <w:left w:val="single" w:sz="4" w:space="0" w:color="auto"/>
              <w:right w:val="single" w:sz="4" w:space="0" w:color="auto"/>
            </w:tcBorders>
          </w:tcPr>
          <w:p w14:paraId="44055BB6" w14:textId="687629C1" w:rsidR="00862221" w:rsidRPr="00862221" w:rsidRDefault="00862221" w:rsidP="00862221">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182CD224"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p w14:paraId="0A8680AE"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выявлять возможные причины отклонений качества продукции; </w:t>
            </w:r>
          </w:p>
          <w:p w14:paraId="1C9C352E" w14:textId="65033F44" w:rsidR="00862221" w:rsidRPr="00862221"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находить оптимальные решения для устранения брака.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9F0C6A"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видов технологического брака и пути его устранения;</w:t>
            </w:r>
          </w:p>
          <w:p w14:paraId="18AC09E3"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теоретических основ методов анализа химических веществ;</w:t>
            </w:r>
          </w:p>
          <w:p w14:paraId="2FB0D3F1" w14:textId="1B0418F7" w:rsidR="00862221" w:rsidRPr="00862221"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влияний нарушения технологического режима и свойств сырья на качество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2DBFA12A" w14:textId="073E8ADC" w:rsidR="00862221" w:rsidRPr="00862221" w:rsidRDefault="00862221" w:rsidP="00862221">
            <w:pPr>
              <w:jc w:val="center"/>
              <w:rPr>
                <w:rFonts w:ascii="Times New Roman" w:hAnsi="Times New Roman" w:cs="Times New Roman"/>
                <w:bCs/>
                <w:sz w:val="24"/>
                <w:szCs w:val="24"/>
              </w:rPr>
            </w:pPr>
            <w:r w:rsidRPr="0053499C">
              <w:rPr>
                <w:rFonts w:ascii="Times New Roman" w:hAnsi="Times New Roman" w:cs="Times New Roman"/>
                <w:bCs/>
                <w:sz w:val="24"/>
                <w:szCs w:val="24"/>
              </w:rPr>
              <w:t>выявления и устранения причин технологического брака продукции</w:t>
            </w:r>
          </w:p>
        </w:tc>
      </w:tr>
    </w:tbl>
    <w:p w14:paraId="66BC7AA3" w14:textId="77777777" w:rsidR="00862221" w:rsidRPr="00862221" w:rsidRDefault="00862221" w:rsidP="00862221">
      <w:pPr>
        <w:ind w:firstLine="709"/>
        <w:rPr>
          <w:rFonts w:ascii="Times New Roman" w:hAnsi="Times New Roman" w:cs="Times New Roman"/>
          <w:bCs/>
          <w:sz w:val="24"/>
          <w:szCs w:val="24"/>
        </w:rPr>
      </w:pPr>
    </w:p>
    <w:p w14:paraId="67B9A5F0" w14:textId="77777777" w:rsidR="00862221" w:rsidRPr="00862221" w:rsidRDefault="00862221" w:rsidP="00862221">
      <w:pPr>
        <w:rPr>
          <w:rFonts w:ascii="Times New Roman" w:eastAsia="Segoe UI" w:hAnsi="Times New Roman" w:cs="Times New Roman"/>
          <w:b/>
          <w:bCs/>
          <w:caps/>
          <w:kern w:val="32"/>
          <w:sz w:val="24"/>
          <w:szCs w:val="24"/>
          <w:lang w:val="x-none" w:eastAsia="x-none"/>
        </w:rPr>
      </w:pPr>
    </w:p>
    <w:p w14:paraId="581FE983" w14:textId="77777777" w:rsidR="00862221" w:rsidRPr="00862221" w:rsidRDefault="00862221" w:rsidP="00862221">
      <w:pPr>
        <w:keepNext/>
        <w:spacing w:after="120"/>
        <w:jc w:val="center"/>
        <w:outlineLvl w:val="0"/>
        <w:rPr>
          <w:rFonts w:ascii="Times New Roman" w:eastAsia="Segoe UI" w:hAnsi="Times New Roman" w:cs="Times New Roman"/>
          <w:b/>
          <w:bCs/>
          <w:caps/>
          <w:kern w:val="32"/>
          <w:sz w:val="24"/>
          <w:szCs w:val="24"/>
          <w:lang w:eastAsia="x-none"/>
        </w:rPr>
      </w:pPr>
      <w:r w:rsidRPr="00862221">
        <w:rPr>
          <w:rFonts w:ascii="Times New Roman" w:eastAsia="Segoe UI" w:hAnsi="Times New Roman" w:cs="Times New Roman"/>
          <w:b/>
          <w:bCs/>
          <w:caps/>
          <w:kern w:val="32"/>
          <w:sz w:val="24"/>
          <w:szCs w:val="24"/>
          <w:lang w:val="x-none" w:eastAsia="x-none"/>
        </w:rPr>
        <w:t xml:space="preserve">2. Структура и содержание </w:t>
      </w:r>
      <w:r w:rsidRPr="00862221">
        <w:rPr>
          <w:rFonts w:ascii="Times New Roman" w:eastAsia="Segoe UI" w:hAnsi="Times New Roman" w:cs="Times New Roman"/>
          <w:b/>
          <w:bCs/>
          <w:caps/>
          <w:kern w:val="32"/>
          <w:sz w:val="24"/>
          <w:szCs w:val="24"/>
          <w:lang w:eastAsia="x-none"/>
        </w:rPr>
        <w:t>ДИСЦИПЛИНЫ</w:t>
      </w:r>
    </w:p>
    <w:p w14:paraId="5B4E340F" w14:textId="77777777" w:rsidR="00862221" w:rsidRPr="00862221" w:rsidRDefault="00862221" w:rsidP="00862221">
      <w:pPr>
        <w:spacing w:after="120" w:line="276" w:lineRule="auto"/>
        <w:ind w:firstLine="709"/>
        <w:outlineLvl w:val="1"/>
        <w:rPr>
          <w:rFonts w:ascii="Times New Roman" w:eastAsia="Segoe UI" w:hAnsi="Times New Roman" w:cs="Times New Roman"/>
          <w:b/>
          <w:bCs/>
          <w:sz w:val="24"/>
          <w:szCs w:val="24"/>
          <w:lang w:eastAsia="ru-RU"/>
        </w:rPr>
      </w:pPr>
      <w:r w:rsidRPr="00862221">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62221" w:rsidRPr="00862221" w14:paraId="7785752D" w14:textId="77777777" w:rsidTr="00CB2FFD">
        <w:trPr>
          <w:trHeight w:val="23"/>
        </w:trPr>
        <w:tc>
          <w:tcPr>
            <w:tcW w:w="2460" w:type="pct"/>
            <w:vAlign w:val="center"/>
          </w:tcPr>
          <w:p w14:paraId="62300BBF" w14:textId="77777777" w:rsidR="00862221" w:rsidRPr="00862221" w:rsidRDefault="00862221" w:rsidP="00862221">
            <w:pPr>
              <w:jc w:val="center"/>
              <w:rPr>
                <w:rFonts w:ascii="Times New Roman" w:hAnsi="Times New Roman" w:cs="Times New Roman"/>
                <w:b/>
                <w:sz w:val="24"/>
              </w:rPr>
            </w:pPr>
            <w:r w:rsidRPr="00862221">
              <w:rPr>
                <w:rFonts w:ascii="Times New Roman" w:hAnsi="Times New Roman" w:cs="Times New Roman"/>
                <w:b/>
                <w:sz w:val="24"/>
              </w:rPr>
              <w:t>Наименование составных частей дисциплины</w:t>
            </w:r>
          </w:p>
        </w:tc>
        <w:tc>
          <w:tcPr>
            <w:tcW w:w="1195" w:type="pct"/>
            <w:vAlign w:val="center"/>
          </w:tcPr>
          <w:p w14:paraId="683F9898" w14:textId="77777777" w:rsidR="00862221" w:rsidRPr="00862221" w:rsidRDefault="00862221" w:rsidP="00862221">
            <w:pPr>
              <w:jc w:val="center"/>
              <w:rPr>
                <w:rFonts w:ascii="Times New Roman" w:hAnsi="Times New Roman" w:cs="Times New Roman"/>
                <w:b/>
                <w:iCs/>
                <w:sz w:val="24"/>
              </w:rPr>
            </w:pPr>
            <w:r w:rsidRPr="00862221">
              <w:rPr>
                <w:rFonts w:ascii="Times New Roman" w:hAnsi="Times New Roman" w:cs="Times New Roman"/>
                <w:b/>
                <w:iCs/>
                <w:sz w:val="24"/>
              </w:rPr>
              <w:t>Объем в часах</w:t>
            </w:r>
          </w:p>
        </w:tc>
        <w:tc>
          <w:tcPr>
            <w:tcW w:w="1345" w:type="pct"/>
          </w:tcPr>
          <w:p w14:paraId="6ACDE2DF" w14:textId="77777777" w:rsidR="00862221" w:rsidRPr="00862221" w:rsidRDefault="00862221" w:rsidP="00862221">
            <w:pPr>
              <w:jc w:val="center"/>
              <w:rPr>
                <w:rFonts w:ascii="Times New Roman" w:hAnsi="Times New Roman" w:cs="Times New Roman"/>
                <w:b/>
                <w:iCs/>
                <w:sz w:val="24"/>
              </w:rPr>
            </w:pPr>
            <w:r w:rsidRPr="00862221">
              <w:rPr>
                <w:rFonts w:ascii="Times New Roman" w:hAnsi="Times New Roman" w:cs="Times New Roman"/>
                <w:b/>
                <w:sz w:val="24"/>
              </w:rPr>
              <w:t xml:space="preserve">В т.ч. в форме </w:t>
            </w:r>
            <w:proofErr w:type="spellStart"/>
            <w:r w:rsidRPr="00862221">
              <w:rPr>
                <w:rFonts w:ascii="Times New Roman" w:hAnsi="Times New Roman" w:cs="Times New Roman"/>
                <w:b/>
                <w:sz w:val="24"/>
              </w:rPr>
              <w:t>практ</w:t>
            </w:r>
            <w:proofErr w:type="spellEnd"/>
            <w:r w:rsidRPr="00862221">
              <w:rPr>
                <w:rFonts w:ascii="Times New Roman" w:hAnsi="Times New Roman" w:cs="Times New Roman"/>
                <w:b/>
                <w:sz w:val="24"/>
              </w:rPr>
              <w:t>. подготовки</w:t>
            </w:r>
          </w:p>
        </w:tc>
      </w:tr>
      <w:tr w:rsidR="00862221" w:rsidRPr="00862221" w14:paraId="3E6DE2BB" w14:textId="77777777" w:rsidTr="00CB2FFD">
        <w:trPr>
          <w:trHeight w:val="23"/>
        </w:trPr>
        <w:tc>
          <w:tcPr>
            <w:tcW w:w="2460" w:type="pct"/>
            <w:vAlign w:val="center"/>
          </w:tcPr>
          <w:p w14:paraId="55ED3C67" w14:textId="77777777" w:rsidR="00862221" w:rsidRPr="00862221" w:rsidRDefault="00862221" w:rsidP="00862221">
            <w:pPr>
              <w:jc w:val="both"/>
              <w:rPr>
                <w:rFonts w:ascii="Times New Roman" w:hAnsi="Times New Roman" w:cs="Times New Roman"/>
                <w:bCs/>
                <w:sz w:val="24"/>
                <w:szCs w:val="24"/>
              </w:rPr>
            </w:pPr>
            <w:r w:rsidRPr="00862221">
              <w:rPr>
                <w:rFonts w:ascii="Times New Roman" w:hAnsi="Times New Roman" w:cs="Times New Roman"/>
                <w:bCs/>
                <w:sz w:val="24"/>
                <w:szCs w:val="24"/>
              </w:rPr>
              <w:t>Учебные занятия</w:t>
            </w:r>
          </w:p>
        </w:tc>
        <w:tc>
          <w:tcPr>
            <w:tcW w:w="1195" w:type="pct"/>
            <w:vAlign w:val="center"/>
          </w:tcPr>
          <w:p w14:paraId="09331B68" w14:textId="77777777" w:rsidR="00862221" w:rsidRPr="00862221" w:rsidRDefault="00862221" w:rsidP="00862221">
            <w:pPr>
              <w:jc w:val="center"/>
              <w:rPr>
                <w:rFonts w:ascii="Times New Roman" w:hAnsi="Times New Roman" w:cs="Times New Roman"/>
                <w:bCs/>
                <w:sz w:val="24"/>
                <w:szCs w:val="24"/>
              </w:rPr>
            </w:pPr>
            <w:r w:rsidRPr="00862221">
              <w:rPr>
                <w:rFonts w:ascii="Times New Roman" w:hAnsi="Times New Roman" w:cs="Times New Roman"/>
                <w:bCs/>
                <w:sz w:val="24"/>
                <w:szCs w:val="24"/>
              </w:rPr>
              <w:t>64</w:t>
            </w:r>
          </w:p>
        </w:tc>
        <w:tc>
          <w:tcPr>
            <w:tcW w:w="1345" w:type="pct"/>
            <w:vAlign w:val="center"/>
          </w:tcPr>
          <w:p w14:paraId="08AF0C0C" w14:textId="77777777" w:rsidR="00862221" w:rsidRPr="00862221" w:rsidRDefault="00862221" w:rsidP="00862221">
            <w:pPr>
              <w:jc w:val="center"/>
              <w:rPr>
                <w:rFonts w:ascii="Times New Roman" w:hAnsi="Times New Roman" w:cs="Times New Roman"/>
                <w:bCs/>
                <w:sz w:val="24"/>
                <w:szCs w:val="24"/>
              </w:rPr>
            </w:pPr>
            <w:r w:rsidRPr="00862221">
              <w:rPr>
                <w:rFonts w:ascii="Times New Roman" w:hAnsi="Times New Roman" w:cs="Times New Roman"/>
                <w:bCs/>
                <w:sz w:val="24"/>
                <w:szCs w:val="24"/>
              </w:rPr>
              <w:t>52</w:t>
            </w:r>
          </w:p>
        </w:tc>
      </w:tr>
      <w:tr w:rsidR="00862221" w:rsidRPr="00862221" w14:paraId="2305485C" w14:textId="77777777" w:rsidTr="00CB2FFD">
        <w:trPr>
          <w:trHeight w:val="23"/>
        </w:trPr>
        <w:tc>
          <w:tcPr>
            <w:tcW w:w="2460" w:type="pct"/>
            <w:vAlign w:val="center"/>
          </w:tcPr>
          <w:p w14:paraId="189FE685" w14:textId="77777777" w:rsidR="00862221" w:rsidRPr="00862221" w:rsidRDefault="00862221" w:rsidP="00862221">
            <w:pPr>
              <w:jc w:val="both"/>
              <w:rPr>
                <w:rFonts w:ascii="Times New Roman" w:hAnsi="Times New Roman" w:cs="Times New Roman"/>
                <w:bCs/>
                <w:sz w:val="24"/>
                <w:szCs w:val="24"/>
              </w:rPr>
            </w:pPr>
            <w:r w:rsidRPr="00862221">
              <w:rPr>
                <w:rFonts w:ascii="Times New Roman" w:hAnsi="Times New Roman" w:cs="Times New Roman"/>
                <w:bCs/>
                <w:sz w:val="24"/>
                <w:szCs w:val="24"/>
              </w:rPr>
              <w:t>Самостоятельная работа</w:t>
            </w:r>
          </w:p>
        </w:tc>
        <w:tc>
          <w:tcPr>
            <w:tcW w:w="1195" w:type="pct"/>
            <w:vAlign w:val="center"/>
          </w:tcPr>
          <w:p w14:paraId="495B33D7" w14:textId="77777777" w:rsidR="00862221" w:rsidRPr="00862221" w:rsidRDefault="00862221" w:rsidP="00862221">
            <w:pPr>
              <w:jc w:val="center"/>
              <w:rPr>
                <w:rFonts w:ascii="Times New Roman" w:hAnsi="Times New Roman" w:cs="Times New Roman"/>
                <w:bCs/>
                <w:sz w:val="24"/>
                <w:szCs w:val="24"/>
              </w:rPr>
            </w:pPr>
          </w:p>
        </w:tc>
        <w:tc>
          <w:tcPr>
            <w:tcW w:w="1345" w:type="pct"/>
            <w:vAlign w:val="center"/>
          </w:tcPr>
          <w:p w14:paraId="4AE0896F" w14:textId="77777777" w:rsidR="00862221" w:rsidRPr="00862221" w:rsidRDefault="00862221" w:rsidP="00862221">
            <w:pPr>
              <w:jc w:val="center"/>
              <w:rPr>
                <w:rFonts w:ascii="Times New Roman" w:hAnsi="Times New Roman" w:cs="Times New Roman"/>
                <w:bCs/>
                <w:sz w:val="24"/>
                <w:szCs w:val="24"/>
              </w:rPr>
            </w:pPr>
          </w:p>
        </w:tc>
      </w:tr>
      <w:tr w:rsidR="00862221" w:rsidRPr="00862221" w14:paraId="7B672B69" w14:textId="77777777" w:rsidTr="00CB2FFD">
        <w:trPr>
          <w:trHeight w:val="23"/>
        </w:trPr>
        <w:tc>
          <w:tcPr>
            <w:tcW w:w="2460" w:type="pct"/>
            <w:vAlign w:val="center"/>
          </w:tcPr>
          <w:p w14:paraId="1CB5AD84" w14:textId="77777777" w:rsidR="00862221" w:rsidRPr="00862221" w:rsidRDefault="00862221" w:rsidP="00862221">
            <w:pPr>
              <w:jc w:val="both"/>
              <w:rPr>
                <w:rFonts w:ascii="Times New Roman" w:hAnsi="Times New Roman" w:cs="Times New Roman"/>
                <w:bCs/>
                <w:sz w:val="24"/>
                <w:szCs w:val="24"/>
              </w:rPr>
            </w:pPr>
            <w:r w:rsidRPr="00862221">
              <w:rPr>
                <w:rFonts w:ascii="Times New Roman" w:hAnsi="Times New Roman" w:cs="Times New Roman"/>
                <w:bCs/>
                <w:sz w:val="24"/>
                <w:szCs w:val="24"/>
              </w:rPr>
              <w:t xml:space="preserve">Промежуточная аттестация </w:t>
            </w:r>
          </w:p>
        </w:tc>
        <w:tc>
          <w:tcPr>
            <w:tcW w:w="1195" w:type="pct"/>
            <w:vAlign w:val="center"/>
          </w:tcPr>
          <w:p w14:paraId="00CE6E5C" w14:textId="77777777" w:rsidR="00862221" w:rsidRPr="00862221" w:rsidRDefault="00862221" w:rsidP="00862221">
            <w:pPr>
              <w:jc w:val="center"/>
              <w:rPr>
                <w:rFonts w:ascii="Times New Roman" w:hAnsi="Times New Roman" w:cs="Times New Roman"/>
                <w:bCs/>
                <w:sz w:val="24"/>
                <w:szCs w:val="24"/>
              </w:rPr>
            </w:pPr>
          </w:p>
        </w:tc>
        <w:tc>
          <w:tcPr>
            <w:tcW w:w="1345" w:type="pct"/>
            <w:vAlign w:val="center"/>
          </w:tcPr>
          <w:p w14:paraId="0A6C64E4" w14:textId="77777777" w:rsidR="00862221" w:rsidRPr="00862221" w:rsidRDefault="00862221" w:rsidP="00862221">
            <w:pPr>
              <w:jc w:val="center"/>
              <w:rPr>
                <w:rFonts w:ascii="Times New Roman" w:hAnsi="Times New Roman" w:cs="Times New Roman"/>
                <w:bCs/>
                <w:sz w:val="24"/>
                <w:szCs w:val="24"/>
              </w:rPr>
            </w:pPr>
          </w:p>
        </w:tc>
      </w:tr>
      <w:tr w:rsidR="00862221" w:rsidRPr="00862221" w14:paraId="3529A880" w14:textId="77777777" w:rsidTr="00CB2FFD">
        <w:trPr>
          <w:trHeight w:val="23"/>
        </w:trPr>
        <w:tc>
          <w:tcPr>
            <w:tcW w:w="2460" w:type="pct"/>
            <w:vAlign w:val="center"/>
          </w:tcPr>
          <w:p w14:paraId="3FF94368" w14:textId="77777777" w:rsidR="00862221" w:rsidRPr="00862221" w:rsidRDefault="00862221" w:rsidP="00862221">
            <w:pPr>
              <w:jc w:val="both"/>
              <w:rPr>
                <w:rFonts w:ascii="Times New Roman" w:hAnsi="Times New Roman" w:cs="Times New Roman"/>
                <w:bCs/>
                <w:sz w:val="24"/>
                <w:szCs w:val="24"/>
              </w:rPr>
            </w:pPr>
            <w:r w:rsidRPr="00862221">
              <w:rPr>
                <w:rFonts w:ascii="Times New Roman" w:hAnsi="Times New Roman" w:cs="Times New Roman"/>
                <w:bCs/>
                <w:sz w:val="24"/>
                <w:szCs w:val="24"/>
              </w:rPr>
              <w:t>Всего</w:t>
            </w:r>
          </w:p>
        </w:tc>
        <w:tc>
          <w:tcPr>
            <w:tcW w:w="1195" w:type="pct"/>
            <w:vAlign w:val="center"/>
          </w:tcPr>
          <w:p w14:paraId="589BD05C" w14:textId="77777777" w:rsidR="00862221" w:rsidRPr="00862221" w:rsidRDefault="00862221" w:rsidP="00862221">
            <w:pPr>
              <w:jc w:val="center"/>
              <w:rPr>
                <w:rFonts w:ascii="Times New Roman" w:hAnsi="Times New Roman" w:cs="Times New Roman"/>
                <w:b/>
                <w:sz w:val="24"/>
                <w:szCs w:val="24"/>
              </w:rPr>
            </w:pPr>
            <w:r w:rsidRPr="00862221">
              <w:rPr>
                <w:rFonts w:ascii="Times New Roman" w:hAnsi="Times New Roman" w:cs="Times New Roman"/>
                <w:b/>
                <w:sz w:val="24"/>
                <w:szCs w:val="24"/>
              </w:rPr>
              <w:t>64</w:t>
            </w:r>
          </w:p>
        </w:tc>
        <w:tc>
          <w:tcPr>
            <w:tcW w:w="1345" w:type="pct"/>
            <w:vAlign w:val="center"/>
          </w:tcPr>
          <w:p w14:paraId="6C95429E" w14:textId="77777777" w:rsidR="00862221" w:rsidRPr="00862221" w:rsidRDefault="00862221" w:rsidP="00862221">
            <w:pPr>
              <w:jc w:val="center"/>
              <w:rPr>
                <w:rFonts w:ascii="Times New Roman" w:hAnsi="Times New Roman" w:cs="Times New Roman"/>
                <w:b/>
                <w:sz w:val="24"/>
                <w:szCs w:val="24"/>
              </w:rPr>
            </w:pPr>
            <w:r w:rsidRPr="00862221">
              <w:rPr>
                <w:rFonts w:ascii="Times New Roman" w:hAnsi="Times New Roman" w:cs="Times New Roman"/>
                <w:b/>
                <w:sz w:val="24"/>
                <w:szCs w:val="24"/>
              </w:rPr>
              <w:t>52</w:t>
            </w:r>
          </w:p>
        </w:tc>
      </w:tr>
    </w:tbl>
    <w:p w14:paraId="1A320F25" w14:textId="77777777" w:rsidR="00862221" w:rsidRPr="00862221" w:rsidRDefault="00862221" w:rsidP="00862221">
      <w:pPr>
        <w:rPr>
          <w:rFonts w:ascii="Times New Roman" w:hAnsi="Times New Roman" w:cs="Times New Roman"/>
          <w:iCs/>
          <w:sz w:val="24"/>
          <w:szCs w:val="24"/>
        </w:rPr>
      </w:pPr>
    </w:p>
    <w:p w14:paraId="0D7BAD5A" w14:textId="77777777" w:rsidR="00862221" w:rsidRPr="00862221" w:rsidRDefault="00862221" w:rsidP="00862221">
      <w:pPr>
        <w:spacing w:after="120" w:line="276" w:lineRule="auto"/>
        <w:ind w:firstLine="709"/>
        <w:outlineLvl w:val="1"/>
        <w:rPr>
          <w:rFonts w:ascii="Times New Roman" w:eastAsia="Segoe UI" w:hAnsi="Times New Roman" w:cs="Times New Roman"/>
          <w:b/>
          <w:bCs/>
          <w:sz w:val="24"/>
          <w:szCs w:val="24"/>
          <w:lang w:eastAsia="ru-RU"/>
        </w:rPr>
      </w:pPr>
      <w:r w:rsidRPr="00862221">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62221" w:rsidRPr="00862221" w14:paraId="1C1930D3" w14:textId="77777777" w:rsidTr="00CB2FFD">
        <w:trPr>
          <w:trHeight w:val="903"/>
        </w:trPr>
        <w:tc>
          <w:tcPr>
            <w:tcW w:w="2972" w:type="dxa"/>
            <w:vAlign w:val="center"/>
          </w:tcPr>
          <w:p w14:paraId="5CB5FDEE" w14:textId="77777777" w:rsidR="00862221" w:rsidRPr="00862221" w:rsidRDefault="00862221" w:rsidP="00862221">
            <w:pPr>
              <w:spacing w:line="276" w:lineRule="auto"/>
              <w:jc w:val="center"/>
              <w:rPr>
                <w:rFonts w:ascii="Times New Roman" w:eastAsia="Times New Roman" w:hAnsi="Times New Roman" w:cs="Times New Roman"/>
                <w:b/>
                <w:lang w:eastAsia="ru-RU"/>
              </w:rPr>
            </w:pPr>
            <w:r w:rsidRPr="00862221">
              <w:rPr>
                <w:rFonts w:ascii="Times New Roman" w:eastAsia="Times New Roman" w:hAnsi="Times New Roman" w:cs="Times New Roman"/>
                <w:b/>
                <w:bCs/>
                <w:lang w:eastAsia="ru-RU"/>
              </w:rPr>
              <w:t>Наименование разделов и тем</w:t>
            </w:r>
          </w:p>
        </w:tc>
        <w:tc>
          <w:tcPr>
            <w:tcW w:w="6662" w:type="dxa"/>
            <w:vAlign w:val="center"/>
          </w:tcPr>
          <w:p w14:paraId="4CDB820E" w14:textId="77777777" w:rsidR="00862221" w:rsidRPr="00862221" w:rsidRDefault="00862221" w:rsidP="00862221">
            <w:pPr>
              <w:suppressAutoHyphens/>
              <w:jc w:val="center"/>
              <w:rPr>
                <w:rFonts w:ascii="Times New Roman" w:eastAsia="Times New Roman" w:hAnsi="Times New Roman" w:cs="Times New Roman"/>
                <w:b/>
                <w:lang w:eastAsia="ru-RU"/>
              </w:rPr>
            </w:pPr>
            <w:r w:rsidRPr="0086222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62221" w:rsidRPr="00862221" w14:paraId="07E44E46" w14:textId="77777777" w:rsidTr="00CB2FFD">
        <w:tc>
          <w:tcPr>
            <w:tcW w:w="9634" w:type="dxa"/>
            <w:gridSpan w:val="2"/>
          </w:tcPr>
          <w:p w14:paraId="0D72CB0C" w14:textId="77777777" w:rsidR="00862221" w:rsidRPr="00862221" w:rsidRDefault="00862221" w:rsidP="00862221">
            <w:pPr>
              <w:rPr>
                <w:rFonts w:ascii="Times New Roman" w:eastAsia="Times New Roman" w:hAnsi="Times New Roman" w:cs="Times New Roman"/>
                <w:i/>
                <w:lang w:eastAsia="ru-RU"/>
              </w:rPr>
            </w:pPr>
            <w:r w:rsidRPr="00862221">
              <w:rPr>
                <w:rFonts w:ascii="Times New Roman" w:eastAsia="Times New Roman" w:hAnsi="Times New Roman" w:cs="Times New Roman"/>
                <w:b/>
                <w:bCs/>
                <w:lang w:eastAsia="ru-RU"/>
              </w:rPr>
              <w:t xml:space="preserve">Раздел 1.  Основы аналитической химии </w:t>
            </w:r>
          </w:p>
        </w:tc>
      </w:tr>
      <w:tr w:rsidR="00862221" w:rsidRPr="00862221" w14:paraId="48842F8D" w14:textId="77777777" w:rsidTr="00CB2FFD">
        <w:tc>
          <w:tcPr>
            <w:tcW w:w="2972" w:type="dxa"/>
            <w:vMerge w:val="restart"/>
          </w:tcPr>
          <w:p w14:paraId="5C9B8EC5"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Тема 1.1 Аналитическая химия</w:t>
            </w:r>
          </w:p>
        </w:tc>
        <w:tc>
          <w:tcPr>
            <w:tcW w:w="6662" w:type="dxa"/>
          </w:tcPr>
          <w:p w14:paraId="56C1165F" w14:textId="77777777" w:rsidR="00862221" w:rsidRPr="00862221" w:rsidRDefault="00862221" w:rsidP="00862221">
            <w:pPr>
              <w:rPr>
                <w:rFonts w:ascii="Times New Roman" w:eastAsia="Times New Roman" w:hAnsi="Times New Roman" w:cs="Times New Roman"/>
                <w:b/>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1C0BAAF7" w14:textId="77777777" w:rsidTr="00CB2FFD">
        <w:trPr>
          <w:trHeight w:val="396"/>
        </w:trPr>
        <w:tc>
          <w:tcPr>
            <w:tcW w:w="2972" w:type="dxa"/>
            <w:vMerge/>
          </w:tcPr>
          <w:p w14:paraId="1221036D" w14:textId="77777777" w:rsidR="00862221" w:rsidRPr="00862221" w:rsidRDefault="00862221" w:rsidP="00862221">
            <w:pPr>
              <w:rPr>
                <w:rFonts w:ascii="Times New Roman" w:eastAsia="Times New Roman" w:hAnsi="Times New Roman" w:cs="Times New Roman"/>
                <w:b/>
                <w:bCs/>
                <w:lang w:eastAsia="ru-RU"/>
              </w:rPr>
            </w:pPr>
          </w:p>
        </w:tc>
        <w:tc>
          <w:tcPr>
            <w:tcW w:w="6662" w:type="dxa"/>
          </w:tcPr>
          <w:p w14:paraId="178D1FDA" w14:textId="77777777" w:rsidR="00862221" w:rsidRPr="00862221" w:rsidRDefault="00862221" w:rsidP="00862221">
            <w:pPr>
              <w:suppressAutoHyphens/>
              <w:jc w:val="both"/>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Аналитическая химия, понятие, ее значение и задачи. Развитие аналитической химии, вклады русских ученых в развитие аналитической химии. Связь аналитической химии с другими дисциплинами. Объекты аналитического анализа. Методы химического анализа. Основные характеристики методов. Требования, предъявляемые к анализу веществ.</w:t>
            </w:r>
          </w:p>
        </w:tc>
      </w:tr>
      <w:tr w:rsidR="00862221" w:rsidRPr="00862221" w14:paraId="1547D1E1" w14:textId="77777777" w:rsidTr="00CB2FFD">
        <w:trPr>
          <w:trHeight w:val="361"/>
        </w:trPr>
        <w:tc>
          <w:tcPr>
            <w:tcW w:w="2972" w:type="dxa"/>
            <w:vMerge/>
          </w:tcPr>
          <w:p w14:paraId="06AA8520" w14:textId="77777777" w:rsidR="00862221" w:rsidRPr="00862221" w:rsidRDefault="00862221" w:rsidP="00862221">
            <w:pPr>
              <w:rPr>
                <w:rFonts w:ascii="Times New Roman" w:eastAsia="Times New Roman" w:hAnsi="Times New Roman" w:cs="Times New Roman"/>
                <w:b/>
                <w:bCs/>
                <w:lang w:eastAsia="ru-RU"/>
              </w:rPr>
            </w:pPr>
          </w:p>
        </w:tc>
        <w:tc>
          <w:tcPr>
            <w:tcW w:w="6662" w:type="dxa"/>
            <w:vAlign w:val="bottom"/>
          </w:tcPr>
          <w:p w14:paraId="56C1C35D"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62709D1A" w14:textId="77777777" w:rsidR="00862221" w:rsidRPr="00862221" w:rsidRDefault="00862221" w:rsidP="00862221">
            <w:pPr>
              <w:rPr>
                <w:rFonts w:ascii="Times New Roman" w:eastAsia="Times New Roman" w:hAnsi="Times New Roman" w:cs="Times New Roman"/>
                <w:i/>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7B60470D" w14:textId="77777777" w:rsidTr="00CB2FFD">
        <w:trPr>
          <w:trHeight w:val="361"/>
        </w:trPr>
        <w:tc>
          <w:tcPr>
            <w:tcW w:w="2972" w:type="dxa"/>
            <w:vMerge w:val="restart"/>
          </w:tcPr>
          <w:p w14:paraId="7F4B59A2"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Тема 1.2 Растворы</w:t>
            </w:r>
          </w:p>
        </w:tc>
        <w:tc>
          <w:tcPr>
            <w:tcW w:w="6662" w:type="dxa"/>
            <w:tcBorders>
              <w:top w:val="single" w:sz="4" w:space="0" w:color="auto"/>
              <w:left w:val="single" w:sz="4" w:space="0" w:color="auto"/>
              <w:bottom w:val="single" w:sz="4" w:space="0" w:color="auto"/>
              <w:right w:val="single" w:sz="4" w:space="0" w:color="auto"/>
            </w:tcBorders>
            <w:vAlign w:val="bottom"/>
          </w:tcPr>
          <w:p w14:paraId="08BAA533"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5A2A4B59" w14:textId="77777777" w:rsidTr="00CB2FFD">
        <w:trPr>
          <w:trHeight w:val="361"/>
        </w:trPr>
        <w:tc>
          <w:tcPr>
            <w:tcW w:w="2972" w:type="dxa"/>
            <w:vMerge/>
          </w:tcPr>
          <w:p w14:paraId="3792C066"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EBDA81"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Растворы. Химическое равновесие. Закон действующих масс. Слабые, сильные электролиты. Смещение химического равновесия. Расчет равновесных концентраций. Кислотно – основное равновесие в гетерогенной системе раствор – осадок. Способы выражения состава раствора. Ионная сила раствора. Константа химического равновесия, способы ее выражения.</w:t>
            </w:r>
          </w:p>
        </w:tc>
      </w:tr>
      <w:tr w:rsidR="00862221" w:rsidRPr="00862221" w14:paraId="2CF47554" w14:textId="77777777" w:rsidTr="00CB2FFD">
        <w:trPr>
          <w:trHeight w:val="361"/>
        </w:trPr>
        <w:tc>
          <w:tcPr>
            <w:tcW w:w="2972" w:type="dxa"/>
            <w:vMerge/>
          </w:tcPr>
          <w:p w14:paraId="23996FEC"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677B5D"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практических и лабораторных занятий</w:t>
            </w:r>
          </w:p>
        </w:tc>
      </w:tr>
      <w:tr w:rsidR="00862221" w:rsidRPr="00862221" w14:paraId="0FF2CDCF" w14:textId="77777777" w:rsidTr="00CB2FFD">
        <w:trPr>
          <w:trHeight w:val="137"/>
        </w:trPr>
        <w:tc>
          <w:tcPr>
            <w:tcW w:w="2972" w:type="dxa"/>
            <w:vMerge/>
          </w:tcPr>
          <w:p w14:paraId="3945E97D"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1B2F4F"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Приготовление растворов заданной концентрации</w:t>
            </w:r>
          </w:p>
        </w:tc>
      </w:tr>
      <w:tr w:rsidR="00862221" w:rsidRPr="00862221" w14:paraId="048B79A9" w14:textId="77777777" w:rsidTr="00CB2FFD">
        <w:trPr>
          <w:trHeight w:val="361"/>
        </w:trPr>
        <w:tc>
          <w:tcPr>
            <w:tcW w:w="2972" w:type="dxa"/>
            <w:vMerge/>
          </w:tcPr>
          <w:p w14:paraId="70CE2516"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71A13F"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3543C93A"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6CCDB649" w14:textId="77777777" w:rsidTr="00CB2FFD">
        <w:tc>
          <w:tcPr>
            <w:tcW w:w="9634" w:type="dxa"/>
            <w:gridSpan w:val="2"/>
          </w:tcPr>
          <w:p w14:paraId="75C6F5B9" w14:textId="77777777" w:rsidR="00862221" w:rsidRPr="00862221" w:rsidRDefault="00862221" w:rsidP="00862221">
            <w:pPr>
              <w:rPr>
                <w:rFonts w:ascii="Times New Roman" w:eastAsia="Times New Roman" w:hAnsi="Times New Roman" w:cs="Times New Roman"/>
                <w:i/>
                <w:lang w:eastAsia="ru-RU"/>
              </w:rPr>
            </w:pPr>
            <w:r w:rsidRPr="00862221">
              <w:rPr>
                <w:rFonts w:ascii="Times New Roman" w:eastAsia="Times New Roman" w:hAnsi="Times New Roman" w:cs="Times New Roman"/>
                <w:b/>
                <w:bCs/>
                <w:lang w:eastAsia="ru-RU"/>
              </w:rPr>
              <w:t xml:space="preserve">Раздел 2. Качественный анализ </w:t>
            </w:r>
          </w:p>
        </w:tc>
      </w:tr>
      <w:tr w:rsidR="00862221" w:rsidRPr="00862221" w14:paraId="0AFC8C5F" w14:textId="77777777" w:rsidTr="00CB2FFD">
        <w:tc>
          <w:tcPr>
            <w:tcW w:w="2972" w:type="dxa"/>
            <w:vMerge w:val="restart"/>
          </w:tcPr>
          <w:p w14:paraId="2AD706EE"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Тема 2.1 Методы качественного анализа</w:t>
            </w:r>
          </w:p>
        </w:tc>
        <w:tc>
          <w:tcPr>
            <w:tcW w:w="6662" w:type="dxa"/>
          </w:tcPr>
          <w:p w14:paraId="1631AE68" w14:textId="77777777" w:rsidR="00862221" w:rsidRPr="00862221" w:rsidRDefault="00862221" w:rsidP="00862221">
            <w:pPr>
              <w:rPr>
                <w:rFonts w:ascii="Times New Roman" w:eastAsia="Times New Roman" w:hAnsi="Times New Roman" w:cs="Times New Roman"/>
                <w:b/>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0D181B60" w14:textId="77777777" w:rsidTr="00CB2FFD">
        <w:trPr>
          <w:trHeight w:val="396"/>
        </w:trPr>
        <w:tc>
          <w:tcPr>
            <w:tcW w:w="2972" w:type="dxa"/>
            <w:vMerge/>
          </w:tcPr>
          <w:p w14:paraId="15A1E205" w14:textId="77777777" w:rsidR="00862221" w:rsidRPr="00862221" w:rsidRDefault="00862221" w:rsidP="00862221">
            <w:pPr>
              <w:rPr>
                <w:rFonts w:ascii="Times New Roman" w:eastAsia="Times New Roman" w:hAnsi="Times New Roman" w:cs="Times New Roman"/>
                <w:b/>
                <w:bCs/>
                <w:lang w:eastAsia="ru-RU"/>
              </w:rPr>
            </w:pPr>
          </w:p>
        </w:tc>
        <w:tc>
          <w:tcPr>
            <w:tcW w:w="6662" w:type="dxa"/>
          </w:tcPr>
          <w:p w14:paraId="7E68948F" w14:textId="77777777" w:rsidR="00862221" w:rsidRPr="00862221" w:rsidRDefault="00862221" w:rsidP="00862221">
            <w:pPr>
              <w:suppressAutoHyphens/>
              <w:jc w:val="both"/>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Методы качественного анализа. Селективность и специфичность аналитических реакций. Условия выполнения реакций. Чувствительность. Факторы, влияющие на чувствительность. Классификации ионов. Кислотно-основная классификация катионов и анионов.</w:t>
            </w:r>
          </w:p>
        </w:tc>
      </w:tr>
      <w:tr w:rsidR="00862221" w:rsidRPr="00862221" w14:paraId="31F5414F" w14:textId="77777777" w:rsidTr="00CB2FFD">
        <w:trPr>
          <w:trHeight w:val="361"/>
        </w:trPr>
        <w:tc>
          <w:tcPr>
            <w:tcW w:w="2972" w:type="dxa"/>
            <w:vMerge/>
          </w:tcPr>
          <w:p w14:paraId="70DEFB3A" w14:textId="77777777" w:rsidR="00862221" w:rsidRPr="00862221" w:rsidRDefault="00862221" w:rsidP="00862221">
            <w:pPr>
              <w:rPr>
                <w:rFonts w:ascii="Times New Roman" w:eastAsia="Times New Roman" w:hAnsi="Times New Roman" w:cs="Times New Roman"/>
                <w:b/>
                <w:bCs/>
                <w:lang w:eastAsia="ru-RU"/>
              </w:rPr>
            </w:pPr>
          </w:p>
        </w:tc>
        <w:tc>
          <w:tcPr>
            <w:tcW w:w="6662" w:type="dxa"/>
            <w:vAlign w:val="bottom"/>
          </w:tcPr>
          <w:p w14:paraId="3558D99B"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2CA0DAC3" w14:textId="77777777" w:rsidR="00862221" w:rsidRPr="00862221" w:rsidRDefault="00862221" w:rsidP="00862221">
            <w:pPr>
              <w:rPr>
                <w:rFonts w:ascii="Times New Roman" w:eastAsia="Times New Roman" w:hAnsi="Times New Roman" w:cs="Times New Roman"/>
                <w:i/>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1C9F69E0" w14:textId="77777777" w:rsidTr="00CB2FFD">
        <w:trPr>
          <w:trHeight w:val="361"/>
        </w:trPr>
        <w:tc>
          <w:tcPr>
            <w:tcW w:w="2972" w:type="dxa"/>
            <w:vMerge w:val="restart"/>
          </w:tcPr>
          <w:p w14:paraId="28D73EB4"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Тема 2.2 Катионы 1-6 аналитических групп</w:t>
            </w:r>
          </w:p>
        </w:tc>
        <w:tc>
          <w:tcPr>
            <w:tcW w:w="6662" w:type="dxa"/>
            <w:tcBorders>
              <w:top w:val="single" w:sz="4" w:space="0" w:color="auto"/>
              <w:left w:val="single" w:sz="4" w:space="0" w:color="auto"/>
              <w:bottom w:val="single" w:sz="4" w:space="0" w:color="auto"/>
              <w:right w:val="single" w:sz="4" w:space="0" w:color="auto"/>
            </w:tcBorders>
            <w:vAlign w:val="bottom"/>
          </w:tcPr>
          <w:p w14:paraId="648D5269"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3D841236" w14:textId="77777777" w:rsidTr="00CB2FFD">
        <w:trPr>
          <w:trHeight w:val="361"/>
        </w:trPr>
        <w:tc>
          <w:tcPr>
            <w:tcW w:w="2972" w:type="dxa"/>
            <w:vMerge/>
          </w:tcPr>
          <w:p w14:paraId="2AAD8726"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268F4D"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Катионы 1 аналитической группы.  Общая характеристика.</w:t>
            </w:r>
          </w:p>
          <w:p w14:paraId="0854564A"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Условия осаждения ионов натрия и калия в зависимости от концентрации, реакции среды, температуры. Качественные реакции на катионы 1 группы.</w:t>
            </w:r>
          </w:p>
          <w:p w14:paraId="267F1C24"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Катионы 2 аналитической группы. Свойства катионов серебра, свинца (II), групповой реактив, его действие. Качественные реакции на катионы 2 группы. Специфические реакции на катионы 2 аналитической группы.</w:t>
            </w:r>
          </w:p>
          <w:p w14:paraId="756760F3"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Общая характеристика катионов 3 аналитической группы. Групповой реагент. Частные реакции катионов 3 аналитической группы. Понятие о произведении растворимости соединений в соответствии с величинами ПР.</w:t>
            </w:r>
          </w:p>
          <w:p w14:paraId="19FF3C3F"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Общая характеристика катионов 4 аналитической группы. Групповой реагент. Частные реакции для катионов 4 аналитической группы. Значение применение гидролиза и амфотерности в открытии катионов 4 группы.</w:t>
            </w:r>
          </w:p>
          <w:p w14:paraId="6FB6FB00"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Общая характеристика катионов 4 аналитической группы. Групповой реагент. Частные реакции для катионов 4 аналитической группы. Значение применение гидролиза и амфотерности в открытии катионов 4 группы.</w:t>
            </w:r>
          </w:p>
          <w:p w14:paraId="59C81F17"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Общая характеристика катионов 5 аналитической группы. Групповой реагент. Частные реакции на катионы 5 аналитической группы. Окислительно-восстановительные реакции и использование их при открытии и анализе катионов 5 группы.</w:t>
            </w:r>
          </w:p>
          <w:p w14:paraId="6D5DAB5D"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 xml:space="preserve">Общая характеристика катионов 6 аналитической группы. Групповой реагент. Реакции </w:t>
            </w:r>
            <w:proofErr w:type="spellStart"/>
            <w:r w:rsidRPr="00862221">
              <w:rPr>
                <w:rFonts w:ascii="Times New Roman" w:eastAsia="Times New Roman" w:hAnsi="Times New Roman" w:cs="Times New Roman"/>
                <w:lang w:eastAsia="ru-RU"/>
              </w:rPr>
              <w:t>комплексообразования</w:t>
            </w:r>
            <w:proofErr w:type="spellEnd"/>
            <w:r w:rsidRPr="00862221">
              <w:rPr>
                <w:rFonts w:ascii="Times New Roman" w:eastAsia="Times New Roman" w:hAnsi="Times New Roman" w:cs="Times New Roman"/>
                <w:lang w:eastAsia="ru-RU"/>
              </w:rPr>
              <w:t xml:space="preserve"> и использование их в открытии катионов 6 группы.</w:t>
            </w:r>
          </w:p>
        </w:tc>
      </w:tr>
      <w:tr w:rsidR="00862221" w:rsidRPr="00862221" w14:paraId="565C7B0A" w14:textId="77777777" w:rsidTr="00CB2FFD">
        <w:trPr>
          <w:trHeight w:val="361"/>
        </w:trPr>
        <w:tc>
          <w:tcPr>
            <w:tcW w:w="2972" w:type="dxa"/>
            <w:vMerge/>
          </w:tcPr>
          <w:p w14:paraId="0EBB6C2D"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31A38F"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практических и лабораторных занятий</w:t>
            </w:r>
          </w:p>
        </w:tc>
      </w:tr>
      <w:tr w:rsidR="00862221" w:rsidRPr="00862221" w14:paraId="1C9FDB69" w14:textId="77777777" w:rsidTr="00CB2FFD">
        <w:trPr>
          <w:trHeight w:val="137"/>
        </w:trPr>
        <w:tc>
          <w:tcPr>
            <w:tcW w:w="2972" w:type="dxa"/>
            <w:vMerge/>
          </w:tcPr>
          <w:p w14:paraId="34E92386"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048CF1"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Проведение качественных реакций на катионы 1 и 2 групп. Анализ смеси катионов 1 и 2 групп</w:t>
            </w:r>
          </w:p>
        </w:tc>
      </w:tr>
      <w:tr w:rsidR="00862221" w:rsidRPr="00862221" w14:paraId="6B50D607" w14:textId="77777777" w:rsidTr="00CB2FFD">
        <w:trPr>
          <w:trHeight w:val="137"/>
        </w:trPr>
        <w:tc>
          <w:tcPr>
            <w:tcW w:w="2972" w:type="dxa"/>
            <w:vMerge/>
          </w:tcPr>
          <w:p w14:paraId="3BB10750"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725C6F"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Проведение качественных реакций на катионы 3 и 4 аналитических групп. Анализ смеси катионов 3 группы</w:t>
            </w:r>
          </w:p>
        </w:tc>
      </w:tr>
      <w:tr w:rsidR="00862221" w:rsidRPr="00862221" w14:paraId="589CC35A" w14:textId="77777777" w:rsidTr="00CB2FFD">
        <w:trPr>
          <w:trHeight w:val="137"/>
        </w:trPr>
        <w:tc>
          <w:tcPr>
            <w:tcW w:w="2972" w:type="dxa"/>
            <w:vMerge/>
          </w:tcPr>
          <w:p w14:paraId="172FC43B"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87BE50"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Проведение качественных реакций на катионы 5 и 6 аналитических групп. Анализ смеси катионов 5 группы</w:t>
            </w:r>
          </w:p>
        </w:tc>
      </w:tr>
      <w:tr w:rsidR="00862221" w:rsidRPr="00862221" w14:paraId="7966B775" w14:textId="77777777" w:rsidTr="00CB2FFD">
        <w:trPr>
          <w:trHeight w:val="361"/>
        </w:trPr>
        <w:tc>
          <w:tcPr>
            <w:tcW w:w="2972" w:type="dxa"/>
            <w:vMerge/>
          </w:tcPr>
          <w:p w14:paraId="10FF27B1"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A27C88"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1F902EF9"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7D9B1E85" w14:textId="77777777" w:rsidTr="00CB2FFD">
        <w:tc>
          <w:tcPr>
            <w:tcW w:w="2972" w:type="dxa"/>
            <w:vMerge w:val="restart"/>
          </w:tcPr>
          <w:p w14:paraId="7498FBC3"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Тема 2.3 Анионы 1-3 аналитических групп</w:t>
            </w:r>
          </w:p>
        </w:tc>
        <w:tc>
          <w:tcPr>
            <w:tcW w:w="6662" w:type="dxa"/>
          </w:tcPr>
          <w:p w14:paraId="2BFF5636" w14:textId="77777777" w:rsidR="00862221" w:rsidRPr="00862221" w:rsidRDefault="00862221" w:rsidP="00862221">
            <w:pPr>
              <w:rPr>
                <w:rFonts w:ascii="Times New Roman" w:eastAsia="Times New Roman" w:hAnsi="Times New Roman" w:cs="Times New Roman"/>
                <w:b/>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3758C310" w14:textId="77777777" w:rsidTr="00CB2FFD">
        <w:trPr>
          <w:trHeight w:val="396"/>
        </w:trPr>
        <w:tc>
          <w:tcPr>
            <w:tcW w:w="2972" w:type="dxa"/>
            <w:vMerge/>
          </w:tcPr>
          <w:p w14:paraId="42EECA67" w14:textId="77777777" w:rsidR="00862221" w:rsidRPr="00862221" w:rsidRDefault="00862221" w:rsidP="00862221">
            <w:pPr>
              <w:rPr>
                <w:rFonts w:ascii="Times New Roman" w:eastAsia="Times New Roman" w:hAnsi="Times New Roman" w:cs="Times New Roman"/>
                <w:b/>
                <w:bCs/>
                <w:lang w:eastAsia="ru-RU"/>
              </w:rPr>
            </w:pPr>
          </w:p>
        </w:tc>
        <w:tc>
          <w:tcPr>
            <w:tcW w:w="6662" w:type="dxa"/>
          </w:tcPr>
          <w:p w14:paraId="5DD7B572" w14:textId="77777777" w:rsidR="00862221" w:rsidRPr="00862221" w:rsidRDefault="00862221" w:rsidP="00862221">
            <w:pPr>
              <w:suppressAutoHyphens/>
              <w:jc w:val="both"/>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Общая характеристика анионов и их классификация. Групповые реактивы.  Анионы окислители, восстановители, индифферентные. Предварительные испытания анионов-окислителей и восстановителей.</w:t>
            </w:r>
          </w:p>
        </w:tc>
      </w:tr>
      <w:tr w:rsidR="00862221" w:rsidRPr="00862221" w14:paraId="420117C4" w14:textId="77777777" w:rsidTr="00CB2FFD">
        <w:trPr>
          <w:trHeight w:val="20"/>
        </w:trPr>
        <w:tc>
          <w:tcPr>
            <w:tcW w:w="2972" w:type="dxa"/>
            <w:vMerge/>
          </w:tcPr>
          <w:p w14:paraId="633FFED3" w14:textId="77777777" w:rsidR="00862221" w:rsidRPr="00862221" w:rsidRDefault="00862221" w:rsidP="00862221">
            <w:pPr>
              <w:rPr>
                <w:rFonts w:ascii="Times New Roman" w:eastAsia="Times New Roman" w:hAnsi="Times New Roman" w:cs="Times New Roman"/>
                <w:b/>
                <w:bCs/>
                <w:lang w:eastAsia="ru-RU"/>
              </w:rPr>
            </w:pPr>
          </w:p>
        </w:tc>
        <w:tc>
          <w:tcPr>
            <w:tcW w:w="6662" w:type="dxa"/>
          </w:tcPr>
          <w:p w14:paraId="291FBF78" w14:textId="77777777" w:rsidR="00862221" w:rsidRPr="00862221" w:rsidRDefault="00862221" w:rsidP="00862221">
            <w:pPr>
              <w:suppressAutoHyphens/>
              <w:jc w:val="both"/>
              <w:rPr>
                <w:rFonts w:ascii="Times New Roman" w:eastAsia="Times New Roman" w:hAnsi="Times New Roman" w:cs="Times New Roman"/>
                <w:b/>
                <w:lang w:eastAsia="ru-RU"/>
              </w:rPr>
            </w:pPr>
            <w:r w:rsidRPr="00862221">
              <w:rPr>
                <w:rFonts w:ascii="Times New Roman" w:eastAsia="Times New Roman" w:hAnsi="Times New Roman" w:cs="Times New Roman"/>
                <w:b/>
                <w:bCs/>
                <w:lang w:eastAsia="ru-RU"/>
              </w:rPr>
              <w:t>В том числе практических и лабораторных занятий</w:t>
            </w:r>
          </w:p>
        </w:tc>
      </w:tr>
      <w:tr w:rsidR="00862221" w:rsidRPr="00862221" w14:paraId="2DCE755D" w14:textId="77777777" w:rsidTr="00CB2FFD">
        <w:trPr>
          <w:trHeight w:val="204"/>
        </w:trPr>
        <w:tc>
          <w:tcPr>
            <w:tcW w:w="2972" w:type="dxa"/>
            <w:vMerge/>
          </w:tcPr>
          <w:p w14:paraId="3EF98462" w14:textId="77777777" w:rsidR="00862221" w:rsidRPr="00862221" w:rsidRDefault="00862221" w:rsidP="00862221">
            <w:pPr>
              <w:rPr>
                <w:rFonts w:ascii="Times New Roman" w:eastAsia="Times New Roman" w:hAnsi="Times New Roman" w:cs="Times New Roman"/>
                <w:b/>
                <w:bCs/>
                <w:lang w:eastAsia="ru-RU"/>
              </w:rPr>
            </w:pPr>
          </w:p>
        </w:tc>
        <w:tc>
          <w:tcPr>
            <w:tcW w:w="6662" w:type="dxa"/>
          </w:tcPr>
          <w:p w14:paraId="055876B3" w14:textId="77777777" w:rsidR="00862221" w:rsidRPr="00862221" w:rsidRDefault="00862221" w:rsidP="00862221">
            <w:pPr>
              <w:suppressAutoHyphens/>
              <w:jc w:val="both"/>
              <w:rPr>
                <w:rFonts w:ascii="Times New Roman" w:eastAsia="Times New Roman" w:hAnsi="Times New Roman" w:cs="Times New Roman"/>
                <w:iCs/>
                <w:lang w:eastAsia="ru-RU"/>
              </w:rPr>
            </w:pPr>
            <w:r w:rsidRPr="00862221">
              <w:rPr>
                <w:rFonts w:ascii="Times New Roman" w:eastAsia="Times New Roman" w:hAnsi="Times New Roman" w:cs="Times New Roman"/>
                <w:lang w:eastAsia="ru-RU"/>
              </w:rPr>
              <w:t>Проведение качественных реакций на анионы 1-3 аналитических групп. Анализ смеси анионов 1-3 групп</w:t>
            </w:r>
          </w:p>
        </w:tc>
      </w:tr>
      <w:tr w:rsidR="00862221" w:rsidRPr="00862221" w14:paraId="4C418D0A" w14:textId="77777777" w:rsidTr="00CB2FFD">
        <w:trPr>
          <w:trHeight w:val="361"/>
        </w:trPr>
        <w:tc>
          <w:tcPr>
            <w:tcW w:w="2972" w:type="dxa"/>
            <w:vMerge/>
          </w:tcPr>
          <w:p w14:paraId="64793D6F" w14:textId="77777777" w:rsidR="00862221" w:rsidRPr="00862221" w:rsidRDefault="00862221" w:rsidP="00862221">
            <w:pPr>
              <w:rPr>
                <w:rFonts w:ascii="Times New Roman" w:eastAsia="Times New Roman" w:hAnsi="Times New Roman" w:cs="Times New Roman"/>
                <w:b/>
                <w:bCs/>
                <w:lang w:eastAsia="ru-RU"/>
              </w:rPr>
            </w:pPr>
          </w:p>
        </w:tc>
        <w:tc>
          <w:tcPr>
            <w:tcW w:w="6662" w:type="dxa"/>
            <w:vAlign w:val="bottom"/>
          </w:tcPr>
          <w:p w14:paraId="1A36C490"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421F77BE" w14:textId="77777777" w:rsidR="00862221" w:rsidRPr="00862221" w:rsidRDefault="00862221" w:rsidP="00862221">
            <w:pPr>
              <w:rPr>
                <w:rFonts w:ascii="Times New Roman" w:eastAsia="Times New Roman" w:hAnsi="Times New Roman" w:cs="Times New Roman"/>
                <w:i/>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2F2936B0" w14:textId="77777777" w:rsidTr="00CB2FFD">
        <w:tc>
          <w:tcPr>
            <w:tcW w:w="2972" w:type="dxa"/>
            <w:vMerge w:val="restart"/>
          </w:tcPr>
          <w:p w14:paraId="09CC8A62" w14:textId="77777777" w:rsidR="00862221" w:rsidRPr="00862221" w:rsidRDefault="00862221" w:rsidP="00862221">
            <w:pPr>
              <w:suppressAutoHyphens/>
              <w:jc w:val="both"/>
              <w:rPr>
                <w:rFonts w:ascii="Times New Roman" w:eastAsia="Times New Roman" w:hAnsi="Times New Roman" w:cs="Times New Roman"/>
                <w:b/>
                <w:lang w:eastAsia="ru-RU"/>
              </w:rPr>
            </w:pPr>
            <w:r w:rsidRPr="00862221">
              <w:rPr>
                <w:rFonts w:ascii="Times New Roman" w:eastAsia="Times New Roman" w:hAnsi="Times New Roman" w:cs="Times New Roman"/>
                <w:b/>
                <w:lang w:eastAsia="ru-RU"/>
              </w:rPr>
              <w:t>Тема 2.4 Качественный анализ</w:t>
            </w:r>
          </w:p>
        </w:tc>
        <w:tc>
          <w:tcPr>
            <w:tcW w:w="6662" w:type="dxa"/>
          </w:tcPr>
          <w:p w14:paraId="06E58B9A" w14:textId="77777777" w:rsidR="00862221" w:rsidRPr="00862221" w:rsidRDefault="00862221" w:rsidP="00862221">
            <w:pPr>
              <w:suppressAutoHyphens/>
              <w:jc w:val="both"/>
              <w:rPr>
                <w:rFonts w:ascii="Times New Roman" w:eastAsia="Times New Roman" w:hAnsi="Times New Roman" w:cs="Times New Roman"/>
                <w:bCs/>
                <w:i/>
                <w:iCs/>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676A3120" w14:textId="77777777" w:rsidTr="00CB2FFD">
        <w:tc>
          <w:tcPr>
            <w:tcW w:w="2972" w:type="dxa"/>
            <w:vMerge/>
          </w:tcPr>
          <w:p w14:paraId="5B23CA10" w14:textId="77777777" w:rsidR="00862221" w:rsidRPr="00862221" w:rsidRDefault="00862221" w:rsidP="00862221">
            <w:pPr>
              <w:suppressAutoHyphens/>
              <w:jc w:val="both"/>
              <w:rPr>
                <w:rFonts w:ascii="Times New Roman" w:eastAsia="Times New Roman" w:hAnsi="Times New Roman" w:cs="Times New Roman"/>
                <w:b/>
                <w:lang w:eastAsia="ru-RU"/>
              </w:rPr>
            </w:pPr>
          </w:p>
        </w:tc>
        <w:tc>
          <w:tcPr>
            <w:tcW w:w="6662" w:type="dxa"/>
          </w:tcPr>
          <w:p w14:paraId="070BB6A3" w14:textId="77777777" w:rsidR="00862221" w:rsidRPr="00862221" w:rsidRDefault="00862221" w:rsidP="00862221">
            <w:pPr>
              <w:suppressAutoHyphens/>
              <w:jc w:val="both"/>
              <w:rPr>
                <w:rFonts w:ascii="Times New Roman" w:eastAsia="Times New Roman" w:hAnsi="Times New Roman" w:cs="Times New Roman"/>
                <w:bCs/>
                <w:i/>
                <w:iCs/>
                <w:lang w:eastAsia="ru-RU"/>
              </w:rPr>
            </w:pPr>
            <w:r w:rsidRPr="00862221">
              <w:rPr>
                <w:rFonts w:ascii="Times New Roman" w:eastAsia="Times New Roman" w:hAnsi="Times New Roman" w:cs="Times New Roman"/>
                <w:lang w:eastAsia="ru-RU"/>
              </w:rPr>
              <w:t>Качественные реакции на катионы всех аналитических групп. Качественные реакции на анионы I-III аналитических групп. Ход анализа неизвестной соли. Лабораторное определение качественного состава неизвестной соли</w:t>
            </w:r>
          </w:p>
        </w:tc>
      </w:tr>
      <w:tr w:rsidR="00862221" w:rsidRPr="00862221" w14:paraId="64326E69" w14:textId="77777777" w:rsidTr="00CB2FFD">
        <w:tc>
          <w:tcPr>
            <w:tcW w:w="2972" w:type="dxa"/>
            <w:vMerge/>
          </w:tcPr>
          <w:p w14:paraId="6FEB9561"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vAlign w:val="bottom"/>
          </w:tcPr>
          <w:p w14:paraId="3BCE94A3"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7F29085A" w14:textId="77777777" w:rsidR="00862221" w:rsidRPr="00862221" w:rsidRDefault="00862221" w:rsidP="00862221">
            <w:pPr>
              <w:suppressAutoHyphens/>
              <w:jc w:val="both"/>
              <w:rPr>
                <w:rFonts w:ascii="Times New Roman" w:hAnsi="Times New Roman" w:cs="Times New Roman"/>
                <w:bCs/>
                <w:sz w:val="24"/>
                <w:szCs w:val="24"/>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1AF781C7" w14:textId="77777777" w:rsidTr="00CB2FFD">
        <w:tc>
          <w:tcPr>
            <w:tcW w:w="2972" w:type="dxa"/>
            <w:vMerge/>
          </w:tcPr>
          <w:p w14:paraId="7DC2ACF3"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3071DB51"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практических и лабораторных занятий</w:t>
            </w:r>
          </w:p>
        </w:tc>
      </w:tr>
      <w:tr w:rsidR="00862221" w:rsidRPr="00862221" w14:paraId="40E83C8B" w14:textId="77777777" w:rsidTr="00CB2FFD">
        <w:tc>
          <w:tcPr>
            <w:tcW w:w="2972" w:type="dxa"/>
            <w:vMerge/>
          </w:tcPr>
          <w:p w14:paraId="243A707C"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70F9F992"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Арены</w:t>
            </w:r>
          </w:p>
        </w:tc>
      </w:tr>
      <w:tr w:rsidR="00862221" w:rsidRPr="00862221" w14:paraId="2FF1E543" w14:textId="77777777" w:rsidTr="00CB2FFD">
        <w:tc>
          <w:tcPr>
            <w:tcW w:w="2972" w:type="dxa"/>
            <w:vMerge/>
          </w:tcPr>
          <w:p w14:paraId="2867668E"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21D6290F"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Природные источники углеводородов</w:t>
            </w:r>
          </w:p>
        </w:tc>
      </w:tr>
      <w:tr w:rsidR="00862221" w:rsidRPr="00862221" w14:paraId="15FE5F66" w14:textId="77777777" w:rsidTr="00CB2FFD">
        <w:tc>
          <w:tcPr>
            <w:tcW w:w="2972" w:type="dxa"/>
            <w:vMerge/>
          </w:tcPr>
          <w:p w14:paraId="6DF519BF"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6EE9AF7E"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Галогенопроизводные углеводородов</w:t>
            </w:r>
          </w:p>
        </w:tc>
      </w:tr>
      <w:tr w:rsidR="00862221" w:rsidRPr="00862221" w14:paraId="10BC6ABC" w14:textId="77777777" w:rsidTr="00CB2FFD">
        <w:tc>
          <w:tcPr>
            <w:tcW w:w="2972" w:type="dxa"/>
            <w:vMerge/>
          </w:tcPr>
          <w:p w14:paraId="5A9E91D0"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vAlign w:val="bottom"/>
          </w:tcPr>
          <w:p w14:paraId="104CB687"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6A0303FA"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5FA7AB15" w14:textId="77777777" w:rsidTr="00CB2FFD">
        <w:tc>
          <w:tcPr>
            <w:tcW w:w="9634" w:type="dxa"/>
            <w:gridSpan w:val="2"/>
          </w:tcPr>
          <w:p w14:paraId="27576AC4"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 xml:space="preserve">Раздел 3. Количественный анализ </w:t>
            </w:r>
          </w:p>
        </w:tc>
      </w:tr>
      <w:tr w:rsidR="00862221" w:rsidRPr="00862221" w14:paraId="2E26BFA1" w14:textId="77777777" w:rsidTr="00CB2FFD">
        <w:tc>
          <w:tcPr>
            <w:tcW w:w="2972" w:type="dxa"/>
            <w:vMerge w:val="restart"/>
          </w:tcPr>
          <w:p w14:paraId="3E5B2237" w14:textId="77777777" w:rsidR="00862221" w:rsidRPr="00862221" w:rsidRDefault="00862221" w:rsidP="00862221">
            <w:pPr>
              <w:suppressAutoHyphens/>
              <w:jc w:val="both"/>
              <w:rPr>
                <w:rFonts w:ascii="Times New Roman" w:eastAsia="Times New Roman" w:hAnsi="Times New Roman" w:cs="Times New Roman"/>
                <w:b/>
                <w:lang w:eastAsia="ru-RU"/>
              </w:rPr>
            </w:pPr>
            <w:r w:rsidRPr="00862221">
              <w:rPr>
                <w:rFonts w:ascii="Times New Roman" w:eastAsia="Times New Roman" w:hAnsi="Times New Roman" w:cs="Times New Roman"/>
                <w:b/>
                <w:lang w:eastAsia="ru-RU"/>
              </w:rPr>
              <w:t>Тема 3.1 Методы количественного анализа</w:t>
            </w:r>
          </w:p>
        </w:tc>
        <w:tc>
          <w:tcPr>
            <w:tcW w:w="6662" w:type="dxa"/>
          </w:tcPr>
          <w:p w14:paraId="493C6CCD"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53A05B6B" w14:textId="77777777" w:rsidTr="00CB2FFD">
        <w:tc>
          <w:tcPr>
            <w:tcW w:w="2972" w:type="dxa"/>
            <w:vMerge/>
          </w:tcPr>
          <w:p w14:paraId="1F923E16"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4864871E"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lang w:eastAsia="ru-RU"/>
              </w:rPr>
              <w:t>Методы количественного анализа. Сущность гравиметрического анализа. Типы гравиметрических определений. Операции в гравиметрическом анализе. Титриметрический анализ. Точка эквивалентности и способы ее фиксации. Индикаторы. Классификация методов титрования. Способы выражения концентрации рабочего раствора. Понятие о поправочном коэффициенте. Стандарт-титры.</w:t>
            </w:r>
          </w:p>
        </w:tc>
      </w:tr>
      <w:tr w:rsidR="00862221" w:rsidRPr="00862221" w14:paraId="68EB0FC8" w14:textId="77777777" w:rsidTr="00CB2FFD">
        <w:tc>
          <w:tcPr>
            <w:tcW w:w="2972" w:type="dxa"/>
            <w:vMerge/>
          </w:tcPr>
          <w:p w14:paraId="49E009B0"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32E07B68"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практических и лабораторных занятий</w:t>
            </w:r>
          </w:p>
        </w:tc>
      </w:tr>
      <w:tr w:rsidR="00862221" w:rsidRPr="00862221" w14:paraId="36B8048F" w14:textId="77777777" w:rsidTr="00CB2FFD">
        <w:tc>
          <w:tcPr>
            <w:tcW w:w="2972" w:type="dxa"/>
            <w:vMerge/>
          </w:tcPr>
          <w:p w14:paraId="1CC9650B"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7536145C"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lang w:eastAsia="ru-RU"/>
              </w:rPr>
              <w:t>Определение содержания кристаллизационной воды в кристаллогидратах (на примере хлорида бария и сульфата меди)</w:t>
            </w:r>
          </w:p>
        </w:tc>
      </w:tr>
      <w:tr w:rsidR="00862221" w:rsidRPr="00862221" w14:paraId="3AC56AF9" w14:textId="77777777" w:rsidTr="00CB2FFD">
        <w:tc>
          <w:tcPr>
            <w:tcW w:w="2972" w:type="dxa"/>
            <w:vMerge/>
          </w:tcPr>
          <w:p w14:paraId="4C93B498"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59841278"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Определение сульфат-ионов в подземных водах методом осаждения</w:t>
            </w:r>
          </w:p>
        </w:tc>
      </w:tr>
      <w:tr w:rsidR="00862221" w:rsidRPr="00862221" w14:paraId="06FC0FFF" w14:textId="77777777" w:rsidTr="00CB2FFD">
        <w:tc>
          <w:tcPr>
            <w:tcW w:w="2972" w:type="dxa"/>
            <w:vMerge/>
          </w:tcPr>
          <w:p w14:paraId="42A5A314"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676E2130"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Приготовление стандартных растворов для титриметрического анализа</w:t>
            </w:r>
          </w:p>
        </w:tc>
      </w:tr>
      <w:tr w:rsidR="00862221" w:rsidRPr="00862221" w14:paraId="3A8248AB" w14:textId="77777777" w:rsidTr="00CB2FFD">
        <w:tc>
          <w:tcPr>
            <w:tcW w:w="2972" w:type="dxa"/>
            <w:vMerge/>
          </w:tcPr>
          <w:p w14:paraId="0EFE7026"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vAlign w:val="bottom"/>
          </w:tcPr>
          <w:p w14:paraId="5221125C"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59CA21DF"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68F9574F" w14:textId="77777777" w:rsidTr="00CB2FFD">
        <w:tc>
          <w:tcPr>
            <w:tcW w:w="2972" w:type="dxa"/>
            <w:vMerge w:val="restart"/>
          </w:tcPr>
          <w:p w14:paraId="332AAE19" w14:textId="77777777" w:rsidR="00862221" w:rsidRPr="00862221" w:rsidRDefault="00862221" w:rsidP="00862221">
            <w:pPr>
              <w:suppressAutoHyphens/>
              <w:jc w:val="both"/>
              <w:rPr>
                <w:rFonts w:ascii="Times New Roman" w:eastAsia="Times New Roman" w:hAnsi="Times New Roman" w:cs="Times New Roman"/>
                <w:b/>
                <w:lang w:eastAsia="ru-RU"/>
              </w:rPr>
            </w:pPr>
            <w:r w:rsidRPr="00862221">
              <w:rPr>
                <w:rFonts w:ascii="Times New Roman" w:eastAsia="Times New Roman" w:hAnsi="Times New Roman" w:cs="Times New Roman"/>
                <w:b/>
                <w:lang w:eastAsia="ru-RU"/>
              </w:rPr>
              <w:t>Тема 3.2 Методы титрования</w:t>
            </w:r>
          </w:p>
        </w:tc>
        <w:tc>
          <w:tcPr>
            <w:tcW w:w="6662" w:type="dxa"/>
          </w:tcPr>
          <w:p w14:paraId="0765D718"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66AEE497" w14:textId="77777777" w:rsidTr="00CB2FFD">
        <w:tc>
          <w:tcPr>
            <w:tcW w:w="2972" w:type="dxa"/>
            <w:vMerge/>
          </w:tcPr>
          <w:p w14:paraId="40975641"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08D4CC51"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 xml:space="preserve">Сущность кислотно-основного титрования. Реакция нейтрализации. Стандартные растворы. Рабочие растворы. Ацидиметрия и алкалиметрия. Порядок и техника титрования. Классификация методов окислительно-восстановительного титрования. </w:t>
            </w:r>
            <w:proofErr w:type="spellStart"/>
            <w:r w:rsidRPr="00862221">
              <w:rPr>
                <w:rFonts w:ascii="Times New Roman" w:eastAsia="Times New Roman" w:hAnsi="Times New Roman" w:cs="Times New Roman"/>
                <w:lang w:eastAsia="ru-RU"/>
              </w:rPr>
              <w:t>Перманганатометрия</w:t>
            </w:r>
            <w:proofErr w:type="spellEnd"/>
            <w:r w:rsidRPr="00862221">
              <w:rPr>
                <w:rFonts w:ascii="Times New Roman" w:eastAsia="Times New Roman" w:hAnsi="Times New Roman" w:cs="Times New Roman"/>
                <w:lang w:eastAsia="ru-RU"/>
              </w:rPr>
              <w:t xml:space="preserve">. </w:t>
            </w:r>
            <w:proofErr w:type="spellStart"/>
            <w:r w:rsidRPr="00862221">
              <w:rPr>
                <w:rFonts w:ascii="Times New Roman" w:eastAsia="Times New Roman" w:hAnsi="Times New Roman" w:cs="Times New Roman"/>
                <w:lang w:eastAsia="ru-RU"/>
              </w:rPr>
              <w:t>Йодометрия</w:t>
            </w:r>
            <w:proofErr w:type="spellEnd"/>
            <w:r w:rsidRPr="00862221">
              <w:rPr>
                <w:rFonts w:ascii="Times New Roman" w:eastAsia="Times New Roman" w:hAnsi="Times New Roman" w:cs="Times New Roman"/>
                <w:lang w:eastAsia="ru-RU"/>
              </w:rPr>
              <w:t xml:space="preserve">. </w:t>
            </w:r>
            <w:proofErr w:type="spellStart"/>
            <w:r w:rsidRPr="00862221">
              <w:rPr>
                <w:rFonts w:ascii="Times New Roman" w:eastAsia="Times New Roman" w:hAnsi="Times New Roman" w:cs="Times New Roman"/>
                <w:lang w:eastAsia="ru-RU"/>
              </w:rPr>
              <w:t>Хроматометрия</w:t>
            </w:r>
            <w:proofErr w:type="spellEnd"/>
            <w:r w:rsidRPr="00862221">
              <w:rPr>
                <w:rFonts w:ascii="Times New Roman" w:eastAsia="Times New Roman" w:hAnsi="Times New Roman" w:cs="Times New Roman"/>
                <w:lang w:eastAsia="ru-RU"/>
              </w:rPr>
              <w:t xml:space="preserve">. Сущность окислительно-восстановительных методов анализа. Область применения. Окислительно-восстановительные </w:t>
            </w:r>
            <w:proofErr w:type="spellStart"/>
            <w:proofErr w:type="gramStart"/>
            <w:r w:rsidRPr="00862221">
              <w:rPr>
                <w:rFonts w:ascii="Times New Roman" w:eastAsia="Times New Roman" w:hAnsi="Times New Roman" w:cs="Times New Roman"/>
                <w:lang w:eastAsia="ru-RU"/>
              </w:rPr>
              <w:t>реакции.Условия</w:t>
            </w:r>
            <w:proofErr w:type="spellEnd"/>
            <w:proofErr w:type="gramEnd"/>
            <w:r w:rsidRPr="00862221">
              <w:rPr>
                <w:rFonts w:ascii="Times New Roman" w:eastAsia="Times New Roman" w:hAnsi="Times New Roman" w:cs="Times New Roman"/>
                <w:lang w:eastAsia="ru-RU"/>
              </w:rPr>
              <w:t xml:space="preserve"> титрования методом осаждения. Классификация методов осаждения. Индикаторы и механизмы их действия. Область применения. Сущность и теоретические основы </w:t>
            </w:r>
            <w:proofErr w:type="spellStart"/>
            <w:r w:rsidRPr="00862221">
              <w:rPr>
                <w:rFonts w:ascii="Times New Roman" w:eastAsia="Times New Roman" w:hAnsi="Times New Roman" w:cs="Times New Roman"/>
                <w:lang w:eastAsia="ru-RU"/>
              </w:rPr>
              <w:t>комплексонометрического</w:t>
            </w:r>
            <w:proofErr w:type="spellEnd"/>
            <w:r w:rsidRPr="00862221">
              <w:rPr>
                <w:rFonts w:ascii="Times New Roman" w:eastAsia="Times New Roman" w:hAnsi="Times New Roman" w:cs="Times New Roman"/>
                <w:lang w:eastAsia="ru-RU"/>
              </w:rPr>
              <w:t xml:space="preserve"> титрования. Индикаторы методы. Титрование солей металлов.</w:t>
            </w:r>
          </w:p>
        </w:tc>
      </w:tr>
      <w:tr w:rsidR="00862221" w:rsidRPr="00862221" w14:paraId="17D19B63" w14:textId="77777777" w:rsidTr="00CB2FFD">
        <w:tc>
          <w:tcPr>
            <w:tcW w:w="2972" w:type="dxa"/>
            <w:vMerge/>
          </w:tcPr>
          <w:p w14:paraId="5E84524A"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1555CE22"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практических и лабораторных занятий</w:t>
            </w:r>
          </w:p>
        </w:tc>
      </w:tr>
      <w:tr w:rsidR="00862221" w:rsidRPr="00862221" w14:paraId="49CC134D" w14:textId="77777777" w:rsidTr="00CB2FFD">
        <w:tc>
          <w:tcPr>
            <w:tcW w:w="2972" w:type="dxa"/>
            <w:vMerge/>
          </w:tcPr>
          <w:p w14:paraId="5F42DECF"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236A8DBB"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lang w:eastAsia="ru-RU"/>
              </w:rPr>
              <w:t>Определение точной концентрации раствора соляной кислоты</w:t>
            </w:r>
          </w:p>
        </w:tc>
      </w:tr>
      <w:tr w:rsidR="00862221" w:rsidRPr="00862221" w14:paraId="7CF388A9" w14:textId="77777777" w:rsidTr="00CB2FFD">
        <w:tc>
          <w:tcPr>
            <w:tcW w:w="2972" w:type="dxa"/>
            <w:vMerge/>
          </w:tcPr>
          <w:p w14:paraId="350D5F0B"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5D03FC51"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Определение массовой доли гидрокарбоната натрия в растворе</w:t>
            </w:r>
          </w:p>
        </w:tc>
      </w:tr>
      <w:tr w:rsidR="00862221" w:rsidRPr="00862221" w14:paraId="42DB480C" w14:textId="77777777" w:rsidTr="00CB2FFD">
        <w:tc>
          <w:tcPr>
            <w:tcW w:w="2972" w:type="dxa"/>
            <w:vMerge/>
          </w:tcPr>
          <w:p w14:paraId="25CEC869"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08EB384B"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Определение точной концентрации раствора тиосульфата натрия</w:t>
            </w:r>
          </w:p>
        </w:tc>
      </w:tr>
      <w:tr w:rsidR="00862221" w:rsidRPr="00862221" w14:paraId="74125D63" w14:textId="77777777" w:rsidTr="00CB2FFD">
        <w:tc>
          <w:tcPr>
            <w:tcW w:w="2972" w:type="dxa"/>
            <w:vMerge/>
          </w:tcPr>
          <w:p w14:paraId="7167D40A"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373E821D"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Определение растворенного кислорода в природных водах</w:t>
            </w:r>
          </w:p>
        </w:tc>
      </w:tr>
      <w:tr w:rsidR="00862221" w:rsidRPr="00862221" w14:paraId="3EBB70BD" w14:textId="77777777" w:rsidTr="00CB2FFD">
        <w:tc>
          <w:tcPr>
            <w:tcW w:w="2972" w:type="dxa"/>
            <w:vMerge/>
          </w:tcPr>
          <w:p w14:paraId="7F958A69"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26EBCA45"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Определение хлорид ионов в природных водах методом Мора</w:t>
            </w:r>
          </w:p>
        </w:tc>
      </w:tr>
      <w:tr w:rsidR="00862221" w:rsidRPr="00862221" w14:paraId="2FE57DAC" w14:textId="77777777" w:rsidTr="00CB2FFD">
        <w:tc>
          <w:tcPr>
            <w:tcW w:w="2972" w:type="dxa"/>
            <w:vMerge/>
          </w:tcPr>
          <w:p w14:paraId="37E0DAED"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483B8EE3"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 xml:space="preserve">Определение точной концентрации раствора </w:t>
            </w:r>
            <w:proofErr w:type="spellStart"/>
            <w:r w:rsidRPr="00862221">
              <w:rPr>
                <w:rFonts w:ascii="Times New Roman" w:eastAsia="Times New Roman" w:hAnsi="Times New Roman" w:cs="Times New Roman"/>
                <w:lang w:eastAsia="ru-RU"/>
              </w:rPr>
              <w:t>Трилона</w:t>
            </w:r>
            <w:proofErr w:type="spellEnd"/>
            <w:r w:rsidRPr="00862221">
              <w:rPr>
                <w:rFonts w:ascii="Times New Roman" w:eastAsia="Times New Roman" w:hAnsi="Times New Roman" w:cs="Times New Roman"/>
                <w:lang w:eastAsia="ru-RU"/>
              </w:rPr>
              <w:t xml:space="preserve"> Б</w:t>
            </w:r>
          </w:p>
        </w:tc>
      </w:tr>
      <w:tr w:rsidR="00862221" w:rsidRPr="00862221" w14:paraId="29129A79" w14:textId="77777777" w:rsidTr="00CB2FFD">
        <w:tc>
          <w:tcPr>
            <w:tcW w:w="2972" w:type="dxa"/>
            <w:vMerge/>
          </w:tcPr>
          <w:p w14:paraId="1212F5D8"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7C6E2872"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Определение общей жесткости природной воды</w:t>
            </w:r>
          </w:p>
        </w:tc>
      </w:tr>
      <w:tr w:rsidR="00862221" w:rsidRPr="00862221" w14:paraId="659A8978" w14:textId="77777777" w:rsidTr="00CB2FFD">
        <w:tc>
          <w:tcPr>
            <w:tcW w:w="2972" w:type="dxa"/>
            <w:vMerge/>
          </w:tcPr>
          <w:p w14:paraId="49BCCD94"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vAlign w:val="bottom"/>
          </w:tcPr>
          <w:p w14:paraId="6B277464"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63A9010F"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3820E572" w14:textId="77777777" w:rsidTr="00CB2FFD">
        <w:tc>
          <w:tcPr>
            <w:tcW w:w="2972" w:type="dxa"/>
            <w:vMerge w:val="restart"/>
          </w:tcPr>
          <w:p w14:paraId="7498A572" w14:textId="77777777" w:rsidR="00862221" w:rsidRPr="00862221" w:rsidRDefault="00862221" w:rsidP="00862221">
            <w:pPr>
              <w:suppressAutoHyphens/>
              <w:jc w:val="both"/>
              <w:rPr>
                <w:rFonts w:ascii="Times New Roman" w:eastAsia="Times New Roman" w:hAnsi="Times New Roman" w:cs="Times New Roman"/>
                <w:b/>
                <w:lang w:eastAsia="ru-RU"/>
              </w:rPr>
            </w:pPr>
            <w:r w:rsidRPr="00862221">
              <w:rPr>
                <w:rFonts w:ascii="Times New Roman" w:eastAsia="Times New Roman" w:hAnsi="Times New Roman" w:cs="Times New Roman"/>
                <w:b/>
                <w:lang w:eastAsia="ru-RU"/>
              </w:rPr>
              <w:t>Тема 3.3</w:t>
            </w:r>
          </w:p>
          <w:p w14:paraId="1F0FF2FD" w14:textId="77777777" w:rsidR="00862221" w:rsidRPr="00862221" w:rsidRDefault="00862221" w:rsidP="00862221">
            <w:pPr>
              <w:suppressAutoHyphens/>
              <w:jc w:val="both"/>
              <w:rPr>
                <w:rFonts w:ascii="Times New Roman" w:eastAsia="Times New Roman" w:hAnsi="Times New Roman" w:cs="Times New Roman"/>
                <w:b/>
                <w:lang w:eastAsia="ru-RU"/>
              </w:rPr>
            </w:pPr>
            <w:r w:rsidRPr="00862221">
              <w:rPr>
                <w:rFonts w:ascii="Times New Roman" w:eastAsia="Times New Roman" w:hAnsi="Times New Roman" w:cs="Times New Roman"/>
                <w:b/>
                <w:lang w:eastAsia="ru-RU"/>
              </w:rPr>
              <w:t>Инструментальные методы анализа</w:t>
            </w:r>
          </w:p>
        </w:tc>
        <w:tc>
          <w:tcPr>
            <w:tcW w:w="6662" w:type="dxa"/>
          </w:tcPr>
          <w:p w14:paraId="41E98F07"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6F6A7B28" w14:textId="77777777" w:rsidTr="00CB2FFD">
        <w:tc>
          <w:tcPr>
            <w:tcW w:w="2972" w:type="dxa"/>
            <w:vMerge/>
          </w:tcPr>
          <w:p w14:paraId="610F2173"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1C832D38"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lang w:eastAsia="ru-RU"/>
              </w:rPr>
              <w:t>Классификация инструментальных методов анализа. Обзор оптических, хроматографических и электрохимических методов анализа</w:t>
            </w:r>
          </w:p>
        </w:tc>
      </w:tr>
      <w:tr w:rsidR="00862221" w:rsidRPr="00862221" w14:paraId="479EBBAF" w14:textId="77777777" w:rsidTr="00CB2FFD">
        <w:tc>
          <w:tcPr>
            <w:tcW w:w="2972" w:type="dxa"/>
            <w:vMerge/>
          </w:tcPr>
          <w:p w14:paraId="6303A81D"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1E5540AC"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практических и лабораторных занятий</w:t>
            </w:r>
          </w:p>
        </w:tc>
      </w:tr>
      <w:tr w:rsidR="00862221" w:rsidRPr="00862221" w14:paraId="572C4211" w14:textId="77777777" w:rsidTr="00CB2FFD">
        <w:tc>
          <w:tcPr>
            <w:tcW w:w="2972" w:type="dxa"/>
            <w:vMerge/>
          </w:tcPr>
          <w:p w14:paraId="2F930111"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359CB082"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lang w:eastAsia="ru-RU"/>
              </w:rPr>
              <w:t>Приготовление стандартных растворов и построение калибровочного графика для фотометрического определения</w:t>
            </w:r>
          </w:p>
        </w:tc>
      </w:tr>
      <w:tr w:rsidR="00862221" w:rsidRPr="00862221" w14:paraId="551654D2" w14:textId="77777777" w:rsidTr="00CB2FFD">
        <w:tc>
          <w:tcPr>
            <w:tcW w:w="2972" w:type="dxa"/>
            <w:vMerge/>
          </w:tcPr>
          <w:p w14:paraId="57EF7405"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1842C899"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Фотометрическое определение содержания общего железа в подземных водах</w:t>
            </w:r>
          </w:p>
        </w:tc>
      </w:tr>
      <w:tr w:rsidR="00862221" w:rsidRPr="00862221" w14:paraId="59DA90BA" w14:textId="77777777" w:rsidTr="00CB2FFD">
        <w:tc>
          <w:tcPr>
            <w:tcW w:w="2972" w:type="dxa"/>
            <w:vMerge/>
          </w:tcPr>
          <w:p w14:paraId="54C0E1D1"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06A3ED7D"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Рефрактометрическое определение однокомпонентных растворов</w:t>
            </w:r>
          </w:p>
        </w:tc>
      </w:tr>
      <w:tr w:rsidR="00862221" w:rsidRPr="00862221" w14:paraId="7AE132F5" w14:textId="77777777" w:rsidTr="00CB2FFD">
        <w:tc>
          <w:tcPr>
            <w:tcW w:w="2972" w:type="dxa"/>
            <w:vMerge/>
          </w:tcPr>
          <w:p w14:paraId="30EF11E1"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5E8DA433"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Определение карбонатов и гидрокарбонатов в природных водах методом потенциометрического титрования</w:t>
            </w:r>
          </w:p>
        </w:tc>
      </w:tr>
      <w:tr w:rsidR="00862221" w:rsidRPr="00862221" w14:paraId="39152F83" w14:textId="77777777" w:rsidTr="00CB2FFD">
        <w:tc>
          <w:tcPr>
            <w:tcW w:w="2972" w:type="dxa"/>
            <w:vMerge/>
          </w:tcPr>
          <w:p w14:paraId="2C6CD991"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66E34D31"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 xml:space="preserve">Количественное определение сульфата магния с применением </w:t>
            </w:r>
            <w:proofErr w:type="spellStart"/>
            <w:r w:rsidRPr="00862221">
              <w:rPr>
                <w:rFonts w:ascii="Times New Roman" w:eastAsia="Times New Roman" w:hAnsi="Times New Roman" w:cs="Times New Roman"/>
                <w:lang w:eastAsia="ru-RU"/>
              </w:rPr>
              <w:t>ионнообменной</w:t>
            </w:r>
            <w:proofErr w:type="spellEnd"/>
            <w:r w:rsidRPr="00862221">
              <w:rPr>
                <w:rFonts w:ascii="Times New Roman" w:eastAsia="Times New Roman" w:hAnsi="Times New Roman" w:cs="Times New Roman"/>
                <w:lang w:eastAsia="ru-RU"/>
              </w:rPr>
              <w:t xml:space="preserve"> хроматографии</w:t>
            </w:r>
          </w:p>
        </w:tc>
      </w:tr>
      <w:tr w:rsidR="00862221" w:rsidRPr="00862221" w14:paraId="74208950" w14:textId="77777777" w:rsidTr="00CB2FFD">
        <w:tc>
          <w:tcPr>
            <w:tcW w:w="2972" w:type="dxa"/>
            <w:vMerge/>
          </w:tcPr>
          <w:p w14:paraId="7CCC7ED7"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vAlign w:val="bottom"/>
          </w:tcPr>
          <w:p w14:paraId="4C2AFE88"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28738E22"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0F9ADCC9" w14:textId="77777777" w:rsidTr="00CB2FFD">
        <w:tc>
          <w:tcPr>
            <w:tcW w:w="9634" w:type="dxa"/>
            <w:gridSpan w:val="2"/>
          </w:tcPr>
          <w:p w14:paraId="1F40AF89" w14:textId="77777777" w:rsidR="00862221" w:rsidRPr="00862221" w:rsidRDefault="00862221" w:rsidP="00862221">
            <w:pPr>
              <w:spacing w:line="276" w:lineRule="auto"/>
              <w:rPr>
                <w:rFonts w:ascii="Times New Roman" w:eastAsia="Times New Roman" w:hAnsi="Times New Roman" w:cs="Times New Roman"/>
                <w:b/>
                <w:bCs/>
                <w:iCs/>
                <w:highlight w:val="yellow"/>
                <w:lang w:eastAsia="ru-RU"/>
              </w:rPr>
            </w:pPr>
            <w:r w:rsidRPr="00862221">
              <w:rPr>
                <w:rFonts w:ascii="Times New Roman" w:eastAsia="Times New Roman" w:hAnsi="Times New Roman" w:cs="Times New Roman"/>
                <w:b/>
                <w:bCs/>
                <w:iCs/>
                <w:lang w:eastAsia="ru-RU"/>
              </w:rPr>
              <w:t>Промежуточная аттестация (количество часов)</w:t>
            </w:r>
          </w:p>
        </w:tc>
      </w:tr>
      <w:tr w:rsidR="00862221" w:rsidRPr="00862221" w14:paraId="0E023E21" w14:textId="77777777" w:rsidTr="00CB2FFD">
        <w:tc>
          <w:tcPr>
            <w:tcW w:w="9634" w:type="dxa"/>
            <w:gridSpan w:val="2"/>
          </w:tcPr>
          <w:p w14:paraId="4314BF78" w14:textId="77777777" w:rsidR="00862221" w:rsidRPr="00862221" w:rsidRDefault="00862221" w:rsidP="00862221">
            <w:pPr>
              <w:spacing w:line="276" w:lineRule="auto"/>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Всего (количество часов = 64)</w:t>
            </w:r>
          </w:p>
        </w:tc>
      </w:tr>
    </w:tbl>
    <w:p w14:paraId="0716422C" w14:textId="77777777" w:rsidR="00862221" w:rsidRPr="00862221" w:rsidRDefault="00862221" w:rsidP="00862221">
      <w:pPr>
        <w:rPr>
          <w:rFonts w:ascii="Times New Roman" w:hAnsi="Times New Roman" w:cs="Times New Roman"/>
          <w:sz w:val="24"/>
          <w:szCs w:val="24"/>
        </w:rPr>
      </w:pPr>
    </w:p>
    <w:p w14:paraId="7BF53EB7" w14:textId="77777777" w:rsidR="00862221" w:rsidRPr="00862221" w:rsidRDefault="00862221" w:rsidP="00862221">
      <w:pPr>
        <w:keepNext/>
        <w:spacing w:after="120"/>
        <w:jc w:val="center"/>
        <w:outlineLvl w:val="0"/>
        <w:rPr>
          <w:rFonts w:ascii="Times New Roman" w:eastAsia="Segoe UI" w:hAnsi="Times New Roman" w:cs="Times New Roman"/>
          <w:b/>
          <w:bCs/>
          <w:caps/>
          <w:kern w:val="32"/>
          <w:sz w:val="24"/>
          <w:szCs w:val="24"/>
          <w:lang w:eastAsia="x-none"/>
        </w:rPr>
      </w:pPr>
      <w:r w:rsidRPr="00862221">
        <w:rPr>
          <w:rFonts w:ascii="Times New Roman" w:eastAsia="Segoe UI" w:hAnsi="Times New Roman" w:cs="Times New Roman"/>
          <w:b/>
          <w:bCs/>
          <w:caps/>
          <w:kern w:val="32"/>
          <w:sz w:val="24"/>
          <w:szCs w:val="24"/>
          <w:lang w:val="x-none" w:eastAsia="x-none"/>
        </w:rPr>
        <w:t xml:space="preserve">3. Условия реализации </w:t>
      </w:r>
      <w:r w:rsidRPr="00862221">
        <w:rPr>
          <w:rFonts w:ascii="Times New Roman" w:eastAsia="Segoe UI" w:hAnsi="Times New Roman" w:cs="Times New Roman"/>
          <w:b/>
          <w:bCs/>
          <w:caps/>
          <w:kern w:val="32"/>
          <w:sz w:val="24"/>
          <w:szCs w:val="24"/>
          <w:lang w:eastAsia="x-none"/>
        </w:rPr>
        <w:t>ДИСЦИПЛИНЫ</w:t>
      </w:r>
    </w:p>
    <w:p w14:paraId="0A73DD2F" w14:textId="77777777" w:rsidR="00862221" w:rsidRPr="00862221" w:rsidRDefault="00862221" w:rsidP="00862221">
      <w:pPr>
        <w:spacing w:after="120" w:line="276" w:lineRule="auto"/>
        <w:ind w:firstLine="709"/>
        <w:outlineLvl w:val="1"/>
        <w:rPr>
          <w:rFonts w:ascii="Times New Roman" w:eastAsia="Segoe UI" w:hAnsi="Times New Roman" w:cs="Times New Roman"/>
          <w:b/>
          <w:bCs/>
          <w:sz w:val="24"/>
          <w:szCs w:val="24"/>
          <w:lang w:eastAsia="ru-RU"/>
        </w:rPr>
      </w:pPr>
      <w:r w:rsidRPr="00862221">
        <w:rPr>
          <w:rFonts w:ascii="Times New Roman" w:eastAsia="Segoe UI" w:hAnsi="Times New Roman" w:cs="Times New Roman"/>
          <w:b/>
          <w:bCs/>
          <w:sz w:val="24"/>
          <w:szCs w:val="24"/>
          <w:lang w:eastAsia="ru-RU"/>
        </w:rPr>
        <w:t>3.1. Материально-техническое обеспечение</w:t>
      </w:r>
    </w:p>
    <w:p w14:paraId="19F8FA5D" w14:textId="77777777" w:rsidR="00862221" w:rsidRPr="00862221" w:rsidRDefault="00862221" w:rsidP="00862221">
      <w:pPr>
        <w:suppressAutoHyphens/>
        <w:ind w:firstLine="709"/>
        <w:jc w:val="both"/>
        <w:rPr>
          <w:rFonts w:ascii="Times New Roman" w:hAnsi="Times New Roman" w:cs="Times New Roman"/>
          <w:bCs/>
          <w:sz w:val="24"/>
          <w:szCs w:val="24"/>
        </w:rPr>
      </w:pPr>
      <w:r w:rsidRPr="00862221">
        <w:rPr>
          <w:rFonts w:ascii="Times New Roman" w:hAnsi="Times New Roman" w:cs="Times New Roman"/>
          <w:bCs/>
          <w:sz w:val="24"/>
          <w:szCs w:val="24"/>
        </w:rPr>
        <w:t>Кабинет</w:t>
      </w:r>
      <w:r w:rsidRPr="00862221">
        <w:rPr>
          <w:rFonts w:ascii="Times New Roman" w:hAnsi="Times New Roman" w:cs="Times New Roman"/>
          <w:bCs/>
          <w:i/>
          <w:sz w:val="24"/>
          <w:szCs w:val="24"/>
        </w:rPr>
        <w:t xml:space="preserve"> </w:t>
      </w:r>
      <w:r w:rsidRPr="00862221">
        <w:rPr>
          <w:rFonts w:ascii="Times New Roman" w:hAnsi="Times New Roman" w:cs="Times New Roman"/>
          <w:bCs/>
          <w:iCs/>
          <w:sz w:val="24"/>
          <w:szCs w:val="24"/>
        </w:rPr>
        <w:t>«Химических дисциплин»,</w:t>
      </w:r>
      <w:r w:rsidRPr="00862221">
        <w:rPr>
          <w:rFonts w:ascii="Times New Roman" w:hAnsi="Times New Roman" w:cs="Times New Roman"/>
          <w:bCs/>
          <w:i/>
          <w:sz w:val="24"/>
          <w:szCs w:val="24"/>
        </w:rPr>
        <w:t xml:space="preserve"> </w:t>
      </w:r>
      <w:r w:rsidRPr="00862221">
        <w:rPr>
          <w:rFonts w:ascii="Times New Roman" w:hAnsi="Times New Roman" w:cs="Times New Roman"/>
          <w:bCs/>
          <w:sz w:val="24"/>
          <w:szCs w:val="24"/>
        </w:rPr>
        <w:t xml:space="preserve">оснащенный </w:t>
      </w:r>
      <w:r w:rsidRPr="00862221">
        <w:rPr>
          <w:rFonts w:ascii="Times New Roman" w:hAnsi="Times New Roman" w:cs="Times New Roman"/>
          <w:bCs/>
          <w:iCs/>
          <w:sz w:val="24"/>
          <w:szCs w:val="24"/>
        </w:rPr>
        <w:t>в соответствии с приложением 3 ПОП-П</w:t>
      </w:r>
      <w:r w:rsidRPr="00862221">
        <w:rPr>
          <w:rFonts w:ascii="Times New Roman" w:hAnsi="Times New Roman" w:cs="Times New Roman"/>
          <w:bCs/>
          <w:sz w:val="24"/>
          <w:szCs w:val="24"/>
        </w:rPr>
        <w:t xml:space="preserve">. </w:t>
      </w:r>
    </w:p>
    <w:p w14:paraId="7FA994A7" w14:textId="77777777" w:rsidR="00862221" w:rsidRPr="00862221" w:rsidRDefault="00862221" w:rsidP="00862221">
      <w:pPr>
        <w:suppressAutoHyphens/>
        <w:ind w:firstLine="709"/>
        <w:jc w:val="both"/>
        <w:rPr>
          <w:rFonts w:ascii="Times New Roman" w:hAnsi="Times New Roman" w:cs="Times New Roman"/>
          <w:bCs/>
          <w:i/>
          <w:sz w:val="24"/>
          <w:szCs w:val="24"/>
        </w:rPr>
      </w:pPr>
      <w:r w:rsidRPr="00862221">
        <w:rPr>
          <w:rFonts w:ascii="Times New Roman" w:hAnsi="Times New Roman" w:cs="Times New Roman"/>
          <w:bCs/>
          <w:sz w:val="24"/>
          <w:szCs w:val="24"/>
        </w:rPr>
        <w:t>Лаборатория «Аналитической химии»,</w:t>
      </w:r>
      <w:r w:rsidRPr="00862221">
        <w:rPr>
          <w:rFonts w:ascii="Times New Roman" w:hAnsi="Times New Roman" w:cs="Times New Roman"/>
          <w:bCs/>
          <w:i/>
          <w:sz w:val="24"/>
          <w:szCs w:val="24"/>
        </w:rPr>
        <w:t xml:space="preserve"> </w:t>
      </w:r>
      <w:r w:rsidRPr="00862221">
        <w:rPr>
          <w:rFonts w:ascii="Times New Roman" w:hAnsi="Times New Roman" w:cs="Times New Roman"/>
          <w:bCs/>
          <w:sz w:val="24"/>
          <w:szCs w:val="24"/>
        </w:rPr>
        <w:t xml:space="preserve">оснащенная в соответствии с </w:t>
      </w:r>
      <w:r w:rsidRPr="00862221">
        <w:rPr>
          <w:rFonts w:ascii="Times New Roman" w:hAnsi="Times New Roman" w:cs="Times New Roman"/>
          <w:bCs/>
          <w:iCs/>
          <w:sz w:val="24"/>
          <w:szCs w:val="24"/>
        </w:rPr>
        <w:t>приложением 3 ПОП-П</w:t>
      </w:r>
      <w:r w:rsidRPr="00862221">
        <w:rPr>
          <w:rFonts w:ascii="Times New Roman" w:hAnsi="Times New Roman" w:cs="Times New Roman"/>
          <w:bCs/>
          <w:i/>
          <w:sz w:val="24"/>
          <w:szCs w:val="24"/>
        </w:rPr>
        <w:t>.</w:t>
      </w:r>
    </w:p>
    <w:p w14:paraId="27B8C6D3" w14:textId="77777777" w:rsidR="00862221" w:rsidRPr="00862221" w:rsidRDefault="00862221" w:rsidP="00862221"/>
    <w:p w14:paraId="76B065BD" w14:textId="77777777" w:rsidR="00862221" w:rsidRPr="00862221" w:rsidRDefault="00862221" w:rsidP="00862221">
      <w:pPr>
        <w:spacing w:after="120" w:line="276" w:lineRule="auto"/>
        <w:ind w:firstLine="709"/>
        <w:outlineLvl w:val="1"/>
        <w:rPr>
          <w:rFonts w:ascii="Times New Roman" w:eastAsia="Times New Roman" w:hAnsi="Times New Roman" w:cs="Times New Roman"/>
          <w:b/>
          <w:bCs/>
          <w:sz w:val="24"/>
          <w:szCs w:val="24"/>
          <w:lang w:eastAsia="ru-RU"/>
        </w:rPr>
      </w:pPr>
      <w:r w:rsidRPr="00862221">
        <w:rPr>
          <w:rFonts w:ascii="Times New Roman" w:eastAsia="Segoe UI" w:hAnsi="Times New Roman" w:cs="Times New Roman"/>
          <w:b/>
          <w:bCs/>
          <w:sz w:val="24"/>
          <w:szCs w:val="24"/>
          <w:lang w:eastAsia="ru-RU"/>
        </w:rPr>
        <w:t>3.2. Учебно-методическое обеспечение</w:t>
      </w:r>
    </w:p>
    <w:p w14:paraId="683C02BD" w14:textId="77777777" w:rsidR="00862221" w:rsidRPr="00862221" w:rsidRDefault="00862221" w:rsidP="00862221">
      <w:pPr>
        <w:spacing w:line="276" w:lineRule="auto"/>
        <w:ind w:firstLine="709"/>
        <w:contextualSpacing/>
        <w:jc w:val="both"/>
        <w:rPr>
          <w:rFonts w:ascii="Times New Roman" w:hAnsi="Times New Roman"/>
          <w:bCs/>
          <w:sz w:val="24"/>
          <w:szCs w:val="24"/>
        </w:rPr>
      </w:pPr>
      <w:r w:rsidRPr="00862221">
        <w:rPr>
          <w:rFonts w:ascii="Times New Roman" w:hAnsi="Times New Roman"/>
          <w:bCs/>
          <w:sz w:val="24"/>
          <w:szCs w:val="24"/>
        </w:rPr>
        <w:t>Для реализации программы библиотечный фонд образовательной организации должен иметь п</w:t>
      </w:r>
      <w:r w:rsidRPr="0086222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222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41E8E5" w14:textId="77777777" w:rsidR="00862221" w:rsidRPr="00862221" w:rsidRDefault="00862221" w:rsidP="00862221">
      <w:pPr>
        <w:spacing w:line="276" w:lineRule="auto"/>
        <w:ind w:firstLine="709"/>
        <w:contextualSpacing/>
        <w:jc w:val="both"/>
        <w:rPr>
          <w:rFonts w:ascii="Times New Roman" w:hAnsi="Times New Roman"/>
          <w:bCs/>
          <w:sz w:val="24"/>
          <w:szCs w:val="24"/>
        </w:rPr>
      </w:pPr>
    </w:p>
    <w:p w14:paraId="38908A09" w14:textId="77777777" w:rsidR="00862221" w:rsidRPr="00862221" w:rsidRDefault="00862221" w:rsidP="00862221">
      <w:pPr>
        <w:spacing w:line="276" w:lineRule="auto"/>
        <w:ind w:firstLine="709"/>
        <w:contextualSpacing/>
        <w:rPr>
          <w:rFonts w:ascii="Times New Roman" w:hAnsi="Times New Roman" w:cs="Times New Roman"/>
          <w:b/>
          <w:sz w:val="24"/>
          <w:szCs w:val="24"/>
        </w:rPr>
      </w:pPr>
      <w:r w:rsidRPr="00862221">
        <w:rPr>
          <w:rFonts w:ascii="Times New Roman" w:hAnsi="Times New Roman" w:cs="Times New Roman"/>
          <w:b/>
          <w:sz w:val="24"/>
          <w:szCs w:val="24"/>
        </w:rPr>
        <w:t>3.2.1. Основные печатные и/или электронные издания</w:t>
      </w:r>
    </w:p>
    <w:p w14:paraId="1C0C43E1" w14:textId="77777777" w:rsidR="00862221" w:rsidRPr="00862221" w:rsidRDefault="00862221" w:rsidP="00862221">
      <w:pPr>
        <w:numPr>
          <w:ilvl w:val="0"/>
          <w:numId w:val="36"/>
        </w:numPr>
        <w:tabs>
          <w:tab w:val="left" w:pos="1134"/>
        </w:tabs>
        <w:spacing w:after="200" w:line="276" w:lineRule="auto"/>
        <w:contextualSpacing/>
        <w:jc w:val="both"/>
        <w:rPr>
          <w:rFonts w:ascii="Times New Roman" w:eastAsia="№Е" w:hAnsi="Times New Roman" w:cs="Times New Roman"/>
          <w:sz w:val="24"/>
          <w:szCs w:val="24"/>
          <w:lang w:eastAsia="ru-RU"/>
        </w:rPr>
      </w:pPr>
      <w:r w:rsidRPr="00862221">
        <w:rPr>
          <w:rFonts w:ascii="Times New Roman" w:eastAsia="№Е" w:hAnsi="Times New Roman" w:cs="Times New Roman"/>
          <w:sz w:val="24"/>
          <w:szCs w:val="24"/>
          <w:lang w:eastAsia="ru-RU"/>
        </w:rPr>
        <w:t>Аналитическая химия: Учебник для студ. учреждений сред. проф. образования / [Ю.М. Глубоков, В.А. Головачева, Ю.А. Ефимова]; под ред. А.А. Ищенко. 3-е изд., стер. – Москва: Академия, 2021. – 480 с.</w:t>
      </w:r>
    </w:p>
    <w:p w14:paraId="1D94C297" w14:textId="77777777" w:rsidR="00862221" w:rsidRPr="00862221" w:rsidRDefault="00862221" w:rsidP="00862221">
      <w:pPr>
        <w:numPr>
          <w:ilvl w:val="0"/>
          <w:numId w:val="36"/>
        </w:numPr>
        <w:tabs>
          <w:tab w:val="left" w:pos="1134"/>
        </w:tabs>
        <w:spacing w:after="200" w:line="276" w:lineRule="auto"/>
        <w:contextualSpacing/>
        <w:jc w:val="both"/>
        <w:rPr>
          <w:rFonts w:ascii="Times New Roman" w:eastAsia="№Е" w:hAnsi="Times New Roman" w:cs="Times New Roman"/>
          <w:sz w:val="24"/>
          <w:szCs w:val="24"/>
          <w:lang w:eastAsia="ru-RU"/>
        </w:rPr>
      </w:pPr>
      <w:r w:rsidRPr="00862221">
        <w:rPr>
          <w:rFonts w:ascii="Times New Roman" w:eastAsia="№Е" w:hAnsi="Times New Roman" w:cs="Times New Roman"/>
          <w:sz w:val="24"/>
          <w:szCs w:val="24"/>
          <w:lang w:eastAsia="ru-RU"/>
        </w:rPr>
        <w:t xml:space="preserve">Глинка, Н. Л.  Общая химия в 2 т. Том 1: учебник для среднего профессионального образования / Н. Л. Глинка; под редакцией В. А. Попкова, А. В. Бабкова. — 20-е изд., </w:t>
      </w:r>
      <w:proofErr w:type="spellStart"/>
      <w:r w:rsidRPr="00862221">
        <w:rPr>
          <w:rFonts w:ascii="Times New Roman" w:eastAsia="№Е" w:hAnsi="Times New Roman" w:cs="Times New Roman"/>
          <w:sz w:val="24"/>
          <w:szCs w:val="24"/>
          <w:lang w:eastAsia="ru-RU"/>
        </w:rPr>
        <w:t>перераб</w:t>
      </w:r>
      <w:proofErr w:type="spellEnd"/>
      <w:proofErr w:type="gramStart"/>
      <w:r w:rsidRPr="00862221">
        <w:rPr>
          <w:rFonts w:ascii="Times New Roman" w:eastAsia="№Е" w:hAnsi="Times New Roman" w:cs="Times New Roman"/>
          <w:sz w:val="24"/>
          <w:szCs w:val="24"/>
          <w:lang w:eastAsia="ru-RU"/>
        </w:rPr>
        <w:t>.</w:t>
      </w:r>
      <w:proofErr w:type="gramEnd"/>
      <w:r w:rsidRPr="00862221">
        <w:rPr>
          <w:rFonts w:ascii="Times New Roman" w:eastAsia="№Е" w:hAnsi="Times New Roman" w:cs="Times New Roman"/>
          <w:sz w:val="24"/>
          <w:szCs w:val="24"/>
          <w:lang w:eastAsia="ru-RU"/>
        </w:rPr>
        <w:t xml:space="preserve"> и доп. — Москва: Издательство </w:t>
      </w:r>
      <w:proofErr w:type="spellStart"/>
      <w:r w:rsidRPr="00862221">
        <w:rPr>
          <w:rFonts w:ascii="Times New Roman" w:eastAsia="№Е" w:hAnsi="Times New Roman" w:cs="Times New Roman"/>
          <w:sz w:val="24"/>
          <w:szCs w:val="24"/>
          <w:lang w:eastAsia="ru-RU"/>
        </w:rPr>
        <w:t>Юрайт</w:t>
      </w:r>
      <w:proofErr w:type="spellEnd"/>
      <w:r w:rsidRPr="00862221">
        <w:rPr>
          <w:rFonts w:ascii="Times New Roman" w:eastAsia="№Е" w:hAnsi="Times New Roman" w:cs="Times New Roman"/>
          <w:sz w:val="24"/>
          <w:szCs w:val="24"/>
          <w:lang w:eastAsia="ru-RU"/>
        </w:rPr>
        <w:t xml:space="preserve">, 2021. — 349 с. — (Профессиональное образование). — ISBN 978-5-9916-9672-2. — Текст: электронный // Образовательная платформа </w:t>
      </w:r>
      <w:proofErr w:type="spellStart"/>
      <w:r w:rsidRPr="00862221">
        <w:rPr>
          <w:rFonts w:ascii="Times New Roman" w:eastAsia="№Е" w:hAnsi="Times New Roman" w:cs="Times New Roman"/>
          <w:sz w:val="24"/>
          <w:szCs w:val="24"/>
          <w:lang w:eastAsia="ru-RU"/>
        </w:rPr>
        <w:t>Юрайт</w:t>
      </w:r>
      <w:proofErr w:type="spellEnd"/>
      <w:r w:rsidRPr="00862221">
        <w:rPr>
          <w:rFonts w:ascii="Times New Roman" w:eastAsia="№Е" w:hAnsi="Times New Roman" w:cs="Times New Roman"/>
          <w:sz w:val="24"/>
          <w:szCs w:val="24"/>
          <w:lang w:eastAsia="ru-RU"/>
        </w:rPr>
        <w:t xml:space="preserve"> [сайт]. — URL: https://urait.ru/bcode/421085 </w:t>
      </w:r>
    </w:p>
    <w:p w14:paraId="6EF9E901" w14:textId="77777777" w:rsidR="00862221" w:rsidRPr="00862221" w:rsidRDefault="00862221" w:rsidP="00862221">
      <w:pPr>
        <w:numPr>
          <w:ilvl w:val="0"/>
          <w:numId w:val="36"/>
        </w:numPr>
        <w:tabs>
          <w:tab w:val="left" w:pos="1134"/>
        </w:tabs>
        <w:spacing w:after="200" w:line="276" w:lineRule="auto"/>
        <w:contextualSpacing/>
        <w:jc w:val="both"/>
        <w:rPr>
          <w:rFonts w:ascii="Times New Roman" w:eastAsia="№Е" w:hAnsi="Times New Roman" w:cs="Times New Roman"/>
          <w:sz w:val="24"/>
          <w:szCs w:val="24"/>
          <w:lang w:eastAsia="ru-RU"/>
        </w:rPr>
      </w:pPr>
      <w:r w:rsidRPr="00862221">
        <w:rPr>
          <w:rFonts w:ascii="Times New Roman" w:eastAsia="№Е" w:hAnsi="Times New Roman" w:cs="Times New Roman"/>
          <w:sz w:val="24"/>
          <w:szCs w:val="24"/>
          <w:lang w:eastAsia="ru-RU"/>
        </w:rPr>
        <w:t xml:space="preserve">Глинка, Н. Л.  Общая химия в 2 т. Том 2: учебник для вузов / Н. Л. Глинка; под редакцией В. А. Попкова, А. В. Бабкова. — 20-е изд., </w:t>
      </w:r>
      <w:proofErr w:type="spellStart"/>
      <w:r w:rsidRPr="00862221">
        <w:rPr>
          <w:rFonts w:ascii="Times New Roman" w:eastAsia="№Е" w:hAnsi="Times New Roman" w:cs="Times New Roman"/>
          <w:sz w:val="24"/>
          <w:szCs w:val="24"/>
          <w:lang w:eastAsia="ru-RU"/>
        </w:rPr>
        <w:t>перераб</w:t>
      </w:r>
      <w:proofErr w:type="spellEnd"/>
      <w:proofErr w:type="gramStart"/>
      <w:r w:rsidRPr="00862221">
        <w:rPr>
          <w:rFonts w:ascii="Times New Roman" w:eastAsia="№Е" w:hAnsi="Times New Roman" w:cs="Times New Roman"/>
          <w:sz w:val="24"/>
          <w:szCs w:val="24"/>
          <w:lang w:eastAsia="ru-RU"/>
        </w:rPr>
        <w:t>.</w:t>
      </w:r>
      <w:proofErr w:type="gramEnd"/>
      <w:r w:rsidRPr="00862221">
        <w:rPr>
          <w:rFonts w:ascii="Times New Roman" w:eastAsia="№Е" w:hAnsi="Times New Roman" w:cs="Times New Roman"/>
          <w:sz w:val="24"/>
          <w:szCs w:val="24"/>
          <w:lang w:eastAsia="ru-RU"/>
        </w:rPr>
        <w:t xml:space="preserve"> и доп. — Москва: Издательство </w:t>
      </w:r>
      <w:proofErr w:type="spellStart"/>
      <w:r w:rsidRPr="00862221">
        <w:rPr>
          <w:rFonts w:ascii="Times New Roman" w:eastAsia="№Е" w:hAnsi="Times New Roman" w:cs="Times New Roman"/>
          <w:sz w:val="24"/>
          <w:szCs w:val="24"/>
          <w:lang w:eastAsia="ru-RU"/>
        </w:rPr>
        <w:t>Юрайт</w:t>
      </w:r>
      <w:proofErr w:type="spellEnd"/>
      <w:r w:rsidRPr="00862221">
        <w:rPr>
          <w:rFonts w:ascii="Times New Roman" w:eastAsia="№Е" w:hAnsi="Times New Roman" w:cs="Times New Roman"/>
          <w:sz w:val="24"/>
          <w:szCs w:val="24"/>
          <w:lang w:eastAsia="ru-RU"/>
        </w:rPr>
        <w:t xml:space="preserve">, 2021. — 379 с. — (Высшее образование). — ISBN 978-5-9916-9355-4. — Текст: электронный // Образовательная платформа </w:t>
      </w:r>
      <w:proofErr w:type="spellStart"/>
      <w:r w:rsidRPr="00862221">
        <w:rPr>
          <w:rFonts w:ascii="Times New Roman" w:eastAsia="№Е" w:hAnsi="Times New Roman" w:cs="Times New Roman"/>
          <w:sz w:val="24"/>
          <w:szCs w:val="24"/>
          <w:lang w:eastAsia="ru-RU"/>
        </w:rPr>
        <w:t>Юрайт</w:t>
      </w:r>
      <w:proofErr w:type="spellEnd"/>
      <w:r w:rsidRPr="00862221">
        <w:rPr>
          <w:rFonts w:ascii="Times New Roman" w:eastAsia="№Е" w:hAnsi="Times New Roman" w:cs="Times New Roman"/>
          <w:sz w:val="24"/>
          <w:szCs w:val="24"/>
          <w:lang w:eastAsia="ru-RU"/>
        </w:rPr>
        <w:t xml:space="preserve"> [сайт]. — URL: https://urait.ru/bcode/470484 </w:t>
      </w:r>
    </w:p>
    <w:p w14:paraId="046CB684" w14:textId="77777777" w:rsidR="00862221" w:rsidRPr="00862221" w:rsidRDefault="00862221" w:rsidP="00862221">
      <w:pPr>
        <w:numPr>
          <w:ilvl w:val="0"/>
          <w:numId w:val="36"/>
        </w:numPr>
        <w:tabs>
          <w:tab w:val="left" w:pos="1134"/>
        </w:tabs>
        <w:spacing w:after="200" w:line="276" w:lineRule="auto"/>
        <w:contextualSpacing/>
        <w:jc w:val="both"/>
        <w:rPr>
          <w:rFonts w:ascii="Times New Roman" w:eastAsia="№Е" w:hAnsi="Times New Roman" w:cs="Times New Roman"/>
          <w:sz w:val="24"/>
          <w:szCs w:val="24"/>
          <w:lang w:eastAsia="ru-RU"/>
        </w:rPr>
      </w:pPr>
      <w:r w:rsidRPr="00862221">
        <w:rPr>
          <w:rFonts w:ascii="Times New Roman" w:eastAsia="№Е" w:hAnsi="Times New Roman" w:cs="Times New Roman"/>
          <w:sz w:val="24"/>
          <w:szCs w:val="24"/>
          <w:lang w:eastAsia="ru-RU"/>
        </w:rPr>
        <w:t xml:space="preserve">Никитина, Н. Г.  Аналитическая химия: учебник и практикум для среднего профессионального образования / Н. Г. Никитина, А. Г. Борисов, Т. И. </w:t>
      </w:r>
      <w:proofErr w:type="spellStart"/>
      <w:r w:rsidRPr="00862221">
        <w:rPr>
          <w:rFonts w:ascii="Times New Roman" w:eastAsia="№Е" w:hAnsi="Times New Roman" w:cs="Times New Roman"/>
          <w:sz w:val="24"/>
          <w:szCs w:val="24"/>
          <w:lang w:eastAsia="ru-RU"/>
        </w:rPr>
        <w:t>Хаханина</w:t>
      </w:r>
      <w:proofErr w:type="spellEnd"/>
      <w:r w:rsidRPr="00862221">
        <w:rPr>
          <w:rFonts w:ascii="Times New Roman" w:eastAsia="№Е" w:hAnsi="Times New Roman" w:cs="Times New Roman"/>
          <w:sz w:val="24"/>
          <w:szCs w:val="24"/>
          <w:lang w:eastAsia="ru-RU"/>
        </w:rPr>
        <w:t xml:space="preserve">; под редакцией Н. Г. Никитиной. — 4-е изд., </w:t>
      </w:r>
      <w:proofErr w:type="spellStart"/>
      <w:r w:rsidRPr="00862221">
        <w:rPr>
          <w:rFonts w:ascii="Times New Roman" w:eastAsia="№Е" w:hAnsi="Times New Roman" w:cs="Times New Roman"/>
          <w:sz w:val="24"/>
          <w:szCs w:val="24"/>
          <w:lang w:eastAsia="ru-RU"/>
        </w:rPr>
        <w:t>перераб</w:t>
      </w:r>
      <w:proofErr w:type="spellEnd"/>
      <w:proofErr w:type="gramStart"/>
      <w:r w:rsidRPr="00862221">
        <w:rPr>
          <w:rFonts w:ascii="Times New Roman" w:eastAsia="№Е" w:hAnsi="Times New Roman" w:cs="Times New Roman"/>
          <w:sz w:val="24"/>
          <w:szCs w:val="24"/>
          <w:lang w:eastAsia="ru-RU"/>
        </w:rPr>
        <w:t>.</w:t>
      </w:r>
      <w:proofErr w:type="gramEnd"/>
      <w:r w:rsidRPr="00862221">
        <w:rPr>
          <w:rFonts w:ascii="Times New Roman" w:eastAsia="№Е" w:hAnsi="Times New Roman" w:cs="Times New Roman"/>
          <w:sz w:val="24"/>
          <w:szCs w:val="24"/>
          <w:lang w:eastAsia="ru-RU"/>
        </w:rPr>
        <w:t xml:space="preserve"> и доп. — Москва: Издательство </w:t>
      </w:r>
      <w:proofErr w:type="spellStart"/>
      <w:r w:rsidRPr="00862221">
        <w:rPr>
          <w:rFonts w:ascii="Times New Roman" w:eastAsia="№Е" w:hAnsi="Times New Roman" w:cs="Times New Roman"/>
          <w:sz w:val="24"/>
          <w:szCs w:val="24"/>
          <w:lang w:eastAsia="ru-RU"/>
        </w:rPr>
        <w:t>Юрайт</w:t>
      </w:r>
      <w:proofErr w:type="spellEnd"/>
      <w:r w:rsidRPr="00862221">
        <w:rPr>
          <w:rFonts w:ascii="Times New Roman" w:eastAsia="№Е" w:hAnsi="Times New Roman" w:cs="Times New Roman"/>
          <w:sz w:val="24"/>
          <w:szCs w:val="24"/>
          <w:lang w:eastAsia="ru-RU"/>
        </w:rPr>
        <w:t xml:space="preserve">, 2021. — 394 с. — (Профессиональное образование). — ISBN 978-5-534-01463-1. — Текст: электронный // Образовательная платформа </w:t>
      </w:r>
      <w:proofErr w:type="spellStart"/>
      <w:r w:rsidRPr="00862221">
        <w:rPr>
          <w:rFonts w:ascii="Times New Roman" w:eastAsia="№Е" w:hAnsi="Times New Roman" w:cs="Times New Roman"/>
          <w:sz w:val="24"/>
          <w:szCs w:val="24"/>
          <w:lang w:eastAsia="ru-RU"/>
        </w:rPr>
        <w:t>Юрайт</w:t>
      </w:r>
      <w:proofErr w:type="spellEnd"/>
      <w:r w:rsidRPr="00862221">
        <w:rPr>
          <w:rFonts w:ascii="Times New Roman" w:eastAsia="№Е" w:hAnsi="Times New Roman" w:cs="Times New Roman"/>
          <w:sz w:val="24"/>
          <w:szCs w:val="24"/>
          <w:lang w:eastAsia="ru-RU"/>
        </w:rPr>
        <w:t xml:space="preserve"> [сайт]. — URL: https://urait.ru/bcode/469423</w:t>
      </w:r>
    </w:p>
    <w:p w14:paraId="59A28FD6" w14:textId="77777777" w:rsidR="00862221" w:rsidRPr="00862221" w:rsidRDefault="00862221" w:rsidP="00862221">
      <w:pPr>
        <w:spacing w:line="276" w:lineRule="auto"/>
        <w:ind w:firstLine="709"/>
        <w:contextualSpacing/>
        <w:rPr>
          <w:rFonts w:ascii="Times New Roman" w:hAnsi="Times New Roman" w:cs="Times New Roman"/>
          <w:b/>
          <w:sz w:val="24"/>
          <w:szCs w:val="24"/>
        </w:rPr>
      </w:pPr>
    </w:p>
    <w:p w14:paraId="4C74F330" w14:textId="77777777" w:rsidR="00862221" w:rsidRPr="00862221" w:rsidRDefault="00862221" w:rsidP="00862221">
      <w:pPr>
        <w:suppressAutoHyphens/>
        <w:spacing w:line="276" w:lineRule="auto"/>
        <w:ind w:firstLine="709"/>
        <w:contextualSpacing/>
        <w:rPr>
          <w:rFonts w:ascii="Times New Roman" w:hAnsi="Times New Roman" w:cs="Times New Roman"/>
          <w:i/>
          <w:iCs/>
          <w:sz w:val="24"/>
          <w:szCs w:val="24"/>
        </w:rPr>
      </w:pPr>
      <w:r w:rsidRPr="00862221">
        <w:rPr>
          <w:rFonts w:ascii="Times New Roman" w:hAnsi="Times New Roman" w:cs="Times New Roman"/>
          <w:b/>
          <w:bCs/>
          <w:sz w:val="24"/>
          <w:szCs w:val="24"/>
        </w:rPr>
        <w:t xml:space="preserve">3.2.2. Дополнительные источники </w:t>
      </w:r>
      <w:r w:rsidRPr="00862221">
        <w:rPr>
          <w:rFonts w:ascii="Times New Roman" w:hAnsi="Times New Roman" w:cs="Times New Roman"/>
          <w:i/>
          <w:iCs/>
          <w:sz w:val="24"/>
          <w:szCs w:val="24"/>
        </w:rPr>
        <w:t>(при необходимости)</w:t>
      </w:r>
    </w:p>
    <w:p w14:paraId="3DA2483D" w14:textId="77777777" w:rsidR="00862221" w:rsidRPr="00862221" w:rsidRDefault="00862221" w:rsidP="00862221">
      <w:pPr>
        <w:keepNext/>
        <w:numPr>
          <w:ilvl w:val="0"/>
          <w:numId w:val="37"/>
        </w:numPr>
        <w:spacing w:after="120"/>
        <w:ind w:left="714" w:hanging="357"/>
        <w:contextualSpacing/>
        <w:outlineLvl w:val="0"/>
        <w:rPr>
          <w:rFonts w:ascii="Times New Roman" w:hAnsi="Times New Roman" w:cs="Times New Roman"/>
          <w:sz w:val="24"/>
          <w:szCs w:val="24"/>
        </w:rPr>
      </w:pPr>
      <w:r w:rsidRPr="00862221">
        <w:rPr>
          <w:rFonts w:ascii="Times New Roman" w:hAnsi="Times New Roman" w:cs="Times New Roman"/>
          <w:sz w:val="24"/>
          <w:szCs w:val="24"/>
        </w:rPr>
        <w:t xml:space="preserve">Глинка, Н. Л.  Общая химия. Задачи и упражнения: учебно-практическое пособие для среднего профессионального образования / Н. Л. Глинка; под редакцией В. А. Попкова, А. В. Бабкова. — 14-е изд. — Москва: Издательство </w:t>
      </w:r>
      <w:proofErr w:type="spellStart"/>
      <w:r w:rsidRPr="00862221">
        <w:rPr>
          <w:rFonts w:ascii="Times New Roman" w:hAnsi="Times New Roman" w:cs="Times New Roman"/>
          <w:sz w:val="24"/>
          <w:szCs w:val="24"/>
        </w:rPr>
        <w:t>Юрайт</w:t>
      </w:r>
      <w:proofErr w:type="spellEnd"/>
      <w:r w:rsidRPr="00862221">
        <w:rPr>
          <w:rFonts w:ascii="Times New Roman" w:hAnsi="Times New Roman" w:cs="Times New Roman"/>
          <w:sz w:val="24"/>
          <w:szCs w:val="24"/>
        </w:rPr>
        <w:t xml:space="preserve">, 2021. — 236 с. — (Профессиональное образование). — ISBN 978-5-534-09475-6. — Текст: электронный // Образовательная платформа </w:t>
      </w:r>
      <w:proofErr w:type="spellStart"/>
      <w:r w:rsidRPr="00862221">
        <w:rPr>
          <w:rFonts w:ascii="Times New Roman" w:hAnsi="Times New Roman" w:cs="Times New Roman"/>
          <w:sz w:val="24"/>
          <w:szCs w:val="24"/>
        </w:rPr>
        <w:t>Юрайт</w:t>
      </w:r>
      <w:proofErr w:type="spellEnd"/>
      <w:r w:rsidRPr="00862221">
        <w:rPr>
          <w:rFonts w:ascii="Times New Roman" w:hAnsi="Times New Roman" w:cs="Times New Roman"/>
          <w:sz w:val="24"/>
          <w:szCs w:val="24"/>
        </w:rPr>
        <w:t xml:space="preserve"> [сайт]. — URL: https://urait.ru/bcode/470017 </w:t>
      </w:r>
    </w:p>
    <w:p w14:paraId="15BA10CC" w14:textId="77777777" w:rsidR="00862221" w:rsidRPr="00862221" w:rsidRDefault="00862221" w:rsidP="00862221">
      <w:pPr>
        <w:keepNext/>
        <w:numPr>
          <w:ilvl w:val="0"/>
          <w:numId w:val="37"/>
        </w:numPr>
        <w:spacing w:after="120"/>
        <w:ind w:left="714" w:hanging="357"/>
        <w:contextualSpacing/>
        <w:outlineLvl w:val="0"/>
        <w:rPr>
          <w:rFonts w:ascii="Times New Roman" w:hAnsi="Times New Roman" w:cs="Times New Roman"/>
          <w:sz w:val="24"/>
          <w:szCs w:val="24"/>
        </w:rPr>
      </w:pPr>
      <w:r w:rsidRPr="00862221">
        <w:rPr>
          <w:rFonts w:ascii="Times New Roman" w:hAnsi="Times New Roman" w:cs="Times New Roman"/>
          <w:sz w:val="24"/>
          <w:szCs w:val="24"/>
        </w:rPr>
        <w:t>Ерохин Ю.М. Химия. Задачи и упражнения: учебное пособие для студ. сред. проф. учеб. заведений / Ю.М. Ерохин. – 2-е изд., стер. – М.: Издательский центр «Академия», 2021. – 288с.</w:t>
      </w:r>
    </w:p>
    <w:p w14:paraId="1E232446" w14:textId="77777777" w:rsidR="00862221" w:rsidRPr="00862221" w:rsidRDefault="00862221" w:rsidP="00862221">
      <w:pPr>
        <w:keepNext/>
        <w:numPr>
          <w:ilvl w:val="0"/>
          <w:numId w:val="37"/>
        </w:numPr>
        <w:spacing w:after="120"/>
        <w:ind w:left="714" w:hanging="357"/>
        <w:contextualSpacing/>
        <w:outlineLvl w:val="0"/>
        <w:rPr>
          <w:rFonts w:ascii="Times New Roman" w:hAnsi="Times New Roman" w:cs="Times New Roman"/>
          <w:sz w:val="24"/>
          <w:szCs w:val="24"/>
        </w:rPr>
      </w:pPr>
      <w:r w:rsidRPr="00862221">
        <w:rPr>
          <w:rFonts w:ascii="Times New Roman" w:hAnsi="Times New Roman" w:cs="Times New Roman"/>
          <w:sz w:val="24"/>
          <w:szCs w:val="24"/>
        </w:rPr>
        <w:t xml:space="preserve">Общая химия. Практикум: учебное пособие для среднего профессионального образования / Н. Л. Глинка; под редакцией В. А. Попкова, А. В. Бабкова, О. В. Нестеровой. — Москва: Издательство </w:t>
      </w:r>
      <w:proofErr w:type="spellStart"/>
      <w:r w:rsidRPr="00862221">
        <w:rPr>
          <w:rFonts w:ascii="Times New Roman" w:hAnsi="Times New Roman" w:cs="Times New Roman"/>
          <w:sz w:val="24"/>
          <w:szCs w:val="24"/>
        </w:rPr>
        <w:t>Юрайт</w:t>
      </w:r>
      <w:proofErr w:type="spellEnd"/>
      <w:r w:rsidRPr="00862221">
        <w:rPr>
          <w:rFonts w:ascii="Times New Roman" w:hAnsi="Times New Roman" w:cs="Times New Roman"/>
          <w:sz w:val="24"/>
          <w:szCs w:val="24"/>
        </w:rPr>
        <w:t xml:space="preserve">, 2019. — 248 с. — (Профессиональное образование). — ISBN 978-5-534-09180-9. — Текст: электронный // Образовательная платформа </w:t>
      </w:r>
      <w:proofErr w:type="spellStart"/>
      <w:r w:rsidRPr="00862221">
        <w:rPr>
          <w:rFonts w:ascii="Times New Roman" w:hAnsi="Times New Roman" w:cs="Times New Roman"/>
          <w:sz w:val="24"/>
          <w:szCs w:val="24"/>
        </w:rPr>
        <w:t>Юрайт</w:t>
      </w:r>
      <w:proofErr w:type="spellEnd"/>
      <w:r w:rsidRPr="00862221">
        <w:rPr>
          <w:rFonts w:ascii="Times New Roman" w:hAnsi="Times New Roman" w:cs="Times New Roman"/>
          <w:sz w:val="24"/>
          <w:szCs w:val="24"/>
        </w:rPr>
        <w:t xml:space="preserve"> [сайт]. — URL: https://urait.ru/bcode/427370 </w:t>
      </w:r>
    </w:p>
    <w:p w14:paraId="453353D1" w14:textId="77777777" w:rsidR="00862221" w:rsidRPr="00862221" w:rsidRDefault="00862221" w:rsidP="00862221">
      <w:pPr>
        <w:keepNext/>
        <w:spacing w:after="120"/>
        <w:ind w:left="714"/>
        <w:contextualSpacing/>
        <w:outlineLvl w:val="0"/>
        <w:rPr>
          <w:rFonts w:ascii="Times New Roman" w:hAnsi="Times New Roman" w:cs="Times New Roman"/>
          <w:sz w:val="24"/>
          <w:szCs w:val="24"/>
        </w:rPr>
      </w:pPr>
    </w:p>
    <w:p w14:paraId="5D235037" w14:textId="77777777" w:rsidR="00862221" w:rsidRPr="00862221" w:rsidRDefault="00862221" w:rsidP="00862221">
      <w:pPr>
        <w:keepNext/>
        <w:spacing w:after="120"/>
        <w:jc w:val="center"/>
        <w:outlineLvl w:val="0"/>
        <w:rPr>
          <w:rFonts w:ascii="Times New Roman" w:eastAsia="Segoe UI" w:hAnsi="Times New Roman" w:cs="Times New Roman"/>
          <w:caps/>
          <w:kern w:val="32"/>
          <w:sz w:val="24"/>
          <w:szCs w:val="24"/>
          <w:lang w:eastAsia="x-none"/>
        </w:rPr>
      </w:pPr>
      <w:r w:rsidRPr="00862221">
        <w:rPr>
          <w:rFonts w:ascii="Times New Roman" w:eastAsia="Segoe UI" w:hAnsi="Times New Roman" w:cs="Times New Roman"/>
          <w:b/>
          <w:bCs/>
          <w:caps/>
          <w:kern w:val="32"/>
          <w:sz w:val="24"/>
          <w:szCs w:val="24"/>
          <w:lang w:val="x-none" w:eastAsia="x-none"/>
        </w:rPr>
        <w:t xml:space="preserve">4. Контроль и оценка результатов </w:t>
      </w:r>
      <w:r w:rsidRPr="00862221">
        <w:rPr>
          <w:rFonts w:ascii="Times New Roman" w:eastAsia="Segoe UI" w:hAnsi="Times New Roman" w:cs="Times New Roman"/>
          <w:b/>
          <w:bCs/>
          <w:caps/>
          <w:kern w:val="32"/>
          <w:sz w:val="24"/>
          <w:szCs w:val="24"/>
          <w:lang w:val="x-none" w:eastAsia="x-none"/>
        </w:rPr>
        <w:br/>
        <w:t xml:space="preserve">освоения </w:t>
      </w:r>
      <w:r w:rsidRPr="00862221">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62221" w:rsidRPr="00862221" w14:paraId="199B2252" w14:textId="77777777" w:rsidTr="00CB2FFD">
        <w:trPr>
          <w:trHeight w:val="519"/>
        </w:trPr>
        <w:tc>
          <w:tcPr>
            <w:tcW w:w="1498" w:type="pct"/>
            <w:vAlign w:val="center"/>
          </w:tcPr>
          <w:p w14:paraId="2EC93F46" w14:textId="77777777" w:rsidR="00862221" w:rsidRPr="00862221" w:rsidRDefault="00862221" w:rsidP="00862221">
            <w:pPr>
              <w:suppressAutoHyphens/>
              <w:spacing w:line="276" w:lineRule="auto"/>
              <w:contextualSpacing/>
              <w:jc w:val="center"/>
              <w:rPr>
                <w:rFonts w:ascii="Times New Roman" w:hAnsi="Times New Roman" w:cs="Times New Roman"/>
                <w:b/>
                <w:iCs/>
                <w:sz w:val="24"/>
                <w:szCs w:val="24"/>
              </w:rPr>
            </w:pPr>
            <w:r w:rsidRPr="00862221">
              <w:rPr>
                <w:rFonts w:ascii="Times New Roman" w:hAnsi="Times New Roman" w:cs="Times New Roman"/>
                <w:b/>
                <w:iCs/>
                <w:sz w:val="24"/>
                <w:szCs w:val="24"/>
              </w:rPr>
              <w:t>Результаты обучения</w:t>
            </w:r>
          </w:p>
        </w:tc>
        <w:tc>
          <w:tcPr>
            <w:tcW w:w="1787" w:type="pct"/>
            <w:vAlign w:val="center"/>
          </w:tcPr>
          <w:p w14:paraId="798D2C7B" w14:textId="77777777" w:rsidR="00862221" w:rsidRPr="00862221" w:rsidRDefault="00862221" w:rsidP="00862221">
            <w:pPr>
              <w:suppressAutoHyphens/>
              <w:spacing w:line="276" w:lineRule="auto"/>
              <w:contextualSpacing/>
              <w:jc w:val="center"/>
              <w:rPr>
                <w:rFonts w:ascii="Times New Roman" w:hAnsi="Times New Roman" w:cs="Times New Roman"/>
                <w:b/>
                <w:sz w:val="24"/>
                <w:szCs w:val="24"/>
              </w:rPr>
            </w:pPr>
            <w:r w:rsidRPr="00862221">
              <w:rPr>
                <w:rFonts w:ascii="Times New Roman" w:hAnsi="Times New Roman" w:cs="Times New Roman"/>
                <w:b/>
                <w:iCs/>
                <w:sz w:val="24"/>
                <w:szCs w:val="24"/>
              </w:rPr>
              <w:t>Показатели освоенности компетенций</w:t>
            </w:r>
          </w:p>
        </w:tc>
        <w:tc>
          <w:tcPr>
            <w:tcW w:w="1715" w:type="pct"/>
            <w:vAlign w:val="center"/>
          </w:tcPr>
          <w:p w14:paraId="37F05289" w14:textId="77777777" w:rsidR="00862221" w:rsidRPr="00862221" w:rsidRDefault="00862221" w:rsidP="00862221">
            <w:pPr>
              <w:suppressAutoHyphens/>
              <w:spacing w:line="276" w:lineRule="auto"/>
              <w:contextualSpacing/>
              <w:jc w:val="center"/>
              <w:rPr>
                <w:rFonts w:ascii="Times New Roman" w:hAnsi="Times New Roman" w:cs="Times New Roman"/>
                <w:b/>
                <w:sz w:val="24"/>
                <w:szCs w:val="24"/>
              </w:rPr>
            </w:pPr>
            <w:r w:rsidRPr="00862221">
              <w:rPr>
                <w:rFonts w:ascii="Times New Roman" w:hAnsi="Times New Roman" w:cs="Times New Roman"/>
                <w:b/>
                <w:sz w:val="24"/>
                <w:szCs w:val="24"/>
              </w:rPr>
              <w:t>Методы оценки</w:t>
            </w:r>
          </w:p>
        </w:tc>
      </w:tr>
      <w:tr w:rsidR="00862221" w:rsidRPr="00862221" w14:paraId="0C4E9161" w14:textId="77777777" w:rsidTr="00CB2FFD">
        <w:trPr>
          <w:trHeight w:val="698"/>
        </w:trPr>
        <w:tc>
          <w:tcPr>
            <w:tcW w:w="1498" w:type="pct"/>
          </w:tcPr>
          <w:p w14:paraId="6F806161"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Знает:</w:t>
            </w:r>
          </w:p>
          <w:p w14:paraId="2B24ABEB"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теоретические основы аналитической химии;</w:t>
            </w:r>
          </w:p>
          <w:p w14:paraId="38E41C94"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разделение и основные реакции, используемые для качественного химического анализа;</w:t>
            </w:r>
          </w:p>
          <w:p w14:paraId="22293B2D"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основные виды реакций, используемые для количественного химического анализа;</w:t>
            </w:r>
          </w:p>
          <w:p w14:paraId="22CFE5EC"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причинно-следственную зависимость между физическими свойствами и химическим составом систем;</w:t>
            </w:r>
          </w:p>
          <w:p w14:paraId="1CB44788"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принципиальное устройство приборов, предназначенных для проведения физико-химических методов анализа;</w:t>
            </w:r>
          </w:p>
          <w:p w14:paraId="4B28FA1B"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xml:space="preserve">- роль химических процессов в охране окружающей среды; </w:t>
            </w:r>
          </w:p>
          <w:p w14:paraId="7E0FC582"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физические и химические методы исследований свойств органических и неорганических соединений, опасность этих соединений для окружающей среды;</w:t>
            </w:r>
          </w:p>
          <w:p w14:paraId="3E18F50D"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правила техники безопасности при проведении лабораторных работ.</w:t>
            </w:r>
          </w:p>
          <w:p w14:paraId="5E7DD20E"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Умеет:</w:t>
            </w:r>
          </w:p>
          <w:p w14:paraId="1BF0573A"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выбрать метод анализа, исходя из особенностей анализируемой пробы;</w:t>
            </w:r>
          </w:p>
          <w:p w14:paraId="6E4F1460"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-организовать рабочее место, подготовить необходимое оборудование и реактивы;</w:t>
            </w:r>
          </w:p>
          <w:p w14:paraId="6ACD8B94"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выполнять эксперимент и оформлять результаты эксперимента;</w:t>
            </w:r>
          </w:p>
          <w:p w14:paraId="6A708B66"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производить расчеты, используя основные правила и законы аналитической химии;</w:t>
            </w:r>
          </w:p>
          <w:p w14:paraId="7AA0B1C6"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анализировать и оценивать опасные и вредные факторы производственного процесса и оборудования;</w:t>
            </w:r>
          </w:p>
          <w:p w14:paraId="01D10473"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пользоваться правовой и нормативно-технической документацией по вопросам безопасности труда;</w:t>
            </w:r>
          </w:p>
          <w:p w14:paraId="4AA46BA5"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принимать необходимые меры по предотвращению аварийных ситуаций;</w:t>
            </w:r>
          </w:p>
          <w:p w14:paraId="20C277CE"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применять средства индивидуальной и коллективной защиты работников.</w:t>
            </w:r>
          </w:p>
        </w:tc>
        <w:tc>
          <w:tcPr>
            <w:tcW w:w="1787" w:type="pct"/>
          </w:tcPr>
          <w:p w14:paraId="5F7AE2AA"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правильный выбор реакций для качественного анализа;</w:t>
            </w:r>
          </w:p>
          <w:p w14:paraId="085682E1"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правильный выбор метода в количественном анализе;</w:t>
            </w:r>
          </w:p>
          <w:p w14:paraId="79E7B386"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xml:space="preserve">- правильные расчеты для приготовления реактивов; </w:t>
            </w:r>
          </w:p>
          <w:p w14:paraId="48DF07F3"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-соблюдение охраны труда при проведении эксперимента;</w:t>
            </w:r>
          </w:p>
          <w:p w14:paraId="2F40E140"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соблюдать порядок на рабочем месте;</w:t>
            </w:r>
          </w:p>
          <w:p w14:paraId="670E2445"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xml:space="preserve"> - правильный выбор метода анализа;</w:t>
            </w:r>
          </w:p>
          <w:p w14:paraId="24926AF9"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грамотная организация рабочего места;</w:t>
            </w:r>
          </w:p>
          <w:p w14:paraId="201E8842"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правильный выбор необходимого оборудования;</w:t>
            </w:r>
          </w:p>
          <w:p w14:paraId="4E5E0F7D"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подготовка нужных реактивов и растворов;</w:t>
            </w:r>
          </w:p>
          <w:p w14:paraId="0984FB24"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грамотное оформление протокола анализа;</w:t>
            </w:r>
          </w:p>
          <w:p w14:paraId="4DA3478E"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проверка приемлемости результатов.</w:t>
            </w:r>
          </w:p>
        </w:tc>
        <w:tc>
          <w:tcPr>
            <w:tcW w:w="1715" w:type="pct"/>
          </w:tcPr>
          <w:p w14:paraId="0BFCE443"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Экспертное наблюдение выполнения лабораторных практических работ и видов работ по практике.</w:t>
            </w:r>
          </w:p>
          <w:p w14:paraId="7FCD915D" w14:textId="77777777" w:rsidR="00862221" w:rsidRPr="00862221" w:rsidRDefault="00862221" w:rsidP="00862221">
            <w:pPr>
              <w:suppressAutoHyphens/>
              <w:spacing w:line="276" w:lineRule="auto"/>
              <w:contextualSpacing/>
              <w:rPr>
                <w:rFonts w:ascii="Times New Roman" w:hAnsi="Times New Roman" w:cs="Times New Roman"/>
                <w:i/>
                <w:sz w:val="24"/>
                <w:szCs w:val="24"/>
              </w:rPr>
            </w:pPr>
            <w:r w:rsidRPr="00862221">
              <w:rPr>
                <w:rFonts w:ascii="Times New Roman" w:hAnsi="Times New Roman" w:cs="Times New Roman"/>
                <w:iCs/>
                <w:sz w:val="24"/>
                <w:szCs w:val="24"/>
              </w:rPr>
              <w:t>Диагностика (тестирование, контрольные работы)</w:t>
            </w:r>
          </w:p>
        </w:tc>
      </w:tr>
    </w:tbl>
    <w:p w14:paraId="3D2BDBA1" w14:textId="77777777" w:rsidR="00862221" w:rsidRPr="00862221" w:rsidRDefault="00862221" w:rsidP="00862221">
      <w:pPr>
        <w:spacing w:line="360" w:lineRule="auto"/>
        <w:rPr>
          <w:rFonts w:ascii="Times New Roman" w:hAnsi="Times New Roman" w:cs="Times New Roman"/>
          <w:sz w:val="24"/>
          <w:szCs w:val="24"/>
        </w:rPr>
      </w:pPr>
    </w:p>
    <w:p w14:paraId="3F808226" w14:textId="06B8ED6B" w:rsidR="00B76F9A" w:rsidRPr="00F53001" w:rsidRDefault="00B76F9A" w:rsidP="00F53001">
      <w:pP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3BC463A4" w14:textId="413AE544" w:rsidR="00B76F9A" w:rsidRPr="00966C7B" w:rsidRDefault="00B76F9A" w:rsidP="00B76F9A">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w:t>
      </w:r>
      <w:r w:rsidR="00966C7B">
        <w:rPr>
          <w:rFonts w:ascii="Times New Roman" w:hAnsi="Times New Roman" w:cs="Times New Roman"/>
          <w:b/>
          <w:bCs/>
          <w:sz w:val="24"/>
          <w:szCs w:val="24"/>
          <w:lang w:val="en-US"/>
        </w:rPr>
        <w:t>8</w:t>
      </w:r>
    </w:p>
    <w:p w14:paraId="782F67F0"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4DB34877"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71EFD4D2" w14:textId="77777777" w:rsidR="00B76F9A" w:rsidRDefault="00B76F9A" w:rsidP="00B76F9A">
      <w:pPr>
        <w:jc w:val="right"/>
        <w:rPr>
          <w:rFonts w:ascii="Times New Roman" w:hAnsi="Times New Roman" w:cs="Times New Roman"/>
          <w:b/>
          <w:bCs/>
          <w:color w:val="0070C0"/>
          <w:sz w:val="24"/>
          <w:szCs w:val="24"/>
        </w:rPr>
      </w:pPr>
    </w:p>
    <w:p w14:paraId="18C46318" w14:textId="77777777" w:rsidR="00B76F9A" w:rsidRDefault="00B76F9A" w:rsidP="00B76F9A">
      <w:pPr>
        <w:jc w:val="right"/>
        <w:rPr>
          <w:rFonts w:ascii="Times New Roman" w:hAnsi="Times New Roman" w:cs="Times New Roman"/>
          <w:b/>
          <w:bCs/>
          <w:color w:val="0070C0"/>
          <w:sz w:val="24"/>
          <w:szCs w:val="24"/>
        </w:rPr>
      </w:pPr>
    </w:p>
    <w:p w14:paraId="411A4B49" w14:textId="77777777" w:rsidR="00B76F9A" w:rsidRDefault="00B76F9A" w:rsidP="00B76F9A">
      <w:pPr>
        <w:jc w:val="right"/>
        <w:rPr>
          <w:rFonts w:ascii="Times New Roman" w:hAnsi="Times New Roman" w:cs="Times New Roman"/>
          <w:b/>
          <w:bCs/>
          <w:color w:val="0070C0"/>
          <w:sz w:val="24"/>
          <w:szCs w:val="24"/>
        </w:rPr>
      </w:pPr>
    </w:p>
    <w:p w14:paraId="28C718DF" w14:textId="77777777" w:rsidR="00B76F9A" w:rsidRDefault="00B76F9A" w:rsidP="00B76F9A">
      <w:pPr>
        <w:jc w:val="right"/>
        <w:rPr>
          <w:rFonts w:ascii="Times New Roman" w:hAnsi="Times New Roman" w:cs="Times New Roman"/>
          <w:b/>
          <w:bCs/>
          <w:color w:val="0070C0"/>
          <w:sz w:val="24"/>
          <w:szCs w:val="24"/>
        </w:rPr>
      </w:pPr>
    </w:p>
    <w:p w14:paraId="7911E552" w14:textId="77777777" w:rsidR="00B76F9A" w:rsidRDefault="00B76F9A" w:rsidP="00B76F9A">
      <w:pPr>
        <w:jc w:val="right"/>
        <w:rPr>
          <w:rFonts w:ascii="Times New Roman" w:hAnsi="Times New Roman" w:cs="Times New Roman"/>
          <w:b/>
          <w:bCs/>
          <w:color w:val="0070C0"/>
          <w:sz w:val="24"/>
          <w:szCs w:val="24"/>
        </w:rPr>
      </w:pPr>
    </w:p>
    <w:p w14:paraId="3E97717A" w14:textId="77777777" w:rsidR="00B76F9A" w:rsidRDefault="00B76F9A" w:rsidP="00B76F9A">
      <w:pPr>
        <w:jc w:val="right"/>
        <w:rPr>
          <w:rFonts w:ascii="Times New Roman" w:hAnsi="Times New Roman" w:cs="Times New Roman"/>
          <w:b/>
          <w:bCs/>
          <w:color w:val="0070C0"/>
          <w:sz w:val="24"/>
          <w:szCs w:val="24"/>
        </w:rPr>
      </w:pPr>
    </w:p>
    <w:p w14:paraId="52E9245E" w14:textId="77777777" w:rsidR="00B76F9A" w:rsidRDefault="00B76F9A" w:rsidP="00B76F9A">
      <w:pPr>
        <w:jc w:val="right"/>
        <w:rPr>
          <w:rFonts w:ascii="Times New Roman" w:hAnsi="Times New Roman" w:cs="Times New Roman"/>
          <w:b/>
          <w:bCs/>
          <w:color w:val="0070C0"/>
          <w:sz w:val="24"/>
          <w:szCs w:val="24"/>
        </w:rPr>
      </w:pPr>
    </w:p>
    <w:p w14:paraId="55251C30" w14:textId="77777777" w:rsidR="00B76F9A" w:rsidRDefault="00B76F9A" w:rsidP="00B76F9A">
      <w:pPr>
        <w:jc w:val="right"/>
        <w:rPr>
          <w:rFonts w:ascii="Times New Roman" w:hAnsi="Times New Roman" w:cs="Times New Roman"/>
          <w:b/>
          <w:bCs/>
          <w:color w:val="0070C0"/>
          <w:sz w:val="24"/>
          <w:szCs w:val="24"/>
        </w:rPr>
      </w:pPr>
    </w:p>
    <w:p w14:paraId="0BB748D0" w14:textId="77777777" w:rsidR="00B76F9A" w:rsidRDefault="00B76F9A" w:rsidP="00B76F9A">
      <w:pPr>
        <w:jc w:val="right"/>
        <w:rPr>
          <w:rFonts w:ascii="Times New Roman" w:hAnsi="Times New Roman" w:cs="Times New Roman"/>
          <w:b/>
          <w:bCs/>
          <w:color w:val="0070C0"/>
          <w:sz w:val="24"/>
          <w:szCs w:val="24"/>
        </w:rPr>
      </w:pPr>
    </w:p>
    <w:p w14:paraId="11711235" w14:textId="77777777" w:rsidR="00B76F9A" w:rsidRDefault="00B76F9A" w:rsidP="00B76F9A">
      <w:pPr>
        <w:jc w:val="right"/>
        <w:rPr>
          <w:rFonts w:ascii="Times New Roman" w:hAnsi="Times New Roman" w:cs="Times New Roman"/>
          <w:b/>
          <w:bCs/>
          <w:color w:val="0070C0"/>
          <w:sz w:val="24"/>
          <w:szCs w:val="24"/>
        </w:rPr>
      </w:pPr>
    </w:p>
    <w:p w14:paraId="39D42909" w14:textId="77777777" w:rsidR="00B76F9A" w:rsidRPr="00502F97" w:rsidRDefault="00B76F9A" w:rsidP="00B76F9A">
      <w:pPr>
        <w:jc w:val="right"/>
        <w:rPr>
          <w:rFonts w:ascii="Times New Roman" w:hAnsi="Times New Roman" w:cs="Times New Roman"/>
          <w:b/>
          <w:bCs/>
          <w:color w:val="0070C0"/>
          <w:sz w:val="24"/>
          <w:szCs w:val="24"/>
        </w:rPr>
      </w:pPr>
    </w:p>
    <w:p w14:paraId="1B371770"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B8ADD02" w14:textId="52F108A6" w:rsidR="00B76F9A" w:rsidRDefault="00B76F9A" w:rsidP="00B76F9A">
      <w:pPr>
        <w:pStyle w:val="1"/>
      </w:pPr>
      <w:bookmarkStart w:id="65" w:name="_Toc173158324"/>
      <w:r w:rsidRPr="006E7FF4">
        <w:t>«</w:t>
      </w:r>
      <w:r>
        <w:t>ОП.08 ФИЗИЧЕСКАЯ И КОЛЛОИДНАЯ ХИМИЯ</w:t>
      </w:r>
      <w:r w:rsidRPr="006E7FF4">
        <w:t>»</w:t>
      </w:r>
      <w:bookmarkEnd w:id="65"/>
    </w:p>
    <w:p w14:paraId="094D6DD9" w14:textId="77777777" w:rsidR="00B76F9A" w:rsidRDefault="00B76F9A" w:rsidP="00B76F9A">
      <w:pPr>
        <w:pStyle w:val="1"/>
      </w:pPr>
    </w:p>
    <w:p w14:paraId="7A7BC252" w14:textId="77777777" w:rsidR="00B76F9A" w:rsidRDefault="00B76F9A" w:rsidP="00B76F9A">
      <w:pPr>
        <w:pStyle w:val="1"/>
      </w:pPr>
    </w:p>
    <w:p w14:paraId="78DAAF3C" w14:textId="77777777" w:rsidR="00B76F9A" w:rsidRDefault="00B76F9A" w:rsidP="00B76F9A">
      <w:pPr>
        <w:pStyle w:val="1"/>
      </w:pPr>
    </w:p>
    <w:p w14:paraId="78817CEA" w14:textId="77777777" w:rsidR="00B76F9A" w:rsidRDefault="00B76F9A" w:rsidP="00B76F9A">
      <w:pPr>
        <w:pStyle w:val="1"/>
      </w:pPr>
    </w:p>
    <w:p w14:paraId="1AA22169" w14:textId="77777777" w:rsidR="00B76F9A" w:rsidRDefault="00B76F9A" w:rsidP="00B76F9A">
      <w:pPr>
        <w:pStyle w:val="1"/>
      </w:pPr>
    </w:p>
    <w:p w14:paraId="58E86B1F" w14:textId="77777777" w:rsidR="00B76F9A" w:rsidRDefault="00B76F9A" w:rsidP="00B76F9A">
      <w:pPr>
        <w:pStyle w:val="1"/>
      </w:pPr>
    </w:p>
    <w:p w14:paraId="67626405" w14:textId="77777777" w:rsidR="00B76F9A" w:rsidRDefault="00B76F9A" w:rsidP="00B76F9A">
      <w:pPr>
        <w:pStyle w:val="1"/>
      </w:pPr>
    </w:p>
    <w:p w14:paraId="44A3F2E7" w14:textId="77777777" w:rsidR="00B76F9A" w:rsidRDefault="00B76F9A" w:rsidP="00B76F9A">
      <w:pPr>
        <w:pStyle w:val="1"/>
      </w:pPr>
    </w:p>
    <w:p w14:paraId="60AA4EA6" w14:textId="77777777" w:rsidR="00B76F9A" w:rsidRDefault="00B76F9A" w:rsidP="00B76F9A">
      <w:pPr>
        <w:pStyle w:val="1"/>
      </w:pPr>
    </w:p>
    <w:p w14:paraId="00982221" w14:textId="77777777" w:rsidR="00B76F9A" w:rsidRDefault="00B76F9A" w:rsidP="00B76F9A">
      <w:pPr>
        <w:pStyle w:val="1"/>
      </w:pPr>
    </w:p>
    <w:p w14:paraId="67620E13" w14:textId="77777777" w:rsidR="00B76F9A" w:rsidRDefault="00B76F9A" w:rsidP="00B76F9A">
      <w:pPr>
        <w:pStyle w:val="1"/>
      </w:pPr>
    </w:p>
    <w:p w14:paraId="37C2D0B0" w14:textId="77777777" w:rsidR="00B76F9A" w:rsidRDefault="00B76F9A" w:rsidP="00B76F9A">
      <w:pPr>
        <w:pStyle w:val="1"/>
      </w:pPr>
    </w:p>
    <w:p w14:paraId="47CCB073" w14:textId="77777777" w:rsidR="00B76F9A" w:rsidRDefault="00B76F9A" w:rsidP="00B76F9A">
      <w:pPr>
        <w:pStyle w:val="1"/>
      </w:pPr>
    </w:p>
    <w:p w14:paraId="129A14AE" w14:textId="77777777" w:rsidR="00B76F9A" w:rsidRDefault="00B76F9A" w:rsidP="00B76F9A">
      <w:pPr>
        <w:pStyle w:val="1"/>
      </w:pPr>
    </w:p>
    <w:p w14:paraId="3C181614" w14:textId="77777777" w:rsidR="00B76F9A" w:rsidRDefault="00B76F9A" w:rsidP="00B76F9A">
      <w:pPr>
        <w:rPr>
          <w:rFonts w:ascii="Times New Roman Полужирный" w:eastAsia="Segoe UI" w:hAnsi="Times New Roman Полужирный" w:cs="Times New Roman"/>
          <w:b/>
          <w:bCs/>
          <w:caps/>
          <w:kern w:val="32"/>
          <w:sz w:val="24"/>
          <w:szCs w:val="24"/>
          <w:lang w:val="x-none" w:eastAsia="x-none"/>
        </w:rPr>
      </w:pPr>
    </w:p>
    <w:p w14:paraId="0313BFF5" w14:textId="30307BF2" w:rsidR="00261068" w:rsidRDefault="00A47DF3" w:rsidP="00B76F9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r w:rsidR="00261068">
        <w:rPr>
          <w:rFonts w:ascii="Times New Roman" w:hAnsi="Times New Roman" w:cs="Times New Roman"/>
          <w:b/>
          <w:bCs/>
          <w:sz w:val="24"/>
          <w:szCs w:val="24"/>
        </w:rPr>
        <w:br w:type="page"/>
      </w:r>
    </w:p>
    <w:p w14:paraId="22C54182" w14:textId="77777777" w:rsidR="00261068" w:rsidRPr="00DF068E" w:rsidRDefault="00261068" w:rsidP="00261068">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46ED273" w14:textId="77777777" w:rsidR="00261068" w:rsidRPr="000143A1" w:rsidRDefault="00261068" w:rsidP="0026106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A8C3E6D" w14:textId="77777777" w:rsidR="00261068" w:rsidRPr="000143A1" w:rsidRDefault="00A47DF3" w:rsidP="00261068">
      <w:pPr>
        <w:pStyle w:val="14"/>
        <w:rPr>
          <w:rFonts w:asciiTheme="minorHAnsi" w:eastAsiaTheme="minorEastAsia" w:hAnsiTheme="minorHAnsi" w:cstheme="minorBidi"/>
          <w:b w:val="0"/>
          <w:bCs w:val="0"/>
          <w:lang w:eastAsia="ru-RU"/>
        </w:rPr>
      </w:pPr>
      <w:hyperlink w:anchor="_Toc156294876" w:history="1">
        <w:r w:rsidR="00261068" w:rsidRPr="000143A1">
          <w:rPr>
            <w:rStyle w:val="af0"/>
            <w:b w:val="0"/>
            <w:bCs w:val="0"/>
          </w:rPr>
          <w:t>1. ОБЩАЯ ХАРАКТЕРИСТИКА</w:t>
        </w:r>
        <w:r w:rsidR="00261068" w:rsidRPr="000143A1">
          <w:rPr>
            <w:b w:val="0"/>
            <w:bCs w:val="0"/>
            <w:webHidden/>
          </w:rPr>
          <w:tab/>
        </w:r>
        <w:r w:rsidR="00261068" w:rsidRPr="000143A1">
          <w:rPr>
            <w:b w:val="0"/>
            <w:bCs w:val="0"/>
            <w:webHidden/>
          </w:rPr>
          <w:fldChar w:fldCharType="begin"/>
        </w:r>
        <w:r w:rsidR="00261068" w:rsidRPr="000143A1">
          <w:rPr>
            <w:b w:val="0"/>
            <w:bCs w:val="0"/>
            <w:webHidden/>
          </w:rPr>
          <w:instrText xml:space="preserve"> PAGEREF _Toc156294876 \h </w:instrText>
        </w:r>
        <w:r w:rsidR="00261068" w:rsidRPr="000143A1">
          <w:rPr>
            <w:b w:val="0"/>
            <w:bCs w:val="0"/>
            <w:webHidden/>
          </w:rPr>
        </w:r>
        <w:r w:rsidR="00261068" w:rsidRPr="000143A1">
          <w:rPr>
            <w:b w:val="0"/>
            <w:bCs w:val="0"/>
            <w:webHidden/>
          </w:rPr>
          <w:fldChar w:fldCharType="separate"/>
        </w:r>
        <w:r w:rsidR="00261068" w:rsidRPr="000143A1">
          <w:rPr>
            <w:b w:val="0"/>
            <w:bCs w:val="0"/>
            <w:webHidden/>
          </w:rPr>
          <w:t>4</w:t>
        </w:r>
        <w:r w:rsidR="00261068" w:rsidRPr="000143A1">
          <w:rPr>
            <w:b w:val="0"/>
            <w:bCs w:val="0"/>
            <w:webHidden/>
          </w:rPr>
          <w:fldChar w:fldCharType="end"/>
        </w:r>
      </w:hyperlink>
    </w:p>
    <w:p w14:paraId="61439B5C" w14:textId="77777777" w:rsidR="00261068" w:rsidRPr="000143A1" w:rsidRDefault="00A47DF3" w:rsidP="00261068">
      <w:pPr>
        <w:pStyle w:val="21"/>
        <w:rPr>
          <w:rFonts w:asciiTheme="minorHAnsi" w:eastAsiaTheme="minorEastAsia" w:hAnsiTheme="minorHAnsi" w:cstheme="minorBidi"/>
          <w:i w:val="0"/>
          <w:iCs w:val="0"/>
          <w:sz w:val="22"/>
          <w:szCs w:val="22"/>
        </w:rPr>
      </w:pPr>
      <w:hyperlink w:anchor="_Toc156294877" w:history="1">
        <w:r w:rsidR="00261068" w:rsidRPr="000143A1">
          <w:rPr>
            <w:rStyle w:val="af0"/>
            <w:i w:val="0"/>
            <w:iCs w:val="0"/>
          </w:rPr>
          <w:t>1.1. Цель и место дисциплины в структуре образовательной программы</w:t>
        </w:r>
        <w:r w:rsidR="00261068" w:rsidRPr="000143A1">
          <w:rPr>
            <w:i w:val="0"/>
            <w:iCs w:val="0"/>
            <w:webHidden/>
          </w:rPr>
          <w:tab/>
        </w:r>
        <w:r w:rsidR="00261068" w:rsidRPr="000143A1">
          <w:rPr>
            <w:i w:val="0"/>
            <w:iCs w:val="0"/>
            <w:webHidden/>
          </w:rPr>
          <w:fldChar w:fldCharType="begin"/>
        </w:r>
        <w:r w:rsidR="00261068" w:rsidRPr="000143A1">
          <w:rPr>
            <w:i w:val="0"/>
            <w:iCs w:val="0"/>
            <w:webHidden/>
          </w:rPr>
          <w:instrText xml:space="preserve"> PAGEREF _Toc156294877 \h </w:instrText>
        </w:r>
        <w:r w:rsidR="00261068" w:rsidRPr="000143A1">
          <w:rPr>
            <w:i w:val="0"/>
            <w:iCs w:val="0"/>
            <w:webHidden/>
          </w:rPr>
        </w:r>
        <w:r w:rsidR="00261068" w:rsidRPr="000143A1">
          <w:rPr>
            <w:i w:val="0"/>
            <w:iCs w:val="0"/>
            <w:webHidden/>
          </w:rPr>
          <w:fldChar w:fldCharType="separate"/>
        </w:r>
        <w:r w:rsidR="00261068" w:rsidRPr="000143A1">
          <w:rPr>
            <w:i w:val="0"/>
            <w:iCs w:val="0"/>
            <w:webHidden/>
          </w:rPr>
          <w:t>4</w:t>
        </w:r>
        <w:r w:rsidR="00261068" w:rsidRPr="000143A1">
          <w:rPr>
            <w:i w:val="0"/>
            <w:iCs w:val="0"/>
            <w:webHidden/>
          </w:rPr>
          <w:fldChar w:fldCharType="end"/>
        </w:r>
      </w:hyperlink>
    </w:p>
    <w:p w14:paraId="79AC085D" w14:textId="77777777" w:rsidR="00261068" w:rsidRPr="000143A1" w:rsidRDefault="00A47DF3" w:rsidP="00261068">
      <w:pPr>
        <w:pStyle w:val="21"/>
        <w:rPr>
          <w:rFonts w:asciiTheme="minorHAnsi" w:eastAsiaTheme="minorEastAsia" w:hAnsiTheme="minorHAnsi" w:cstheme="minorBidi"/>
          <w:i w:val="0"/>
          <w:iCs w:val="0"/>
          <w:sz w:val="22"/>
          <w:szCs w:val="22"/>
        </w:rPr>
      </w:pPr>
      <w:hyperlink w:anchor="_Toc156294878" w:history="1">
        <w:r w:rsidR="00261068" w:rsidRPr="000143A1">
          <w:rPr>
            <w:rStyle w:val="af0"/>
            <w:i w:val="0"/>
            <w:iCs w:val="0"/>
          </w:rPr>
          <w:t>1.2. Планируемые результаты освоения дисциплины</w:t>
        </w:r>
        <w:r w:rsidR="00261068" w:rsidRPr="000143A1">
          <w:rPr>
            <w:i w:val="0"/>
            <w:iCs w:val="0"/>
            <w:webHidden/>
          </w:rPr>
          <w:tab/>
        </w:r>
        <w:r w:rsidR="00261068" w:rsidRPr="000143A1">
          <w:rPr>
            <w:i w:val="0"/>
            <w:iCs w:val="0"/>
            <w:webHidden/>
          </w:rPr>
          <w:fldChar w:fldCharType="begin"/>
        </w:r>
        <w:r w:rsidR="00261068" w:rsidRPr="000143A1">
          <w:rPr>
            <w:i w:val="0"/>
            <w:iCs w:val="0"/>
            <w:webHidden/>
          </w:rPr>
          <w:instrText xml:space="preserve"> PAGEREF _Toc156294878 \h </w:instrText>
        </w:r>
        <w:r w:rsidR="00261068" w:rsidRPr="000143A1">
          <w:rPr>
            <w:i w:val="0"/>
            <w:iCs w:val="0"/>
            <w:webHidden/>
          </w:rPr>
        </w:r>
        <w:r w:rsidR="00261068" w:rsidRPr="000143A1">
          <w:rPr>
            <w:i w:val="0"/>
            <w:iCs w:val="0"/>
            <w:webHidden/>
          </w:rPr>
          <w:fldChar w:fldCharType="separate"/>
        </w:r>
        <w:r w:rsidR="00261068" w:rsidRPr="000143A1">
          <w:rPr>
            <w:i w:val="0"/>
            <w:iCs w:val="0"/>
            <w:webHidden/>
          </w:rPr>
          <w:t>4</w:t>
        </w:r>
        <w:r w:rsidR="00261068" w:rsidRPr="000143A1">
          <w:rPr>
            <w:i w:val="0"/>
            <w:iCs w:val="0"/>
            <w:webHidden/>
          </w:rPr>
          <w:fldChar w:fldCharType="end"/>
        </w:r>
      </w:hyperlink>
    </w:p>
    <w:p w14:paraId="57C9BFDC" w14:textId="77777777" w:rsidR="00261068" w:rsidRPr="000143A1" w:rsidRDefault="00A47DF3" w:rsidP="00261068">
      <w:pPr>
        <w:pStyle w:val="14"/>
        <w:rPr>
          <w:rFonts w:asciiTheme="minorHAnsi" w:eastAsiaTheme="minorEastAsia" w:hAnsiTheme="minorHAnsi" w:cstheme="minorBidi"/>
          <w:b w:val="0"/>
          <w:bCs w:val="0"/>
          <w:lang w:eastAsia="ru-RU"/>
        </w:rPr>
      </w:pPr>
      <w:hyperlink w:anchor="_Toc156294879" w:history="1">
        <w:r w:rsidR="00261068" w:rsidRPr="000143A1">
          <w:rPr>
            <w:rStyle w:val="af0"/>
            <w:b w:val="0"/>
            <w:bCs w:val="0"/>
          </w:rPr>
          <w:t>2. СТРУКТУРА И СОДЕРЖАНИЕ ДИСЦИПЛИНЫ</w:t>
        </w:r>
        <w:r w:rsidR="00261068" w:rsidRPr="000143A1">
          <w:rPr>
            <w:b w:val="0"/>
            <w:bCs w:val="0"/>
            <w:webHidden/>
          </w:rPr>
          <w:tab/>
        </w:r>
        <w:r w:rsidR="00261068" w:rsidRPr="000143A1">
          <w:rPr>
            <w:b w:val="0"/>
            <w:bCs w:val="0"/>
            <w:webHidden/>
          </w:rPr>
          <w:fldChar w:fldCharType="begin"/>
        </w:r>
        <w:r w:rsidR="00261068" w:rsidRPr="000143A1">
          <w:rPr>
            <w:b w:val="0"/>
            <w:bCs w:val="0"/>
            <w:webHidden/>
          </w:rPr>
          <w:instrText xml:space="preserve"> PAGEREF _Toc156294879 \h </w:instrText>
        </w:r>
        <w:r w:rsidR="00261068" w:rsidRPr="000143A1">
          <w:rPr>
            <w:b w:val="0"/>
            <w:bCs w:val="0"/>
            <w:webHidden/>
          </w:rPr>
        </w:r>
        <w:r w:rsidR="00261068" w:rsidRPr="000143A1">
          <w:rPr>
            <w:b w:val="0"/>
            <w:bCs w:val="0"/>
            <w:webHidden/>
          </w:rPr>
          <w:fldChar w:fldCharType="separate"/>
        </w:r>
        <w:r w:rsidR="00261068" w:rsidRPr="000143A1">
          <w:rPr>
            <w:b w:val="0"/>
            <w:bCs w:val="0"/>
            <w:webHidden/>
          </w:rPr>
          <w:t>4</w:t>
        </w:r>
        <w:r w:rsidR="00261068" w:rsidRPr="000143A1">
          <w:rPr>
            <w:b w:val="0"/>
            <w:bCs w:val="0"/>
            <w:webHidden/>
          </w:rPr>
          <w:fldChar w:fldCharType="end"/>
        </w:r>
      </w:hyperlink>
    </w:p>
    <w:p w14:paraId="71D2404C" w14:textId="77777777" w:rsidR="00261068" w:rsidRPr="000143A1" w:rsidRDefault="00A47DF3" w:rsidP="00261068">
      <w:pPr>
        <w:pStyle w:val="21"/>
        <w:rPr>
          <w:rFonts w:asciiTheme="minorHAnsi" w:eastAsiaTheme="minorEastAsia" w:hAnsiTheme="minorHAnsi" w:cstheme="minorBidi"/>
          <w:i w:val="0"/>
          <w:iCs w:val="0"/>
          <w:sz w:val="22"/>
          <w:szCs w:val="22"/>
        </w:rPr>
      </w:pPr>
      <w:hyperlink w:anchor="_Toc156294880" w:history="1">
        <w:r w:rsidR="00261068" w:rsidRPr="000143A1">
          <w:rPr>
            <w:rStyle w:val="af0"/>
            <w:i w:val="0"/>
            <w:iCs w:val="0"/>
          </w:rPr>
          <w:t>2.1. Трудоемкость освоения дисциплины</w:t>
        </w:r>
        <w:r w:rsidR="00261068" w:rsidRPr="000143A1">
          <w:rPr>
            <w:i w:val="0"/>
            <w:iCs w:val="0"/>
            <w:webHidden/>
          </w:rPr>
          <w:tab/>
        </w:r>
        <w:r w:rsidR="00261068" w:rsidRPr="000143A1">
          <w:rPr>
            <w:i w:val="0"/>
            <w:iCs w:val="0"/>
            <w:webHidden/>
          </w:rPr>
          <w:fldChar w:fldCharType="begin"/>
        </w:r>
        <w:r w:rsidR="00261068" w:rsidRPr="000143A1">
          <w:rPr>
            <w:i w:val="0"/>
            <w:iCs w:val="0"/>
            <w:webHidden/>
          </w:rPr>
          <w:instrText xml:space="preserve"> PAGEREF _Toc156294880 \h </w:instrText>
        </w:r>
        <w:r w:rsidR="00261068" w:rsidRPr="000143A1">
          <w:rPr>
            <w:i w:val="0"/>
            <w:iCs w:val="0"/>
            <w:webHidden/>
          </w:rPr>
        </w:r>
        <w:r w:rsidR="00261068" w:rsidRPr="000143A1">
          <w:rPr>
            <w:i w:val="0"/>
            <w:iCs w:val="0"/>
            <w:webHidden/>
          </w:rPr>
          <w:fldChar w:fldCharType="separate"/>
        </w:r>
        <w:r w:rsidR="00261068" w:rsidRPr="000143A1">
          <w:rPr>
            <w:i w:val="0"/>
            <w:iCs w:val="0"/>
            <w:webHidden/>
          </w:rPr>
          <w:t>4</w:t>
        </w:r>
        <w:r w:rsidR="00261068" w:rsidRPr="000143A1">
          <w:rPr>
            <w:i w:val="0"/>
            <w:iCs w:val="0"/>
            <w:webHidden/>
          </w:rPr>
          <w:fldChar w:fldCharType="end"/>
        </w:r>
      </w:hyperlink>
    </w:p>
    <w:p w14:paraId="29F99A99" w14:textId="77777777" w:rsidR="00261068" w:rsidRPr="000143A1" w:rsidRDefault="00A47DF3" w:rsidP="00261068">
      <w:pPr>
        <w:pStyle w:val="21"/>
        <w:rPr>
          <w:rFonts w:asciiTheme="minorHAnsi" w:eastAsiaTheme="minorEastAsia" w:hAnsiTheme="minorHAnsi" w:cstheme="minorBidi"/>
          <w:i w:val="0"/>
          <w:iCs w:val="0"/>
          <w:sz w:val="22"/>
          <w:szCs w:val="22"/>
        </w:rPr>
      </w:pPr>
      <w:hyperlink w:anchor="_Toc156294881" w:history="1">
        <w:r w:rsidR="00261068" w:rsidRPr="000143A1">
          <w:rPr>
            <w:rStyle w:val="af0"/>
            <w:i w:val="0"/>
            <w:iCs w:val="0"/>
          </w:rPr>
          <w:t>2.2. Примерное содержание дисциплины</w:t>
        </w:r>
        <w:r w:rsidR="00261068" w:rsidRPr="000143A1">
          <w:rPr>
            <w:i w:val="0"/>
            <w:iCs w:val="0"/>
            <w:webHidden/>
          </w:rPr>
          <w:tab/>
        </w:r>
        <w:r w:rsidR="00261068" w:rsidRPr="000143A1">
          <w:rPr>
            <w:i w:val="0"/>
            <w:iCs w:val="0"/>
            <w:webHidden/>
          </w:rPr>
          <w:fldChar w:fldCharType="begin"/>
        </w:r>
        <w:r w:rsidR="00261068" w:rsidRPr="000143A1">
          <w:rPr>
            <w:i w:val="0"/>
            <w:iCs w:val="0"/>
            <w:webHidden/>
          </w:rPr>
          <w:instrText xml:space="preserve"> PAGEREF _Toc156294881 \h </w:instrText>
        </w:r>
        <w:r w:rsidR="00261068" w:rsidRPr="000143A1">
          <w:rPr>
            <w:i w:val="0"/>
            <w:iCs w:val="0"/>
            <w:webHidden/>
          </w:rPr>
        </w:r>
        <w:r w:rsidR="00261068" w:rsidRPr="000143A1">
          <w:rPr>
            <w:i w:val="0"/>
            <w:iCs w:val="0"/>
            <w:webHidden/>
          </w:rPr>
          <w:fldChar w:fldCharType="separate"/>
        </w:r>
        <w:r w:rsidR="00261068" w:rsidRPr="000143A1">
          <w:rPr>
            <w:i w:val="0"/>
            <w:iCs w:val="0"/>
            <w:webHidden/>
          </w:rPr>
          <w:t>5</w:t>
        </w:r>
        <w:r w:rsidR="00261068" w:rsidRPr="000143A1">
          <w:rPr>
            <w:i w:val="0"/>
            <w:iCs w:val="0"/>
            <w:webHidden/>
          </w:rPr>
          <w:fldChar w:fldCharType="end"/>
        </w:r>
      </w:hyperlink>
    </w:p>
    <w:p w14:paraId="67ACA424" w14:textId="77777777" w:rsidR="00261068" w:rsidRPr="000143A1" w:rsidRDefault="00A47DF3" w:rsidP="00261068">
      <w:pPr>
        <w:pStyle w:val="14"/>
        <w:rPr>
          <w:rFonts w:asciiTheme="minorHAnsi" w:eastAsiaTheme="minorEastAsia" w:hAnsiTheme="minorHAnsi" w:cstheme="minorBidi"/>
          <w:b w:val="0"/>
          <w:bCs w:val="0"/>
          <w:lang w:eastAsia="ru-RU"/>
        </w:rPr>
      </w:pPr>
      <w:hyperlink w:anchor="_Toc156294884" w:history="1">
        <w:r w:rsidR="00261068" w:rsidRPr="000143A1">
          <w:rPr>
            <w:rStyle w:val="af0"/>
            <w:b w:val="0"/>
            <w:bCs w:val="0"/>
          </w:rPr>
          <w:t>3. УСЛОВИЯ РЕАЛИЗАЦИИ ДИСЦИПЛИНЫ</w:t>
        </w:r>
        <w:r w:rsidR="00261068" w:rsidRPr="000143A1">
          <w:rPr>
            <w:b w:val="0"/>
            <w:bCs w:val="0"/>
            <w:webHidden/>
          </w:rPr>
          <w:tab/>
        </w:r>
        <w:r w:rsidR="00261068" w:rsidRPr="000143A1">
          <w:rPr>
            <w:b w:val="0"/>
            <w:bCs w:val="0"/>
            <w:webHidden/>
          </w:rPr>
          <w:fldChar w:fldCharType="begin"/>
        </w:r>
        <w:r w:rsidR="00261068" w:rsidRPr="000143A1">
          <w:rPr>
            <w:b w:val="0"/>
            <w:bCs w:val="0"/>
            <w:webHidden/>
          </w:rPr>
          <w:instrText xml:space="preserve"> PAGEREF _Toc156294884 \h </w:instrText>
        </w:r>
        <w:r w:rsidR="00261068" w:rsidRPr="000143A1">
          <w:rPr>
            <w:b w:val="0"/>
            <w:bCs w:val="0"/>
            <w:webHidden/>
          </w:rPr>
        </w:r>
        <w:r w:rsidR="00261068" w:rsidRPr="000143A1">
          <w:rPr>
            <w:b w:val="0"/>
            <w:bCs w:val="0"/>
            <w:webHidden/>
          </w:rPr>
          <w:fldChar w:fldCharType="separate"/>
        </w:r>
        <w:r w:rsidR="00261068" w:rsidRPr="000143A1">
          <w:rPr>
            <w:b w:val="0"/>
            <w:bCs w:val="0"/>
            <w:webHidden/>
          </w:rPr>
          <w:t>6</w:t>
        </w:r>
        <w:r w:rsidR="00261068" w:rsidRPr="000143A1">
          <w:rPr>
            <w:b w:val="0"/>
            <w:bCs w:val="0"/>
            <w:webHidden/>
          </w:rPr>
          <w:fldChar w:fldCharType="end"/>
        </w:r>
      </w:hyperlink>
    </w:p>
    <w:p w14:paraId="6521DAA2" w14:textId="77777777" w:rsidR="00261068" w:rsidRPr="000143A1" w:rsidRDefault="00A47DF3" w:rsidP="00261068">
      <w:pPr>
        <w:pStyle w:val="21"/>
        <w:rPr>
          <w:rFonts w:asciiTheme="minorHAnsi" w:eastAsiaTheme="minorEastAsia" w:hAnsiTheme="minorHAnsi" w:cstheme="minorBidi"/>
          <w:i w:val="0"/>
          <w:iCs w:val="0"/>
          <w:sz w:val="22"/>
          <w:szCs w:val="22"/>
        </w:rPr>
      </w:pPr>
      <w:hyperlink w:anchor="_Toc156294885" w:history="1">
        <w:r w:rsidR="00261068" w:rsidRPr="000143A1">
          <w:rPr>
            <w:rStyle w:val="af0"/>
            <w:i w:val="0"/>
            <w:iCs w:val="0"/>
          </w:rPr>
          <w:t>3.1. Материально-техническое обеспечение</w:t>
        </w:r>
        <w:r w:rsidR="00261068" w:rsidRPr="000143A1">
          <w:rPr>
            <w:i w:val="0"/>
            <w:iCs w:val="0"/>
            <w:webHidden/>
          </w:rPr>
          <w:tab/>
        </w:r>
        <w:r w:rsidR="00261068" w:rsidRPr="000143A1">
          <w:rPr>
            <w:i w:val="0"/>
            <w:iCs w:val="0"/>
            <w:webHidden/>
          </w:rPr>
          <w:fldChar w:fldCharType="begin"/>
        </w:r>
        <w:r w:rsidR="00261068" w:rsidRPr="000143A1">
          <w:rPr>
            <w:i w:val="0"/>
            <w:iCs w:val="0"/>
            <w:webHidden/>
          </w:rPr>
          <w:instrText xml:space="preserve"> PAGEREF _Toc156294885 \h </w:instrText>
        </w:r>
        <w:r w:rsidR="00261068" w:rsidRPr="000143A1">
          <w:rPr>
            <w:i w:val="0"/>
            <w:iCs w:val="0"/>
            <w:webHidden/>
          </w:rPr>
        </w:r>
        <w:r w:rsidR="00261068" w:rsidRPr="000143A1">
          <w:rPr>
            <w:i w:val="0"/>
            <w:iCs w:val="0"/>
            <w:webHidden/>
          </w:rPr>
          <w:fldChar w:fldCharType="separate"/>
        </w:r>
        <w:r w:rsidR="00261068" w:rsidRPr="000143A1">
          <w:rPr>
            <w:i w:val="0"/>
            <w:iCs w:val="0"/>
            <w:webHidden/>
          </w:rPr>
          <w:t>6</w:t>
        </w:r>
        <w:r w:rsidR="00261068" w:rsidRPr="000143A1">
          <w:rPr>
            <w:i w:val="0"/>
            <w:iCs w:val="0"/>
            <w:webHidden/>
          </w:rPr>
          <w:fldChar w:fldCharType="end"/>
        </w:r>
      </w:hyperlink>
    </w:p>
    <w:p w14:paraId="5ECD65B9" w14:textId="77777777" w:rsidR="00261068" w:rsidRPr="000143A1" w:rsidRDefault="00A47DF3" w:rsidP="00261068">
      <w:pPr>
        <w:pStyle w:val="21"/>
        <w:rPr>
          <w:rFonts w:asciiTheme="minorHAnsi" w:eastAsiaTheme="minorEastAsia" w:hAnsiTheme="minorHAnsi" w:cstheme="minorBidi"/>
          <w:i w:val="0"/>
          <w:iCs w:val="0"/>
          <w:sz w:val="22"/>
          <w:szCs w:val="22"/>
        </w:rPr>
      </w:pPr>
      <w:hyperlink w:anchor="_Toc156294886" w:history="1">
        <w:r w:rsidR="00261068" w:rsidRPr="000143A1">
          <w:rPr>
            <w:rStyle w:val="af0"/>
            <w:i w:val="0"/>
            <w:iCs w:val="0"/>
          </w:rPr>
          <w:t>3.2. Учебно-методическое обеспечение</w:t>
        </w:r>
        <w:r w:rsidR="00261068" w:rsidRPr="000143A1">
          <w:rPr>
            <w:i w:val="0"/>
            <w:iCs w:val="0"/>
            <w:webHidden/>
          </w:rPr>
          <w:tab/>
        </w:r>
        <w:r w:rsidR="00261068" w:rsidRPr="000143A1">
          <w:rPr>
            <w:i w:val="0"/>
            <w:iCs w:val="0"/>
            <w:webHidden/>
          </w:rPr>
          <w:fldChar w:fldCharType="begin"/>
        </w:r>
        <w:r w:rsidR="00261068" w:rsidRPr="000143A1">
          <w:rPr>
            <w:i w:val="0"/>
            <w:iCs w:val="0"/>
            <w:webHidden/>
          </w:rPr>
          <w:instrText xml:space="preserve"> PAGEREF _Toc156294886 \h </w:instrText>
        </w:r>
        <w:r w:rsidR="00261068" w:rsidRPr="000143A1">
          <w:rPr>
            <w:i w:val="0"/>
            <w:iCs w:val="0"/>
            <w:webHidden/>
          </w:rPr>
        </w:r>
        <w:r w:rsidR="00261068" w:rsidRPr="000143A1">
          <w:rPr>
            <w:i w:val="0"/>
            <w:iCs w:val="0"/>
            <w:webHidden/>
          </w:rPr>
          <w:fldChar w:fldCharType="separate"/>
        </w:r>
        <w:r w:rsidR="00261068" w:rsidRPr="000143A1">
          <w:rPr>
            <w:i w:val="0"/>
            <w:iCs w:val="0"/>
            <w:webHidden/>
          </w:rPr>
          <w:t>6</w:t>
        </w:r>
        <w:r w:rsidR="00261068" w:rsidRPr="000143A1">
          <w:rPr>
            <w:i w:val="0"/>
            <w:iCs w:val="0"/>
            <w:webHidden/>
          </w:rPr>
          <w:fldChar w:fldCharType="end"/>
        </w:r>
      </w:hyperlink>
    </w:p>
    <w:p w14:paraId="08C44121" w14:textId="77777777" w:rsidR="00261068" w:rsidRPr="000143A1" w:rsidRDefault="00A47DF3" w:rsidP="00261068">
      <w:pPr>
        <w:pStyle w:val="14"/>
        <w:rPr>
          <w:rFonts w:asciiTheme="minorHAnsi" w:eastAsiaTheme="minorEastAsia" w:hAnsiTheme="minorHAnsi" w:cstheme="minorBidi"/>
          <w:b w:val="0"/>
          <w:bCs w:val="0"/>
          <w:lang w:eastAsia="ru-RU"/>
        </w:rPr>
      </w:pPr>
      <w:hyperlink w:anchor="_Toc156294887" w:history="1">
        <w:r w:rsidR="00261068" w:rsidRPr="000143A1">
          <w:rPr>
            <w:rStyle w:val="af0"/>
            <w:b w:val="0"/>
            <w:bCs w:val="0"/>
          </w:rPr>
          <w:t>4. КОНТРОЛЬ И ОЦЕНКА РЕЗУЛЬТАТОВ ОСВОЕНИЯ ДИСЦИПЛИНЫ</w:t>
        </w:r>
        <w:r w:rsidR="00261068" w:rsidRPr="000143A1">
          <w:rPr>
            <w:b w:val="0"/>
            <w:bCs w:val="0"/>
            <w:webHidden/>
          </w:rPr>
          <w:tab/>
        </w:r>
        <w:r w:rsidR="00261068" w:rsidRPr="000143A1">
          <w:rPr>
            <w:b w:val="0"/>
            <w:bCs w:val="0"/>
            <w:webHidden/>
          </w:rPr>
          <w:fldChar w:fldCharType="begin"/>
        </w:r>
        <w:r w:rsidR="00261068" w:rsidRPr="000143A1">
          <w:rPr>
            <w:b w:val="0"/>
            <w:bCs w:val="0"/>
            <w:webHidden/>
          </w:rPr>
          <w:instrText xml:space="preserve"> PAGEREF _Toc156294887 \h </w:instrText>
        </w:r>
        <w:r w:rsidR="00261068" w:rsidRPr="000143A1">
          <w:rPr>
            <w:b w:val="0"/>
            <w:bCs w:val="0"/>
            <w:webHidden/>
          </w:rPr>
        </w:r>
        <w:r w:rsidR="00261068" w:rsidRPr="000143A1">
          <w:rPr>
            <w:b w:val="0"/>
            <w:bCs w:val="0"/>
            <w:webHidden/>
          </w:rPr>
          <w:fldChar w:fldCharType="separate"/>
        </w:r>
        <w:r w:rsidR="00261068" w:rsidRPr="000143A1">
          <w:rPr>
            <w:b w:val="0"/>
            <w:bCs w:val="0"/>
            <w:webHidden/>
          </w:rPr>
          <w:t>6</w:t>
        </w:r>
        <w:r w:rsidR="00261068" w:rsidRPr="000143A1">
          <w:rPr>
            <w:b w:val="0"/>
            <w:bCs w:val="0"/>
            <w:webHidden/>
          </w:rPr>
          <w:fldChar w:fldCharType="end"/>
        </w:r>
      </w:hyperlink>
    </w:p>
    <w:p w14:paraId="6C033713" w14:textId="77777777" w:rsidR="00261068" w:rsidRPr="00DF068E" w:rsidRDefault="00261068" w:rsidP="0026106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264B48F" w14:textId="77777777" w:rsidR="00261068" w:rsidRPr="00DF068E" w:rsidRDefault="00261068" w:rsidP="00261068">
      <w:pPr>
        <w:pStyle w:val="1f"/>
        <w:jc w:val="left"/>
        <w:rPr>
          <w:rFonts w:ascii="Times New Roman" w:hAnsi="Times New Roman"/>
          <w:lang w:val="ru-RU"/>
        </w:rPr>
        <w:sectPr w:rsidR="00261068" w:rsidRPr="00DF068E" w:rsidSect="00502F97">
          <w:headerReference w:type="even" r:id="rId21"/>
          <w:headerReference w:type="default" r:id="rId22"/>
          <w:pgSz w:w="11906" w:h="16838"/>
          <w:pgMar w:top="1134" w:right="567" w:bottom="1134" w:left="1701" w:header="709" w:footer="709" w:gutter="0"/>
          <w:cols w:space="708"/>
          <w:docGrid w:linePitch="360"/>
        </w:sectPr>
      </w:pPr>
    </w:p>
    <w:p w14:paraId="7C6FB813" w14:textId="77777777" w:rsidR="00261068" w:rsidRPr="00F70F81" w:rsidRDefault="00261068" w:rsidP="0040608F">
      <w:pPr>
        <w:pStyle w:val="1f"/>
        <w:numPr>
          <w:ilvl w:val="0"/>
          <w:numId w:val="20"/>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4F5A0D8" w14:textId="77777777" w:rsidR="00261068" w:rsidRPr="00F70F81" w:rsidRDefault="00261068" w:rsidP="00261068">
      <w:pPr>
        <w:pStyle w:val="1d"/>
        <w:jc w:val="center"/>
        <w:rPr>
          <w:rFonts w:eastAsia="Segoe UI"/>
          <w:lang w:val="ru-RU"/>
        </w:rPr>
      </w:pPr>
      <w:r w:rsidRPr="00F70F81">
        <w:rPr>
          <w:rFonts w:eastAsia="Segoe UI"/>
          <w:lang w:val="ru-RU"/>
        </w:rPr>
        <w:t>«</w:t>
      </w:r>
      <w:r>
        <w:rPr>
          <w:rFonts w:eastAsia="Segoe UI"/>
          <w:lang w:val="ru-RU"/>
        </w:rPr>
        <w:t>Физическая и коллоидная химия</w:t>
      </w:r>
      <w:r w:rsidRPr="00F70F81">
        <w:rPr>
          <w:rFonts w:eastAsia="Segoe UI"/>
          <w:lang w:val="ru-RU"/>
        </w:rPr>
        <w:t>»</w:t>
      </w:r>
    </w:p>
    <w:p w14:paraId="3E2866B2" w14:textId="77777777" w:rsidR="00261068" w:rsidRPr="00021F3A" w:rsidRDefault="00261068" w:rsidP="00261068">
      <w:pPr>
        <w:pStyle w:val="1d"/>
        <w:rPr>
          <w:lang w:val="ru-RU"/>
        </w:rPr>
      </w:pPr>
    </w:p>
    <w:p w14:paraId="2EF8878B" w14:textId="77777777" w:rsidR="00261068" w:rsidRPr="00EA6E1D" w:rsidRDefault="00261068" w:rsidP="0026106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74A0E9" w14:textId="77777777" w:rsidR="00261068" w:rsidRDefault="00261068" w:rsidP="0026106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A2C99">
        <w:rPr>
          <w:rFonts w:ascii="Times New Roman" w:hAnsi="Times New Roman"/>
        </w:rPr>
        <w:t>«</w:t>
      </w:r>
      <w:r w:rsidRPr="00FF0EC2">
        <w:rPr>
          <w:rFonts w:ascii="Times New Roman" w:hAnsi="Times New Roman"/>
        </w:rPr>
        <w:t>Физическая и коллоидная химия</w:t>
      </w:r>
      <w:r>
        <w:rPr>
          <w:rFonts w:ascii="Times New Roman" w:hAnsi="Times New Roman"/>
        </w:rPr>
        <w:t xml:space="preserve">»: </w:t>
      </w:r>
      <w:r w:rsidRPr="00FF0EC2">
        <w:rPr>
          <w:rFonts w:ascii="Times New Roman" w:eastAsia="Times New Roman" w:hAnsi="Times New Roman" w:cs="Times New Roman"/>
          <w:sz w:val="24"/>
          <w:szCs w:val="24"/>
          <w:lang w:eastAsia="ru-RU"/>
        </w:rPr>
        <w:t>изучить теоретические основы строения вещества, свойства молекулярных растворов и растворов электролитов, термохимию, химическую кинетику и химическое равновесие, электрохимические процессы.</w:t>
      </w:r>
    </w:p>
    <w:p w14:paraId="084DD414" w14:textId="77777777" w:rsidR="00261068" w:rsidRPr="007A2C99" w:rsidRDefault="00261068" w:rsidP="00261068">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FF0EC2">
        <w:rPr>
          <w:rFonts w:ascii="Times New Roman" w:hAnsi="Times New Roman" w:cs="Times New Roman"/>
          <w:sz w:val="24"/>
          <w:szCs w:val="24"/>
        </w:rPr>
        <w:t>Физическая и коллоидная химия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A2C99">
        <w:rPr>
          <w:rFonts w:ascii="Times New Roman" w:hAnsi="Times New Roman" w:cs="Times New Roman"/>
          <w:iCs/>
          <w:sz w:val="24"/>
          <w:szCs w:val="24"/>
        </w:rPr>
        <w:t>обязательную часть общепрофессионального цикла образовательной программы.</w:t>
      </w:r>
    </w:p>
    <w:p w14:paraId="2CCDB70B" w14:textId="77777777" w:rsidR="00261068" w:rsidRDefault="00261068" w:rsidP="00261068">
      <w:pPr>
        <w:suppressAutoHyphens/>
        <w:spacing w:line="276" w:lineRule="auto"/>
        <w:ind w:firstLine="709"/>
        <w:jc w:val="both"/>
        <w:rPr>
          <w:rFonts w:ascii="Times New Roman" w:hAnsi="Times New Roman" w:cs="Times New Roman"/>
          <w:sz w:val="24"/>
          <w:szCs w:val="24"/>
        </w:rPr>
      </w:pPr>
    </w:p>
    <w:p w14:paraId="6AF3E82D" w14:textId="77777777" w:rsidR="00261068" w:rsidRPr="00EA6E1D" w:rsidRDefault="00261068" w:rsidP="0026106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A1EF59E" w14:textId="77777777" w:rsidR="00261068" w:rsidRDefault="00261068" w:rsidP="0026106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0C17E34" w14:textId="77777777" w:rsidR="00261068" w:rsidRDefault="00261068" w:rsidP="0026106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61068" w:rsidRPr="000E591D" w14:paraId="65A77D72" w14:textId="77777777" w:rsidTr="00CB2FFD">
        <w:tc>
          <w:tcPr>
            <w:tcW w:w="1129" w:type="dxa"/>
            <w:tcBorders>
              <w:top w:val="single" w:sz="4" w:space="0" w:color="auto"/>
              <w:left w:val="single" w:sz="4" w:space="0" w:color="auto"/>
              <w:right w:val="single" w:sz="4" w:space="0" w:color="auto"/>
            </w:tcBorders>
          </w:tcPr>
          <w:p w14:paraId="1A132F2A" w14:textId="77777777" w:rsidR="00261068" w:rsidRPr="007A2C99" w:rsidRDefault="00261068" w:rsidP="00CB2FFD">
            <w:pPr>
              <w:rPr>
                <w:rStyle w:val="afb"/>
                <w:b/>
                <w:i w:val="0"/>
                <w:sz w:val="24"/>
                <w:szCs w:val="24"/>
                <w:highlight w:val="green"/>
              </w:rPr>
            </w:pPr>
            <w:r w:rsidRPr="007A2C99">
              <w:rPr>
                <w:rStyle w:val="afb"/>
                <w:b/>
                <w:i w:val="0"/>
                <w:sz w:val="24"/>
                <w:szCs w:val="24"/>
              </w:rPr>
              <w:t>Код ОК,</w:t>
            </w:r>
            <w:r w:rsidRPr="007A2C99">
              <w:rPr>
                <w:rStyle w:val="afb"/>
                <w:b/>
                <w:i w:val="0"/>
                <w:sz w:val="24"/>
                <w:szCs w:val="24"/>
                <w:highlight w:val="green"/>
              </w:rPr>
              <w:t xml:space="preserve"> </w:t>
            </w:r>
          </w:p>
          <w:p w14:paraId="6D05206B" w14:textId="77777777" w:rsidR="00261068" w:rsidRPr="007A2C99" w:rsidRDefault="00261068" w:rsidP="00CB2FFD">
            <w:pPr>
              <w:rPr>
                <w:rStyle w:val="afb"/>
                <w:b/>
                <w:i w:val="0"/>
                <w:iCs/>
                <w:sz w:val="24"/>
                <w:szCs w:val="24"/>
                <w:highlight w:val="green"/>
              </w:rPr>
            </w:pPr>
            <w:r w:rsidRPr="007A2C99">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78B99D1F" w14:textId="77777777" w:rsidR="00261068" w:rsidRPr="00F70F81" w:rsidRDefault="00261068" w:rsidP="00CB2FF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CD943E" w14:textId="77777777" w:rsidR="00261068" w:rsidRPr="00F70F81" w:rsidRDefault="00261068" w:rsidP="00CB2FF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0BCCA3F" w14:textId="77777777" w:rsidR="00261068" w:rsidRPr="007A2C99" w:rsidRDefault="00261068" w:rsidP="00CB2FFD">
            <w:pPr>
              <w:jc w:val="center"/>
              <w:rPr>
                <w:rFonts w:ascii="Times New Roman" w:hAnsi="Times New Roman" w:cs="Times New Roman"/>
                <w:b/>
                <w:i/>
                <w:sz w:val="24"/>
                <w:szCs w:val="24"/>
              </w:rPr>
            </w:pPr>
            <w:r w:rsidRPr="007A2C99">
              <w:rPr>
                <w:rFonts w:ascii="Times New Roman" w:hAnsi="Times New Roman" w:cs="Times New Roman"/>
                <w:b/>
                <w:sz w:val="24"/>
                <w:szCs w:val="24"/>
              </w:rPr>
              <w:t xml:space="preserve">Владеть навыками </w:t>
            </w:r>
          </w:p>
        </w:tc>
      </w:tr>
      <w:tr w:rsidR="00261068" w:rsidRPr="000E591D" w14:paraId="214ED3B0" w14:textId="77777777" w:rsidTr="00AC0560">
        <w:tc>
          <w:tcPr>
            <w:tcW w:w="1129" w:type="dxa"/>
            <w:tcBorders>
              <w:left w:val="single" w:sz="4" w:space="0" w:color="auto"/>
              <w:bottom w:val="single" w:sz="4" w:space="0" w:color="auto"/>
              <w:right w:val="single" w:sz="4" w:space="0" w:color="auto"/>
            </w:tcBorders>
          </w:tcPr>
          <w:p w14:paraId="4DEF70F8" w14:textId="2D5AB3C3"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53B7522C"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AD83D19"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4ACBD21"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1E054AF"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владеть актуальными методами работы в профессиональной и смежных сферах;</w:t>
            </w:r>
          </w:p>
          <w:p w14:paraId="75CDBFC5" w14:textId="561D922B" w:rsidR="00261068" w:rsidRPr="009A1B94"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7D583B"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w:t>
            </w:r>
            <w:r w:rsidRPr="0015605B">
              <w:rPr>
                <w:bCs/>
                <w:iCs/>
                <w:sz w:val="24"/>
                <w:szCs w:val="24"/>
              </w:rPr>
              <w:t xml:space="preserve"> </w:t>
            </w:r>
            <w:r w:rsidRPr="0015605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EAEBCC1"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008C127B"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8ADAE69"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методы работы в профессиональной и смежных сферах;</w:t>
            </w:r>
          </w:p>
          <w:p w14:paraId="7142EC10" w14:textId="5A08AEB0" w:rsidR="00261068" w:rsidRPr="009A1B94"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F6719A0" w14:textId="1A22724A" w:rsidR="00261068" w:rsidRPr="00C759B7" w:rsidRDefault="00261068" w:rsidP="00261068">
            <w:pPr>
              <w:rPr>
                <w:rFonts w:ascii="Times New Roman" w:hAnsi="Times New Roman" w:cs="Times New Roman"/>
                <w:bCs/>
                <w:sz w:val="24"/>
                <w:szCs w:val="24"/>
              </w:rPr>
            </w:pPr>
            <w:r>
              <w:rPr>
                <w:rFonts w:ascii="Times New Roman" w:hAnsi="Times New Roman" w:cs="Times New Roman"/>
                <w:bCs/>
                <w:sz w:val="24"/>
                <w:szCs w:val="24"/>
              </w:rPr>
              <w:t>-</w:t>
            </w:r>
          </w:p>
        </w:tc>
      </w:tr>
      <w:tr w:rsidR="00261068" w:rsidRPr="000E591D" w14:paraId="6E8E55AB" w14:textId="77777777" w:rsidTr="00CB2FFD">
        <w:tc>
          <w:tcPr>
            <w:tcW w:w="1129" w:type="dxa"/>
            <w:tcBorders>
              <w:left w:val="single" w:sz="4" w:space="0" w:color="auto"/>
              <w:bottom w:val="single" w:sz="4" w:space="0" w:color="auto"/>
              <w:right w:val="single" w:sz="4" w:space="0" w:color="auto"/>
            </w:tcBorders>
          </w:tcPr>
          <w:p w14:paraId="65845ED9" w14:textId="77777777" w:rsidR="00261068" w:rsidRPr="00F70F81" w:rsidRDefault="00261068" w:rsidP="00CB2FFD">
            <w:pPr>
              <w:rPr>
                <w:rFonts w:ascii="Times New Roman" w:hAnsi="Times New Roman" w:cs="Times New Roman"/>
                <w:bCs/>
                <w:sz w:val="24"/>
                <w:szCs w:val="24"/>
              </w:rPr>
            </w:pPr>
            <w:r w:rsidRPr="0091288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237875F" w14:textId="77777777" w:rsidR="00261068" w:rsidRPr="009A1B94"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47510780" w14:textId="77777777" w:rsidR="00261068"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0A9997FD" w14:textId="77777777" w:rsidR="00261068" w:rsidRPr="009A1B94"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1687A42" w14:textId="77777777" w:rsidR="00261068" w:rsidRPr="009A1B94"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60271C67" w14:textId="77777777" w:rsidR="00261068" w:rsidRPr="009A1B94"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77980DF" w14:textId="77777777" w:rsidR="00261068" w:rsidRPr="009A1B94"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6B51C29A" w14:textId="77777777" w:rsidR="00261068" w:rsidRPr="007A2C99" w:rsidRDefault="00261068" w:rsidP="00CB2FF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A374BF" w14:textId="77777777" w:rsidR="00261068" w:rsidRPr="009A1B94"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BC2A552" w14:textId="77777777" w:rsidR="00261068" w:rsidRPr="009A1B94"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54CFDC6" w14:textId="77777777" w:rsidR="00261068" w:rsidRPr="009A1B94"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55B07D9A" w14:textId="77777777" w:rsidR="00261068"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6ECF73A1" w14:textId="77777777" w:rsidR="00261068" w:rsidRPr="007A2C99" w:rsidRDefault="00261068" w:rsidP="00CB2FF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793DCE7" w14:textId="77777777" w:rsidR="00261068" w:rsidRPr="007A2C99" w:rsidRDefault="00261068" w:rsidP="00CB2FFD">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261068" w:rsidRPr="000E591D" w14:paraId="16B30994" w14:textId="77777777" w:rsidTr="00CB2FFD">
        <w:tc>
          <w:tcPr>
            <w:tcW w:w="1129" w:type="dxa"/>
            <w:tcBorders>
              <w:left w:val="single" w:sz="4" w:space="0" w:color="auto"/>
              <w:bottom w:val="single" w:sz="4" w:space="0" w:color="auto"/>
              <w:right w:val="single" w:sz="4" w:space="0" w:color="auto"/>
            </w:tcBorders>
          </w:tcPr>
          <w:p w14:paraId="4240FCFD" w14:textId="797BBD93"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B87068F"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организовывать работу коллектива и команды;</w:t>
            </w:r>
          </w:p>
          <w:p w14:paraId="52365B4A" w14:textId="4613648E" w:rsidR="00261068" w:rsidRPr="009A1B94"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0575CC"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психологические основы деятельности коллектива;</w:t>
            </w:r>
          </w:p>
          <w:p w14:paraId="0A58F682" w14:textId="7985079F" w:rsidR="00261068" w:rsidRPr="009A1B94"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1F59DCA" w14:textId="7F8249FB" w:rsidR="00261068" w:rsidRPr="00C759B7" w:rsidRDefault="00261068" w:rsidP="00261068">
            <w:pPr>
              <w:rPr>
                <w:rFonts w:ascii="Times New Roman" w:hAnsi="Times New Roman" w:cs="Times New Roman"/>
                <w:bCs/>
                <w:sz w:val="24"/>
                <w:szCs w:val="24"/>
              </w:rPr>
            </w:pPr>
            <w:r>
              <w:rPr>
                <w:rFonts w:ascii="Times New Roman" w:hAnsi="Times New Roman" w:cs="Times New Roman"/>
                <w:bCs/>
                <w:sz w:val="24"/>
                <w:szCs w:val="24"/>
              </w:rPr>
              <w:t>-</w:t>
            </w:r>
          </w:p>
        </w:tc>
      </w:tr>
      <w:tr w:rsidR="00261068" w:rsidRPr="000E591D" w14:paraId="29E29565" w14:textId="77777777" w:rsidTr="00CB2FFD">
        <w:tc>
          <w:tcPr>
            <w:tcW w:w="1129" w:type="dxa"/>
            <w:tcBorders>
              <w:left w:val="single" w:sz="4" w:space="0" w:color="auto"/>
              <w:right w:val="single" w:sz="4" w:space="0" w:color="auto"/>
            </w:tcBorders>
          </w:tcPr>
          <w:p w14:paraId="65797376" w14:textId="77777777" w:rsidR="00261068" w:rsidRPr="0091288D" w:rsidRDefault="00261068" w:rsidP="00261068">
            <w:pPr>
              <w:rPr>
                <w:rFonts w:ascii="Times New Roman" w:hAnsi="Times New Roman" w:cs="Times New Roman"/>
                <w:bCs/>
                <w:sz w:val="24"/>
                <w:szCs w:val="24"/>
              </w:rPr>
            </w:pPr>
            <w:r w:rsidRPr="0091288D">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7F4F56E5"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21C59803"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346578A4"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33D20558"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1B23CBAD"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4962FF"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65679E7C"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5337F0AF"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24194A29"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793EBF8A"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7746F742"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8888EFE" w14:textId="77777777" w:rsidR="00261068" w:rsidRPr="00C759B7" w:rsidRDefault="00261068" w:rsidP="00261068">
            <w:pPr>
              <w:rPr>
                <w:rFonts w:ascii="Times New Roman" w:hAnsi="Times New Roman" w:cs="Times New Roman"/>
                <w:bCs/>
                <w:sz w:val="24"/>
                <w:szCs w:val="24"/>
              </w:rPr>
            </w:pPr>
            <w:r>
              <w:rPr>
                <w:rFonts w:ascii="Times New Roman" w:hAnsi="Times New Roman" w:cs="Times New Roman"/>
                <w:bCs/>
                <w:sz w:val="24"/>
                <w:szCs w:val="24"/>
              </w:rPr>
              <w:t>-</w:t>
            </w:r>
          </w:p>
        </w:tc>
      </w:tr>
      <w:tr w:rsidR="00261068" w:rsidRPr="000E591D" w14:paraId="0579B782" w14:textId="77777777" w:rsidTr="00CB2FFD">
        <w:tc>
          <w:tcPr>
            <w:tcW w:w="1129" w:type="dxa"/>
            <w:tcBorders>
              <w:left w:val="single" w:sz="4" w:space="0" w:color="auto"/>
              <w:right w:val="single" w:sz="4" w:space="0" w:color="auto"/>
            </w:tcBorders>
          </w:tcPr>
          <w:p w14:paraId="1B4697E1" w14:textId="0692ECEF"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7E3D659B" w14:textId="3D44125C"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своевременно выявлять и устранять неполадки в работе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6FE778" w14:textId="006DEFE4"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основных требований, предъявляемых к оборудованию</w:t>
            </w:r>
          </w:p>
        </w:tc>
        <w:tc>
          <w:tcPr>
            <w:tcW w:w="2833" w:type="dxa"/>
            <w:tcBorders>
              <w:top w:val="single" w:sz="4" w:space="0" w:color="auto"/>
              <w:left w:val="single" w:sz="4" w:space="0" w:color="auto"/>
              <w:bottom w:val="single" w:sz="4" w:space="0" w:color="auto"/>
              <w:right w:val="single" w:sz="4" w:space="0" w:color="auto"/>
            </w:tcBorders>
          </w:tcPr>
          <w:p w14:paraId="240F9952" w14:textId="510B48E3" w:rsidR="00261068" w:rsidRDefault="00261068" w:rsidP="00261068">
            <w:pPr>
              <w:rPr>
                <w:rFonts w:ascii="Times New Roman" w:hAnsi="Times New Roman" w:cs="Times New Roman"/>
                <w:bCs/>
                <w:sz w:val="24"/>
                <w:szCs w:val="24"/>
              </w:rPr>
            </w:pPr>
            <w:r w:rsidRPr="00261068">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261068" w:rsidRPr="000E591D" w14:paraId="7DA3C4F4" w14:textId="77777777" w:rsidTr="00CB2FFD">
        <w:tc>
          <w:tcPr>
            <w:tcW w:w="1129" w:type="dxa"/>
            <w:tcBorders>
              <w:left w:val="single" w:sz="4" w:space="0" w:color="auto"/>
              <w:right w:val="single" w:sz="4" w:space="0" w:color="auto"/>
            </w:tcBorders>
          </w:tcPr>
          <w:p w14:paraId="73151254" w14:textId="092862EB"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0A6D078C" w14:textId="36FC488F"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осуществлять безопасное обслуживание оборудования и коммуникации в заданном режиме.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C7300C" w14:textId="58B5C7EF"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правил безопасного обслуживания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5B8AF9F3" w14:textId="541ED5BB" w:rsidR="00261068" w:rsidRDefault="00261068" w:rsidP="00261068">
            <w:pPr>
              <w:rPr>
                <w:rFonts w:ascii="Times New Roman" w:hAnsi="Times New Roman" w:cs="Times New Roman"/>
                <w:bCs/>
                <w:sz w:val="24"/>
                <w:szCs w:val="24"/>
              </w:rPr>
            </w:pPr>
            <w:r w:rsidRPr="00261068">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261068" w:rsidRPr="000E591D" w14:paraId="576BD271" w14:textId="77777777" w:rsidTr="00CB2FFD">
        <w:tc>
          <w:tcPr>
            <w:tcW w:w="1129" w:type="dxa"/>
            <w:tcBorders>
              <w:left w:val="single" w:sz="4" w:space="0" w:color="auto"/>
              <w:right w:val="single" w:sz="4" w:space="0" w:color="auto"/>
            </w:tcBorders>
          </w:tcPr>
          <w:p w14:paraId="0961A900" w14:textId="213E6EF6"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467A8C22"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проводить анализ проб по стандартным методикам;</w:t>
            </w:r>
          </w:p>
          <w:p w14:paraId="665EC8F2"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выполнять расчеты по результатам анализов;</w:t>
            </w:r>
          </w:p>
          <w:p w14:paraId="029D1495" w14:textId="5D4FC886"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разрабатывать мероприятия с целью сокращения расхода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5E382B"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государственных стандартов, технических условий и стандартов организации на сырье и готовую продукцию;</w:t>
            </w:r>
          </w:p>
          <w:p w14:paraId="689DC1E1"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теоретических основ методов анализа химических веществ;</w:t>
            </w:r>
          </w:p>
          <w:p w14:paraId="5F2B58B7" w14:textId="0723C31D"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влияний нарушения технологического режима на расход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tcPr>
          <w:p w14:paraId="1CF7545A" w14:textId="639D66D0" w:rsidR="00261068" w:rsidRDefault="00261068" w:rsidP="00261068">
            <w:pPr>
              <w:rPr>
                <w:rFonts w:ascii="Times New Roman" w:hAnsi="Times New Roman" w:cs="Times New Roman"/>
                <w:bCs/>
                <w:sz w:val="24"/>
                <w:szCs w:val="24"/>
              </w:rPr>
            </w:pPr>
            <w:r w:rsidRPr="00261068">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tc>
      </w:tr>
      <w:tr w:rsidR="00261068" w:rsidRPr="000E591D" w14:paraId="1912F599" w14:textId="77777777" w:rsidTr="00CB2FFD">
        <w:tc>
          <w:tcPr>
            <w:tcW w:w="1129" w:type="dxa"/>
            <w:tcBorders>
              <w:left w:val="single" w:sz="4" w:space="0" w:color="auto"/>
              <w:right w:val="single" w:sz="4" w:space="0" w:color="auto"/>
            </w:tcBorders>
          </w:tcPr>
          <w:p w14:paraId="47ABA804" w14:textId="66B6DC04"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316159B4"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отбирать и подготавливать пробы для анализов на всех участках производства химических веществ;</w:t>
            </w:r>
          </w:p>
          <w:p w14:paraId="7EBB2035"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пользоваться приборами для проведения различных методов анализа и испытаний химических веществ;</w:t>
            </w:r>
          </w:p>
          <w:p w14:paraId="1F597ED1" w14:textId="6BCF9EF1"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проводить анализ проб по стандартным методикам.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EE2F7D"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 xml:space="preserve">правил отбора и подготовки проб; </w:t>
            </w:r>
          </w:p>
          <w:p w14:paraId="23A0AAA6"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устройств и правила эксплуатации приборов и лабораторного оборудования;</w:t>
            </w:r>
          </w:p>
          <w:p w14:paraId="65BF6CC8"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 xml:space="preserve">методик проведения анализов и расчетов; </w:t>
            </w:r>
          </w:p>
          <w:p w14:paraId="4762D7D7" w14:textId="7BBD239F"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нормативных требований к качеству сырья,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35FF2A9F" w14:textId="2A152500" w:rsidR="00261068" w:rsidRDefault="00261068" w:rsidP="00261068">
            <w:pPr>
              <w:rPr>
                <w:rFonts w:ascii="Times New Roman" w:hAnsi="Times New Roman" w:cs="Times New Roman"/>
                <w:bCs/>
                <w:sz w:val="24"/>
                <w:szCs w:val="24"/>
              </w:rPr>
            </w:pPr>
            <w:r w:rsidRPr="00261068">
              <w:rPr>
                <w:rFonts w:ascii="Times New Roman" w:hAnsi="Times New Roman" w:cs="Times New Roman"/>
                <w:bCs/>
                <w:sz w:val="24"/>
                <w:szCs w:val="24"/>
              </w:rPr>
              <w:t>проведения анализов сырья, материалов и готовой продукции различными методами.</w:t>
            </w:r>
          </w:p>
        </w:tc>
      </w:tr>
      <w:tr w:rsidR="00261068" w:rsidRPr="000E591D" w14:paraId="2F074950" w14:textId="77777777" w:rsidTr="00CB2FFD">
        <w:tc>
          <w:tcPr>
            <w:tcW w:w="1129" w:type="dxa"/>
            <w:tcBorders>
              <w:left w:val="single" w:sz="4" w:space="0" w:color="auto"/>
              <w:right w:val="single" w:sz="4" w:space="0" w:color="auto"/>
            </w:tcBorders>
          </w:tcPr>
          <w:p w14:paraId="1079C718" w14:textId="00B32F30"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64AC3529"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проводить анализ проб по стандартным методикам;</w:t>
            </w:r>
          </w:p>
          <w:p w14:paraId="3D80468D"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 xml:space="preserve">выявлять возможные причины отклонений качества продукции; </w:t>
            </w:r>
          </w:p>
          <w:p w14:paraId="2AD79ACB" w14:textId="7D1F7532"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находить оптимальные решения для устранения брака.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C62EFD"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видов технологического брака и пути его устранения;</w:t>
            </w:r>
          </w:p>
          <w:p w14:paraId="31056A3E"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теоретических основ методов анализа химических веществ;</w:t>
            </w:r>
          </w:p>
          <w:p w14:paraId="2C5A24A1" w14:textId="37C98731"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влияний нарушения технологического режима и свойств сырья на качество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193C07E3" w14:textId="73EFF015" w:rsidR="00261068" w:rsidRDefault="00261068" w:rsidP="00261068">
            <w:pPr>
              <w:rPr>
                <w:rFonts w:ascii="Times New Roman" w:hAnsi="Times New Roman" w:cs="Times New Roman"/>
                <w:bCs/>
                <w:sz w:val="24"/>
                <w:szCs w:val="24"/>
              </w:rPr>
            </w:pPr>
            <w:r w:rsidRPr="00261068">
              <w:rPr>
                <w:rFonts w:ascii="Times New Roman" w:hAnsi="Times New Roman" w:cs="Times New Roman"/>
                <w:bCs/>
                <w:sz w:val="24"/>
                <w:szCs w:val="24"/>
              </w:rPr>
              <w:t>выявления и устранения причин технологического брака продукции.</w:t>
            </w:r>
          </w:p>
        </w:tc>
      </w:tr>
      <w:tr w:rsidR="00261068" w:rsidRPr="000E591D" w14:paraId="770BD4B1" w14:textId="77777777" w:rsidTr="00CB2FFD">
        <w:tc>
          <w:tcPr>
            <w:tcW w:w="1129" w:type="dxa"/>
            <w:tcBorders>
              <w:left w:val="single" w:sz="4" w:space="0" w:color="auto"/>
              <w:right w:val="single" w:sz="4" w:space="0" w:color="auto"/>
            </w:tcBorders>
          </w:tcPr>
          <w:p w14:paraId="7700212A" w14:textId="283500DF"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35938629" w14:textId="77777777" w:rsidR="00EE3609" w:rsidRPr="00EE3609"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применять знания теоретических основ химико-технологических процессов производства органических веществ;</w:t>
            </w:r>
          </w:p>
          <w:p w14:paraId="5B052EE9" w14:textId="778EAD1B" w:rsidR="00261068"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обосновывать параметры технологического процесса с целью получения конечного продукта заданного количества и качества.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D83ECC" w14:textId="77777777" w:rsidR="00EE3609" w:rsidRPr="00EE3609"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методов получения органических веществ;</w:t>
            </w:r>
          </w:p>
          <w:p w14:paraId="3CEDC85D" w14:textId="77777777" w:rsidR="00EE3609" w:rsidRPr="00EE3609"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 xml:space="preserve">характеристик производимой продукции, исходного сырья и, вспомогательных материалов; </w:t>
            </w:r>
          </w:p>
          <w:p w14:paraId="092C70BB" w14:textId="77777777" w:rsidR="00EE3609" w:rsidRPr="00EE3609"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теоретических основ химико-технологических процессов;</w:t>
            </w:r>
          </w:p>
          <w:p w14:paraId="70E574C9" w14:textId="08ED715B" w:rsidR="00261068"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оптимальных условий типовых технологических процессов производства органических веществ.</w:t>
            </w:r>
          </w:p>
        </w:tc>
        <w:tc>
          <w:tcPr>
            <w:tcW w:w="2833" w:type="dxa"/>
            <w:tcBorders>
              <w:top w:val="single" w:sz="4" w:space="0" w:color="auto"/>
              <w:left w:val="single" w:sz="4" w:space="0" w:color="auto"/>
              <w:bottom w:val="single" w:sz="4" w:space="0" w:color="auto"/>
              <w:right w:val="single" w:sz="4" w:space="0" w:color="auto"/>
            </w:tcBorders>
          </w:tcPr>
          <w:p w14:paraId="2DBE428D" w14:textId="7A92CB4F" w:rsidR="00261068" w:rsidRDefault="00EE3609" w:rsidP="00261068">
            <w:pPr>
              <w:rPr>
                <w:rFonts w:ascii="Times New Roman" w:hAnsi="Times New Roman" w:cs="Times New Roman"/>
                <w:bCs/>
                <w:sz w:val="24"/>
                <w:szCs w:val="24"/>
              </w:rPr>
            </w:pPr>
            <w:r w:rsidRPr="00EE3609">
              <w:rPr>
                <w:rFonts w:ascii="Times New Roman" w:hAnsi="Times New Roman" w:cs="Times New Roman"/>
                <w:bCs/>
                <w:sz w:val="24"/>
                <w:szCs w:val="24"/>
              </w:rPr>
              <w:t>получения органических веществ.</w:t>
            </w:r>
          </w:p>
        </w:tc>
      </w:tr>
      <w:tr w:rsidR="00261068" w:rsidRPr="000E591D" w14:paraId="5F6289B2" w14:textId="77777777" w:rsidTr="00CB2FFD">
        <w:tc>
          <w:tcPr>
            <w:tcW w:w="1129" w:type="dxa"/>
            <w:tcBorders>
              <w:left w:val="single" w:sz="4" w:space="0" w:color="auto"/>
              <w:right w:val="single" w:sz="4" w:space="0" w:color="auto"/>
            </w:tcBorders>
          </w:tcPr>
          <w:p w14:paraId="564D4DA4" w14:textId="0C2A8F04"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2CFC41CC" w14:textId="77777777" w:rsidR="00EE3609" w:rsidRPr="00EE3609"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снимать показания приборов и оценивать достоверность информации;</w:t>
            </w:r>
          </w:p>
          <w:p w14:paraId="64750CD8" w14:textId="77777777" w:rsidR="00EE3609" w:rsidRPr="00EE3609"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регулировать и вести технологический процесс на оптимальных условиях по показаниям приборов в соответствии с технологической картой;</w:t>
            </w:r>
          </w:p>
          <w:p w14:paraId="6EA862D1" w14:textId="797A9D39" w:rsidR="00261068"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E3EEC0" w14:textId="419A3AD1" w:rsidR="00261068" w:rsidRDefault="00EE3609" w:rsidP="00261068">
            <w:pPr>
              <w:rPr>
                <w:rFonts w:ascii="Times New Roman" w:hAnsi="Times New Roman" w:cs="Times New Roman"/>
                <w:bCs/>
                <w:iCs/>
                <w:sz w:val="24"/>
                <w:szCs w:val="24"/>
              </w:rPr>
            </w:pPr>
            <w:r w:rsidRPr="00EE3609">
              <w:rPr>
                <w:rFonts w:ascii="Times New Roman" w:hAnsi="Times New Roman" w:cs="Times New Roman"/>
                <w:bCs/>
                <w:iCs/>
                <w:sz w:val="24"/>
                <w:szCs w:val="24"/>
              </w:rPr>
              <w:t>типовых схем регулирования параметров химико-технологических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4B0CD162" w14:textId="77777777" w:rsidR="00EE3609" w:rsidRPr="00EE3609" w:rsidRDefault="00EE3609" w:rsidP="00EE3609">
            <w:pPr>
              <w:rPr>
                <w:rFonts w:ascii="Times New Roman" w:hAnsi="Times New Roman" w:cs="Times New Roman"/>
                <w:bCs/>
                <w:sz w:val="24"/>
                <w:szCs w:val="24"/>
              </w:rPr>
            </w:pPr>
            <w:r w:rsidRPr="00EE3609">
              <w:rPr>
                <w:rFonts w:ascii="Times New Roman" w:hAnsi="Times New Roman" w:cs="Times New Roman"/>
                <w:bCs/>
                <w:sz w:val="24"/>
                <w:szCs w:val="24"/>
              </w:rPr>
              <w:t>ведения технологических процессов в соответствии с технологической картой;</w:t>
            </w:r>
          </w:p>
          <w:p w14:paraId="5F4B1B48" w14:textId="45C967FB" w:rsidR="00261068" w:rsidRDefault="00EE3609" w:rsidP="00EE3609">
            <w:pPr>
              <w:rPr>
                <w:rFonts w:ascii="Times New Roman" w:hAnsi="Times New Roman" w:cs="Times New Roman"/>
                <w:bCs/>
                <w:sz w:val="24"/>
                <w:szCs w:val="24"/>
              </w:rPr>
            </w:pPr>
            <w:r w:rsidRPr="00EE3609">
              <w:rPr>
                <w:rFonts w:ascii="Times New Roman" w:hAnsi="Times New Roman" w:cs="Times New Roman"/>
                <w:bCs/>
                <w:sz w:val="24"/>
                <w:szCs w:val="24"/>
              </w:rPr>
              <w:t>работы с технологическими схемами производства органических веществ.</w:t>
            </w:r>
          </w:p>
        </w:tc>
      </w:tr>
      <w:tr w:rsidR="00261068" w:rsidRPr="000E591D" w14:paraId="1DD3E73D" w14:textId="77777777" w:rsidTr="00CB2FFD">
        <w:tc>
          <w:tcPr>
            <w:tcW w:w="1129" w:type="dxa"/>
            <w:tcBorders>
              <w:left w:val="single" w:sz="4" w:space="0" w:color="auto"/>
              <w:right w:val="single" w:sz="4" w:space="0" w:color="auto"/>
            </w:tcBorders>
          </w:tcPr>
          <w:p w14:paraId="114EDFBC" w14:textId="46E9289E"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19E9E1F3" w14:textId="41DF1904" w:rsidR="00261068" w:rsidRDefault="00EE3609" w:rsidP="00261068">
            <w:pPr>
              <w:rPr>
                <w:rFonts w:ascii="Times New Roman" w:hAnsi="Times New Roman" w:cs="Times New Roman"/>
                <w:bCs/>
                <w:iCs/>
                <w:sz w:val="24"/>
                <w:szCs w:val="24"/>
              </w:rPr>
            </w:pPr>
            <w:r w:rsidRPr="00EE3609">
              <w:rPr>
                <w:rFonts w:ascii="Times New Roman" w:hAnsi="Times New Roman" w:cs="Times New Roman"/>
                <w:bCs/>
                <w:iCs/>
                <w:sz w:val="24"/>
                <w:szCs w:val="24"/>
              </w:rPr>
              <w:t>обеспечивать безопасность охраны труда работников и окружающей среды.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DC5CC9" w14:textId="77777777" w:rsidR="00EE3609" w:rsidRPr="00EE3609"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правовых нормативных и организационных основ охраны труда и окружающей среды на предприятиях производства органических веществ;</w:t>
            </w:r>
          </w:p>
          <w:p w14:paraId="3C8DF906" w14:textId="2BE035F4" w:rsidR="00261068"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основ производственной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2D973B8A" w14:textId="76754AF8" w:rsidR="00261068" w:rsidRDefault="00EE3609" w:rsidP="00261068">
            <w:pPr>
              <w:rPr>
                <w:rFonts w:ascii="Times New Roman" w:hAnsi="Times New Roman" w:cs="Times New Roman"/>
                <w:bCs/>
                <w:sz w:val="24"/>
                <w:szCs w:val="24"/>
              </w:rPr>
            </w:pPr>
            <w:r w:rsidRPr="00EE3609">
              <w:rPr>
                <w:rFonts w:ascii="Times New Roman" w:hAnsi="Times New Roman" w:cs="Times New Roman"/>
                <w:bCs/>
                <w:sz w:val="24"/>
                <w:szCs w:val="24"/>
              </w:rPr>
              <w:t>безопасного ведения технологических процессов в соответствии с технологической картой.</w:t>
            </w:r>
          </w:p>
        </w:tc>
      </w:tr>
      <w:tr w:rsidR="00261068" w:rsidRPr="000E591D" w14:paraId="7767086C" w14:textId="77777777" w:rsidTr="00CB2FFD">
        <w:tc>
          <w:tcPr>
            <w:tcW w:w="1129" w:type="dxa"/>
            <w:tcBorders>
              <w:left w:val="single" w:sz="4" w:space="0" w:color="auto"/>
              <w:right w:val="single" w:sz="4" w:space="0" w:color="auto"/>
            </w:tcBorders>
          </w:tcPr>
          <w:p w14:paraId="5651932C" w14:textId="0E126F5B"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206BE09E" w14:textId="77777777" w:rsidR="00EE3609" w:rsidRPr="00EE3609"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производить расчет материального и теплового балансов, расходных коэффициентов по сырью и материалам;</w:t>
            </w:r>
          </w:p>
          <w:p w14:paraId="1287D621" w14:textId="6594CDE9" w:rsidR="00261068"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2E6CFC" w14:textId="03A465A8" w:rsidR="00261068" w:rsidRDefault="00EE3609" w:rsidP="00261068">
            <w:pPr>
              <w:rPr>
                <w:rFonts w:ascii="Times New Roman" w:hAnsi="Times New Roman" w:cs="Times New Roman"/>
                <w:bCs/>
                <w:iCs/>
                <w:sz w:val="24"/>
                <w:szCs w:val="24"/>
              </w:rPr>
            </w:pPr>
            <w:r w:rsidRPr="00EE3609">
              <w:rPr>
                <w:rFonts w:ascii="Times New Roman" w:hAnsi="Times New Roman" w:cs="Times New Roman"/>
                <w:bCs/>
                <w:iCs/>
                <w:sz w:val="24"/>
                <w:szCs w:val="24"/>
              </w:rPr>
              <w:t>основных технико-экономических показателей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tcPr>
          <w:p w14:paraId="1017AD7B" w14:textId="2679D73A" w:rsidR="00261068" w:rsidRDefault="00EE3609" w:rsidP="00261068">
            <w:pPr>
              <w:rPr>
                <w:rFonts w:ascii="Times New Roman" w:hAnsi="Times New Roman" w:cs="Times New Roman"/>
                <w:bCs/>
                <w:sz w:val="24"/>
                <w:szCs w:val="24"/>
              </w:rPr>
            </w:pPr>
            <w:r w:rsidRPr="00EE3609">
              <w:rPr>
                <w:rFonts w:ascii="Times New Roman" w:hAnsi="Times New Roman" w:cs="Times New Roman"/>
                <w:bCs/>
                <w:sz w:val="24"/>
                <w:szCs w:val="24"/>
              </w:rPr>
              <w:t>выполнения расчетов расхода сырья, материалов и энергоресурсов.</w:t>
            </w:r>
          </w:p>
        </w:tc>
      </w:tr>
      <w:tr w:rsidR="006C2DA9" w:rsidRPr="000E591D" w14:paraId="1A4C1A4C" w14:textId="77777777" w:rsidTr="00DB209D">
        <w:tc>
          <w:tcPr>
            <w:tcW w:w="1129" w:type="dxa"/>
            <w:tcBorders>
              <w:left w:val="single" w:sz="4" w:space="0" w:color="auto"/>
              <w:bottom w:val="single" w:sz="4" w:space="0" w:color="auto"/>
              <w:right w:val="single" w:sz="4" w:space="0" w:color="auto"/>
            </w:tcBorders>
          </w:tcPr>
          <w:p w14:paraId="48DFDDC2" w14:textId="3EA311A7" w:rsidR="006C2DA9" w:rsidRDefault="006C2DA9" w:rsidP="006C2DA9">
            <w:pPr>
              <w:rPr>
                <w:rFonts w:ascii="Times New Roman" w:hAnsi="Times New Roman" w:cs="Times New Roman"/>
                <w:bCs/>
                <w:sz w:val="24"/>
                <w:szCs w:val="24"/>
              </w:rPr>
            </w:pPr>
            <w:r>
              <w:rPr>
                <w:rFonts w:ascii="Times New Roman" w:hAnsi="Times New Roman" w:cs="Times New Roman"/>
                <w:bCs/>
                <w:sz w:val="24"/>
                <w:szCs w:val="24"/>
              </w:rPr>
              <w:t>ПК 4.5</w:t>
            </w:r>
          </w:p>
        </w:tc>
        <w:tc>
          <w:tcPr>
            <w:tcW w:w="2833" w:type="dxa"/>
            <w:tcBorders>
              <w:left w:val="single" w:sz="4" w:space="0" w:color="auto"/>
              <w:bottom w:val="single" w:sz="4" w:space="0" w:color="auto"/>
              <w:right w:val="single" w:sz="4" w:space="0" w:color="auto"/>
            </w:tcBorders>
          </w:tcPr>
          <w:p w14:paraId="10E90E1C" w14:textId="77777777" w:rsidR="006C2DA9" w:rsidRPr="006C2DA9" w:rsidRDefault="006C2DA9" w:rsidP="006C2DA9">
            <w:pPr>
              <w:rPr>
                <w:rFonts w:ascii="Times New Roman" w:hAnsi="Times New Roman" w:cs="Times New Roman"/>
                <w:bCs/>
                <w:iCs/>
                <w:sz w:val="24"/>
                <w:szCs w:val="24"/>
              </w:rPr>
            </w:pPr>
            <w:r w:rsidRPr="006C2DA9">
              <w:rPr>
                <w:rFonts w:ascii="Times New Roman" w:hAnsi="Times New Roman" w:cs="Times New Roman"/>
                <w:bCs/>
                <w:iCs/>
                <w:sz w:val="24"/>
                <w:szCs w:val="24"/>
              </w:rPr>
              <w:t>соблюдать последовательность плановой остановки оборудования в производстве неорганических веществ;</w:t>
            </w:r>
          </w:p>
          <w:p w14:paraId="4F4B280D" w14:textId="57CF04DD" w:rsidR="006C2DA9" w:rsidRPr="00EE3609" w:rsidRDefault="006C2DA9" w:rsidP="006C2DA9">
            <w:pPr>
              <w:rPr>
                <w:rFonts w:ascii="Times New Roman" w:hAnsi="Times New Roman" w:cs="Times New Roman"/>
                <w:bCs/>
                <w:iCs/>
                <w:sz w:val="24"/>
                <w:szCs w:val="24"/>
              </w:rPr>
            </w:pPr>
            <w:r w:rsidRPr="006C2DA9">
              <w:rPr>
                <w:rFonts w:ascii="Times New Roman" w:hAnsi="Times New Roman" w:cs="Times New Roman"/>
                <w:bCs/>
                <w:iCs/>
                <w:sz w:val="24"/>
                <w:szCs w:val="24"/>
              </w:rPr>
              <w:t>оперативно останавливать оборудование в аварийной ситуации в соответствии с планом ликвидации аварий в производстве неорганических веществ.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4C6CFE" w14:textId="3BFA7112" w:rsidR="006C2DA9" w:rsidRPr="00EE3609" w:rsidRDefault="006C2DA9" w:rsidP="006C2DA9">
            <w:pPr>
              <w:rPr>
                <w:rFonts w:ascii="Times New Roman" w:hAnsi="Times New Roman" w:cs="Times New Roman"/>
                <w:bCs/>
                <w:iCs/>
                <w:sz w:val="24"/>
                <w:szCs w:val="24"/>
              </w:rPr>
            </w:pPr>
            <w:r w:rsidRPr="006C2DA9">
              <w:rPr>
                <w:rFonts w:ascii="Times New Roman" w:hAnsi="Times New Roman" w:cs="Times New Roman"/>
                <w:bCs/>
                <w:iCs/>
                <w:sz w:val="24"/>
                <w:szCs w:val="24"/>
              </w:rPr>
              <w:t>основ нормативных правовых актов о порядке плановой и аварийной остановки оборудования в производстве неорганических веществ.</w:t>
            </w:r>
          </w:p>
        </w:tc>
        <w:tc>
          <w:tcPr>
            <w:tcW w:w="2833" w:type="dxa"/>
            <w:tcBorders>
              <w:top w:val="single" w:sz="4" w:space="0" w:color="auto"/>
              <w:left w:val="single" w:sz="4" w:space="0" w:color="auto"/>
              <w:bottom w:val="single" w:sz="4" w:space="0" w:color="auto"/>
              <w:right w:val="single" w:sz="4" w:space="0" w:color="auto"/>
            </w:tcBorders>
          </w:tcPr>
          <w:p w14:paraId="3BFDFFD3" w14:textId="11D090C4" w:rsidR="006C2DA9" w:rsidRPr="00EE3609" w:rsidRDefault="006C2DA9" w:rsidP="006C2DA9">
            <w:pPr>
              <w:rPr>
                <w:rFonts w:ascii="Times New Roman" w:hAnsi="Times New Roman" w:cs="Times New Roman"/>
                <w:bCs/>
                <w:sz w:val="24"/>
                <w:szCs w:val="24"/>
              </w:rPr>
            </w:pPr>
            <w:r w:rsidRPr="006C2DA9">
              <w:rPr>
                <w:rFonts w:ascii="Times New Roman" w:hAnsi="Times New Roman" w:cs="Times New Roman"/>
                <w:bCs/>
                <w:sz w:val="24"/>
                <w:szCs w:val="24"/>
              </w:rPr>
              <w:t>проведения плановой и аварийной остановки оборудования в производствах неорганических веществ.</w:t>
            </w:r>
          </w:p>
        </w:tc>
      </w:tr>
    </w:tbl>
    <w:p w14:paraId="5D4A479B" w14:textId="77777777" w:rsidR="00261068" w:rsidRDefault="00261068" w:rsidP="00261068">
      <w:pPr>
        <w:ind w:firstLine="709"/>
        <w:rPr>
          <w:rFonts w:ascii="Times New Roman" w:hAnsi="Times New Roman" w:cs="Times New Roman"/>
          <w:bCs/>
          <w:sz w:val="24"/>
          <w:szCs w:val="24"/>
        </w:rPr>
      </w:pPr>
    </w:p>
    <w:p w14:paraId="05A9DEC7" w14:textId="77777777" w:rsidR="00261068" w:rsidRDefault="00261068" w:rsidP="00261068">
      <w:pPr>
        <w:rPr>
          <w:rFonts w:ascii="Times New Roman" w:eastAsia="Segoe UI" w:hAnsi="Times New Roman" w:cs="Times New Roman"/>
          <w:b/>
          <w:bCs/>
          <w:caps/>
          <w:kern w:val="32"/>
          <w:sz w:val="24"/>
          <w:szCs w:val="24"/>
          <w:lang w:val="x-none" w:eastAsia="x-none"/>
        </w:rPr>
      </w:pPr>
    </w:p>
    <w:p w14:paraId="60D4271F" w14:textId="77777777" w:rsidR="00261068" w:rsidRPr="00B115E3" w:rsidRDefault="00261068" w:rsidP="0026106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5EDBE42" w14:textId="77777777" w:rsidR="00261068" w:rsidRPr="00E11160" w:rsidRDefault="00261068" w:rsidP="0026106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61068" w:rsidRPr="00DB7B6A" w14:paraId="0E0EF243" w14:textId="77777777" w:rsidTr="00CB2FFD">
        <w:trPr>
          <w:trHeight w:val="23"/>
        </w:trPr>
        <w:tc>
          <w:tcPr>
            <w:tcW w:w="2460" w:type="pct"/>
            <w:vAlign w:val="center"/>
          </w:tcPr>
          <w:p w14:paraId="4CA8B654" w14:textId="77777777" w:rsidR="00261068" w:rsidRPr="00F70F81" w:rsidRDefault="00261068" w:rsidP="00CB2FF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F6791DF" w14:textId="77777777" w:rsidR="00261068" w:rsidRPr="00F70F81" w:rsidRDefault="00261068" w:rsidP="00CB2FF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35424A7" w14:textId="77777777" w:rsidR="00261068" w:rsidRPr="00F70F81" w:rsidRDefault="00261068" w:rsidP="00CB2FF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61068" w:rsidRPr="00DB7B6A" w14:paraId="5953DDB5" w14:textId="77777777" w:rsidTr="00CB2FFD">
        <w:trPr>
          <w:trHeight w:val="23"/>
        </w:trPr>
        <w:tc>
          <w:tcPr>
            <w:tcW w:w="2460" w:type="pct"/>
            <w:vAlign w:val="center"/>
          </w:tcPr>
          <w:p w14:paraId="6E70B4C7" w14:textId="77777777" w:rsidR="00261068" w:rsidRPr="00F70F81" w:rsidRDefault="00261068"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4D41839" w14:textId="47AB77B4" w:rsidR="00261068" w:rsidRPr="00F70F81" w:rsidRDefault="008C0D05" w:rsidP="00CB2FFD">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07B22C23" w14:textId="26EBB34A" w:rsidR="00261068" w:rsidRPr="00F70F81" w:rsidRDefault="00261068" w:rsidP="00CB2FFD">
            <w:pPr>
              <w:jc w:val="center"/>
              <w:rPr>
                <w:rFonts w:ascii="Times New Roman" w:hAnsi="Times New Roman" w:cs="Times New Roman"/>
                <w:bCs/>
                <w:sz w:val="24"/>
                <w:szCs w:val="24"/>
              </w:rPr>
            </w:pPr>
            <w:r>
              <w:rPr>
                <w:rFonts w:ascii="Times New Roman" w:hAnsi="Times New Roman" w:cs="Times New Roman"/>
                <w:bCs/>
                <w:sz w:val="24"/>
                <w:szCs w:val="24"/>
              </w:rPr>
              <w:t>5</w:t>
            </w:r>
            <w:r w:rsidR="008C0D05">
              <w:rPr>
                <w:rFonts w:ascii="Times New Roman" w:hAnsi="Times New Roman" w:cs="Times New Roman"/>
                <w:bCs/>
                <w:sz w:val="24"/>
                <w:szCs w:val="24"/>
              </w:rPr>
              <w:t>2</w:t>
            </w:r>
          </w:p>
        </w:tc>
      </w:tr>
      <w:tr w:rsidR="00261068" w:rsidRPr="00DB7B6A" w14:paraId="171671FD" w14:textId="77777777" w:rsidTr="00CB2FFD">
        <w:trPr>
          <w:trHeight w:val="23"/>
        </w:trPr>
        <w:tc>
          <w:tcPr>
            <w:tcW w:w="2460" w:type="pct"/>
            <w:vAlign w:val="center"/>
          </w:tcPr>
          <w:p w14:paraId="016D3BEE" w14:textId="77777777" w:rsidR="00261068" w:rsidRPr="00F70F81" w:rsidRDefault="00261068"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6A0BE66" w14:textId="77777777" w:rsidR="00261068" w:rsidRPr="00F70F81" w:rsidRDefault="00261068" w:rsidP="00CB2FFD">
            <w:pPr>
              <w:jc w:val="center"/>
              <w:rPr>
                <w:rFonts w:ascii="Times New Roman" w:hAnsi="Times New Roman" w:cs="Times New Roman"/>
                <w:bCs/>
                <w:sz w:val="24"/>
                <w:szCs w:val="24"/>
              </w:rPr>
            </w:pPr>
          </w:p>
        </w:tc>
        <w:tc>
          <w:tcPr>
            <w:tcW w:w="1345" w:type="pct"/>
            <w:vAlign w:val="center"/>
          </w:tcPr>
          <w:p w14:paraId="6FB53DF2" w14:textId="77777777" w:rsidR="00261068" w:rsidRPr="00F70F81" w:rsidRDefault="00261068" w:rsidP="00CB2FFD">
            <w:pPr>
              <w:jc w:val="center"/>
              <w:rPr>
                <w:rFonts w:ascii="Times New Roman" w:hAnsi="Times New Roman" w:cs="Times New Roman"/>
                <w:bCs/>
                <w:sz w:val="24"/>
                <w:szCs w:val="24"/>
              </w:rPr>
            </w:pPr>
          </w:p>
        </w:tc>
      </w:tr>
      <w:tr w:rsidR="00261068" w:rsidRPr="00DB7B6A" w14:paraId="3121252D" w14:textId="77777777" w:rsidTr="00CB2FFD">
        <w:trPr>
          <w:trHeight w:val="23"/>
        </w:trPr>
        <w:tc>
          <w:tcPr>
            <w:tcW w:w="2460" w:type="pct"/>
            <w:vAlign w:val="center"/>
          </w:tcPr>
          <w:p w14:paraId="531FC12A" w14:textId="77777777" w:rsidR="00261068" w:rsidRPr="00F70F81" w:rsidRDefault="00261068"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4424253" w14:textId="77777777" w:rsidR="00261068" w:rsidRPr="00F70F81" w:rsidRDefault="00261068" w:rsidP="00CB2FFD">
            <w:pPr>
              <w:jc w:val="center"/>
              <w:rPr>
                <w:rFonts w:ascii="Times New Roman" w:hAnsi="Times New Roman" w:cs="Times New Roman"/>
                <w:bCs/>
                <w:sz w:val="24"/>
                <w:szCs w:val="24"/>
              </w:rPr>
            </w:pPr>
          </w:p>
        </w:tc>
        <w:tc>
          <w:tcPr>
            <w:tcW w:w="1345" w:type="pct"/>
            <w:vAlign w:val="center"/>
          </w:tcPr>
          <w:p w14:paraId="7CF72A5D" w14:textId="77777777" w:rsidR="00261068" w:rsidRPr="00F70F81" w:rsidRDefault="00261068" w:rsidP="00CB2FFD">
            <w:pPr>
              <w:jc w:val="center"/>
              <w:rPr>
                <w:rFonts w:ascii="Times New Roman" w:hAnsi="Times New Roman" w:cs="Times New Roman"/>
                <w:bCs/>
                <w:sz w:val="24"/>
                <w:szCs w:val="24"/>
              </w:rPr>
            </w:pPr>
          </w:p>
        </w:tc>
      </w:tr>
      <w:tr w:rsidR="00261068" w:rsidRPr="00257255" w14:paraId="203B0D3A" w14:textId="77777777" w:rsidTr="00CB2FFD">
        <w:trPr>
          <w:trHeight w:val="23"/>
        </w:trPr>
        <w:tc>
          <w:tcPr>
            <w:tcW w:w="2460" w:type="pct"/>
            <w:vAlign w:val="center"/>
          </w:tcPr>
          <w:p w14:paraId="5F9BFEB2" w14:textId="77777777" w:rsidR="00261068" w:rsidRPr="00F70F81" w:rsidRDefault="00261068"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E86DA36" w14:textId="08C35A08" w:rsidR="00261068" w:rsidRPr="00F70F81" w:rsidRDefault="008C0D05" w:rsidP="00CB2FFD">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166E4ADF" w14:textId="3FA9DE93" w:rsidR="00261068" w:rsidRPr="00F70F81" w:rsidRDefault="00261068" w:rsidP="00CB2FFD">
            <w:pPr>
              <w:jc w:val="center"/>
              <w:rPr>
                <w:rFonts w:ascii="Times New Roman" w:hAnsi="Times New Roman" w:cs="Times New Roman"/>
                <w:b/>
                <w:sz w:val="24"/>
                <w:szCs w:val="24"/>
              </w:rPr>
            </w:pPr>
            <w:r>
              <w:rPr>
                <w:rFonts w:ascii="Times New Roman" w:hAnsi="Times New Roman" w:cs="Times New Roman"/>
                <w:b/>
                <w:sz w:val="24"/>
                <w:szCs w:val="24"/>
              </w:rPr>
              <w:t>5</w:t>
            </w:r>
            <w:r w:rsidR="008C0D05">
              <w:rPr>
                <w:rFonts w:ascii="Times New Roman" w:hAnsi="Times New Roman" w:cs="Times New Roman"/>
                <w:b/>
                <w:sz w:val="24"/>
                <w:szCs w:val="24"/>
              </w:rPr>
              <w:t>2</w:t>
            </w:r>
          </w:p>
        </w:tc>
      </w:tr>
    </w:tbl>
    <w:p w14:paraId="14773719" w14:textId="77777777" w:rsidR="00261068" w:rsidRDefault="00261068" w:rsidP="00261068">
      <w:pPr>
        <w:rPr>
          <w:rFonts w:ascii="Times New Roman" w:hAnsi="Times New Roman" w:cs="Times New Roman"/>
          <w:iCs/>
          <w:sz w:val="24"/>
          <w:szCs w:val="24"/>
        </w:rPr>
      </w:pPr>
    </w:p>
    <w:p w14:paraId="3C89896E" w14:textId="77777777" w:rsidR="00261068" w:rsidRDefault="00261068" w:rsidP="00261068">
      <w:pPr>
        <w:rPr>
          <w:rFonts w:ascii="Times New Roman" w:hAnsi="Times New Roman" w:cs="Times New Roman"/>
          <w:iCs/>
          <w:sz w:val="24"/>
          <w:szCs w:val="24"/>
        </w:rPr>
      </w:pPr>
      <w:r>
        <w:rPr>
          <w:rFonts w:ascii="Times New Roman" w:hAnsi="Times New Roman" w:cs="Times New Roman"/>
          <w:iCs/>
          <w:sz w:val="24"/>
          <w:szCs w:val="24"/>
        </w:rPr>
        <w:br w:type="page"/>
      </w:r>
    </w:p>
    <w:p w14:paraId="036A2884" w14:textId="77777777" w:rsidR="00261068" w:rsidRPr="00DB7B6A" w:rsidRDefault="00261068" w:rsidP="00261068">
      <w:pPr>
        <w:rPr>
          <w:rFonts w:ascii="Times New Roman" w:hAnsi="Times New Roman" w:cs="Times New Roman"/>
          <w:iCs/>
          <w:sz w:val="24"/>
          <w:szCs w:val="24"/>
        </w:rPr>
      </w:pPr>
    </w:p>
    <w:p w14:paraId="1AA1047B" w14:textId="77777777" w:rsidR="00261068" w:rsidRPr="00782EFC" w:rsidRDefault="00261068" w:rsidP="0026106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61068" w:rsidRPr="00C63897" w14:paraId="4FD69F96" w14:textId="77777777" w:rsidTr="00CB2FFD">
        <w:trPr>
          <w:trHeight w:val="903"/>
        </w:trPr>
        <w:tc>
          <w:tcPr>
            <w:tcW w:w="2972" w:type="dxa"/>
            <w:vAlign w:val="center"/>
          </w:tcPr>
          <w:p w14:paraId="2E35A2D3" w14:textId="77777777" w:rsidR="00261068" w:rsidRPr="00C63897" w:rsidRDefault="00261068" w:rsidP="00CB2FFD">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AB43EB6" w14:textId="77777777" w:rsidR="00261068" w:rsidRPr="00F70F81" w:rsidRDefault="00261068" w:rsidP="00CB2FFD">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61068" w:rsidRPr="00C63897" w14:paraId="7B4C9287" w14:textId="77777777" w:rsidTr="00CB2FFD">
        <w:tc>
          <w:tcPr>
            <w:tcW w:w="9634" w:type="dxa"/>
            <w:gridSpan w:val="2"/>
          </w:tcPr>
          <w:p w14:paraId="77B524AA" w14:textId="77777777" w:rsidR="00261068" w:rsidRPr="00911C31"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Раздел 1. Физическая химия</w:t>
            </w:r>
          </w:p>
        </w:tc>
      </w:tr>
      <w:tr w:rsidR="00261068" w:rsidRPr="00C63897" w14:paraId="60882DA5" w14:textId="77777777" w:rsidTr="00CB2FFD">
        <w:tc>
          <w:tcPr>
            <w:tcW w:w="2972" w:type="dxa"/>
            <w:vMerge w:val="restart"/>
          </w:tcPr>
          <w:p w14:paraId="439E4026" w14:textId="77777777" w:rsidR="00261068" w:rsidRPr="00C63897"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1.1. Основы молекулярно- кинетической теории агрегатных состояний вещества</w:t>
            </w:r>
          </w:p>
        </w:tc>
        <w:tc>
          <w:tcPr>
            <w:tcW w:w="6662" w:type="dxa"/>
          </w:tcPr>
          <w:p w14:paraId="290FDC6E" w14:textId="77777777" w:rsidR="00261068" w:rsidRPr="00F70F81" w:rsidRDefault="00261068" w:rsidP="00CB2FF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61068" w:rsidRPr="00C63897" w14:paraId="0D056610" w14:textId="77777777" w:rsidTr="00CB2FFD">
        <w:trPr>
          <w:trHeight w:val="396"/>
        </w:trPr>
        <w:tc>
          <w:tcPr>
            <w:tcW w:w="2972" w:type="dxa"/>
            <w:vMerge/>
          </w:tcPr>
          <w:p w14:paraId="634BE9EE" w14:textId="77777777" w:rsidR="00261068" w:rsidRPr="00C63897" w:rsidRDefault="00261068" w:rsidP="00CB2FFD">
            <w:pPr>
              <w:rPr>
                <w:rFonts w:ascii="Times New Roman" w:eastAsia="Times New Roman" w:hAnsi="Times New Roman" w:cs="Times New Roman"/>
                <w:b/>
                <w:bCs/>
                <w:lang w:eastAsia="ru-RU"/>
              </w:rPr>
            </w:pPr>
          </w:p>
        </w:tc>
        <w:tc>
          <w:tcPr>
            <w:tcW w:w="6662" w:type="dxa"/>
          </w:tcPr>
          <w:p w14:paraId="725A4B3D" w14:textId="77777777" w:rsidR="00261068" w:rsidRPr="00F70F81" w:rsidRDefault="00261068" w:rsidP="00CB2FFD">
            <w:pPr>
              <w:suppressAutoHyphens/>
              <w:jc w:val="both"/>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 xml:space="preserve">Предмет физической химии. Общенаучное и прикладное значение физической химии. Агрегатные состояния вещества. Агрегатные переходы Жидкое состояние вещества. Свойства жидкости. Факторы, влияющие на свойства жидкости. Твердое состояние вещества. Кристаллические и аморфные вещества. Газообразное состояние вещества. Уравнение состояния идеальных газов. Основные законы идеальных газов. Газовые смеси. Реальные </w:t>
            </w:r>
            <w:proofErr w:type="spellStart"/>
            <w:r w:rsidRPr="002F3201">
              <w:rPr>
                <w:rFonts w:ascii="Times New Roman" w:eastAsia="Times New Roman" w:hAnsi="Times New Roman" w:cs="Times New Roman"/>
                <w:lang w:eastAsia="ru-RU"/>
              </w:rPr>
              <w:t>газы</w:t>
            </w:r>
            <w:proofErr w:type="spellEnd"/>
            <w:r w:rsidRPr="002F3201">
              <w:rPr>
                <w:rFonts w:ascii="Times New Roman" w:eastAsia="Times New Roman" w:hAnsi="Times New Roman" w:cs="Times New Roman"/>
                <w:lang w:eastAsia="ru-RU"/>
              </w:rPr>
              <w:t>. Газообразные, жидкие, твердые вещества в коксохимическом производстве.</w:t>
            </w:r>
          </w:p>
        </w:tc>
      </w:tr>
      <w:tr w:rsidR="00261068" w:rsidRPr="00C63897" w14:paraId="7391859B" w14:textId="77777777" w:rsidTr="00CB2FFD">
        <w:trPr>
          <w:trHeight w:val="396"/>
        </w:trPr>
        <w:tc>
          <w:tcPr>
            <w:tcW w:w="2972" w:type="dxa"/>
            <w:vMerge/>
          </w:tcPr>
          <w:p w14:paraId="232933E1" w14:textId="77777777" w:rsidR="00261068" w:rsidRPr="00C63897" w:rsidRDefault="00261068" w:rsidP="00CB2FFD">
            <w:pPr>
              <w:rPr>
                <w:rFonts w:ascii="Times New Roman" w:eastAsia="Times New Roman" w:hAnsi="Times New Roman" w:cs="Times New Roman"/>
                <w:b/>
                <w:bCs/>
                <w:lang w:eastAsia="ru-RU"/>
              </w:rPr>
            </w:pPr>
          </w:p>
        </w:tc>
        <w:tc>
          <w:tcPr>
            <w:tcW w:w="6662" w:type="dxa"/>
          </w:tcPr>
          <w:p w14:paraId="7EB7FDD3" w14:textId="77777777" w:rsidR="00261068" w:rsidRPr="002F3201" w:rsidRDefault="00261068" w:rsidP="00CB2FFD">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61068" w:rsidRPr="00C63897" w14:paraId="1300DE8F" w14:textId="77777777" w:rsidTr="00CB2FFD">
        <w:trPr>
          <w:trHeight w:val="396"/>
        </w:trPr>
        <w:tc>
          <w:tcPr>
            <w:tcW w:w="2972" w:type="dxa"/>
            <w:vMerge/>
          </w:tcPr>
          <w:p w14:paraId="30BF7230"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8C5E0D" w14:textId="77777777" w:rsidR="00261068" w:rsidRPr="002F3201" w:rsidRDefault="00261068" w:rsidP="00CB2FFD">
            <w:pPr>
              <w:suppressAutoHyphens/>
              <w:jc w:val="both"/>
              <w:rPr>
                <w:rFonts w:ascii="Times New Roman" w:eastAsia="Times New Roman" w:hAnsi="Times New Roman" w:cs="Times New Roman"/>
                <w:lang w:eastAsia="ru-RU"/>
              </w:rPr>
            </w:pPr>
            <w:r w:rsidRPr="00DE6704">
              <w:rPr>
                <w:rFonts w:ascii="Times New Roman" w:hAnsi="Times New Roman"/>
                <w:bCs/>
              </w:rPr>
              <w:t xml:space="preserve">Решение задач на применение газовых законов </w:t>
            </w:r>
          </w:p>
        </w:tc>
      </w:tr>
      <w:tr w:rsidR="00261068" w:rsidRPr="00C63897" w14:paraId="2ECAD246" w14:textId="77777777" w:rsidTr="00CB2FFD">
        <w:trPr>
          <w:trHeight w:val="396"/>
        </w:trPr>
        <w:tc>
          <w:tcPr>
            <w:tcW w:w="2972" w:type="dxa"/>
            <w:vMerge/>
          </w:tcPr>
          <w:p w14:paraId="2366D284"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A6DF21" w14:textId="77777777" w:rsidR="00261068" w:rsidRPr="002F3201" w:rsidRDefault="00261068" w:rsidP="00CB2FFD">
            <w:pPr>
              <w:suppressAutoHyphens/>
              <w:jc w:val="both"/>
              <w:rPr>
                <w:rFonts w:ascii="Times New Roman" w:eastAsia="Times New Roman" w:hAnsi="Times New Roman" w:cs="Times New Roman"/>
                <w:lang w:eastAsia="ru-RU"/>
              </w:rPr>
            </w:pPr>
            <w:r w:rsidRPr="00DE6704">
              <w:rPr>
                <w:rFonts w:ascii="Times New Roman" w:hAnsi="Times New Roman"/>
                <w:bCs/>
              </w:rPr>
              <w:t>Определение вязкости жидкости</w:t>
            </w:r>
          </w:p>
        </w:tc>
      </w:tr>
      <w:tr w:rsidR="00261068" w:rsidRPr="00C63897" w14:paraId="428528C0" w14:textId="77777777" w:rsidTr="00CB2FFD">
        <w:trPr>
          <w:trHeight w:val="361"/>
        </w:trPr>
        <w:tc>
          <w:tcPr>
            <w:tcW w:w="2972" w:type="dxa"/>
            <w:vMerge/>
          </w:tcPr>
          <w:p w14:paraId="35F1A6BD" w14:textId="77777777" w:rsidR="00261068" w:rsidRPr="00C63897" w:rsidRDefault="00261068" w:rsidP="00CB2FFD">
            <w:pPr>
              <w:rPr>
                <w:rFonts w:ascii="Times New Roman" w:eastAsia="Times New Roman" w:hAnsi="Times New Roman" w:cs="Times New Roman"/>
                <w:b/>
                <w:bCs/>
                <w:lang w:eastAsia="ru-RU"/>
              </w:rPr>
            </w:pPr>
          </w:p>
        </w:tc>
        <w:tc>
          <w:tcPr>
            <w:tcW w:w="6662" w:type="dxa"/>
            <w:vAlign w:val="bottom"/>
          </w:tcPr>
          <w:p w14:paraId="12967C4D"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2B4F12" w14:textId="77777777" w:rsidR="00261068" w:rsidRPr="00F70F81" w:rsidRDefault="00261068" w:rsidP="00CB2FF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1068" w:rsidRPr="00F70F81" w14:paraId="2137A343" w14:textId="77777777" w:rsidTr="00CB2FFD">
        <w:trPr>
          <w:trHeight w:val="361"/>
        </w:trPr>
        <w:tc>
          <w:tcPr>
            <w:tcW w:w="2972" w:type="dxa"/>
            <w:vMerge w:val="restart"/>
          </w:tcPr>
          <w:p w14:paraId="097924F8" w14:textId="77777777" w:rsidR="00261068" w:rsidRPr="00C63897"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1.2 Основы химической термодинамики</w:t>
            </w:r>
          </w:p>
        </w:tc>
        <w:tc>
          <w:tcPr>
            <w:tcW w:w="6662" w:type="dxa"/>
            <w:tcBorders>
              <w:top w:val="single" w:sz="4" w:space="0" w:color="auto"/>
              <w:left w:val="single" w:sz="4" w:space="0" w:color="auto"/>
              <w:bottom w:val="single" w:sz="4" w:space="0" w:color="auto"/>
              <w:right w:val="single" w:sz="4" w:space="0" w:color="auto"/>
            </w:tcBorders>
            <w:vAlign w:val="bottom"/>
          </w:tcPr>
          <w:p w14:paraId="078C020F"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61068" w:rsidRPr="00F70F81" w14:paraId="1A6F5097" w14:textId="77777777" w:rsidTr="00CB2FFD">
        <w:trPr>
          <w:trHeight w:val="361"/>
        </w:trPr>
        <w:tc>
          <w:tcPr>
            <w:tcW w:w="2972" w:type="dxa"/>
            <w:vMerge/>
          </w:tcPr>
          <w:p w14:paraId="6E7F0273"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8DF010" w14:textId="77777777" w:rsidR="00261068" w:rsidRPr="002F320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Понятие о термодинамике. Значение термодинамики для изучения технологических процессов. Основные понятия. Классификация термодинамических систем. Гомогенные и гетерогенные системы в коксохимическом производстве. Первый закон термодинамики. Тепловой эффект процесса. Закон Гесса. Следствия из закона Гесса и их применение к технологическим процессам. Расчет теплового эффекта</w:t>
            </w:r>
          </w:p>
          <w:p w14:paraId="753F5A12" w14:textId="77777777" w:rsidR="00261068" w:rsidRPr="00F70F8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Теплоемкость. Методы расчета теплоемкости смесей.  Второй закон термодинамики. Приложение второго закона термодинамики к химическим процессам. Определение самопроизвольности и направления протекания процесса. Основы термодинамики паров. Насыщенный пар. Перегретый пар. Характеристика пара как теплоносителя. Диаграмма Н-S диаграмма водяного пара. Применение пара в технологических процессах коксохимического производства</w:t>
            </w:r>
            <w:r>
              <w:rPr>
                <w:rFonts w:ascii="Times New Roman" w:eastAsia="Times New Roman" w:hAnsi="Times New Roman" w:cs="Times New Roman"/>
                <w:lang w:eastAsia="ru-RU"/>
              </w:rPr>
              <w:t>.</w:t>
            </w:r>
            <w:r w:rsidRPr="002F3201">
              <w:rPr>
                <w:rFonts w:ascii="Times New Roman" w:eastAsia="Times New Roman" w:hAnsi="Times New Roman" w:cs="Times New Roman"/>
                <w:lang w:eastAsia="ru-RU"/>
              </w:rPr>
              <w:t xml:space="preserve"> Первичные и вторичные энергоресурсы коксохимического производства</w:t>
            </w:r>
          </w:p>
        </w:tc>
      </w:tr>
      <w:tr w:rsidR="00261068" w:rsidRPr="00F70F81" w14:paraId="3705308D" w14:textId="77777777" w:rsidTr="00CB2FFD">
        <w:trPr>
          <w:trHeight w:val="361"/>
        </w:trPr>
        <w:tc>
          <w:tcPr>
            <w:tcW w:w="2972" w:type="dxa"/>
            <w:vMerge/>
          </w:tcPr>
          <w:p w14:paraId="3B7361A2"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756735" w14:textId="77777777" w:rsidR="00261068" w:rsidRPr="00702658" w:rsidRDefault="00261068" w:rsidP="00CB2FFD">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61068" w:rsidRPr="00F70F81" w14:paraId="3D42DB11" w14:textId="77777777" w:rsidTr="00CB2FFD">
        <w:trPr>
          <w:trHeight w:val="361"/>
        </w:trPr>
        <w:tc>
          <w:tcPr>
            <w:tcW w:w="2972" w:type="dxa"/>
            <w:vMerge/>
          </w:tcPr>
          <w:p w14:paraId="5D2451F6"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6921CF" w14:textId="77777777" w:rsidR="00261068" w:rsidRPr="00702658" w:rsidRDefault="00261068" w:rsidP="00CB2FFD">
            <w:pPr>
              <w:rPr>
                <w:rFonts w:ascii="Times New Roman" w:eastAsia="Times New Roman" w:hAnsi="Times New Roman" w:cs="Times New Roman"/>
                <w:lang w:eastAsia="ru-RU"/>
              </w:rPr>
            </w:pPr>
            <w:r w:rsidRPr="00DE6704">
              <w:rPr>
                <w:rFonts w:ascii="Times New Roman" w:hAnsi="Times New Roman"/>
                <w:bCs/>
              </w:rPr>
              <w:t>Расчет теплового эффекта реакции</w:t>
            </w:r>
          </w:p>
        </w:tc>
      </w:tr>
      <w:tr w:rsidR="00261068" w:rsidRPr="00F70F81" w14:paraId="6DC14528" w14:textId="77777777" w:rsidTr="00CB2FFD">
        <w:trPr>
          <w:trHeight w:val="361"/>
        </w:trPr>
        <w:tc>
          <w:tcPr>
            <w:tcW w:w="2972" w:type="dxa"/>
            <w:vMerge/>
          </w:tcPr>
          <w:p w14:paraId="48DADEFC"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A95226" w14:textId="77777777" w:rsidR="00261068" w:rsidRPr="00702658" w:rsidRDefault="00261068" w:rsidP="00CB2FFD">
            <w:pPr>
              <w:rPr>
                <w:rFonts w:ascii="Times New Roman" w:eastAsia="Times New Roman" w:hAnsi="Times New Roman" w:cs="Times New Roman"/>
                <w:lang w:eastAsia="ru-RU"/>
              </w:rPr>
            </w:pPr>
            <w:r w:rsidRPr="00DE6704">
              <w:rPr>
                <w:rFonts w:ascii="Times New Roman" w:hAnsi="Times New Roman"/>
                <w:bCs/>
              </w:rPr>
              <w:t>Определение направления и самопроизвольности протекания процесса</w:t>
            </w:r>
          </w:p>
        </w:tc>
      </w:tr>
      <w:tr w:rsidR="00261068" w:rsidRPr="00F70F81" w14:paraId="034CA2F6" w14:textId="77777777" w:rsidTr="00CB2FFD">
        <w:trPr>
          <w:trHeight w:val="361"/>
        </w:trPr>
        <w:tc>
          <w:tcPr>
            <w:tcW w:w="2972" w:type="dxa"/>
            <w:vMerge/>
          </w:tcPr>
          <w:p w14:paraId="2A870911"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739CA2" w14:textId="77777777" w:rsidR="00261068" w:rsidRPr="00702658" w:rsidRDefault="00261068" w:rsidP="00CB2FFD">
            <w:pPr>
              <w:rPr>
                <w:rFonts w:ascii="Times New Roman" w:eastAsia="Times New Roman" w:hAnsi="Times New Roman" w:cs="Times New Roman"/>
                <w:lang w:eastAsia="ru-RU"/>
              </w:rPr>
            </w:pPr>
            <w:r w:rsidRPr="00DE6704">
              <w:rPr>
                <w:rFonts w:ascii="Times New Roman" w:hAnsi="Times New Roman"/>
                <w:bCs/>
              </w:rPr>
              <w:t>Решение задач с использованием второго закона термодинамики</w:t>
            </w:r>
          </w:p>
        </w:tc>
      </w:tr>
      <w:tr w:rsidR="00261068" w:rsidRPr="00F70F81" w14:paraId="568081F8" w14:textId="77777777" w:rsidTr="00CB2FFD">
        <w:trPr>
          <w:trHeight w:val="361"/>
        </w:trPr>
        <w:tc>
          <w:tcPr>
            <w:tcW w:w="2972" w:type="dxa"/>
            <w:vMerge/>
          </w:tcPr>
          <w:p w14:paraId="2E145C02"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1A8BBF"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B70191F"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1068" w:rsidRPr="00F70F81" w14:paraId="25AE9F0A" w14:textId="77777777" w:rsidTr="00CB2FFD">
        <w:trPr>
          <w:trHeight w:val="361"/>
        </w:trPr>
        <w:tc>
          <w:tcPr>
            <w:tcW w:w="2972" w:type="dxa"/>
            <w:vMerge w:val="restart"/>
          </w:tcPr>
          <w:p w14:paraId="1B06DA6B" w14:textId="77777777" w:rsidR="00261068" w:rsidRPr="00C63897"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1.3 Химическая кинетика и катализ</w:t>
            </w:r>
          </w:p>
        </w:tc>
        <w:tc>
          <w:tcPr>
            <w:tcW w:w="6662" w:type="dxa"/>
            <w:tcBorders>
              <w:top w:val="single" w:sz="4" w:space="0" w:color="auto"/>
              <w:left w:val="single" w:sz="4" w:space="0" w:color="auto"/>
              <w:bottom w:val="single" w:sz="4" w:space="0" w:color="auto"/>
              <w:right w:val="single" w:sz="4" w:space="0" w:color="auto"/>
            </w:tcBorders>
            <w:vAlign w:val="bottom"/>
          </w:tcPr>
          <w:p w14:paraId="70F5EDBF"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61068" w:rsidRPr="00F70F81" w14:paraId="4327CD30" w14:textId="77777777" w:rsidTr="00CB2FFD">
        <w:trPr>
          <w:trHeight w:val="361"/>
        </w:trPr>
        <w:tc>
          <w:tcPr>
            <w:tcW w:w="2972" w:type="dxa"/>
            <w:vMerge/>
          </w:tcPr>
          <w:p w14:paraId="371816C7"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2EA975" w14:textId="77777777" w:rsidR="00261068" w:rsidRPr="00F70F8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Классификация химических реакций. Понятие о цепных реакциях. Скорость химической реакции. Константа скорости. Факторы, влияющие на скорость гомогенных и гетерогенных реакций. Катализ. Особенности каталитических процессов. Физико-химические процессы в коксохимическом производстве.</w:t>
            </w:r>
            <w:r w:rsidRPr="00C630A9">
              <w:rPr>
                <w:rFonts w:ascii="Times New Roman" w:eastAsia="Times New Roman" w:hAnsi="Times New Roman" w:cs="Times New Roman"/>
                <w:lang w:eastAsia="ru-RU"/>
              </w:rPr>
              <w:tab/>
            </w:r>
          </w:p>
        </w:tc>
      </w:tr>
      <w:tr w:rsidR="00261068" w:rsidRPr="00F70F81" w14:paraId="28795023" w14:textId="77777777" w:rsidTr="00CB2FFD">
        <w:trPr>
          <w:trHeight w:val="361"/>
        </w:trPr>
        <w:tc>
          <w:tcPr>
            <w:tcW w:w="2972" w:type="dxa"/>
            <w:vMerge/>
          </w:tcPr>
          <w:p w14:paraId="68F7828D"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584C70" w14:textId="77777777" w:rsidR="00261068" w:rsidRPr="00702658" w:rsidRDefault="00261068" w:rsidP="00CB2FFD">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61068" w:rsidRPr="00F70F81" w14:paraId="1A445FAC" w14:textId="77777777" w:rsidTr="00CB2FFD">
        <w:trPr>
          <w:trHeight w:val="361"/>
        </w:trPr>
        <w:tc>
          <w:tcPr>
            <w:tcW w:w="2972" w:type="dxa"/>
            <w:vMerge/>
          </w:tcPr>
          <w:p w14:paraId="51041479"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9243EB" w14:textId="77777777" w:rsidR="00261068" w:rsidRPr="00702658"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Расчеты по теме «Химическая кинетика»</w:t>
            </w:r>
          </w:p>
        </w:tc>
      </w:tr>
      <w:tr w:rsidR="00261068" w:rsidRPr="00F70F81" w14:paraId="563B34B8" w14:textId="77777777" w:rsidTr="00CB2FFD">
        <w:trPr>
          <w:trHeight w:val="361"/>
        </w:trPr>
        <w:tc>
          <w:tcPr>
            <w:tcW w:w="2972" w:type="dxa"/>
            <w:vMerge/>
          </w:tcPr>
          <w:p w14:paraId="4C170008"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915BD"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F73BD8A"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1068" w:rsidRPr="00F70F81" w14:paraId="71BA6299" w14:textId="77777777" w:rsidTr="00CB2FFD">
        <w:trPr>
          <w:trHeight w:val="361"/>
        </w:trPr>
        <w:tc>
          <w:tcPr>
            <w:tcW w:w="2972" w:type="dxa"/>
            <w:vMerge w:val="restart"/>
          </w:tcPr>
          <w:p w14:paraId="38624BAA" w14:textId="77777777" w:rsidR="00261068" w:rsidRPr="00C63897"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1.4 Химическое и фазовое равновесие</w:t>
            </w:r>
          </w:p>
        </w:tc>
        <w:tc>
          <w:tcPr>
            <w:tcW w:w="6662" w:type="dxa"/>
            <w:tcBorders>
              <w:top w:val="single" w:sz="4" w:space="0" w:color="auto"/>
              <w:left w:val="single" w:sz="4" w:space="0" w:color="auto"/>
              <w:bottom w:val="single" w:sz="4" w:space="0" w:color="auto"/>
              <w:right w:val="single" w:sz="4" w:space="0" w:color="auto"/>
            </w:tcBorders>
            <w:vAlign w:val="bottom"/>
          </w:tcPr>
          <w:p w14:paraId="2DFD83EA"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61068" w:rsidRPr="00F70F81" w14:paraId="16D28829" w14:textId="77777777" w:rsidTr="00CB2FFD">
        <w:trPr>
          <w:trHeight w:val="361"/>
        </w:trPr>
        <w:tc>
          <w:tcPr>
            <w:tcW w:w="2972" w:type="dxa"/>
            <w:vMerge/>
          </w:tcPr>
          <w:p w14:paraId="16658970"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5638EC" w14:textId="77777777" w:rsidR="00261068" w:rsidRPr="00F70F8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 xml:space="preserve">Состояние химического равновесия. Равновесный закон действия масс, константы равновесия </w:t>
            </w:r>
            <w:proofErr w:type="spellStart"/>
            <w:r w:rsidRPr="002F3201">
              <w:rPr>
                <w:rFonts w:ascii="Times New Roman" w:eastAsia="Times New Roman" w:hAnsi="Times New Roman" w:cs="Times New Roman"/>
                <w:lang w:eastAsia="ru-RU"/>
              </w:rPr>
              <w:t>Кр</w:t>
            </w:r>
            <w:proofErr w:type="spellEnd"/>
            <w:r w:rsidRPr="002F3201">
              <w:rPr>
                <w:rFonts w:ascii="Times New Roman" w:eastAsia="Times New Roman" w:hAnsi="Times New Roman" w:cs="Times New Roman"/>
                <w:lang w:eastAsia="ru-RU"/>
              </w:rPr>
              <w:t xml:space="preserve"> и </w:t>
            </w:r>
            <w:proofErr w:type="spellStart"/>
            <w:r w:rsidRPr="002F3201">
              <w:rPr>
                <w:rFonts w:ascii="Times New Roman" w:eastAsia="Times New Roman" w:hAnsi="Times New Roman" w:cs="Times New Roman"/>
                <w:lang w:eastAsia="ru-RU"/>
              </w:rPr>
              <w:t>Кc</w:t>
            </w:r>
            <w:proofErr w:type="spellEnd"/>
            <w:r w:rsidRPr="002F3201">
              <w:rPr>
                <w:rFonts w:ascii="Times New Roman" w:eastAsia="Times New Roman" w:hAnsi="Times New Roman" w:cs="Times New Roman"/>
                <w:lang w:eastAsia="ru-RU"/>
              </w:rPr>
              <w:t>. Смещение равновесия. Принцип Ле-</w:t>
            </w:r>
            <w:proofErr w:type="spellStart"/>
            <w:r w:rsidRPr="002F3201">
              <w:rPr>
                <w:rFonts w:ascii="Times New Roman" w:eastAsia="Times New Roman" w:hAnsi="Times New Roman" w:cs="Times New Roman"/>
                <w:lang w:eastAsia="ru-RU"/>
              </w:rPr>
              <w:t>Шателье</w:t>
            </w:r>
            <w:proofErr w:type="spellEnd"/>
            <w:r w:rsidRPr="002F3201">
              <w:rPr>
                <w:rFonts w:ascii="Times New Roman" w:eastAsia="Times New Roman" w:hAnsi="Times New Roman" w:cs="Times New Roman"/>
                <w:lang w:eastAsia="ru-RU"/>
              </w:rPr>
              <w:t>. Методы интенсификации химических процессов. Фазовое равновесие. Правило фаз Гиббса.</w:t>
            </w:r>
          </w:p>
        </w:tc>
      </w:tr>
      <w:tr w:rsidR="00261068" w:rsidRPr="00F70F81" w14:paraId="3C1ADD66" w14:textId="77777777" w:rsidTr="00CB2FFD">
        <w:trPr>
          <w:trHeight w:val="361"/>
        </w:trPr>
        <w:tc>
          <w:tcPr>
            <w:tcW w:w="2972" w:type="dxa"/>
            <w:vMerge/>
          </w:tcPr>
          <w:p w14:paraId="25BE38E1"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98DB1F" w14:textId="77777777" w:rsidR="00261068" w:rsidRPr="00702658" w:rsidRDefault="00261068" w:rsidP="00CB2FFD">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61068" w:rsidRPr="00F70F81" w14:paraId="1D632E63" w14:textId="77777777" w:rsidTr="00CB2FFD">
        <w:trPr>
          <w:trHeight w:val="361"/>
        </w:trPr>
        <w:tc>
          <w:tcPr>
            <w:tcW w:w="2972" w:type="dxa"/>
            <w:vMerge/>
          </w:tcPr>
          <w:p w14:paraId="6DAC612D"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18F45C" w14:textId="77777777" w:rsidR="00261068" w:rsidRPr="00702658"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Расчеты химических равновесий. Определение смешения равновесия по принципу Ле-</w:t>
            </w:r>
            <w:proofErr w:type="spellStart"/>
            <w:r w:rsidRPr="002F3201">
              <w:rPr>
                <w:rFonts w:ascii="Times New Roman" w:eastAsia="Times New Roman" w:hAnsi="Times New Roman" w:cs="Times New Roman"/>
                <w:lang w:eastAsia="ru-RU"/>
              </w:rPr>
              <w:t>Шателье</w:t>
            </w:r>
            <w:proofErr w:type="spellEnd"/>
          </w:p>
        </w:tc>
      </w:tr>
      <w:tr w:rsidR="00261068" w:rsidRPr="00F70F81" w14:paraId="49562E64" w14:textId="77777777" w:rsidTr="00CB2FFD">
        <w:trPr>
          <w:trHeight w:val="361"/>
        </w:trPr>
        <w:tc>
          <w:tcPr>
            <w:tcW w:w="2972" w:type="dxa"/>
            <w:vMerge/>
          </w:tcPr>
          <w:p w14:paraId="00F751F4"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0FA3C8"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0AF498"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1068" w:rsidRPr="00F70F81" w14:paraId="247F179F" w14:textId="77777777" w:rsidTr="00CB2FFD">
        <w:trPr>
          <w:trHeight w:val="361"/>
        </w:trPr>
        <w:tc>
          <w:tcPr>
            <w:tcW w:w="2972" w:type="dxa"/>
            <w:vMerge w:val="restart"/>
          </w:tcPr>
          <w:p w14:paraId="0A3E993F" w14:textId="77777777" w:rsidR="00261068" w:rsidRPr="00C63897"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1.5 Растворы</w:t>
            </w:r>
          </w:p>
        </w:tc>
        <w:tc>
          <w:tcPr>
            <w:tcW w:w="6662" w:type="dxa"/>
            <w:tcBorders>
              <w:top w:val="single" w:sz="4" w:space="0" w:color="auto"/>
              <w:left w:val="single" w:sz="4" w:space="0" w:color="auto"/>
              <w:bottom w:val="single" w:sz="4" w:space="0" w:color="auto"/>
              <w:right w:val="single" w:sz="4" w:space="0" w:color="auto"/>
            </w:tcBorders>
            <w:vAlign w:val="bottom"/>
          </w:tcPr>
          <w:p w14:paraId="1E89B8B1"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61068" w:rsidRPr="00F70F81" w14:paraId="301FBBBC" w14:textId="77777777" w:rsidTr="00CB2FFD">
        <w:trPr>
          <w:trHeight w:val="361"/>
        </w:trPr>
        <w:tc>
          <w:tcPr>
            <w:tcW w:w="2972" w:type="dxa"/>
            <w:vMerge/>
          </w:tcPr>
          <w:p w14:paraId="3ABA06E1"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A6B098" w14:textId="77777777" w:rsidR="00261068" w:rsidRPr="002F320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Теория растворов. Способы выражения концентраций. Приготовление растворов различных концентраций</w:t>
            </w:r>
          </w:p>
          <w:p w14:paraId="4ED17C4D" w14:textId="77777777" w:rsidR="00261068" w:rsidRPr="002F320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Растворимость газов в жидкостях. Применение абсорбции в коксохимическом производстве.</w:t>
            </w:r>
          </w:p>
          <w:p w14:paraId="559A81F1" w14:textId="77777777" w:rsidR="00261068" w:rsidRPr="002F320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 xml:space="preserve">Растворы электролитов и </w:t>
            </w:r>
            <w:proofErr w:type="spellStart"/>
            <w:r w:rsidRPr="002F3201">
              <w:rPr>
                <w:rFonts w:ascii="Times New Roman" w:eastAsia="Times New Roman" w:hAnsi="Times New Roman" w:cs="Times New Roman"/>
                <w:lang w:eastAsia="ru-RU"/>
              </w:rPr>
              <w:t>неэлектролитов</w:t>
            </w:r>
            <w:proofErr w:type="spellEnd"/>
            <w:r w:rsidRPr="002F3201">
              <w:rPr>
                <w:rFonts w:ascii="Times New Roman" w:eastAsia="Times New Roman" w:hAnsi="Times New Roman" w:cs="Times New Roman"/>
                <w:lang w:eastAsia="ru-RU"/>
              </w:rPr>
              <w:t xml:space="preserve">. Изотонический коэффициент. Осмос. Осмотическое давление. </w:t>
            </w:r>
          </w:p>
          <w:p w14:paraId="2377F0F1" w14:textId="77777777" w:rsidR="00261068" w:rsidRPr="002F320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Давление пара над раствором. Закон Рауля. Температура фазовых переходов растворов</w:t>
            </w:r>
          </w:p>
          <w:p w14:paraId="4B6300BA" w14:textId="77777777" w:rsidR="00261068" w:rsidRPr="00F70F8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Взаимная растворимость жидкостей. Перегонка и ректификация. Законы Коновалова. Применение перегонки и ректификации в коксохимическом производств</w:t>
            </w:r>
          </w:p>
        </w:tc>
      </w:tr>
      <w:tr w:rsidR="00261068" w:rsidRPr="00F70F81" w14:paraId="336E98F0" w14:textId="77777777" w:rsidTr="00CB2FFD">
        <w:trPr>
          <w:trHeight w:val="361"/>
        </w:trPr>
        <w:tc>
          <w:tcPr>
            <w:tcW w:w="2972" w:type="dxa"/>
            <w:vMerge/>
          </w:tcPr>
          <w:p w14:paraId="4C71DECF"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7D77ED" w14:textId="77777777" w:rsidR="00261068" w:rsidRPr="002F3201" w:rsidRDefault="00261068" w:rsidP="00CB2FFD">
            <w:pPr>
              <w:rPr>
                <w:rFonts w:ascii="Times New Roman" w:eastAsia="Times New Roman" w:hAnsi="Times New Roman" w:cs="Times New Roman"/>
                <w:lang w:eastAsia="ru-RU"/>
              </w:rPr>
            </w:pPr>
            <w:r w:rsidRPr="00DE6704">
              <w:rPr>
                <w:rFonts w:ascii="Times New Roman" w:hAnsi="Times New Roman"/>
                <w:b/>
                <w:bCs/>
              </w:rPr>
              <w:t>В том числе практических и лабораторных занятий</w:t>
            </w:r>
          </w:p>
        </w:tc>
      </w:tr>
      <w:tr w:rsidR="00261068" w:rsidRPr="00F70F81" w14:paraId="0CA1B84B" w14:textId="77777777" w:rsidTr="00CB2FFD">
        <w:trPr>
          <w:trHeight w:val="361"/>
        </w:trPr>
        <w:tc>
          <w:tcPr>
            <w:tcW w:w="2972" w:type="dxa"/>
            <w:vMerge/>
          </w:tcPr>
          <w:p w14:paraId="34EE00DC"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A3D150" w14:textId="77777777" w:rsidR="00261068" w:rsidRPr="002F3201" w:rsidRDefault="00261068" w:rsidP="00CB2FFD">
            <w:pPr>
              <w:rPr>
                <w:rFonts w:ascii="Times New Roman" w:eastAsia="Times New Roman" w:hAnsi="Times New Roman" w:cs="Times New Roman"/>
                <w:lang w:eastAsia="ru-RU"/>
              </w:rPr>
            </w:pPr>
            <w:r w:rsidRPr="00DE6704">
              <w:rPr>
                <w:rFonts w:ascii="Times New Roman" w:hAnsi="Times New Roman"/>
                <w:bCs/>
              </w:rPr>
              <w:t>Расчет концентрации и свойств растворов</w:t>
            </w:r>
          </w:p>
        </w:tc>
      </w:tr>
      <w:tr w:rsidR="00261068" w:rsidRPr="00F70F81" w14:paraId="4292F7AF" w14:textId="77777777" w:rsidTr="00CB2FFD">
        <w:trPr>
          <w:trHeight w:val="361"/>
        </w:trPr>
        <w:tc>
          <w:tcPr>
            <w:tcW w:w="2972" w:type="dxa"/>
            <w:vMerge/>
          </w:tcPr>
          <w:p w14:paraId="3327BAA3"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2FCB32" w14:textId="77777777" w:rsidR="00261068" w:rsidRPr="002F3201" w:rsidRDefault="00261068" w:rsidP="00CB2FFD">
            <w:pPr>
              <w:rPr>
                <w:rFonts w:ascii="Times New Roman" w:eastAsia="Times New Roman" w:hAnsi="Times New Roman" w:cs="Times New Roman"/>
                <w:lang w:eastAsia="ru-RU"/>
              </w:rPr>
            </w:pPr>
            <w:r w:rsidRPr="00DE6704">
              <w:rPr>
                <w:rFonts w:ascii="Times New Roman" w:hAnsi="Times New Roman"/>
                <w:bCs/>
              </w:rPr>
              <w:t>Приготовление растворов различной концентрации</w:t>
            </w:r>
          </w:p>
        </w:tc>
      </w:tr>
      <w:tr w:rsidR="00261068" w:rsidRPr="00F70F81" w14:paraId="4EABD546" w14:textId="77777777" w:rsidTr="00CB2FFD">
        <w:trPr>
          <w:trHeight w:val="361"/>
        </w:trPr>
        <w:tc>
          <w:tcPr>
            <w:tcW w:w="2972" w:type="dxa"/>
            <w:vMerge/>
          </w:tcPr>
          <w:p w14:paraId="1B34C919"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13735C"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C3D81DD"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1068" w:rsidRPr="00F70F81" w14:paraId="4E0205A1" w14:textId="77777777" w:rsidTr="00CB2FFD">
        <w:trPr>
          <w:trHeight w:val="361"/>
        </w:trPr>
        <w:tc>
          <w:tcPr>
            <w:tcW w:w="2972" w:type="dxa"/>
            <w:vMerge w:val="restart"/>
          </w:tcPr>
          <w:p w14:paraId="3121BE0A" w14:textId="77777777" w:rsidR="00261068" w:rsidRPr="00C63897"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1.6 Электрохимия</w:t>
            </w:r>
          </w:p>
        </w:tc>
        <w:tc>
          <w:tcPr>
            <w:tcW w:w="6662" w:type="dxa"/>
            <w:tcBorders>
              <w:top w:val="single" w:sz="4" w:space="0" w:color="auto"/>
              <w:left w:val="single" w:sz="4" w:space="0" w:color="auto"/>
              <w:bottom w:val="single" w:sz="4" w:space="0" w:color="auto"/>
              <w:right w:val="single" w:sz="4" w:space="0" w:color="auto"/>
            </w:tcBorders>
            <w:vAlign w:val="bottom"/>
          </w:tcPr>
          <w:p w14:paraId="768456C7"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61068" w:rsidRPr="00F70F81" w14:paraId="041B2C77" w14:textId="77777777" w:rsidTr="00CB2FFD">
        <w:trPr>
          <w:trHeight w:val="361"/>
        </w:trPr>
        <w:tc>
          <w:tcPr>
            <w:tcW w:w="2972" w:type="dxa"/>
            <w:vMerge/>
          </w:tcPr>
          <w:p w14:paraId="3E9EDCB6"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86092E" w14:textId="77777777" w:rsidR="00261068" w:rsidRPr="00F70F8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Электрохимические процессы. Проводники первого и второго рода. Электропроводность растворов. Понятие о кондуктометрическом титровании.</w:t>
            </w:r>
            <w:r>
              <w:rPr>
                <w:rFonts w:ascii="Times New Roman" w:eastAsia="Times New Roman" w:hAnsi="Times New Roman" w:cs="Times New Roman"/>
                <w:lang w:eastAsia="ru-RU"/>
              </w:rPr>
              <w:t xml:space="preserve"> </w:t>
            </w:r>
            <w:r w:rsidRPr="002F3201">
              <w:rPr>
                <w:rFonts w:ascii="Times New Roman" w:eastAsia="Times New Roman" w:hAnsi="Times New Roman" w:cs="Times New Roman"/>
                <w:lang w:eastAsia="ru-RU"/>
              </w:rPr>
              <w:t>Электродный потенциал. Ряд напряжений. Расчет потенциала электрода. Факторы, влияющие на потенциал электрода. Гальванические элементы. ЭДС гальванического элемента. Понятие о потенциометрии как электрохимическом методе анализа Электролиз. Законы Фарадея. Электрохимическая коррозия металлов, методы защиты от коррозии. Электрохимические методы анализа в коксохимическом производстве. Расчет процессов электролиза</w:t>
            </w:r>
            <w:r>
              <w:rPr>
                <w:rFonts w:ascii="Times New Roman" w:eastAsia="Times New Roman" w:hAnsi="Times New Roman" w:cs="Times New Roman"/>
                <w:lang w:eastAsia="ru-RU"/>
              </w:rPr>
              <w:t>.</w:t>
            </w:r>
          </w:p>
        </w:tc>
      </w:tr>
      <w:tr w:rsidR="00261068" w:rsidRPr="00F70F81" w14:paraId="05BAEDF6" w14:textId="77777777" w:rsidTr="00CB2FFD">
        <w:trPr>
          <w:trHeight w:val="361"/>
        </w:trPr>
        <w:tc>
          <w:tcPr>
            <w:tcW w:w="2972" w:type="dxa"/>
            <w:vMerge/>
          </w:tcPr>
          <w:p w14:paraId="2185835C"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0D27C2" w14:textId="77777777" w:rsidR="00261068" w:rsidRPr="00702658" w:rsidRDefault="00261068" w:rsidP="00CB2FFD">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61068" w:rsidRPr="00F70F81" w14:paraId="04420856" w14:textId="77777777" w:rsidTr="00CB2FFD">
        <w:trPr>
          <w:trHeight w:val="361"/>
        </w:trPr>
        <w:tc>
          <w:tcPr>
            <w:tcW w:w="2972" w:type="dxa"/>
            <w:vMerge/>
          </w:tcPr>
          <w:p w14:paraId="6F47977C"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8B54D4" w14:textId="77777777" w:rsidR="00261068" w:rsidRPr="00702658"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Расчеты по теме «Электрохимия»</w:t>
            </w:r>
          </w:p>
        </w:tc>
      </w:tr>
      <w:tr w:rsidR="00261068" w:rsidRPr="00F70F81" w14:paraId="5CD1EFBC" w14:textId="77777777" w:rsidTr="00CB2FFD">
        <w:trPr>
          <w:trHeight w:val="361"/>
        </w:trPr>
        <w:tc>
          <w:tcPr>
            <w:tcW w:w="2972" w:type="dxa"/>
            <w:vMerge/>
          </w:tcPr>
          <w:p w14:paraId="74466B02"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842C87"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5AD1A2D"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1068" w:rsidRPr="00F70F81" w14:paraId="579256F6" w14:textId="77777777" w:rsidTr="00CB2FFD">
        <w:trPr>
          <w:trHeight w:val="361"/>
        </w:trPr>
        <w:tc>
          <w:tcPr>
            <w:tcW w:w="2972" w:type="dxa"/>
            <w:vMerge w:val="restart"/>
          </w:tcPr>
          <w:p w14:paraId="7CE6F2C2" w14:textId="77777777" w:rsidR="00261068" w:rsidRPr="00C63897"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1.7 Поверхностные явления.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42FBF928"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61068" w:rsidRPr="00F70F81" w14:paraId="37F01069" w14:textId="77777777" w:rsidTr="00CB2FFD">
        <w:trPr>
          <w:trHeight w:val="361"/>
        </w:trPr>
        <w:tc>
          <w:tcPr>
            <w:tcW w:w="2972" w:type="dxa"/>
            <w:vMerge/>
          </w:tcPr>
          <w:p w14:paraId="241EF6A2"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E86178" w14:textId="77777777" w:rsidR="00261068" w:rsidRPr="00F70F8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Поверхностные явления и их практическое значение. Сорбция. Типы сорбции. Факторы, влияющие на процессы сорбции. Практическое применение адсорбции. Понятие о хроматографии.</w:t>
            </w:r>
          </w:p>
        </w:tc>
      </w:tr>
      <w:tr w:rsidR="00261068" w:rsidRPr="00F70F81" w14:paraId="1D274D5C" w14:textId="77777777" w:rsidTr="00CB2FFD">
        <w:trPr>
          <w:trHeight w:val="361"/>
        </w:trPr>
        <w:tc>
          <w:tcPr>
            <w:tcW w:w="2972" w:type="dxa"/>
            <w:vMerge/>
          </w:tcPr>
          <w:p w14:paraId="0FB2617E"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52CDFA"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8B4DA4C"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1068" w:rsidRPr="00F70F81" w14:paraId="3DB9C0EA" w14:textId="77777777" w:rsidTr="00CB2FFD">
        <w:trPr>
          <w:trHeight w:val="361"/>
        </w:trPr>
        <w:tc>
          <w:tcPr>
            <w:tcW w:w="9634" w:type="dxa"/>
            <w:gridSpan w:val="2"/>
            <w:tcBorders>
              <w:right w:val="single" w:sz="4" w:space="0" w:color="auto"/>
            </w:tcBorders>
          </w:tcPr>
          <w:p w14:paraId="07CF7B4C" w14:textId="77777777" w:rsidR="00261068" w:rsidRPr="00F70F81"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Раздел 2. Коллоидная химия</w:t>
            </w:r>
          </w:p>
        </w:tc>
      </w:tr>
      <w:tr w:rsidR="00261068" w:rsidRPr="00F70F81" w14:paraId="161FAC0B" w14:textId="77777777" w:rsidTr="00CB2FFD">
        <w:trPr>
          <w:trHeight w:val="361"/>
        </w:trPr>
        <w:tc>
          <w:tcPr>
            <w:tcW w:w="2972" w:type="dxa"/>
            <w:vMerge w:val="restart"/>
          </w:tcPr>
          <w:p w14:paraId="1A2AB497" w14:textId="77777777" w:rsidR="00261068" w:rsidRPr="00C63897"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2.1 Дисперсные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735EC7B0"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61068" w:rsidRPr="00F70F81" w14:paraId="5705DFA0" w14:textId="77777777" w:rsidTr="00CB2FFD">
        <w:trPr>
          <w:trHeight w:val="361"/>
        </w:trPr>
        <w:tc>
          <w:tcPr>
            <w:tcW w:w="2972" w:type="dxa"/>
            <w:vMerge/>
          </w:tcPr>
          <w:p w14:paraId="5817D446"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3756B3" w14:textId="77777777" w:rsidR="00261068" w:rsidRPr="00F70F8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Классификация дисперсных систем. Основные особенности дисперсных систем. Коагуляция. Практическое применение коагуляции Суспензии, эмульсии, пены, аэрозоли, свойства, условия образования и их устойчивость. Практическое применение пен и эмульсий в химической технологии. Дисперсная система -пыль. Источники пылеобразования в коксохимическом производстве. Способы очистки от пыли.</w:t>
            </w:r>
          </w:p>
        </w:tc>
      </w:tr>
      <w:tr w:rsidR="00261068" w:rsidRPr="00F70F81" w14:paraId="462A2EBE" w14:textId="77777777" w:rsidTr="00CB2FFD">
        <w:trPr>
          <w:trHeight w:val="361"/>
        </w:trPr>
        <w:tc>
          <w:tcPr>
            <w:tcW w:w="2972" w:type="dxa"/>
            <w:vMerge/>
          </w:tcPr>
          <w:p w14:paraId="1760EBB9"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3FCF93"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70B4386"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1068" w:rsidRPr="00C63897" w14:paraId="25F5948A" w14:textId="77777777" w:rsidTr="00CB2FFD">
        <w:tc>
          <w:tcPr>
            <w:tcW w:w="9634" w:type="dxa"/>
            <w:gridSpan w:val="2"/>
          </w:tcPr>
          <w:p w14:paraId="5B4FF84D" w14:textId="77777777" w:rsidR="00261068" w:rsidRPr="00F70F81" w:rsidRDefault="00261068" w:rsidP="00CB2FFD">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261068" w:rsidRPr="00C63897" w14:paraId="76EFD31A" w14:textId="77777777" w:rsidTr="00CB2FFD">
        <w:tc>
          <w:tcPr>
            <w:tcW w:w="9634" w:type="dxa"/>
            <w:gridSpan w:val="2"/>
          </w:tcPr>
          <w:p w14:paraId="5950418E" w14:textId="54DC2870" w:rsidR="00261068" w:rsidRPr="00F70F81" w:rsidRDefault="00261068" w:rsidP="00CB2FF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8C0D05">
              <w:rPr>
                <w:rFonts w:ascii="Times New Roman" w:eastAsia="Times New Roman" w:hAnsi="Times New Roman" w:cs="Times New Roman"/>
                <w:b/>
                <w:bCs/>
                <w:lang w:eastAsia="ru-RU"/>
              </w:rPr>
              <w:t>64</w:t>
            </w:r>
            <w:r w:rsidRPr="00F70F81">
              <w:rPr>
                <w:rFonts w:ascii="Times New Roman" w:eastAsia="Times New Roman" w:hAnsi="Times New Roman" w:cs="Times New Roman"/>
                <w:b/>
                <w:bCs/>
                <w:lang w:eastAsia="ru-RU"/>
              </w:rPr>
              <w:t>)</w:t>
            </w:r>
          </w:p>
        </w:tc>
      </w:tr>
    </w:tbl>
    <w:p w14:paraId="69828993" w14:textId="77777777" w:rsidR="00261068" w:rsidRDefault="00261068" w:rsidP="00261068">
      <w:pPr>
        <w:pStyle w:val="114"/>
        <w:jc w:val="both"/>
        <w:rPr>
          <w:rFonts w:ascii="Times New Roman" w:hAnsi="Times New Roman"/>
        </w:rPr>
      </w:pPr>
    </w:p>
    <w:p w14:paraId="4FE4B36E" w14:textId="77777777" w:rsidR="00261068" w:rsidRDefault="00261068" w:rsidP="00261068">
      <w:pPr>
        <w:rPr>
          <w:rFonts w:ascii="Times New Roman" w:hAnsi="Times New Roman" w:cs="Times New Roman"/>
          <w:sz w:val="24"/>
          <w:szCs w:val="24"/>
        </w:rPr>
      </w:pPr>
    </w:p>
    <w:p w14:paraId="13C45370" w14:textId="77777777" w:rsidR="00261068" w:rsidRPr="00DF068E" w:rsidRDefault="00261068" w:rsidP="0026106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DC1A64F" w14:textId="77777777" w:rsidR="00261068" w:rsidRPr="00E11160" w:rsidRDefault="00261068" w:rsidP="00261068">
      <w:pPr>
        <w:pStyle w:val="114"/>
        <w:rPr>
          <w:rFonts w:ascii="Times New Roman" w:hAnsi="Times New Roman"/>
        </w:rPr>
      </w:pPr>
      <w:r w:rsidRPr="00E11160">
        <w:rPr>
          <w:rFonts w:ascii="Times New Roman" w:hAnsi="Times New Roman"/>
        </w:rPr>
        <w:t>3.1. Материально-техническое обеспечение</w:t>
      </w:r>
    </w:p>
    <w:p w14:paraId="5DC189CD" w14:textId="26435F01" w:rsidR="008C0D05" w:rsidRDefault="008C0D05" w:rsidP="0026106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«Химических дисциплин», </w:t>
      </w:r>
      <w:r w:rsidRPr="008C0D05">
        <w:rPr>
          <w:rFonts w:ascii="Times New Roman" w:hAnsi="Times New Roman" w:cs="Times New Roman"/>
          <w:bCs/>
          <w:sz w:val="24"/>
          <w:szCs w:val="24"/>
        </w:rPr>
        <w:t>оснащенн</w:t>
      </w:r>
      <w:r>
        <w:rPr>
          <w:rFonts w:ascii="Times New Roman" w:hAnsi="Times New Roman" w:cs="Times New Roman"/>
          <w:bCs/>
          <w:sz w:val="24"/>
          <w:szCs w:val="24"/>
        </w:rPr>
        <w:t>ый</w:t>
      </w:r>
      <w:r w:rsidRPr="008C0D05">
        <w:rPr>
          <w:rFonts w:ascii="Times New Roman" w:hAnsi="Times New Roman" w:cs="Times New Roman"/>
          <w:bCs/>
          <w:sz w:val="24"/>
          <w:szCs w:val="24"/>
        </w:rPr>
        <w:t xml:space="preserve"> в соответствии с приложением 3 ПОП-П.</w:t>
      </w:r>
    </w:p>
    <w:p w14:paraId="39160E80" w14:textId="1D082D60" w:rsidR="00261068" w:rsidRPr="00FA680C" w:rsidRDefault="00261068" w:rsidP="0026106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«Физической и коллоидной химии», оснащенная</w:t>
      </w:r>
      <w:r w:rsidRPr="00022FC7">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E370A43" w14:textId="77777777" w:rsidR="00261068" w:rsidRDefault="00261068" w:rsidP="00261068"/>
    <w:p w14:paraId="409163F0" w14:textId="77777777" w:rsidR="00261068" w:rsidRPr="00E11160" w:rsidRDefault="00261068" w:rsidP="0026106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4B3BF7D" w14:textId="77777777" w:rsidR="00261068" w:rsidRDefault="00261068" w:rsidP="0026106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C5D4F6" w14:textId="77777777" w:rsidR="00261068" w:rsidRDefault="00261068" w:rsidP="00261068">
      <w:pPr>
        <w:pStyle w:val="a4"/>
        <w:spacing w:line="276" w:lineRule="auto"/>
        <w:ind w:left="0" w:firstLine="709"/>
        <w:jc w:val="both"/>
        <w:rPr>
          <w:rFonts w:ascii="Times New Roman" w:hAnsi="Times New Roman"/>
          <w:bCs/>
          <w:sz w:val="24"/>
          <w:szCs w:val="24"/>
        </w:rPr>
      </w:pPr>
    </w:p>
    <w:p w14:paraId="26879DD6" w14:textId="01A0811C" w:rsidR="00261068" w:rsidRDefault="00261068" w:rsidP="0026106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AC14457"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Кумыков, Р. М. Физическая и коллоидная химия / Р. М. Кумыков, А. Б. </w:t>
      </w:r>
      <w:proofErr w:type="spellStart"/>
      <w:r w:rsidRPr="00384B42">
        <w:rPr>
          <w:rFonts w:ascii="Times New Roman" w:hAnsi="Times New Roman" w:cs="Times New Roman"/>
          <w:bCs/>
          <w:sz w:val="24"/>
          <w:szCs w:val="24"/>
        </w:rPr>
        <w:t>Иттиев</w:t>
      </w:r>
      <w:proofErr w:type="spellEnd"/>
      <w:r w:rsidRPr="00384B42">
        <w:rPr>
          <w:rFonts w:ascii="Times New Roman" w:hAnsi="Times New Roman" w:cs="Times New Roman"/>
          <w:bCs/>
          <w:sz w:val="24"/>
          <w:szCs w:val="24"/>
        </w:rPr>
        <w:t>. — 2-е изд., стер. — Санкт-</w:t>
      </w:r>
      <w:proofErr w:type="gramStart"/>
      <w:r w:rsidRPr="00384B42">
        <w:rPr>
          <w:rFonts w:ascii="Times New Roman" w:hAnsi="Times New Roman" w:cs="Times New Roman"/>
          <w:bCs/>
          <w:sz w:val="24"/>
          <w:szCs w:val="24"/>
        </w:rPr>
        <w:t>Петербург :</w:t>
      </w:r>
      <w:proofErr w:type="gramEnd"/>
      <w:r w:rsidRPr="00384B42">
        <w:rPr>
          <w:rFonts w:ascii="Times New Roman" w:hAnsi="Times New Roman" w:cs="Times New Roman"/>
          <w:bCs/>
          <w:sz w:val="24"/>
          <w:szCs w:val="24"/>
        </w:rPr>
        <w:t xml:space="preserve"> Лань, 2022. — 296 с. — ISBN 978-5-507-44679-7.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Лань : электронно-библиотечная система. — URL: https://e.lanbook.com/book/237320</w:t>
      </w:r>
    </w:p>
    <w:p w14:paraId="13679EF1" w14:textId="77777777" w:rsidR="00384B42" w:rsidRPr="00384B42" w:rsidRDefault="00384B42" w:rsidP="00384B42">
      <w:pPr>
        <w:pStyle w:val="a4"/>
        <w:numPr>
          <w:ilvl w:val="0"/>
          <w:numId w:val="21"/>
        </w:numPr>
        <w:rPr>
          <w:rFonts w:ascii="Times New Roman" w:hAnsi="Times New Roman" w:cs="Times New Roman"/>
          <w:bCs/>
          <w:sz w:val="24"/>
          <w:szCs w:val="24"/>
        </w:rPr>
      </w:pPr>
      <w:proofErr w:type="spellStart"/>
      <w:r w:rsidRPr="00384B42">
        <w:rPr>
          <w:rFonts w:ascii="Times New Roman" w:hAnsi="Times New Roman" w:cs="Times New Roman"/>
          <w:bCs/>
          <w:sz w:val="24"/>
          <w:szCs w:val="24"/>
        </w:rPr>
        <w:t>Кудряшева</w:t>
      </w:r>
      <w:proofErr w:type="spellEnd"/>
      <w:r w:rsidRPr="00384B42">
        <w:rPr>
          <w:rFonts w:ascii="Times New Roman" w:hAnsi="Times New Roman" w:cs="Times New Roman"/>
          <w:bCs/>
          <w:sz w:val="24"/>
          <w:szCs w:val="24"/>
        </w:rPr>
        <w:t xml:space="preserve">, Н. С. Физическая и коллоидная </w:t>
      </w:r>
      <w:proofErr w:type="gramStart"/>
      <w:r w:rsidRPr="00384B42">
        <w:rPr>
          <w:rFonts w:ascii="Times New Roman" w:hAnsi="Times New Roman" w:cs="Times New Roman"/>
          <w:bCs/>
          <w:sz w:val="24"/>
          <w:szCs w:val="24"/>
        </w:rPr>
        <w:t>химия :</w:t>
      </w:r>
      <w:proofErr w:type="gramEnd"/>
      <w:r w:rsidRPr="00384B42">
        <w:rPr>
          <w:rFonts w:ascii="Times New Roman" w:hAnsi="Times New Roman" w:cs="Times New Roman"/>
          <w:bCs/>
          <w:sz w:val="24"/>
          <w:szCs w:val="24"/>
        </w:rPr>
        <w:t xml:space="preserve"> учебник и практикум для среднего профессионального образования / Н. С. </w:t>
      </w:r>
      <w:proofErr w:type="spellStart"/>
      <w:r w:rsidRPr="00384B42">
        <w:rPr>
          <w:rFonts w:ascii="Times New Roman" w:hAnsi="Times New Roman" w:cs="Times New Roman"/>
          <w:bCs/>
          <w:sz w:val="24"/>
          <w:szCs w:val="24"/>
        </w:rPr>
        <w:t>Кудряшева</w:t>
      </w:r>
      <w:proofErr w:type="spellEnd"/>
      <w:r w:rsidRPr="00384B42">
        <w:rPr>
          <w:rFonts w:ascii="Times New Roman" w:hAnsi="Times New Roman" w:cs="Times New Roman"/>
          <w:bCs/>
          <w:sz w:val="24"/>
          <w:szCs w:val="24"/>
        </w:rPr>
        <w:t xml:space="preserve">, Л. Г. Бондарева. — 3-е изд., </w:t>
      </w:r>
      <w:proofErr w:type="spellStart"/>
      <w:r w:rsidRPr="00384B42">
        <w:rPr>
          <w:rFonts w:ascii="Times New Roman" w:hAnsi="Times New Roman" w:cs="Times New Roman"/>
          <w:bCs/>
          <w:sz w:val="24"/>
          <w:szCs w:val="24"/>
        </w:rPr>
        <w:t>перераб</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2024. — 452 с. — (Профессиональное образование). — ISBN 978-5-534-17470-0.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https://urait.ru/bcode/536634</w:t>
      </w:r>
    </w:p>
    <w:p w14:paraId="09493528"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Pr="00384B42">
        <w:rPr>
          <w:rFonts w:ascii="Times New Roman" w:hAnsi="Times New Roman" w:cs="Times New Roman"/>
          <w:bCs/>
          <w:sz w:val="24"/>
          <w:szCs w:val="24"/>
        </w:rPr>
        <w:t>испр</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2023. — 259 с. — (Профессиональное образование). — ISBN 978-5-534-08974-5.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https://urait.ru/bcode/515472</w:t>
      </w:r>
    </w:p>
    <w:p w14:paraId="5888FC72"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Конюхов, В. Ю. Физическая и коллоидная химия. В 2 ч. Часть 2 : учебник для среднего профессионального образования / В. Ю. Конюхов [и др.] ; под редакцией В. Ю. Конюхова, К. И. Попова. — 2-е изд., </w:t>
      </w:r>
      <w:proofErr w:type="spellStart"/>
      <w:r w:rsidRPr="00384B42">
        <w:rPr>
          <w:rFonts w:ascii="Times New Roman" w:hAnsi="Times New Roman" w:cs="Times New Roman"/>
          <w:bCs/>
          <w:sz w:val="24"/>
          <w:szCs w:val="24"/>
        </w:rPr>
        <w:t>испр</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2024. — 309 с. — (Профессиональное образование). — ISBN 978-5-534-08976-9.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https://urait.ru/bcode/540032</w:t>
      </w:r>
    </w:p>
    <w:p w14:paraId="1A49951B"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Pr="00384B42">
        <w:rPr>
          <w:rFonts w:ascii="Times New Roman" w:hAnsi="Times New Roman" w:cs="Times New Roman"/>
          <w:bCs/>
          <w:sz w:val="24"/>
          <w:szCs w:val="24"/>
        </w:rPr>
        <w:t>испр</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2023. — 259 с. — (Профессиональное образование). — ISBN 978-5-534-08974-5.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https://urait.ru/bcode/515472</w:t>
      </w:r>
    </w:p>
    <w:p w14:paraId="13E9F1AC"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Конюхов, В. Ю. Физическая и коллоидная химия. В 2 ч. Часть 2 : учебник для среднего профессионального образования / В. Ю. Конюхов [и др.] ; под редакцией В. Ю. Конюхова, К. И. Попова. — 2-е изд., </w:t>
      </w:r>
      <w:proofErr w:type="spellStart"/>
      <w:r w:rsidRPr="00384B42">
        <w:rPr>
          <w:rFonts w:ascii="Times New Roman" w:hAnsi="Times New Roman" w:cs="Times New Roman"/>
          <w:bCs/>
          <w:sz w:val="24"/>
          <w:szCs w:val="24"/>
        </w:rPr>
        <w:t>испр</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2024. — 309 с. — (Профессиональное образование). — ISBN 978-5-534-08976-9.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https://urait.ru/bcode/540032</w:t>
      </w:r>
    </w:p>
    <w:p w14:paraId="10E90431"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Марков, В. Ф. Коллоидная химия. Примеры и </w:t>
      </w:r>
      <w:proofErr w:type="gramStart"/>
      <w:r w:rsidRPr="00384B42">
        <w:rPr>
          <w:rFonts w:ascii="Times New Roman" w:hAnsi="Times New Roman" w:cs="Times New Roman"/>
          <w:bCs/>
          <w:sz w:val="24"/>
          <w:szCs w:val="24"/>
        </w:rPr>
        <w:t>задачи :</w:t>
      </w:r>
      <w:proofErr w:type="gramEnd"/>
      <w:r w:rsidRPr="00384B42">
        <w:rPr>
          <w:rFonts w:ascii="Times New Roman" w:hAnsi="Times New Roman" w:cs="Times New Roman"/>
          <w:bCs/>
          <w:sz w:val="24"/>
          <w:szCs w:val="24"/>
        </w:rPr>
        <w:t xml:space="preserve"> учебное пособие для среднего профессионального образования / В. Ф. Марков, Т. А. Алексеева, Л. А. Брусницына, Л. Н. Маскаева.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2023. — 186 с. — (Профессиональное образование). — ISBN 978-5-534-02967-3.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https://urait.ru/bcode/514372</w:t>
      </w:r>
    </w:p>
    <w:p w14:paraId="565281D3" w14:textId="77777777" w:rsidR="00384B42" w:rsidRPr="00384B42" w:rsidRDefault="00384B42" w:rsidP="00384B42">
      <w:pPr>
        <w:pStyle w:val="a4"/>
        <w:numPr>
          <w:ilvl w:val="0"/>
          <w:numId w:val="21"/>
        </w:numPr>
        <w:rPr>
          <w:rFonts w:ascii="Times New Roman" w:hAnsi="Times New Roman" w:cs="Times New Roman"/>
          <w:bCs/>
          <w:sz w:val="24"/>
          <w:szCs w:val="24"/>
        </w:rPr>
      </w:pPr>
      <w:proofErr w:type="spellStart"/>
      <w:r w:rsidRPr="00384B42">
        <w:rPr>
          <w:rFonts w:ascii="Times New Roman" w:hAnsi="Times New Roman" w:cs="Times New Roman"/>
          <w:bCs/>
          <w:sz w:val="24"/>
          <w:szCs w:val="24"/>
        </w:rPr>
        <w:t>Кудряшева</w:t>
      </w:r>
      <w:proofErr w:type="spellEnd"/>
      <w:r w:rsidRPr="00384B42">
        <w:rPr>
          <w:rFonts w:ascii="Times New Roman" w:hAnsi="Times New Roman" w:cs="Times New Roman"/>
          <w:bCs/>
          <w:sz w:val="24"/>
          <w:szCs w:val="24"/>
        </w:rPr>
        <w:t xml:space="preserve">, Н. С. Физическая и коллоидная </w:t>
      </w:r>
      <w:proofErr w:type="gramStart"/>
      <w:r w:rsidRPr="00384B42">
        <w:rPr>
          <w:rFonts w:ascii="Times New Roman" w:hAnsi="Times New Roman" w:cs="Times New Roman"/>
          <w:bCs/>
          <w:sz w:val="24"/>
          <w:szCs w:val="24"/>
        </w:rPr>
        <w:t>химия :</w:t>
      </w:r>
      <w:proofErr w:type="gramEnd"/>
      <w:r w:rsidRPr="00384B42">
        <w:rPr>
          <w:rFonts w:ascii="Times New Roman" w:hAnsi="Times New Roman" w:cs="Times New Roman"/>
          <w:bCs/>
          <w:sz w:val="24"/>
          <w:szCs w:val="24"/>
        </w:rPr>
        <w:t xml:space="preserve"> учебник и практикум для среднего профессионального образования / Н. С. </w:t>
      </w:r>
      <w:proofErr w:type="spellStart"/>
      <w:r w:rsidRPr="00384B42">
        <w:rPr>
          <w:rFonts w:ascii="Times New Roman" w:hAnsi="Times New Roman" w:cs="Times New Roman"/>
          <w:bCs/>
          <w:sz w:val="24"/>
          <w:szCs w:val="24"/>
        </w:rPr>
        <w:t>Кудряшева</w:t>
      </w:r>
      <w:proofErr w:type="spellEnd"/>
      <w:r w:rsidRPr="00384B42">
        <w:rPr>
          <w:rFonts w:ascii="Times New Roman" w:hAnsi="Times New Roman" w:cs="Times New Roman"/>
          <w:bCs/>
          <w:sz w:val="24"/>
          <w:szCs w:val="24"/>
        </w:rPr>
        <w:t xml:space="preserve">, Л. Г. Бондарева. — 3-е изд., </w:t>
      </w:r>
      <w:proofErr w:type="spellStart"/>
      <w:r w:rsidRPr="00384B42">
        <w:rPr>
          <w:rFonts w:ascii="Times New Roman" w:hAnsi="Times New Roman" w:cs="Times New Roman"/>
          <w:bCs/>
          <w:sz w:val="24"/>
          <w:szCs w:val="24"/>
        </w:rPr>
        <w:t>перераб</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2024. — 452 с. — (Профессиональное образование). — ISBN 978-5-534-17470-0.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https://urait.ru/bcode/536634</w:t>
      </w:r>
    </w:p>
    <w:p w14:paraId="364B5412"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Марков, В. Ф. Коллоидная химия. Примеры и </w:t>
      </w:r>
      <w:proofErr w:type="gramStart"/>
      <w:r w:rsidRPr="00384B42">
        <w:rPr>
          <w:rFonts w:ascii="Times New Roman" w:hAnsi="Times New Roman" w:cs="Times New Roman"/>
          <w:bCs/>
          <w:sz w:val="24"/>
          <w:szCs w:val="24"/>
        </w:rPr>
        <w:t>задачи :</w:t>
      </w:r>
      <w:proofErr w:type="gramEnd"/>
      <w:r w:rsidRPr="00384B42">
        <w:rPr>
          <w:rFonts w:ascii="Times New Roman" w:hAnsi="Times New Roman" w:cs="Times New Roman"/>
          <w:bCs/>
          <w:sz w:val="24"/>
          <w:szCs w:val="24"/>
        </w:rPr>
        <w:t xml:space="preserve"> учебное пособие для среднего профессионального образования / В. Ф. Марков, Т. А. Алексеева, Л. А. Брусницына, Л. Н. Маскаева.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2023. — 186 с. — (Профессиональное образование). — ISBN 978-5-534-02967-3.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https://urait.ru/bcode/514372</w:t>
      </w:r>
    </w:p>
    <w:p w14:paraId="02E4F6E8" w14:textId="77777777" w:rsidR="00384B42" w:rsidRPr="00384B42" w:rsidRDefault="00384B42" w:rsidP="00384B42">
      <w:pPr>
        <w:pStyle w:val="a4"/>
        <w:numPr>
          <w:ilvl w:val="0"/>
          <w:numId w:val="21"/>
        </w:numPr>
        <w:rPr>
          <w:rFonts w:ascii="Times New Roman" w:hAnsi="Times New Roman" w:cs="Times New Roman"/>
          <w:bCs/>
          <w:sz w:val="24"/>
          <w:szCs w:val="24"/>
        </w:rPr>
      </w:pPr>
      <w:proofErr w:type="spellStart"/>
      <w:r w:rsidRPr="00384B42">
        <w:rPr>
          <w:rFonts w:ascii="Times New Roman" w:hAnsi="Times New Roman" w:cs="Times New Roman"/>
          <w:bCs/>
          <w:sz w:val="24"/>
          <w:szCs w:val="24"/>
        </w:rPr>
        <w:t>Кудряшева</w:t>
      </w:r>
      <w:proofErr w:type="spellEnd"/>
      <w:r w:rsidRPr="00384B42">
        <w:rPr>
          <w:rFonts w:ascii="Times New Roman" w:hAnsi="Times New Roman" w:cs="Times New Roman"/>
          <w:bCs/>
          <w:sz w:val="24"/>
          <w:szCs w:val="24"/>
        </w:rPr>
        <w:t xml:space="preserve">, Н. С. Физическая и коллоидная </w:t>
      </w:r>
      <w:proofErr w:type="gramStart"/>
      <w:r w:rsidRPr="00384B42">
        <w:rPr>
          <w:rFonts w:ascii="Times New Roman" w:hAnsi="Times New Roman" w:cs="Times New Roman"/>
          <w:bCs/>
          <w:sz w:val="24"/>
          <w:szCs w:val="24"/>
        </w:rPr>
        <w:t>химия :</w:t>
      </w:r>
      <w:proofErr w:type="gramEnd"/>
      <w:r w:rsidRPr="00384B42">
        <w:rPr>
          <w:rFonts w:ascii="Times New Roman" w:hAnsi="Times New Roman" w:cs="Times New Roman"/>
          <w:bCs/>
          <w:sz w:val="24"/>
          <w:szCs w:val="24"/>
        </w:rPr>
        <w:t xml:space="preserve"> учебник и практикум для среднего профессионального образования / Н. С. </w:t>
      </w:r>
      <w:proofErr w:type="spellStart"/>
      <w:r w:rsidRPr="00384B42">
        <w:rPr>
          <w:rFonts w:ascii="Times New Roman" w:hAnsi="Times New Roman" w:cs="Times New Roman"/>
          <w:bCs/>
          <w:sz w:val="24"/>
          <w:szCs w:val="24"/>
        </w:rPr>
        <w:t>Кудряшева</w:t>
      </w:r>
      <w:proofErr w:type="spellEnd"/>
      <w:r w:rsidRPr="00384B42">
        <w:rPr>
          <w:rFonts w:ascii="Times New Roman" w:hAnsi="Times New Roman" w:cs="Times New Roman"/>
          <w:bCs/>
          <w:sz w:val="24"/>
          <w:szCs w:val="24"/>
        </w:rPr>
        <w:t xml:space="preserve">, Л. Г. Бондарева. — 3-е изд., </w:t>
      </w:r>
      <w:proofErr w:type="spellStart"/>
      <w:r w:rsidRPr="00384B42">
        <w:rPr>
          <w:rFonts w:ascii="Times New Roman" w:hAnsi="Times New Roman" w:cs="Times New Roman"/>
          <w:bCs/>
          <w:sz w:val="24"/>
          <w:szCs w:val="24"/>
        </w:rPr>
        <w:t>перераб</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2024. — 452 с. — (Профессиональное образование). — ISBN 978-5-534-17470-0.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https://urait.ru/bcode/536634</w:t>
      </w:r>
    </w:p>
    <w:p w14:paraId="24E0D6E2"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Pr="00384B42">
        <w:rPr>
          <w:rFonts w:ascii="Times New Roman" w:hAnsi="Times New Roman" w:cs="Times New Roman"/>
          <w:bCs/>
          <w:sz w:val="24"/>
          <w:szCs w:val="24"/>
        </w:rPr>
        <w:t>испр</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2023. — 259 с. — (Профессиональное образование). — ISBN 978-5-534-08974-5.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https://urait.ru/bcode/515472</w:t>
      </w:r>
    </w:p>
    <w:p w14:paraId="60A06336"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Конюхов, В. Ю. Физическая и коллоидная химия. В 2 ч. Часть 2 : учебник для среднего профессионального образования / В. Ю. Конюхов [и др.] ; под редакцией В. Ю. Конюхова, К. И. Попова. — 2-е изд., </w:t>
      </w:r>
      <w:proofErr w:type="spellStart"/>
      <w:r w:rsidRPr="00384B42">
        <w:rPr>
          <w:rFonts w:ascii="Times New Roman" w:hAnsi="Times New Roman" w:cs="Times New Roman"/>
          <w:bCs/>
          <w:sz w:val="24"/>
          <w:szCs w:val="24"/>
        </w:rPr>
        <w:t>испр</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2024. — 309 с. — (Профессиональное образование). — ISBN 978-5-534-08976-9.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https://urait.ru/bcode/540032</w:t>
      </w:r>
    </w:p>
    <w:p w14:paraId="3FCB67D2" w14:textId="040AE790" w:rsid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Нигматуллин, Н. Г. Физическая и коллоидная </w:t>
      </w:r>
      <w:proofErr w:type="gramStart"/>
      <w:r w:rsidRPr="00384B42">
        <w:rPr>
          <w:rFonts w:ascii="Times New Roman" w:hAnsi="Times New Roman" w:cs="Times New Roman"/>
          <w:bCs/>
          <w:sz w:val="24"/>
          <w:szCs w:val="24"/>
        </w:rPr>
        <w:t>химия :</w:t>
      </w:r>
      <w:proofErr w:type="gramEnd"/>
      <w:r w:rsidRPr="00384B42">
        <w:rPr>
          <w:rFonts w:ascii="Times New Roman" w:hAnsi="Times New Roman" w:cs="Times New Roman"/>
          <w:bCs/>
          <w:sz w:val="24"/>
          <w:szCs w:val="24"/>
        </w:rPr>
        <w:t xml:space="preserve"> учебник для </w:t>
      </w:r>
      <w:proofErr w:type="spellStart"/>
      <w:r w:rsidRPr="00384B42">
        <w:rPr>
          <w:rFonts w:ascii="Times New Roman" w:hAnsi="Times New Roman" w:cs="Times New Roman"/>
          <w:bCs/>
          <w:sz w:val="24"/>
          <w:szCs w:val="24"/>
        </w:rPr>
        <w:t>спо</w:t>
      </w:r>
      <w:proofErr w:type="spellEnd"/>
      <w:r w:rsidRPr="00384B42">
        <w:rPr>
          <w:rFonts w:ascii="Times New Roman" w:hAnsi="Times New Roman" w:cs="Times New Roman"/>
          <w:bCs/>
          <w:sz w:val="24"/>
          <w:szCs w:val="24"/>
        </w:rPr>
        <w:t xml:space="preserve"> / Н. Г. Нигматуллин. — Санкт-</w:t>
      </w:r>
      <w:proofErr w:type="gramStart"/>
      <w:r w:rsidRPr="00384B42">
        <w:rPr>
          <w:rFonts w:ascii="Times New Roman" w:hAnsi="Times New Roman" w:cs="Times New Roman"/>
          <w:bCs/>
          <w:sz w:val="24"/>
          <w:szCs w:val="24"/>
        </w:rPr>
        <w:t>Петербург :</w:t>
      </w:r>
      <w:proofErr w:type="gramEnd"/>
      <w:r w:rsidRPr="00384B42">
        <w:rPr>
          <w:rFonts w:ascii="Times New Roman" w:hAnsi="Times New Roman" w:cs="Times New Roman"/>
          <w:bCs/>
          <w:sz w:val="24"/>
          <w:szCs w:val="24"/>
        </w:rPr>
        <w:t xml:space="preserve"> Лань, 2022. — 276 с. — ISBN 978-5-8114-8885-8.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Лань : электронно-библиотечная система. — URL: https://e.lanbook.com/book/183254</w:t>
      </w:r>
    </w:p>
    <w:p w14:paraId="0585B730" w14:textId="77777777" w:rsidR="008C0D05" w:rsidRDefault="008C0D05" w:rsidP="00261068">
      <w:pPr>
        <w:pStyle w:val="a4"/>
        <w:spacing w:line="276" w:lineRule="auto"/>
        <w:ind w:left="0" w:firstLine="709"/>
        <w:rPr>
          <w:rFonts w:ascii="Times New Roman" w:hAnsi="Times New Roman" w:cs="Times New Roman"/>
          <w:b/>
          <w:sz w:val="24"/>
          <w:szCs w:val="24"/>
        </w:rPr>
      </w:pPr>
    </w:p>
    <w:p w14:paraId="3DF223E0" w14:textId="5CB0AF81" w:rsidR="00261068" w:rsidRDefault="00261068" w:rsidP="00261068">
      <w:pPr>
        <w:pStyle w:val="a4"/>
        <w:suppressAutoHyphens/>
        <w:spacing w:line="276" w:lineRule="auto"/>
        <w:rPr>
          <w:rFonts w:ascii="Times New Roman" w:hAnsi="Times New Roman" w:cs="Times New Roman"/>
          <w:i/>
          <w:iCs/>
          <w:sz w:val="24"/>
          <w:szCs w:val="24"/>
        </w:rPr>
      </w:pPr>
      <w:r w:rsidRPr="00B34A61">
        <w:rPr>
          <w:rFonts w:ascii="Times New Roman" w:hAnsi="Times New Roman" w:cs="Times New Roman"/>
          <w:b/>
          <w:bCs/>
          <w:sz w:val="24"/>
          <w:szCs w:val="24"/>
        </w:rPr>
        <w:t xml:space="preserve">3.2.2. Дополнительные источники </w:t>
      </w:r>
      <w:r w:rsidRPr="00022FC7">
        <w:rPr>
          <w:rFonts w:ascii="Times New Roman" w:hAnsi="Times New Roman" w:cs="Times New Roman"/>
          <w:i/>
          <w:iCs/>
          <w:sz w:val="24"/>
          <w:szCs w:val="24"/>
        </w:rPr>
        <w:t>(при необходимости)</w:t>
      </w:r>
    </w:p>
    <w:p w14:paraId="146D9376" w14:textId="77777777" w:rsidR="008C0D05" w:rsidRPr="008C0D05" w:rsidRDefault="008C0D05" w:rsidP="008C0D05">
      <w:pPr>
        <w:pStyle w:val="a4"/>
        <w:suppressAutoHyphens/>
        <w:spacing w:line="276" w:lineRule="auto"/>
        <w:ind w:left="284"/>
        <w:rPr>
          <w:rFonts w:ascii="Times New Roman" w:hAnsi="Times New Roman" w:cs="Times New Roman"/>
          <w:bCs/>
          <w:iCs/>
          <w:sz w:val="24"/>
          <w:szCs w:val="24"/>
        </w:rPr>
      </w:pPr>
      <w:r w:rsidRPr="008C0D05">
        <w:rPr>
          <w:rFonts w:ascii="Times New Roman" w:hAnsi="Times New Roman" w:cs="Times New Roman"/>
          <w:bCs/>
          <w:iCs/>
          <w:sz w:val="24"/>
          <w:szCs w:val="24"/>
        </w:rPr>
        <w:t>1.</w:t>
      </w:r>
      <w:r w:rsidRPr="008C0D05">
        <w:rPr>
          <w:rFonts w:ascii="Times New Roman" w:hAnsi="Times New Roman" w:cs="Times New Roman"/>
          <w:bCs/>
          <w:iCs/>
          <w:sz w:val="24"/>
          <w:szCs w:val="24"/>
        </w:rPr>
        <w:tab/>
        <w:t>Ахметов Б.В. Физическая и коллоидная химия. - М.: Высшая школа, 1986</w:t>
      </w:r>
    </w:p>
    <w:p w14:paraId="0149C1B5" w14:textId="2992C9D2" w:rsidR="008C0D05" w:rsidRDefault="008C0D05" w:rsidP="008C0D05">
      <w:pPr>
        <w:pStyle w:val="a4"/>
        <w:suppressAutoHyphens/>
        <w:spacing w:line="276" w:lineRule="auto"/>
        <w:ind w:left="284"/>
        <w:rPr>
          <w:rFonts w:ascii="Times New Roman" w:hAnsi="Times New Roman" w:cs="Times New Roman"/>
          <w:bCs/>
          <w:iCs/>
          <w:sz w:val="24"/>
          <w:szCs w:val="24"/>
        </w:rPr>
      </w:pPr>
      <w:r w:rsidRPr="008C0D05">
        <w:rPr>
          <w:rFonts w:ascii="Times New Roman" w:hAnsi="Times New Roman" w:cs="Times New Roman"/>
          <w:bCs/>
          <w:iCs/>
          <w:sz w:val="24"/>
          <w:szCs w:val="24"/>
        </w:rPr>
        <w:t>2.</w:t>
      </w:r>
      <w:r w:rsidRPr="008C0D05">
        <w:rPr>
          <w:rFonts w:ascii="Times New Roman" w:hAnsi="Times New Roman" w:cs="Times New Roman"/>
          <w:bCs/>
          <w:iCs/>
          <w:sz w:val="24"/>
          <w:szCs w:val="24"/>
        </w:rPr>
        <w:tab/>
      </w:r>
      <w:proofErr w:type="spellStart"/>
      <w:r w:rsidRPr="008C0D05">
        <w:rPr>
          <w:rFonts w:ascii="Times New Roman" w:hAnsi="Times New Roman" w:cs="Times New Roman"/>
          <w:bCs/>
          <w:iCs/>
          <w:sz w:val="24"/>
          <w:szCs w:val="24"/>
        </w:rPr>
        <w:t>Гамеева</w:t>
      </w:r>
      <w:proofErr w:type="spellEnd"/>
      <w:r w:rsidRPr="008C0D05">
        <w:rPr>
          <w:rFonts w:ascii="Times New Roman" w:hAnsi="Times New Roman" w:cs="Times New Roman"/>
          <w:bCs/>
          <w:iCs/>
          <w:sz w:val="24"/>
          <w:szCs w:val="24"/>
        </w:rPr>
        <w:t xml:space="preserve"> О.С. Сборник задач и упражнений по физической и коллоидной химии. - М.: Высшая школа, 1980</w:t>
      </w:r>
    </w:p>
    <w:p w14:paraId="045EC84F" w14:textId="77777777" w:rsidR="00384B42" w:rsidRPr="008C0D05" w:rsidRDefault="00384B42" w:rsidP="00384B42">
      <w:pPr>
        <w:pStyle w:val="a4"/>
        <w:numPr>
          <w:ilvl w:val="0"/>
          <w:numId w:val="21"/>
        </w:numPr>
        <w:rPr>
          <w:rFonts w:ascii="Times New Roman" w:hAnsi="Times New Roman" w:cs="Times New Roman"/>
          <w:bCs/>
          <w:sz w:val="24"/>
          <w:szCs w:val="24"/>
        </w:rPr>
      </w:pPr>
      <w:proofErr w:type="spellStart"/>
      <w:r w:rsidRPr="008C0D05">
        <w:rPr>
          <w:rFonts w:ascii="Times New Roman" w:hAnsi="Times New Roman" w:cs="Times New Roman"/>
          <w:bCs/>
          <w:sz w:val="24"/>
          <w:szCs w:val="24"/>
        </w:rPr>
        <w:t>Мушкамбаров</w:t>
      </w:r>
      <w:proofErr w:type="spellEnd"/>
      <w:r w:rsidRPr="008C0D05">
        <w:rPr>
          <w:rFonts w:ascii="Times New Roman" w:hAnsi="Times New Roman" w:cs="Times New Roman"/>
          <w:bCs/>
          <w:sz w:val="24"/>
          <w:szCs w:val="24"/>
        </w:rPr>
        <w:t xml:space="preserve"> Н.Н. Физическая и коллоидная химия. Учебник для ВУЗов с задачами и решениями. - М.: МИА, 2010</w:t>
      </w:r>
    </w:p>
    <w:p w14:paraId="433721FE" w14:textId="77777777" w:rsidR="00384B42" w:rsidRPr="008C0D05" w:rsidRDefault="00384B42" w:rsidP="00384B42">
      <w:pPr>
        <w:pStyle w:val="a4"/>
        <w:numPr>
          <w:ilvl w:val="0"/>
          <w:numId w:val="21"/>
        </w:numPr>
        <w:rPr>
          <w:rFonts w:ascii="Times New Roman" w:hAnsi="Times New Roman" w:cs="Times New Roman"/>
          <w:bCs/>
          <w:sz w:val="24"/>
          <w:szCs w:val="24"/>
        </w:rPr>
      </w:pPr>
      <w:r w:rsidRPr="008C0D05">
        <w:rPr>
          <w:rFonts w:ascii="Times New Roman" w:hAnsi="Times New Roman" w:cs="Times New Roman"/>
          <w:bCs/>
          <w:sz w:val="24"/>
          <w:szCs w:val="24"/>
        </w:rPr>
        <w:t>Хмельницкий Р.А. Физическая и коллоидная химия. - М.: Издательство Альянс, 2009</w:t>
      </w:r>
    </w:p>
    <w:p w14:paraId="7F553EFF" w14:textId="77777777" w:rsidR="00384B42" w:rsidRPr="00B34A61" w:rsidRDefault="00384B42" w:rsidP="008C0D05">
      <w:pPr>
        <w:pStyle w:val="a4"/>
        <w:suppressAutoHyphens/>
        <w:spacing w:line="276" w:lineRule="auto"/>
        <w:ind w:left="284"/>
        <w:rPr>
          <w:rFonts w:ascii="Times New Roman" w:hAnsi="Times New Roman" w:cs="Times New Roman"/>
          <w:bCs/>
          <w:iCs/>
          <w:sz w:val="24"/>
          <w:szCs w:val="24"/>
        </w:rPr>
      </w:pPr>
    </w:p>
    <w:p w14:paraId="7F5AE283" w14:textId="77777777" w:rsidR="008C0D05" w:rsidRDefault="008C0D05" w:rsidP="00261068">
      <w:pPr>
        <w:pStyle w:val="1f"/>
        <w:rPr>
          <w:rFonts w:ascii="Times New Roman" w:eastAsiaTheme="minorHAnsi" w:hAnsi="Times New Roman"/>
          <w:b w:val="0"/>
          <w:iCs/>
          <w:caps w:val="0"/>
          <w:kern w:val="0"/>
          <w:lang w:val="ru-RU" w:eastAsia="en-US"/>
        </w:rPr>
      </w:pPr>
    </w:p>
    <w:p w14:paraId="6D021B31" w14:textId="0535E33A" w:rsidR="00261068" w:rsidRPr="00DF068E" w:rsidRDefault="00261068" w:rsidP="0026106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61068" w:rsidRPr="00985111" w14:paraId="6FFC285C" w14:textId="77777777" w:rsidTr="00CB2FFD">
        <w:trPr>
          <w:trHeight w:val="519"/>
        </w:trPr>
        <w:tc>
          <w:tcPr>
            <w:tcW w:w="1498" w:type="pct"/>
            <w:vAlign w:val="center"/>
          </w:tcPr>
          <w:p w14:paraId="04DA182C" w14:textId="77777777" w:rsidR="00261068" w:rsidRPr="00854F21" w:rsidRDefault="00261068" w:rsidP="00CB2FF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DDDFCB8" w14:textId="77777777" w:rsidR="00261068" w:rsidRPr="00854F21" w:rsidRDefault="00261068" w:rsidP="00CB2FF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834E32F" w14:textId="77777777" w:rsidR="00261068" w:rsidRPr="00854F21" w:rsidRDefault="00261068" w:rsidP="00CB2FF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61068" w:rsidRPr="00985111" w14:paraId="48268976" w14:textId="77777777" w:rsidTr="00CB2FFD">
        <w:trPr>
          <w:trHeight w:val="698"/>
        </w:trPr>
        <w:tc>
          <w:tcPr>
            <w:tcW w:w="1498" w:type="pct"/>
          </w:tcPr>
          <w:p w14:paraId="37A54AA8" w14:textId="77777777" w:rsidR="00261068" w:rsidRPr="007B58B0" w:rsidRDefault="00261068" w:rsidP="00CB2FFD">
            <w:pPr>
              <w:suppressAutoHyphens/>
              <w:spacing w:line="276" w:lineRule="auto"/>
              <w:contextualSpacing/>
              <w:rPr>
                <w:rFonts w:ascii="Times New Roman" w:hAnsi="Times New Roman" w:cs="Times New Roman"/>
                <w:bCs/>
                <w:iCs/>
                <w:sz w:val="24"/>
                <w:szCs w:val="24"/>
              </w:rPr>
            </w:pPr>
            <w:r w:rsidRPr="007B58B0">
              <w:rPr>
                <w:rFonts w:ascii="Times New Roman" w:hAnsi="Times New Roman" w:cs="Times New Roman"/>
                <w:bCs/>
                <w:iCs/>
                <w:sz w:val="24"/>
                <w:szCs w:val="24"/>
              </w:rPr>
              <w:t xml:space="preserve">Знает: </w:t>
            </w:r>
          </w:p>
          <w:p w14:paraId="5B2DE4F9"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закономерности протекания химических и физико-химических процессов</w:t>
            </w:r>
            <w:r>
              <w:rPr>
                <w:rFonts w:ascii="Times New Roman" w:hAnsi="Times New Roman" w:cs="Times New Roman"/>
                <w:iCs/>
                <w:sz w:val="24"/>
                <w:szCs w:val="24"/>
              </w:rPr>
              <w:t>;</w:t>
            </w:r>
          </w:p>
          <w:p w14:paraId="0AB60B69"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законы идеальных газов</w:t>
            </w:r>
            <w:r>
              <w:rPr>
                <w:rFonts w:ascii="Times New Roman" w:hAnsi="Times New Roman" w:cs="Times New Roman"/>
                <w:iCs/>
                <w:sz w:val="24"/>
                <w:szCs w:val="24"/>
              </w:rPr>
              <w:t>;</w:t>
            </w:r>
          </w:p>
          <w:p w14:paraId="04E084A7"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механизмы гомогенных и гетерогенных реакций</w:t>
            </w:r>
            <w:r>
              <w:rPr>
                <w:rFonts w:ascii="Times New Roman" w:hAnsi="Times New Roman" w:cs="Times New Roman"/>
                <w:iCs/>
                <w:sz w:val="24"/>
                <w:szCs w:val="24"/>
              </w:rPr>
              <w:t>;</w:t>
            </w:r>
          </w:p>
          <w:p w14:paraId="344DB56A"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основы физической и коллоидной химии, химической кинетики, электрохимии, химической термодинамики и термохимии</w:t>
            </w:r>
            <w:r>
              <w:rPr>
                <w:rFonts w:ascii="Times New Roman" w:hAnsi="Times New Roman" w:cs="Times New Roman"/>
                <w:iCs/>
                <w:sz w:val="24"/>
                <w:szCs w:val="24"/>
              </w:rPr>
              <w:t>;</w:t>
            </w:r>
          </w:p>
          <w:p w14:paraId="24356692"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основные методы интенсификации физико-химических процессов</w:t>
            </w:r>
            <w:r>
              <w:rPr>
                <w:rFonts w:ascii="Times New Roman" w:hAnsi="Times New Roman" w:cs="Times New Roman"/>
                <w:iCs/>
                <w:sz w:val="24"/>
                <w:szCs w:val="24"/>
              </w:rPr>
              <w:t>;</w:t>
            </w:r>
          </w:p>
          <w:p w14:paraId="2FACB852"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свойства агрегатных состояний веществ</w:t>
            </w:r>
            <w:r>
              <w:rPr>
                <w:rFonts w:ascii="Times New Roman" w:hAnsi="Times New Roman" w:cs="Times New Roman"/>
                <w:iCs/>
                <w:sz w:val="24"/>
                <w:szCs w:val="24"/>
              </w:rPr>
              <w:t>;</w:t>
            </w:r>
          </w:p>
          <w:p w14:paraId="1027EDFF"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условия химического равновесия</w:t>
            </w:r>
            <w:r>
              <w:rPr>
                <w:rFonts w:ascii="Times New Roman" w:hAnsi="Times New Roman" w:cs="Times New Roman"/>
                <w:iCs/>
                <w:sz w:val="24"/>
                <w:szCs w:val="24"/>
              </w:rPr>
              <w:t>;</w:t>
            </w:r>
          </w:p>
          <w:p w14:paraId="66E1F8B2" w14:textId="77777777" w:rsidR="00261068"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физико-химические свойства сырьевых материалов и продуктов</w:t>
            </w:r>
            <w:r>
              <w:rPr>
                <w:rFonts w:ascii="Times New Roman" w:hAnsi="Times New Roman" w:cs="Times New Roman"/>
                <w:iCs/>
                <w:sz w:val="24"/>
                <w:szCs w:val="24"/>
              </w:rPr>
              <w:t xml:space="preserve">. </w:t>
            </w:r>
          </w:p>
          <w:p w14:paraId="060EB330" w14:textId="77777777" w:rsidR="00261068"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Умеет:</w:t>
            </w:r>
          </w:p>
          <w:p w14:paraId="7CFCE8D6"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находить в справочной литературе показатели физико-химических свойств веществ и их соединений</w:t>
            </w:r>
            <w:r>
              <w:rPr>
                <w:rFonts w:ascii="Times New Roman" w:hAnsi="Times New Roman" w:cs="Times New Roman"/>
                <w:iCs/>
                <w:sz w:val="24"/>
                <w:szCs w:val="24"/>
              </w:rPr>
              <w:t>;</w:t>
            </w:r>
          </w:p>
          <w:p w14:paraId="0D7D66FC"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определять концентрацию реагирующих веществ и скорость реакций</w:t>
            </w:r>
            <w:r>
              <w:rPr>
                <w:rFonts w:ascii="Times New Roman" w:hAnsi="Times New Roman" w:cs="Times New Roman"/>
                <w:iCs/>
                <w:sz w:val="24"/>
                <w:szCs w:val="24"/>
              </w:rPr>
              <w:t>;</w:t>
            </w:r>
          </w:p>
          <w:p w14:paraId="1EE49429" w14:textId="77777777" w:rsidR="00261068" w:rsidRPr="007B58B0"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производить расчеты параметров газовых смесей, кинетических параметров химических реакций, химического равновесия</w:t>
            </w:r>
            <w:r>
              <w:rPr>
                <w:rFonts w:ascii="Times New Roman" w:hAnsi="Times New Roman" w:cs="Times New Roman"/>
                <w:iCs/>
                <w:sz w:val="24"/>
                <w:szCs w:val="24"/>
              </w:rPr>
              <w:t>.</w:t>
            </w:r>
          </w:p>
        </w:tc>
        <w:tc>
          <w:tcPr>
            <w:tcW w:w="1787" w:type="pct"/>
          </w:tcPr>
          <w:p w14:paraId="4214AEBA" w14:textId="77777777" w:rsidR="00261068" w:rsidRPr="002C786C"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использует</w:t>
            </w:r>
            <w:r w:rsidRPr="002C786C">
              <w:rPr>
                <w:rFonts w:ascii="Times New Roman" w:hAnsi="Times New Roman" w:cs="Times New Roman"/>
                <w:iCs/>
                <w:sz w:val="24"/>
                <w:szCs w:val="24"/>
              </w:rPr>
              <w:t xml:space="preserve"> справочную литературу для расчетов значений физических величин</w:t>
            </w:r>
            <w:r>
              <w:rPr>
                <w:rFonts w:ascii="Times New Roman" w:hAnsi="Times New Roman" w:cs="Times New Roman"/>
                <w:iCs/>
                <w:sz w:val="24"/>
                <w:szCs w:val="24"/>
              </w:rPr>
              <w:t>;</w:t>
            </w:r>
          </w:p>
          <w:p w14:paraId="2E7FFA80" w14:textId="77777777" w:rsidR="00261068" w:rsidRPr="002C786C"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w:t>
            </w:r>
            <w:r w:rsidRPr="002C786C">
              <w:rPr>
                <w:rFonts w:ascii="Times New Roman" w:hAnsi="Times New Roman" w:cs="Times New Roman"/>
                <w:iCs/>
                <w:sz w:val="24"/>
                <w:szCs w:val="24"/>
              </w:rPr>
              <w:t>существля</w:t>
            </w:r>
            <w:r>
              <w:rPr>
                <w:rFonts w:ascii="Times New Roman" w:hAnsi="Times New Roman" w:cs="Times New Roman"/>
                <w:iCs/>
                <w:sz w:val="24"/>
                <w:szCs w:val="24"/>
              </w:rPr>
              <w:t>ет</w:t>
            </w:r>
            <w:r w:rsidRPr="002C786C">
              <w:rPr>
                <w:rFonts w:ascii="Times New Roman" w:hAnsi="Times New Roman" w:cs="Times New Roman"/>
                <w:iCs/>
                <w:sz w:val="24"/>
                <w:szCs w:val="24"/>
              </w:rPr>
              <w:t xml:space="preserve"> перевод одних физических величин в другие</w:t>
            </w:r>
            <w:r>
              <w:rPr>
                <w:rFonts w:ascii="Times New Roman" w:hAnsi="Times New Roman" w:cs="Times New Roman"/>
                <w:iCs/>
                <w:sz w:val="24"/>
                <w:szCs w:val="24"/>
              </w:rPr>
              <w:t>;</w:t>
            </w:r>
          </w:p>
          <w:p w14:paraId="7EB9CDAC" w14:textId="77777777" w:rsidR="00261068" w:rsidRPr="002C786C"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определяет</w:t>
            </w:r>
            <w:r w:rsidRPr="002C786C">
              <w:rPr>
                <w:rFonts w:ascii="Times New Roman" w:hAnsi="Times New Roman" w:cs="Times New Roman"/>
                <w:iCs/>
                <w:sz w:val="24"/>
                <w:szCs w:val="24"/>
              </w:rPr>
              <w:t xml:space="preserve"> концентрацию реагирующих веществ и скорость реакций</w:t>
            </w:r>
            <w:r>
              <w:rPr>
                <w:rFonts w:ascii="Times New Roman" w:hAnsi="Times New Roman" w:cs="Times New Roman"/>
                <w:iCs/>
                <w:sz w:val="24"/>
                <w:szCs w:val="24"/>
              </w:rPr>
              <w:t>;</w:t>
            </w:r>
          </w:p>
          <w:p w14:paraId="39144322" w14:textId="77777777" w:rsidR="00261068" w:rsidRPr="002C786C"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рассчитывает</w:t>
            </w:r>
            <w:r w:rsidRPr="002C786C">
              <w:rPr>
                <w:rFonts w:ascii="Times New Roman" w:hAnsi="Times New Roman" w:cs="Times New Roman"/>
                <w:iCs/>
                <w:sz w:val="24"/>
                <w:szCs w:val="24"/>
              </w:rPr>
              <w:t xml:space="preserve"> параметры газов и газовых смесей</w:t>
            </w:r>
            <w:r>
              <w:rPr>
                <w:rFonts w:ascii="Times New Roman" w:hAnsi="Times New Roman" w:cs="Times New Roman"/>
                <w:iCs/>
                <w:sz w:val="24"/>
                <w:szCs w:val="24"/>
              </w:rPr>
              <w:t>;</w:t>
            </w:r>
          </w:p>
          <w:p w14:paraId="59604EBC" w14:textId="77777777" w:rsidR="00261068" w:rsidRPr="002C786C"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определяет</w:t>
            </w:r>
            <w:r w:rsidRPr="002C786C">
              <w:rPr>
                <w:rFonts w:ascii="Times New Roman" w:hAnsi="Times New Roman" w:cs="Times New Roman"/>
                <w:iCs/>
                <w:sz w:val="24"/>
                <w:szCs w:val="24"/>
              </w:rPr>
              <w:t xml:space="preserve"> возможность самопроизвольного протекания процесса в термодинамических системах</w:t>
            </w:r>
            <w:r>
              <w:rPr>
                <w:rFonts w:ascii="Times New Roman" w:hAnsi="Times New Roman" w:cs="Times New Roman"/>
                <w:iCs/>
                <w:sz w:val="24"/>
                <w:szCs w:val="24"/>
              </w:rPr>
              <w:t>;</w:t>
            </w:r>
          </w:p>
          <w:p w14:paraId="5EB964E7" w14:textId="77777777" w:rsidR="00261068" w:rsidRPr="009F161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определяет</w:t>
            </w:r>
            <w:r w:rsidRPr="002C786C">
              <w:rPr>
                <w:rFonts w:ascii="Times New Roman" w:hAnsi="Times New Roman" w:cs="Times New Roman"/>
                <w:iCs/>
                <w:sz w:val="24"/>
                <w:szCs w:val="24"/>
              </w:rPr>
              <w:t xml:space="preserve"> скорость и направление протекания процессов</w:t>
            </w:r>
            <w:r>
              <w:rPr>
                <w:rFonts w:ascii="Times New Roman" w:hAnsi="Times New Roman" w:cs="Times New Roman"/>
                <w:iCs/>
                <w:sz w:val="24"/>
                <w:szCs w:val="24"/>
              </w:rPr>
              <w:t>.</w:t>
            </w:r>
          </w:p>
        </w:tc>
        <w:tc>
          <w:tcPr>
            <w:tcW w:w="1715" w:type="pct"/>
          </w:tcPr>
          <w:p w14:paraId="0960CD42" w14:textId="77777777" w:rsidR="00261068" w:rsidRPr="00CF28C0" w:rsidRDefault="00261068" w:rsidP="00CB2FFD">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Экспертное наблюдение выполнения практических работ и видов работ по практике</w:t>
            </w:r>
            <w:r>
              <w:rPr>
                <w:rFonts w:ascii="Times New Roman" w:hAnsi="Times New Roman" w:cs="Times New Roman"/>
                <w:iCs/>
                <w:sz w:val="24"/>
                <w:szCs w:val="24"/>
              </w:rPr>
              <w:t>.</w:t>
            </w:r>
          </w:p>
          <w:p w14:paraId="61AF208F" w14:textId="77777777" w:rsidR="00261068" w:rsidRDefault="00261068" w:rsidP="00CB2FFD">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w:t>
            </w:r>
          </w:p>
          <w:p w14:paraId="16810803" w14:textId="77777777" w:rsidR="00261068" w:rsidRDefault="00261068" w:rsidP="00CB2FFD">
            <w:pPr>
              <w:suppressAutoHyphens/>
              <w:spacing w:line="276" w:lineRule="auto"/>
              <w:contextualSpacing/>
              <w:rPr>
                <w:rFonts w:ascii="Times New Roman" w:hAnsi="Times New Roman" w:cs="Times New Roman"/>
                <w:iCs/>
                <w:sz w:val="24"/>
                <w:szCs w:val="24"/>
              </w:rPr>
            </w:pPr>
            <w:r w:rsidRPr="002C786C">
              <w:rPr>
                <w:rFonts w:ascii="Times New Roman" w:hAnsi="Times New Roman" w:cs="Times New Roman"/>
                <w:iCs/>
                <w:sz w:val="24"/>
                <w:szCs w:val="24"/>
              </w:rPr>
              <w:t>Оценка выполнения внеаудиторной самостоятельной работы</w:t>
            </w:r>
          </w:p>
          <w:p w14:paraId="6F1D0A71" w14:textId="77777777" w:rsidR="00261068" w:rsidRPr="00CF28C0" w:rsidRDefault="00261068" w:rsidP="00CB2FFD">
            <w:pPr>
              <w:suppressAutoHyphens/>
              <w:spacing w:line="276" w:lineRule="auto"/>
              <w:contextualSpacing/>
              <w:rPr>
                <w:rFonts w:ascii="Times New Roman" w:hAnsi="Times New Roman" w:cs="Times New Roman"/>
                <w:iCs/>
                <w:sz w:val="24"/>
                <w:szCs w:val="24"/>
              </w:rPr>
            </w:pPr>
          </w:p>
        </w:tc>
      </w:tr>
    </w:tbl>
    <w:p w14:paraId="24FD4177" w14:textId="77777777" w:rsidR="00B76F9A" w:rsidRPr="00BD6A9B" w:rsidRDefault="00B76F9A" w:rsidP="00B76F9A">
      <w:pPr>
        <w:spacing w:line="360" w:lineRule="auto"/>
        <w:jc w:val="center"/>
        <w:rPr>
          <w:rFonts w:ascii="Times New Roman" w:hAnsi="Times New Roman" w:cs="Times New Roman"/>
          <w:b/>
          <w:bCs/>
          <w:sz w:val="24"/>
          <w:szCs w:val="24"/>
        </w:rPr>
      </w:pPr>
    </w:p>
    <w:p w14:paraId="27B7C072" w14:textId="77777777" w:rsidR="00B76F9A" w:rsidRPr="00B76F9A" w:rsidRDefault="00B76F9A" w:rsidP="00B76F9A">
      <w:pPr>
        <w:rPr>
          <w:rFonts w:eastAsia="Segoe UI" w:cs="Times New Roman"/>
          <w:b/>
          <w:bCs/>
          <w:caps/>
          <w:kern w:val="32"/>
          <w:sz w:val="24"/>
          <w:szCs w:val="24"/>
          <w:lang w:eastAsia="x-none"/>
        </w:rPr>
      </w:pPr>
    </w:p>
    <w:p w14:paraId="375EB4AA" w14:textId="4745AA42" w:rsidR="00B76F9A" w:rsidRPr="00BD6A9B" w:rsidRDefault="008C0D05" w:rsidP="008C0D0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03E5B1F5" w14:textId="467CD5EE" w:rsidR="00B76F9A" w:rsidRPr="00C27F66" w:rsidRDefault="00B76F9A" w:rsidP="00B76F9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966C7B" w:rsidRPr="00C27F66">
        <w:rPr>
          <w:rFonts w:ascii="Times New Roman" w:hAnsi="Times New Roman" w:cs="Times New Roman"/>
          <w:b/>
          <w:bCs/>
          <w:sz w:val="24"/>
          <w:szCs w:val="24"/>
        </w:rPr>
        <w:t>9</w:t>
      </w:r>
    </w:p>
    <w:p w14:paraId="1DE8BBD4"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047A73DC"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68BB691B" w14:textId="77777777" w:rsidR="00B76F9A" w:rsidRDefault="00B76F9A" w:rsidP="00B76F9A">
      <w:pPr>
        <w:jc w:val="right"/>
        <w:rPr>
          <w:rFonts w:ascii="Times New Roman" w:hAnsi="Times New Roman" w:cs="Times New Roman"/>
          <w:b/>
          <w:bCs/>
          <w:color w:val="0070C0"/>
          <w:sz w:val="24"/>
          <w:szCs w:val="24"/>
        </w:rPr>
      </w:pPr>
    </w:p>
    <w:p w14:paraId="78BC14C3" w14:textId="77777777" w:rsidR="00B76F9A" w:rsidRDefault="00B76F9A" w:rsidP="00B76F9A">
      <w:pPr>
        <w:jc w:val="right"/>
        <w:rPr>
          <w:rFonts w:ascii="Times New Roman" w:hAnsi="Times New Roman" w:cs="Times New Roman"/>
          <w:b/>
          <w:bCs/>
          <w:color w:val="0070C0"/>
          <w:sz w:val="24"/>
          <w:szCs w:val="24"/>
        </w:rPr>
      </w:pPr>
    </w:p>
    <w:p w14:paraId="62756284" w14:textId="77777777" w:rsidR="00B76F9A" w:rsidRDefault="00B76F9A" w:rsidP="00B76F9A">
      <w:pPr>
        <w:jc w:val="right"/>
        <w:rPr>
          <w:rFonts w:ascii="Times New Roman" w:hAnsi="Times New Roman" w:cs="Times New Roman"/>
          <w:b/>
          <w:bCs/>
          <w:color w:val="0070C0"/>
          <w:sz w:val="24"/>
          <w:szCs w:val="24"/>
        </w:rPr>
      </w:pPr>
    </w:p>
    <w:p w14:paraId="4C514E86" w14:textId="77777777" w:rsidR="00B76F9A" w:rsidRDefault="00B76F9A" w:rsidP="00B76F9A">
      <w:pPr>
        <w:jc w:val="right"/>
        <w:rPr>
          <w:rFonts w:ascii="Times New Roman" w:hAnsi="Times New Roman" w:cs="Times New Roman"/>
          <w:b/>
          <w:bCs/>
          <w:color w:val="0070C0"/>
          <w:sz w:val="24"/>
          <w:szCs w:val="24"/>
        </w:rPr>
      </w:pPr>
    </w:p>
    <w:p w14:paraId="663E4C16" w14:textId="77777777" w:rsidR="00B76F9A" w:rsidRDefault="00B76F9A" w:rsidP="00B76F9A">
      <w:pPr>
        <w:jc w:val="right"/>
        <w:rPr>
          <w:rFonts w:ascii="Times New Roman" w:hAnsi="Times New Roman" w:cs="Times New Roman"/>
          <w:b/>
          <w:bCs/>
          <w:color w:val="0070C0"/>
          <w:sz w:val="24"/>
          <w:szCs w:val="24"/>
        </w:rPr>
      </w:pPr>
    </w:p>
    <w:p w14:paraId="7EF9C6EC" w14:textId="77777777" w:rsidR="00B76F9A" w:rsidRDefault="00B76F9A" w:rsidP="00B76F9A">
      <w:pPr>
        <w:jc w:val="right"/>
        <w:rPr>
          <w:rFonts w:ascii="Times New Roman" w:hAnsi="Times New Roman" w:cs="Times New Roman"/>
          <w:b/>
          <w:bCs/>
          <w:color w:val="0070C0"/>
          <w:sz w:val="24"/>
          <w:szCs w:val="24"/>
        </w:rPr>
      </w:pPr>
    </w:p>
    <w:p w14:paraId="4F515142" w14:textId="77777777" w:rsidR="00B76F9A" w:rsidRDefault="00B76F9A" w:rsidP="00B76F9A">
      <w:pPr>
        <w:jc w:val="right"/>
        <w:rPr>
          <w:rFonts w:ascii="Times New Roman" w:hAnsi="Times New Roman" w:cs="Times New Roman"/>
          <w:b/>
          <w:bCs/>
          <w:color w:val="0070C0"/>
          <w:sz w:val="24"/>
          <w:szCs w:val="24"/>
        </w:rPr>
      </w:pPr>
    </w:p>
    <w:p w14:paraId="7DA71ED3" w14:textId="77777777" w:rsidR="00B76F9A" w:rsidRDefault="00B76F9A" w:rsidP="00B76F9A">
      <w:pPr>
        <w:jc w:val="right"/>
        <w:rPr>
          <w:rFonts w:ascii="Times New Roman" w:hAnsi="Times New Roman" w:cs="Times New Roman"/>
          <w:b/>
          <w:bCs/>
          <w:color w:val="0070C0"/>
          <w:sz w:val="24"/>
          <w:szCs w:val="24"/>
        </w:rPr>
      </w:pPr>
    </w:p>
    <w:p w14:paraId="0F567A4B" w14:textId="77777777" w:rsidR="00B76F9A" w:rsidRDefault="00B76F9A" w:rsidP="00B76F9A">
      <w:pPr>
        <w:jc w:val="right"/>
        <w:rPr>
          <w:rFonts w:ascii="Times New Roman" w:hAnsi="Times New Roman" w:cs="Times New Roman"/>
          <w:b/>
          <w:bCs/>
          <w:color w:val="0070C0"/>
          <w:sz w:val="24"/>
          <w:szCs w:val="24"/>
        </w:rPr>
      </w:pPr>
    </w:p>
    <w:p w14:paraId="039E499F" w14:textId="77777777" w:rsidR="00B76F9A" w:rsidRDefault="00B76F9A" w:rsidP="00B76F9A">
      <w:pPr>
        <w:jc w:val="right"/>
        <w:rPr>
          <w:rFonts w:ascii="Times New Roman" w:hAnsi="Times New Roman" w:cs="Times New Roman"/>
          <w:b/>
          <w:bCs/>
          <w:color w:val="0070C0"/>
          <w:sz w:val="24"/>
          <w:szCs w:val="24"/>
        </w:rPr>
      </w:pPr>
    </w:p>
    <w:p w14:paraId="6A7AF8FB" w14:textId="77777777" w:rsidR="00B76F9A" w:rsidRPr="00502F97" w:rsidRDefault="00B76F9A" w:rsidP="00B76F9A">
      <w:pPr>
        <w:jc w:val="right"/>
        <w:rPr>
          <w:rFonts w:ascii="Times New Roman" w:hAnsi="Times New Roman" w:cs="Times New Roman"/>
          <w:b/>
          <w:bCs/>
          <w:color w:val="0070C0"/>
          <w:sz w:val="24"/>
          <w:szCs w:val="24"/>
        </w:rPr>
      </w:pPr>
    </w:p>
    <w:p w14:paraId="0AAE9313"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4CE3DE" w14:textId="4BCC0C22" w:rsidR="00B76F9A" w:rsidRDefault="00B76F9A" w:rsidP="00B76F9A">
      <w:pPr>
        <w:pStyle w:val="1"/>
      </w:pPr>
      <w:bookmarkStart w:id="66" w:name="_Toc173158325"/>
      <w:r w:rsidRPr="006E7FF4">
        <w:t>«</w:t>
      </w:r>
      <w:r>
        <w:t>ОП.09 ТЕОРЕТИЧЕСКИЕ ОСНОВЫ ХИМИЧЕСКОЙ ТЕХНОЛОГИИ</w:t>
      </w:r>
      <w:r w:rsidRPr="006E7FF4">
        <w:t>»</w:t>
      </w:r>
      <w:bookmarkEnd w:id="66"/>
    </w:p>
    <w:p w14:paraId="2ECE9CAF" w14:textId="77777777" w:rsidR="00B76F9A" w:rsidRDefault="00B76F9A" w:rsidP="00B76F9A">
      <w:pPr>
        <w:pStyle w:val="1"/>
      </w:pPr>
    </w:p>
    <w:p w14:paraId="475DA1AB" w14:textId="77777777" w:rsidR="00B76F9A" w:rsidRDefault="00B76F9A" w:rsidP="00B76F9A">
      <w:pPr>
        <w:pStyle w:val="1"/>
      </w:pPr>
    </w:p>
    <w:p w14:paraId="6E0FEA85" w14:textId="77777777" w:rsidR="00B76F9A" w:rsidRDefault="00B76F9A" w:rsidP="00B76F9A">
      <w:pPr>
        <w:pStyle w:val="1"/>
      </w:pPr>
    </w:p>
    <w:p w14:paraId="73A4E281" w14:textId="77777777" w:rsidR="00B76F9A" w:rsidRDefault="00B76F9A" w:rsidP="00B76F9A">
      <w:pPr>
        <w:pStyle w:val="1"/>
      </w:pPr>
    </w:p>
    <w:p w14:paraId="1792682D" w14:textId="77777777" w:rsidR="00B76F9A" w:rsidRDefault="00B76F9A" w:rsidP="00B76F9A">
      <w:pPr>
        <w:pStyle w:val="1"/>
      </w:pPr>
    </w:p>
    <w:p w14:paraId="66B33CD2" w14:textId="77777777" w:rsidR="00B76F9A" w:rsidRDefault="00B76F9A" w:rsidP="00B76F9A">
      <w:pPr>
        <w:pStyle w:val="1"/>
      </w:pPr>
    </w:p>
    <w:p w14:paraId="05312028" w14:textId="77777777" w:rsidR="00B76F9A" w:rsidRDefault="00B76F9A" w:rsidP="00B76F9A">
      <w:pPr>
        <w:pStyle w:val="1"/>
      </w:pPr>
    </w:p>
    <w:p w14:paraId="48AB462B" w14:textId="77777777" w:rsidR="00B76F9A" w:rsidRDefault="00B76F9A" w:rsidP="00B76F9A">
      <w:pPr>
        <w:pStyle w:val="1"/>
      </w:pPr>
    </w:p>
    <w:p w14:paraId="6DAFBCD4" w14:textId="77777777" w:rsidR="00B76F9A" w:rsidRDefault="00B76F9A" w:rsidP="00B76F9A">
      <w:pPr>
        <w:pStyle w:val="1"/>
      </w:pPr>
    </w:p>
    <w:p w14:paraId="09EC0FB9" w14:textId="77777777" w:rsidR="00B76F9A" w:rsidRDefault="00B76F9A" w:rsidP="00B76F9A">
      <w:pPr>
        <w:pStyle w:val="1"/>
      </w:pPr>
    </w:p>
    <w:p w14:paraId="4023E5AD" w14:textId="77777777" w:rsidR="00B76F9A" w:rsidRDefault="00B76F9A" w:rsidP="00B76F9A">
      <w:pPr>
        <w:pStyle w:val="1"/>
      </w:pPr>
    </w:p>
    <w:p w14:paraId="3C2F03E7" w14:textId="77777777" w:rsidR="00B76F9A" w:rsidRDefault="00B76F9A" w:rsidP="00B76F9A">
      <w:pPr>
        <w:pStyle w:val="1"/>
      </w:pPr>
    </w:p>
    <w:p w14:paraId="72B57787" w14:textId="77777777" w:rsidR="00B76F9A" w:rsidRDefault="00B76F9A" w:rsidP="00B76F9A">
      <w:pPr>
        <w:pStyle w:val="1"/>
      </w:pPr>
    </w:p>
    <w:p w14:paraId="36B7623E" w14:textId="77777777" w:rsidR="00B76F9A" w:rsidRDefault="00B76F9A" w:rsidP="00B76F9A">
      <w:pPr>
        <w:pStyle w:val="1"/>
      </w:pPr>
    </w:p>
    <w:p w14:paraId="3440A317" w14:textId="77777777" w:rsidR="00B76F9A" w:rsidRDefault="00B76F9A" w:rsidP="00B76F9A">
      <w:pPr>
        <w:rPr>
          <w:rFonts w:ascii="Times New Roman Полужирный" w:eastAsia="Segoe UI" w:hAnsi="Times New Roman Полужирный" w:cs="Times New Roman"/>
          <w:b/>
          <w:bCs/>
          <w:caps/>
          <w:kern w:val="32"/>
          <w:sz w:val="24"/>
          <w:szCs w:val="24"/>
          <w:lang w:val="x-none" w:eastAsia="x-none"/>
        </w:rPr>
      </w:pPr>
    </w:p>
    <w:p w14:paraId="5C77A827" w14:textId="2B6882B6" w:rsidR="00F53001" w:rsidRDefault="00A47DF3" w:rsidP="00B76F9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306FB3C" w14:textId="77777777" w:rsidR="00F53001" w:rsidRDefault="00F53001" w:rsidP="00B76F9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E430C20" w14:textId="77777777" w:rsidR="00F53001" w:rsidRPr="00F53001" w:rsidRDefault="00F53001" w:rsidP="00F53001">
      <w:pPr>
        <w:keepNext/>
        <w:spacing w:after="120"/>
        <w:jc w:val="center"/>
        <w:outlineLvl w:val="0"/>
        <w:rPr>
          <w:rFonts w:ascii="Times New Roman" w:eastAsia="Segoe UI" w:hAnsi="Times New Roman" w:cs="Times New Roman"/>
          <w:b/>
          <w:bCs/>
          <w:caps/>
          <w:kern w:val="32"/>
          <w:sz w:val="24"/>
          <w:szCs w:val="24"/>
          <w:lang w:eastAsia="x-none"/>
        </w:rPr>
      </w:pPr>
      <w:r w:rsidRPr="00F53001">
        <w:rPr>
          <w:rFonts w:ascii="Times New Roman" w:eastAsia="Segoe UI" w:hAnsi="Times New Roman" w:cs="Times New Roman"/>
          <w:b/>
          <w:bCs/>
          <w:caps/>
          <w:kern w:val="32"/>
          <w:sz w:val="24"/>
          <w:szCs w:val="24"/>
          <w:lang w:eastAsia="x-none"/>
        </w:rPr>
        <w:t>СОДЕРЖАНИЕ ПРОГРАММЫ</w:t>
      </w:r>
    </w:p>
    <w:p w14:paraId="0D34E764" w14:textId="77777777" w:rsidR="00F53001" w:rsidRPr="00F53001" w:rsidRDefault="00F53001" w:rsidP="00F53001">
      <w:pPr>
        <w:tabs>
          <w:tab w:val="right" w:leader="dot" w:pos="9639"/>
        </w:tabs>
        <w:spacing w:before="120" w:line="276" w:lineRule="auto"/>
        <w:rPr>
          <w:rFonts w:eastAsiaTheme="minorEastAsia"/>
          <w:noProof/>
          <w:lang w:eastAsia="ru-RU"/>
        </w:rPr>
      </w:pPr>
      <w:r w:rsidRPr="00F53001">
        <w:rPr>
          <w:rFonts w:ascii="Times New Roman" w:hAnsi="Times New Roman" w:cs="Times New Roman"/>
          <w:noProof/>
        </w:rPr>
        <w:fldChar w:fldCharType="begin"/>
      </w:r>
      <w:r w:rsidRPr="00F53001">
        <w:rPr>
          <w:rFonts w:ascii="Times New Roman" w:hAnsi="Times New Roman" w:cs="Times New Roman"/>
          <w:noProof/>
        </w:rPr>
        <w:instrText xml:space="preserve"> TOC \h \z \t "Раздел 1;1;Раздел 1.1;2" </w:instrText>
      </w:r>
      <w:r w:rsidRPr="00F53001">
        <w:rPr>
          <w:rFonts w:ascii="Times New Roman" w:hAnsi="Times New Roman" w:cs="Times New Roman"/>
          <w:noProof/>
        </w:rPr>
        <w:fldChar w:fldCharType="separate"/>
      </w:r>
      <w:hyperlink w:anchor="_Toc156294875" w:history="1"/>
    </w:p>
    <w:p w14:paraId="419DB0E8" w14:textId="77777777" w:rsidR="00F53001" w:rsidRPr="00F53001" w:rsidRDefault="00A47DF3" w:rsidP="00F53001">
      <w:pPr>
        <w:tabs>
          <w:tab w:val="right" w:leader="dot" w:pos="9639"/>
        </w:tabs>
        <w:spacing w:before="120" w:line="276" w:lineRule="auto"/>
        <w:rPr>
          <w:rFonts w:eastAsiaTheme="minorEastAsia"/>
          <w:noProof/>
          <w:lang w:eastAsia="ru-RU"/>
        </w:rPr>
      </w:pPr>
      <w:hyperlink w:anchor="_Toc156294876" w:history="1">
        <w:r w:rsidR="00F53001" w:rsidRPr="00F53001">
          <w:rPr>
            <w:rFonts w:ascii="Times New Roman" w:hAnsi="Times New Roman" w:cs="Times New Roman"/>
            <w:noProof/>
          </w:rPr>
          <w:t>1. ОБЩАЯ ХАРАКТЕРИСТИКА</w:t>
        </w:r>
        <w:r w:rsidR="00F53001" w:rsidRPr="00F53001">
          <w:rPr>
            <w:rFonts w:ascii="Times New Roman" w:hAnsi="Times New Roman" w:cs="Times New Roman"/>
            <w:noProof/>
            <w:webHidden/>
          </w:rPr>
          <w:tab/>
        </w:r>
        <w:r w:rsidR="00F53001" w:rsidRPr="00F53001">
          <w:rPr>
            <w:rFonts w:ascii="Times New Roman" w:hAnsi="Times New Roman" w:cs="Times New Roman"/>
            <w:noProof/>
            <w:webHidden/>
          </w:rPr>
          <w:fldChar w:fldCharType="begin"/>
        </w:r>
        <w:r w:rsidR="00F53001" w:rsidRPr="00F53001">
          <w:rPr>
            <w:rFonts w:ascii="Times New Roman" w:hAnsi="Times New Roman" w:cs="Times New Roman"/>
            <w:noProof/>
            <w:webHidden/>
          </w:rPr>
          <w:instrText xml:space="preserve"> PAGEREF _Toc156294876 \h </w:instrText>
        </w:r>
        <w:r w:rsidR="00F53001" w:rsidRPr="00F53001">
          <w:rPr>
            <w:rFonts w:ascii="Times New Roman" w:hAnsi="Times New Roman" w:cs="Times New Roman"/>
            <w:noProof/>
            <w:webHidden/>
          </w:rPr>
        </w:r>
        <w:r w:rsidR="00F53001" w:rsidRPr="00F53001">
          <w:rPr>
            <w:rFonts w:ascii="Times New Roman" w:hAnsi="Times New Roman" w:cs="Times New Roman"/>
            <w:noProof/>
            <w:webHidden/>
          </w:rPr>
          <w:fldChar w:fldCharType="separate"/>
        </w:r>
        <w:r w:rsidR="00F53001" w:rsidRPr="00F53001">
          <w:rPr>
            <w:rFonts w:ascii="Times New Roman" w:hAnsi="Times New Roman" w:cs="Times New Roman"/>
            <w:noProof/>
            <w:webHidden/>
          </w:rPr>
          <w:t>4</w:t>
        </w:r>
        <w:r w:rsidR="00F53001" w:rsidRPr="00F53001">
          <w:rPr>
            <w:rFonts w:ascii="Times New Roman" w:hAnsi="Times New Roman" w:cs="Times New Roman"/>
            <w:noProof/>
            <w:webHidden/>
          </w:rPr>
          <w:fldChar w:fldCharType="end"/>
        </w:r>
      </w:hyperlink>
    </w:p>
    <w:p w14:paraId="59989C5B" w14:textId="77777777" w:rsidR="00F53001" w:rsidRPr="00F53001" w:rsidRDefault="00A47DF3" w:rsidP="00F53001">
      <w:pPr>
        <w:tabs>
          <w:tab w:val="right" w:leader="dot" w:pos="9639"/>
        </w:tabs>
        <w:spacing w:before="120"/>
        <w:ind w:left="240"/>
        <w:rPr>
          <w:rFonts w:eastAsiaTheme="minorEastAsia"/>
          <w:noProof/>
          <w:lang w:eastAsia="ru-RU"/>
        </w:rPr>
      </w:pPr>
      <w:hyperlink w:anchor="_Toc156294877" w:history="1">
        <w:r w:rsidR="00F53001" w:rsidRPr="00F53001">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F53001" w:rsidRPr="00F53001">
          <w:rPr>
            <w:rFonts w:ascii="Times New Roman" w:eastAsia="Times New Roman" w:hAnsi="Times New Roman" w:cs="Times New Roman"/>
            <w:noProof/>
            <w:webHidden/>
            <w:sz w:val="24"/>
            <w:szCs w:val="24"/>
            <w:lang w:eastAsia="ru-RU"/>
          </w:rPr>
          <w:tab/>
        </w:r>
        <w:r w:rsidR="00F53001" w:rsidRPr="00F53001">
          <w:rPr>
            <w:rFonts w:ascii="Times New Roman" w:eastAsia="Times New Roman" w:hAnsi="Times New Roman" w:cs="Times New Roman"/>
            <w:noProof/>
            <w:webHidden/>
            <w:sz w:val="24"/>
            <w:szCs w:val="24"/>
            <w:lang w:eastAsia="ru-RU"/>
          </w:rPr>
          <w:fldChar w:fldCharType="begin"/>
        </w:r>
        <w:r w:rsidR="00F53001" w:rsidRPr="00F53001">
          <w:rPr>
            <w:rFonts w:ascii="Times New Roman" w:eastAsia="Times New Roman" w:hAnsi="Times New Roman" w:cs="Times New Roman"/>
            <w:noProof/>
            <w:webHidden/>
            <w:sz w:val="24"/>
            <w:szCs w:val="24"/>
            <w:lang w:eastAsia="ru-RU"/>
          </w:rPr>
          <w:instrText xml:space="preserve"> PAGEREF _Toc156294877 \h </w:instrText>
        </w:r>
        <w:r w:rsidR="00F53001" w:rsidRPr="00F53001">
          <w:rPr>
            <w:rFonts w:ascii="Times New Roman" w:eastAsia="Times New Roman" w:hAnsi="Times New Roman" w:cs="Times New Roman"/>
            <w:noProof/>
            <w:webHidden/>
            <w:sz w:val="24"/>
            <w:szCs w:val="24"/>
            <w:lang w:eastAsia="ru-RU"/>
          </w:rPr>
        </w:r>
        <w:r w:rsidR="00F53001" w:rsidRPr="00F53001">
          <w:rPr>
            <w:rFonts w:ascii="Times New Roman" w:eastAsia="Times New Roman" w:hAnsi="Times New Roman" w:cs="Times New Roman"/>
            <w:noProof/>
            <w:webHidden/>
            <w:sz w:val="24"/>
            <w:szCs w:val="24"/>
            <w:lang w:eastAsia="ru-RU"/>
          </w:rPr>
          <w:fldChar w:fldCharType="separate"/>
        </w:r>
        <w:r w:rsidR="00F53001" w:rsidRPr="00F53001">
          <w:rPr>
            <w:rFonts w:ascii="Times New Roman" w:eastAsia="Times New Roman" w:hAnsi="Times New Roman" w:cs="Times New Roman"/>
            <w:noProof/>
            <w:webHidden/>
            <w:sz w:val="24"/>
            <w:szCs w:val="24"/>
            <w:lang w:eastAsia="ru-RU"/>
          </w:rPr>
          <w:t>4</w:t>
        </w:r>
        <w:r w:rsidR="00F53001" w:rsidRPr="00F53001">
          <w:rPr>
            <w:rFonts w:ascii="Times New Roman" w:eastAsia="Times New Roman" w:hAnsi="Times New Roman" w:cs="Times New Roman"/>
            <w:noProof/>
            <w:webHidden/>
            <w:sz w:val="24"/>
            <w:szCs w:val="24"/>
            <w:lang w:eastAsia="ru-RU"/>
          </w:rPr>
          <w:fldChar w:fldCharType="end"/>
        </w:r>
      </w:hyperlink>
    </w:p>
    <w:p w14:paraId="4EB3345C" w14:textId="77777777" w:rsidR="00F53001" w:rsidRPr="00F53001" w:rsidRDefault="00A47DF3" w:rsidP="00F53001">
      <w:pPr>
        <w:tabs>
          <w:tab w:val="right" w:leader="dot" w:pos="9639"/>
        </w:tabs>
        <w:spacing w:before="120"/>
        <w:ind w:left="240"/>
        <w:rPr>
          <w:rFonts w:eastAsiaTheme="minorEastAsia"/>
          <w:noProof/>
          <w:lang w:eastAsia="ru-RU"/>
        </w:rPr>
      </w:pPr>
      <w:hyperlink w:anchor="_Toc156294878" w:history="1">
        <w:r w:rsidR="00F53001" w:rsidRPr="00F53001">
          <w:rPr>
            <w:rFonts w:ascii="Times New Roman" w:eastAsia="Times New Roman" w:hAnsi="Times New Roman" w:cs="Times New Roman"/>
            <w:noProof/>
            <w:sz w:val="24"/>
            <w:szCs w:val="24"/>
            <w:lang w:eastAsia="ru-RU"/>
          </w:rPr>
          <w:t>1.2. Планируемые результаты освоения дисциплины</w:t>
        </w:r>
        <w:r w:rsidR="00F53001" w:rsidRPr="00F53001">
          <w:rPr>
            <w:rFonts w:ascii="Times New Roman" w:eastAsia="Times New Roman" w:hAnsi="Times New Roman" w:cs="Times New Roman"/>
            <w:noProof/>
            <w:webHidden/>
            <w:sz w:val="24"/>
            <w:szCs w:val="24"/>
            <w:lang w:eastAsia="ru-RU"/>
          </w:rPr>
          <w:tab/>
        </w:r>
        <w:r w:rsidR="00F53001" w:rsidRPr="00F53001">
          <w:rPr>
            <w:rFonts w:ascii="Times New Roman" w:eastAsia="Times New Roman" w:hAnsi="Times New Roman" w:cs="Times New Roman"/>
            <w:noProof/>
            <w:webHidden/>
            <w:sz w:val="24"/>
            <w:szCs w:val="24"/>
            <w:lang w:eastAsia="ru-RU"/>
          </w:rPr>
          <w:fldChar w:fldCharType="begin"/>
        </w:r>
        <w:r w:rsidR="00F53001" w:rsidRPr="00F53001">
          <w:rPr>
            <w:rFonts w:ascii="Times New Roman" w:eastAsia="Times New Roman" w:hAnsi="Times New Roman" w:cs="Times New Roman"/>
            <w:noProof/>
            <w:webHidden/>
            <w:sz w:val="24"/>
            <w:szCs w:val="24"/>
            <w:lang w:eastAsia="ru-RU"/>
          </w:rPr>
          <w:instrText xml:space="preserve"> PAGEREF _Toc156294878 \h </w:instrText>
        </w:r>
        <w:r w:rsidR="00F53001" w:rsidRPr="00F53001">
          <w:rPr>
            <w:rFonts w:ascii="Times New Roman" w:eastAsia="Times New Roman" w:hAnsi="Times New Roman" w:cs="Times New Roman"/>
            <w:noProof/>
            <w:webHidden/>
            <w:sz w:val="24"/>
            <w:szCs w:val="24"/>
            <w:lang w:eastAsia="ru-RU"/>
          </w:rPr>
        </w:r>
        <w:r w:rsidR="00F53001" w:rsidRPr="00F53001">
          <w:rPr>
            <w:rFonts w:ascii="Times New Roman" w:eastAsia="Times New Roman" w:hAnsi="Times New Roman" w:cs="Times New Roman"/>
            <w:noProof/>
            <w:webHidden/>
            <w:sz w:val="24"/>
            <w:szCs w:val="24"/>
            <w:lang w:eastAsia="ru-RU"/>
          </w:rPr>
          <w:fldChar w:fldCharType="separate"/>
        </w:r>
        <w:r w:rsidR="00F53001" w:rsidRPr="00F53001">
          <w:rPr>
            <w:rFonts w:ascii="Times New Roman" w:eastAsia="Times New Roman" w:hAnsi="Times New Roman" w:cs="Times New Roman"/>
            <w:noProof/>
            <w:webHidden/>
            <w:sz w:val="24"/>
            <w:szCs w:val="24"/>
            <w:lang w:eastAsia="ru-RU"/>
          </w:rPr>
          <w:t>4</w:t>
        </w:r>
        <w:r w:rsidR="00F53001" w:rsidRPr="00F53001">
          <w:rPr>
            <w:rFonts w:ascii="Times New Roman" w:eastAsia="Times New Roman" w:hAnsi="Times New Roman" w:cs="Times New Roman"/>
            <w:noProof/>
            <w:webHidden/>
            <w:sz w:val="24"/>
            <w:szCs w:val="24"/>
            <w:lang w:eastAsia="ru-RU"/>
          </w:rPr>
          <w:fldChar w:fldCharType="end"/>
        </w:r>
      </w:hyperlink>
    </w:p>
    <w:p w14:paraId="4BEC9D70" w14:textId="77777777" w:rsidR="00F53001" w:rsidRPr="00F53001" w:rsidRDefault="00A47DF3" w:rsidP="00F53001">
      <w:pPr>
        <w:tabs>
          <w:tab w:val="right" w:leader="dot" w:pos="9639"/>
        </w:tabs>
        <w:spacing w:before="120" w:line="276" w:lineRule="auto"/>
        <w:rPr>
          <w:rFonts w:eastAsiaTheme="minorEastAsia"/>
          <w:noProof/>
          <w:lang w:eastAsia="ru-RU"/>
        </w:rPr>
      </w:pPr>
      <w:hyperlink w:anchor="_Toc156294879" w:history="1">
        <w:r w:rsidR="00F53001" w:rsidRPr="00F53001">
          <w:rPr>
            <w:rFonts w:ascii="Times New Roman" w:hAnsi="Times New Roman" w:cs="Times New Roman"/>
            <w:noProof/>
          </w:rPr>
          <w:t>2. СТРУКТУРА И СОДЕРЖАНИЕ ДИСЦИПЛИНЫ</w:t>
        </w:r>
        <w:r w:rsidR="00F53001" w:rsidRPr="00F53001">
          <w:rPr>
            <w:rFonts w:ascii="Times New Roman" w:hAnsi="Times New Roman" w:cs="Times New Roman"/>
            <w:noProof/>
            <w:webHidden/>
          </w:rPr>
          <w:tab/>
        </w:r>
        <w:r w:rsidR="00F53001" w:rsidRPr="00F53001">
          <w:rPr>
            <w:rFonts w:ascii="Times New Roman" w:hAnsi="Times New Roman" w:cs="Times New Roman"/>
            <w:noProof/>
            <w:webHidden/>
          </w:rPr>
          <w:fldChar w:fldCharType="begin"/>
        </w:r>
        <w:r w:rsidR="00F53001" w:rsidRPr="00F53001">
          <w:rPr>
            <w:rFonts w:ascii="Times New Roman" w:hAnsi="Times New Roman" w:cs="Times New Roman"/>
            <w:noProof/>
            <w:webHidden/>
          </w:rPr>
          <w:instrText xml:space="preserve"> PAGEREF _Toc156294879 \h </w:instrText>
        </w:r>
        <w:r w:rsidR="00F53001" w:rsidRPr="00F53001">
          <w:rPr>
            <w:rFonts w:ascii="Times New Roman" w:hAnsi="Times New Roman" w:cs="Times New Roman"/>
            <w:noProof/>
            <w:webHidden/>
          </w:rPr>
        </w:r>
        <w:r w:rsidR="00F53001" w:rsidRPr="00F53001">
          <w:rPr>
            <w:rFonts w:ascii="Times New Roman" w:hAnsi="Times New Roman" w:cs="Times New Roman"/>
            <w:noProof/>
            <w:webHidden/>
          </w:rPr>
          <w:fldChar w:fldCharType="separate"/>
        </w:r>
        <w:r w:rsidR="00F53001" w:rsidRPr="00F53001">
          <w:rPr>
            <w:rFonts w:ascii="Times New Roman" w:hAnsi="Times New Roman" w:cs="Times New Roman"/>
            <w:noProof/>
            <w:webHidden/>
          </w:rPr>
          <w:t>4</w:t>
        </w:r>
        <w:r w:rsidR="00F53001" w:rsidRPr="00F53001">
          <w:rPr>
            <w:rFonts w:ascii="Times New Roman" w:hAnsi="Times New Roman" w:cs="Times New Roman"/>
            <w:noProof/>
            <w:webHidden/>
          </w:rPr>
          <w:fldChar w:fldCharType="end"/>
        </w:r>
      </w:hyperlink>
    </w:p>
    <w:p w14:paraId="4F60C0BB" w14:textId="77777777" w:rsidR="00F53001" w:rsidRPr="00F53001" w:rsidRDefault="00A47DF3" w:rsidP="00F53001">
      <w:pPr>
        <w:tabs>
          <w:tab w:val="right" w:leader="dot" w:pos="9639"/>
        </w:tabs>
        <w:spacing w:before="120"/>
        <w:ind w:left="240"/>
        <w:rPr>
          <w:rFonts w:eastAsiaTheme="minorEastAsia"/>
          <w:noProof/>
          <w:lang w:eastAsia="ru-RU"/>
        </w:rPr>
      </w:pPr>
      <w:hyperlink w:anchor="_Toc156294880" w:history="1">
        <w:r w:rsidR="00F53001" w:rsidRPr="00F53001">
          <w:rPr>
            <w:rFonts w:ascii="Times New Roman" w:eastAsia="Times New Roman" w:hAnsi="Times New Roman" w:cs="Times New Roman"/>
            <w:noProof/>
            <w:sz w:val="24"/>
            <w:szCs w:val="24"/>
            <w:lang w:eastAsia="ru-RU"/>
          </w:rPr>
          <w:t>2.1. Трудоемкость освоения дисциплины</w:t>
        </w:r>
        <w:r w:rsidR="00F53001" w:rsidRPr="00F53001">
          <w:rPr>
            <w:rFonts w:ascii="Times New Roman" w:eastAsia="Times New Roman" w:hAnsi="Times New Roman" w:cs="Times New Roman"/>
            <w:noProof/>
            <w:webHidden/>
            <w:sz w:val="24"/>
            <w:szCs w:val="24"/>
            <w:lang w:eastAsia="ru-RU"/>
          </w:rPr>
          <w:tab/>
        </w:r>
        <w:r w:rsidR="00F53001" w:rsidRPr="00F53001">
          <w:rPr>
            <w:rFonts w:ascii="Times New Roman" w:eastAsia="Times New Roman" w:hAnsi="Times New Roman" w:cs="Times New Roman"/>
            <w:noProof/>
            <w:webHidden/>
            <w:sz w:val="24"/>
            <w:szCs w:val="24"/>
            <w:lang w:eastAsia="ru-RU"/>
          </w:rPr>
          <w:fldChar w:fldCharType="begin"/>
        </w:r>
        <w:r w:rsidR="00F53001" w:rsidRPr="00F53001">
          <w:rPr>
            <w:rFonts w:ascii="Times New Roman" w:eastAsia="Times New Roman" w:hAnsi="Times New Roman" w:cs="Times New Roman"/>
            <w:noProof/>
            <w:webHidden/>
            <w:sz w:val="24"/>
            <w:szCs w:val="24"/>
            <w:lang w:eastAsia="ru-RU"/>
          </w:rPr>
          <w:instrText xml:space="preserve"> PAGEREF _Toc156294880 \h </w:instrText>
        </w:r>
        <w:r w:rsidR="00F53001" w:rsidRPr="00F53001">
          <w:rPr>
            <w:rFonts w:ascii="Times New Roman" w:eastAsia="Times New Roman" w:hAnsi="Times New Roman" w:cs="Times New Roman"/>
            <w:noProof/>
            <w:webHidden/>
            <w:sz w:val="24"/>
            <w:szCs w:val="24"/>
            <w:lang w:eastAsia="ru-RU"/>
          </w:rPr>
        </w:r>
        <w:r w:rsidR="00F53001" w:rsidRPr="00F53001">
          <w:rPr>
            <w:rFonts w:ascii="Times New Roman" w:eastAsia="Times New Roman" w:hAnsi="Times New Roman" w:cs="Times New Roman"/>
            <w:noProof/>
            <w:webHidden/>
            <w:sz w:val="24"/>
            <w:szCs w:val="24"/>
            <w:lang w:eastAsia="ru-RU"/>
          </w:rPr>
          <w:fldChar w:fldCharType="separate"/>
        </w:r>
        <w:r w:rsidR="00F53001" w:rsidRPr="00F53001">
          <w:rPr>
            <w:rFonts w:ascii="Times New Roman" w:eastAsia="Times New Roman" w:hAnsi="Times New Roman" w:cs="Times New Roman"/>
            <w:noProof/>
            <w:webHidden/>
            <w:sz w:val="24"/>
            <w:szCs w:val="24"/>
            <w:lang w:eastAsia="ru-RU"/>
          </w:rPr>
          <w:t>4</w:t>
        </w:r>
        <w:r w:rsidR="00F53001" w:rsidRPr="00F53001">
          <w:rPr>
            <w:rFonts w:ascii="Times New Roman" w:eastAsia="Times New Roman" w:hAnsi="Times New Roman" w:cs="Times New Roman"/>
            <w:noProof/>
            <w:webHidden/>
            <w:sz w:val="24"/>
            <w:szCs w:val="24"/>
            <w:lang w:eastAsia="ru-RU"/>
          </w:rPr>
          <w:fldChar w:fldCharType="end"/>
        </w:r>
      </w:hyperlink>
    </w:p>
    <w:p w14:paraId="4DCEA71D" w14:textId="77777777" w:rsidR="00F53001" w:rsidRPr="00F53001" w:rsidRDefault="00A47DF3" w:rsidP="00F53001">
      <w:pPr>
        <w:tabs>
          <w:tab w:val="right" w:leader="dot" w:pos="9639"/>
        </w:tabs>
        <w:spacing w:before="120"/>
        <w:ind w:left="240"/>
        <w:rPr>
          <w:rFonts w:eastAsiaTheme="minorEastAsia"/>
          <w:noProof/>
          <w:lang w:eastAsia="ru-RU"/>
        </w:rPr>
      </w:pPr>
      <w:hyperlink w:anchor="_Toc156294881" w:history="1">
        <w:r w:rsidR="00F53001" w:rsidRPr="00F53001">
          <w:rPr>
            <w:rFonts w:ascii="Times New Roman" w:eastAsia="Times New Roman" w:hAnsi="Times New Roman" w:cs="Times New Roman"/>
            <w:noProof/>
            <w:sz w:val="24"/>
            <w:szCs w:val="24"/>
            <w:lang w:eastAsia="ru-RU"/>
          </w:rPr>
          <w:t>2.2. Примерное содержание дисциплины</w:t>
        </w:r>
        <w:r w:rsidR="00F53001" w:rsidRPr="00F53001">
          <w:rPr>
            <w:rFonts w:ascii="Times New Roman" w:eastAsia="Times New Roman" w:hAnsi="Times New Roman" w:cs="Times New Roman"/>
            <w:noProof/>
            <w:webHidden/>
            <w:sz w:val="24"/>
            <w:szCs w:val="24"/>
            <w:lang w:eastAsia="ru-RU"/>
          </w:rPr>
          <w:tab/>
        </w:r>
        <w:r w:rsidR="00F53001" w:rsidRPr="00F53001">
          <w:rPr>
            <w:rFonts w:ascii="Times New Roman" w:eastAsia="Times New Roman" w:hAnsi="Times New Roman" w:cs="Times New Roman"/>
            <w:noProof/>
            <w:webHidden/>
            <w:sz w:val="24"/>
            <w:szCs w:val="24"/>
            <w:lang w:eastAsia="ru-RU"/>
          </w:rPr>
          <w:fldChar w:fldCharType="begin"/>
        </w:r>
        <w:r w:rsidR="00F53001" w:rsidRPr="00F53001">
          <w:rPr>
            <w:rFonts w:ascii="Times New Roman" w:eastAsia="Times New Roman" w:hAnsi="Times New Roman" w:cs="Times New Roman"/>
            <w:noProof/>
            <w:webHidden/>
            <w:sz w:val="24"/>
            <w:szCs w:val="24"/>
            <w:lang w:eastAsia="ru-RU"/>
          </w:rPr>
          <w:instrText xml:space="preserve"> PAGEREF _Toc156294881 \h </w:instrText>
        </w:r>
        <w:r w:rsidR="00F53001" w:rsidRPr="00F53001">
          <w:rPr>
            <w:rFonts w:ascii="Times New Roman" w:eastAsia="Times New Roman" w:hAnsi="Times New Roman" w:cs="Times New Roman"/>
            <w:noProof/>
            <w:webHidden/>
            <w:sz w:val="24"/>
            <w:szCs w:val="24"/>
            <w:lang w:eastAsia="ru-RU"/>
          </w:rPr>
        </w:r>
        <w:r w:rsidR="00F53001" w:rsidRPr="00F53001">
          <w:rPr>
            <w:rFonts w:ascii="Times New Roman" w:eastAsia="Times New Roman" w:hAnsi="Times New Roman" w:cs="Times New Roman"/>
            <w:noProof/>
            <w:webHidden/>
            <w:sz w:val="24"/>
            <w:szCs w:val="24"/>
            <w:lang w:eastAsia="ru-RU"/>
          </w:rPr>
          <w:fldChar w:fldCharType="separate"/>
        </w:r>
        <w:r w:rsidR="00F53001" w:rsidRPr="00F53001">
          <w:rPr>
            <w:rFonts w:ascii="Times New Roman" w:eastAsia="Times New Roman" w:hAnsi="Times New Roman" w:cs="Times New Roman"/>
            <w:noProof/>
            <w:webHidden/>
            <w:sz w:val="24"/>
            <w:szCs w:val="24"/>
            <w:lang w:eastAsia="ru-RU"/>
          </w:rPr>
          <w:t>5</w:t>
        </w:r>
        <w:r w:rsidR="00F53001" w:rsidRPr="00F53001">
          <w:rPr>
            <w:rFonts w:ascii="Times New Roman" w:eastAsia="Times New Roman" w:hAnsi="Times New Roman" w:cs="Times New Roman"/>
            <w:noProof/>
            <w:webHidden/>
            <w:sz w:val="24"/>
            <w:szCs w:val="24"/>
            <w:lang w:eastAsia="ru-RU"/>
          </w:rPr>
          <w:fldChar w:fldCharType="end"/>
        </w:r>
      </w:hyperlink>
    </w:p>
    <w:p w14:paraId="0BEDF3EE" w14:textId="77777777" w:rsidR="00F53001" w:rsidRPr="00F53001" w:rsidRDefault="00A47DF3" w:rsidP="00F53001">
      <w:pPr>
        <w:tabs>
          <w:tab w:val="right" w:leader="dot" w:pos="9639"/>
        </w:tabs>
        <w:spacing w:before="120" w:line="276" w:lineRule="auto"/>
        <w:rPr>
          <w:rFonts w:eastAsiaTheme="minorEastAsia"/>
          <w:noProof/>
          <w:lang w:eastAsia="ru-RU"/>
        </w:rPr>
      </w:pPr>
      <w:hyperlink w:anchor="_Toc156294884" w:history="1">
        <w:r w:rsidR="00F53001" w:rsidRPr="00F53001">
          <w:rPr>
            <w:rFonts w:ascii="Times New Roman" w:hAnsi="Times New Roman" w:cs="Times New Roman"/>
            <w:noProof/>
          </w:rPr>
          <w:t>3. УСЛОВИЯ РЕАЛИЗАЦИИ ДИСЦИПЛИНЫ</w:t>
        </w:r>
        <w:r w:rsidR="00F53001" w:rsidRPr="00F53001">
          <w:rPr>
            <w:rFonts w:ascii="Times New Roman" w:hAnsi="Times New Roman" w:cs="Times New Roman"/>
            <w:noProof/>
            <w:webHidden/>
          </w:rPr>
          <w:tab/>
        </w:r>
        <w:r w:rsidR="00F53001" w:rsidRPr="00F53001">
          <w:rPr>
            <w:rFonts w:ascii="Times New Roman" w:hAnsi="Times New Roman" w:cs="Times New Roman"/>
            <w:noProof/>
            <w:webHidden/>
          </w:rPr>
          <w:fldChar w:fldCharType="begin"/>
        </w:r>
        <w:r w:rsidR="00F53001" w:rsidRPr="00F53001">
          <w:rPr>
            <w:rFonts w:ascii="Times New Roman" w:hAnsi="Times New Roman" w:cs="Times New Roman"/>
            <w:noProof/>
            <w:webHidden/>
          </w:rPr>
          <w:instrText xml:space="preserve"> PAGEREF _Toc156294884 \h </w:instrText>
        </w:r>
        <w:r w:rsidR="00F53001" w:rsidRPr="00F53001">
          <w:rPr>
            <w:rFonts w:ascii="Times New Roman" w:hAnsi="Times New Roman" w:cs="Times New Roman"/>
            <w:noProof/>
            <w:webHidden/>
          </w:rPr>
        </w:r>
        <w:r w:rsidR="00F53001" w:rsidRPr="00F53001">
          <w:rPr>
            <w:rFonts w:ascii="Times New Roman" w:hAnsi="Times New Roman" w:cs="Times New Roman"/>
            <w:noProof/>
            <w:webHidden/>
          </w:rPr>
          <w:fldChar w:fldCharType="separate"/>
        </w:r>
        <w:r w:rsidR="00F53001" w:rsidRPr="00F53001">
          <w:rPr>
            <w:rFonts w:ascii="Times New Roman" w:hAnsi="Times New Roman" w:cs="Times New Roman"/>
            <w:noProof/>
            <w:webHidden/>
          </w:rPr>
          <w:t>6</w:t>
        </w:r>
        <w:r w:rsidR="00F53001" w:rsidRPr="00F53001">
          <w:rPr>
            <w:rFonts w:ascii="Times New Roman" w:hAnsi="Times New Roman" w:cs="Times New Roman"/>
            <w:noProof/>
            <w:webHidden/>
          </w:rPr>
          <w:fldChar w:fldCharType="end"/>
        </w:r>
      </w:hyperlink>
    </w:p>
    <w:p w14:paraId="42B3B69F" w14:textId="77777777" w:rsidR="00F53001" w:rsidRPr="00F53001" w:rsidRDefault="00A47DF3" w:rsidP="00F53001">
      <w:pPr>
        <w:tabs>
          <w:tab w:val="right" w:leader="dot" w:pos="9639"/>
        </w:tabs>
        <w:spacing w:before="120"/>
        <w:ind w:left="240"/>
        <w:rPr>
          <w:rFonts w:eastAsiaTheme="minorEastAsia"/>
          <w:noProof/>
          <w:lang w:eastAsia="ru-RU"/>
        </w:rPr>
      </w:pPr>
      <w:hyperlink w:anchor="_Toc156294885" w:history="1">
        <w:r w:rsidR="00F53001" w:rsidRPr="00F53001">
          <w:rPr>
            <w:rFonts w:ascii="Times New Roman" w:eastAsia="Times New Roman" w:hAnsi="Times New Roman" w:cs="Times New Roman"/>
            <w:noProof/>
            <w:sz w:val="24"/>
            <w:szCs w:val="24"/>
            <w:lang w:eastAsia="ru-RU"/>
          </w:rPr>
          <w:t>3.1. Материально-техническое обеспечение</w:t>
        </w:r>
        <w:r w:rsidR="00F53001" w:rsidRPr="00F53001">
          <w:rPr>
            <w:rFonts w:ascii="Times New Roman" w:eastAsia="Times New Roman" w:hAnsi="Times New Roman" w:cs="Times New Roman"/>
            <w:noProof/>
            <w:webHidden/>
            <w:sz w:val="24"/>
            <w:szCs w:val="24"/>
            <w:lang w:eastAsia="ru-RU"/>
          </w:rPr>
          <w:tab/>
        </w:r>
        <w:r w:rsidR="00F53001" w:rsidRPr="00F53001">
          <w:rPr>
            <w:rFonts w:ascii="Times New Roman" w:eastAsia="Times New Roman" w:hAnsi="Times New Roman" w:cs="Times New Roman"/>
            <w:noProof/>
            <w:webHidden/>
            <w:sz w:val="24"/>
            <w:szCs w:val="24"/>
            <w:lang w:eastAsia="ru-RU"/>
          </w:rPr>
          <w:fldChar w:fldCharType="begin"/>
        </w:r>
        <w:r w:rsidR="00F53001" w:rsidRPr="00F53001">
          <w:rPr>
            <w:rFonts w:ascii="Times New Roman" w:eastAsia="Times New Roman" w:hAnsi="Times New Roman" w:cs="Times New Roman"/>
            <w:noProof/>
            <w:webHidden/>
            <w:sz w:val="24"/>
            <w:szCs w:val="24"/>
            <w:lang w:eastAsia="ru-RU"/>
          </w:rPr>
          <w:instrText xml:space="preserve"> PAGEREF _Toc156294885 \h </w:instrText>
        </w:r>
        <w:r w:rsidR="00F53001" w:rsidRPr="00F53001">
          <w:rPr>
            <w:rFonts w:ascii="Times New Roman" w:eastAsia="Times New Roman" w:hAnsi="Times New Roman" w:cs="Times New Roman"/>
            <w:noProof/>
            <w:webHidden/>
            <w:sz w:val="24"/>
            <w:szCs w:val="24"/>
            <w:lang w:eastAsia="ru-RU"/>
          </w:rPr>
        </w:r>
        <w:r w:rsidR="00F53001" w:rsidRPr="00F53001">
          <w:rPr>
            <w:rFonts w:ascii="Times New Roman" w:eastAsia="Times New Roman" w:hAnsi="Times New Roman" w:cs="Times New Roman"/>
            <w:noProof/>
            <w:webHidden/>
            <w:sz w:val="24"/>
            <w:szCs w:val="24"/>
            <w:lang w:eastAsia="ru-RU"/>
          </w:rPr>
          <w:fldChar w:fldCharType="separate"/>
        </w:r>
        <w:r w:rsidR="00F53001" w:rsidRPr="00F53001">
          <w:rPr>
            <w:rFonts w:ascii="Times New Roman" w:eastAsia="Times New Roman" w:hAnsi="Times New Roman" w:cs="Times New Roman"/>
            <w:noProof/>
            <w:webHidden/>
            <w:sz w:val="24"/>
            <w:szCs w:val="24"/>
            <w:lang w:eastAsia="ru-RU"/>
          </w:rPr>
          <w:t>6</w:t>
        </w:r>
        <w:r w:rsidR="00F53001" w:rsidRPr="00F53001">
          <w:rPr>
            <w:rFonts w:ascii="Times New Roman" w:eastAsia="Times New Roman" w:hAnsi="Times New Roman" w:cs="Times New Roman"/>
            <w:noProof/>
            <w:webHidden/>
            <w:sz w:val="24"/>
            <w:szCs w:val="24"/>
            <w:lang w:eastAsia="ru-RU"/>
          </w:rPr>
          <w:fldChar w:fldCharType="end"/>
        </w:r>
      </w:hyperlink>
    </w:p>
    <w:p w14:paraId="0371BE58" w14:textId="77777777" w:rsidR="00F53001" w:rsidRPr="00F53001" w:rsidRDefault="00A47DF3" w:rsidP="00F53001">
      <w:pPr>
        <w:tabs>
          <w:tab w:val="right" w:leader="dot" w:pos="9639"/>
        </w:tabs>
        <w:spacing w:before="120"/>
        <w:ind w:left="240"/>
        <w:rPr>
          <w:rFonts w:eastAsiaTheme="minorEastAsia"/>
          <w:noProof/>
          <w:lang w:eastAsia="ru-RU"/>
        </w:rPr>
      </w:pPr>
      <w:hyperlink w:anchor="_Toc156294886" w:history="1">
        <w:r w:rsidR="00F53001" w:rsidRPr="00F53001">
          <w:rPr>
            <w:rFonts w:ascii="Times New Roman" w:eastAsia="Times New Roman" w:hAnsi="Times New Roman" w:cs="Times New Roman"/>
            <w:noProof/>
            <w:sz w:val="24"/>
            <w:szCs w:val="24"/>
            <w:lang w:eastAsia="ru-RU"/>
          </w:rPr>
          <w:t>3.2. Учебно-методическое обеспечение</w:t>
        </w:r>
        <w:r w:rsidR="00F53001" w:rsidRPr="00F53001">
          <w:rPr>
            <w:rFonts w:ascii="Times New Roman" w:eastAsia="Times New Roman" w:hAnsi="Times New Roman" w:cs="Times New Roman"/>
            <w:noProof/>
            <w:webHidden/>
            <w:sz w:val="24"/>
            <w:szCs w:val="24"/>
            <w:lang w:eastAsia="ru-RU"/>
          </w:rPr>
          <w:tab/>
        </w:r>
        <w:r w:rsidR="00F53001" w:rsidRPr="00F53001">
          <w:rPr>
            <w:rFonts w:ascii="Times New Roman" w:eastAsia="Times New Roman" w:hAnsi="Times New Roman" w:cs="Times New Roman"/>
            <w:noProof/>
            <w:webHidden/>
            <w:sz w:val="24"/>
            <w:szCs w:val="24"/>
            <w:lang w:eastAsia="ru-RU"/>
          </w:rPr>
          <w:fldChar w:fldCharType="begin"/>
        </w:r>
        <w:r w:rsidR="00F53001" w:rsidRPr="00F53001">
          <w:rPr>
            <w:rFonts w:ascii="Times New Roman" w:eastAsia="Times New Roman" w:hAnsi="Times New Roman" w:cs="Times New Roman"/>
            <w:noProof/>
            <w:webHidden/>
            <w:sz w:val="24"/>
            <w:szCs w:val="24"/>
            <w:lang w:eastAsia="ru-RU"/>
          </w:rPr>
          <w:instrText xml:space="preserve"> PAGEREF _Toc156294886 \h </w:instrText>
        </w:r>
        <w:r w:rsidR="00F53001" w:rsidRPr="00F53001">
          <w:rPr>
            <w:rFonts w:ascii="Times New Roman" w:eastAsia="Times New Roman" w:hAnsi="Times New Roman" w:cs="Times New Roman"/>
            <w:noProof/>
            <w:webHidden/>
            <w:sz w:val="24"/>
            <w:szCs w:val="24"/>
            <w:lang w:eastAsia="ru-RU"/>
          </w:rPr>
        </w:r>
        <w:r w:rsidR="00F53001" w:rsidRPr="00F53001">
          <w:rPr>
            <w:rFonts w:ascii="Times New Roman" w:eastAsia="Times New Roman" w:hAnsi="Times New Roman" w:cs="Times New Roman"/>
            <w:noProof/>
            <w:webHidden/>
            <w:sz w:val="24"/>
            <w:szCs w:val="24"/>
            <w:lang w:eastAsia="ru-RU"/>
          </w:rPr>
          <w:fldChar w:fldCharType="separate"/>
        </w:r>
        <w:r w:rsidR="00F53001" w:rsidRPr="00F53001">
          <w:rPr>
            <w:rFonts w:ascii="Times New Roman" w:eastAsia="Times New Roman" w:hAnsi="Times New Roman" w:cs="Times New Roman"/>
            <w:noProof/>
            <w:webHidden/>
            <w:sz w:val="24"/>
            <w:szCs w:val="24"/>
            <w:lang w:eastAsia="ru-RU"/>
          </w:rPr>
          <w:t>6</w:t>
        </w:r>
        <w:r w:rsidR="00F53001" w:rsidRPr="00F53001">
          <w:rPr>
            <w:rFonts w:ascii="Times New Roman" w:eastAsia="Times New Roman" w:hAnsi="Times New Roman" w:cs="Times New Roman"/>
            <w:noProof/>
            <w:webHidden/>
            <w:sz w:val="24"/>
            <w:szCs w:val="24"/>
            <w:lang w:eastAsia="ru-RU"/>
          </w:rPr>
          <w:fldChar w:fldCharType="end"/>
        </w:r>
      </w:hyperlink>
    </w:p>
    <w:p w14:paraId="3D9FDB82" w14:textId="77777777" w:rsidR="00F53001" w:rsidRPr="00F53001" w:rsidRDefault="00A47DF3" w:rsidP="00F53001">
      <w:pPr>
        <w:tabs>
          <w:tab w:val="right" w:leader="dot" w:pos="9639"/>
        </w:tabs>
        <w:spacing w:before="120" w:line="276" w:lineRule="auto"/>
        <w:rPr>
          <w:rFonts w:eastAsiaTheme="minorEastAsia"/>
          <w:noProof/>
          <w:lang w:eastAsia="ru-RU"/>
        </w:rPr>
      </w:pPr>
      <w:hyperlink w:anchor="_Toc156294887" w:history="1">
        <w:r w:rsidR="00F53001" w:rsidRPr="00F53001">
          <w:rPr>
            <w:rFonts w:ascii="Times New Roman" w:hAnsi="Times New Roman" w:cs="Times New Roman"/>
            <w:noProof/>
          </w:rPr>
          <w:t>4. КОНТРОЛЬ И ОЦЕНКА РЕЗУЛЬТАТОВ ОСВОЕНИЯ ДИСЦИПЛИНЫ</w:t>
        </w:r>
        <w:r w:rsidR="00F53001" w:rsidRPr="00F53001">
          <w:rPr>
            <w:rFonts w:ascii="Times New Roman" w:hAnsi="Times New Roman" w:cs="Times New Roman"/>
            <w:noProof/>
            <w:webHidden/>
          </w:rPr>
          <w:tab/>
        </w:r>
        <w:r w:rsidR="00F53001" w:rsidRPr="00F53001">
          <w:rPr>
            <w:rFonts w:ascii="Times New Roman" w:hAnsi="Times New Roman" w:cs="Times New Roman"/>
            <w:noProof/>
            <w:webHidden/>
          </w:rPr>
          <w:fldChar w:fldCharType="begin"/>
        </w:r>
        <w:r w:rsidR="00F53001" w:rsidRPr="00F53001">
          <w:rPr>
            <w:rFonts w:ascii="Times New Roman" w:hAnsi="Times New Roman" w:cs="Times New Roman"/>
            <w:noProof/>
            <w:webHidden/>
          </w:rPr>
          <w:instrText xml:space="preserve"> PAGEREF _Toc156294887 \h </w:instrText>
        </w:r>
        <w:r w:rsidR="00F53001" w:rsidRPr="00F53001">
          <w:rPr>
            <w:rFonts w:ascii="Times New Roman" w:hAnsi="Times New Roman" w:cs="Times New Roman"/>
            <w:noProof/>
            <w:webHidden/>
          </w:rPr>
        </w:r>
        <w:r w:rsidR="00F53001" w:rsidRPr="00F53001">
          <w:rPr>
            <w:rFonts w:ascii="Times New Roman" w:hAnsi="Times New Roman" w:cs="Times New Roman"/>
            <w:noProof/>
            <w:webHidden/>
          </w:rPr>
          <w:fldChar w:fldCharType="separate"/>
        </w:r>
        <w:r w:rsidR="00F53001" w:rsidRPr="00F53001">
          <w:rPr>
            <w:rFonts w:ascii="Times New Roman" w:hAnsi="Times New Roman" w:cs="Times New Roman"/>
            <w:noProof/>
            <w:webHidden/>
          </w:rPr>
          <w:t>6</w:t>
        </w:r>
        <w:r w:rsidR="00F53001" w:rsidRPr="00F53001">
          <w:rPr>
            <w:rFonts w:ascii="Times New Roman" w:hAnsi="Times New Roman" w:cs="Times New Roman"/>
            <w:noProof/>
            <w:webHidden/>
          </w:rPr>
          <w:fldChar w:fldCharType="end"/>
        </w:r>
      </w:hyperlink>
    </w:p>
    <w:p w14:paraId="38B4E424" w14:textId="77777777" w:rsidR="00F53001" w:rsidRPr="00F53001" w:rsidRDefault="00F53001" w:rsidP="00F53001">
      <w:pPr>
        <w:jc w:val="center"/>
        <w:rPr>
          <w:rFonts w:ascii="Times New Roman Полужирный" w:eastAsia="Segoe UI" w:hAnsi="Times New Roman Полужирный" w:cs="Times New Roman"/>
          <w:b/>
          <w:bCs/>
          <w:caps/>
          <w:kern w:val="32"/>
          <w:sz w:val="24"/>
          <w:szCs w:val="24"/>
          <w:lang w:val="x-none" w:eastAsia="x-none"/>
        </w:rPr>
      </w:pPr>
      <w:r w:rsidRPr="00F53001">
        <w:rPr>
          <w:rFonts w:ascii="Times New Roman" w:hAnsi="Times New Roman"/>
          <w:b/>
          <w:bCs/>
        </w:rPr>
        <w:fldChar w:fldCharType="end"/>
      </w:r>
      <w:r w:rsidRPr="00F53001">
        <w:rPr>
          <w:rFonts w:ascii="Times New Roman Полужирный" w:eastAsia="Segoe UI" w:hAnsi="Times New Roman Полужирный" w:cs="Times New Roman"/>
          <w:b/>
          <w:bCs/>
          <w:caps/>
          <w:kern w:val="32"/>
          <w:sz w:val="24"/>
          <w:szCs w:val="24"/>
          <w:lang w:val="x-none" w:eastAsia="x-none"/>
        </w:rPr>
        <w:br w:type="page"/>
      </w:r>
    </w:p>
    <w:p w14:paraId="0EA111B9" w14:textId="77777777" w:rsidR="00F53001" w:rsidRPr="00F53001" w:rsidRDefault="00F53001" w:rsidP="00F53001">
      <w:pPr>
        <w:keepNext/>
        <w:numPr>
          <w:ilvl w:val="0"/>
          <w:numId w:val="40"/>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F53001">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F53001">
        <w:rPr>
          <w:rFonts w:eastAsia="Segoe UI" w:cs="Times New Roman"/>
          <w:b/>
          <w:bCs/>
          <w:caps/>
          <w:kern w:val="32"/>
          <w:sz w:val="24"/>
          <w:szCs w:val="24"/>
          <w:lang w:eastAsia="x-none"/>
        </w:rPr>
        <w:t xml:space="preserve"> </w:t>
      </w:r>
      <w:r w:rsidRPr="00F53001">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431951C" w14:textId="77777777" w:rsidR="00F53001" w:rsidRPr="00F53001" w:rsidRDefault="00F53001" w:rsidP="00F53001">
      <w:pPr>
        <w:widowControl w:val="0"/>
        <w:jc w:val="center"/>
        <w:rPr>
          <w:rFonts w:ascii="Times New Roman" w:eastAsia="Segoe UI" w:hAnsi="Times New Roman" w:cs="Times New Roman"/>
          <w:sz w:val="24"/>
          <w:szCs w:val="24"/>
          <w:u w:val="single"/>
          <w:lang w:eastAsia="nl-NL"/>
        </w:rPr>
      </w:pPr>
      <w:r w:rsidRPr="00F53001">
        <w:rPr>
          <w:rFonts w:ascii="Times New Roman" w:eastAsia="Segoe UI" w:hAnsi="Times New Roman" w:cs="Times New Roman"/>
          <w:sz w:val="24"/>
          <w:szCs w:val="24"/>
          <w:u w:val="single"/>
          <w:lang w:eastAsia="nl-NL"/>
        </w:rPr>
        <w:t>«Теоретические основы химической технологии»</w:t>
      </w:r>
    </w:p>
    <w:p w14:paraId="0D324823" w14:textId="77777777" w:rsidR="00F53001" w:rsidRPr="00F53001" w:rsidRDefault="00F53001" w:rsidP="00F53001">
      <w:pPr>
        <w:widowControl w:val="0"/>
        <w:rPr>
          <w:rFonts w:ascii="Times New Roman" w:eastAsia="Times New Roman" w:hAnsi="Times New Roman" w:cs="Times New Roman"/>
          <w:sz w:val="24"/>
          <w:szCs w:val="24"/>
          <w:lang w:eastAsia="nl-NL"/>
        </w:rPr>
      </w:pPr>
    </w:p>
    <w:p w14:paraId="5D062EF2" w14:textId="77777777" w:rsidR="00F53001" w:rsidRPr="00F53001" w:rsidRDefault="00F53001" w:rsidP="00F53001">
      <w:pPr>
        <w:spacing w:after="120" w:line="276" w:lineRule="auto"/>
        <w:ind w:firstLine="709"/>
        <w:outlineLvl w:val="1"/>
        <w:rPr>
          <w:rFonts w:ascii="Times New Roman" w:eastAsia="Segoe UI" w:hAnsi="Times New Roman" w:cs="Times New Roman"/>
          <w:b/>
          <w:bCs/>
          <w:sz w:val="24"/>
          <w:szCs w:val="24"/>
          <w:lang w:eastAsia="ru-RU"/>
        </w:rPr>
      </w:pPr>
      <w:r w:rsidRPr="00F53001">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5143D7A6" w14:textId="77777777" w:rsidR="00F53001" w:rsidRPr="00F53001" w:rsidRDefault="00F53001" w:rsidP="00F53001">
      <w:pPr>
        <w:suppressAutoHyphens/>
        <w:spacing w:line="276" w:lineRule="auto"/>
        <w:ind w:firstLine="709"/>
        <w:jc w:val="both"/>
        <w:rPr>
          <w:rFonts w:ascii="Times New Roman" w:eastAsia="Times New Roman" w:hAnsi="Times New Roman" w:cs="Times New Roman"/>
          <w:sz w:val="24"/>
          <w:szCs w:val="24"/>
          <w:lang w:eastAsia="ru-RU"/>
        </w:rPr>
      </w:pPr>
      <w:r w:rsidRPr="00F53001">
        <w:rPr>
          <w:rFonts w:ascii="Times New Roman" w:eastAsia="Times New Roman" w:hAnsi="Times New Roman" w:cs="Times New Roman"/>
          <w:sz w:val="24"/>
          <w:szCs w:val="24"/>
          <w:lang w:eastAsia="ru-RU"/>
        </w:rPr>
        <w:t xml:space="preserve">Цель дисциплины </w:t>
      </w:r>
      <w:r w:rsidRPr="00F53001">
        <w:rPr>
          <w:rFonts w:ascii="Times New Roman" w:hAnsi="Times New Roman"/>
        </w:rPr>
        <w:t>«Теоретические основы химической технологии»</w:t>
      </w:r>
      <w:r w:rsidRPr="00F53001">
        <w:rPr>
          <w:rFonts w:ascii="Times New Roman" w:eastAsia="Times New Roman" w:hAnsi="Times New Roman" w:cs="Times New Roman"/>
          <w:sz w:val="24"/>
          <w:szCs w:val="24"/>
          <w:lang w:eastAsia="ru-RU"/>
        </w:rPr>
        <w:t xml:space="preserve">: освоение обучающимися знаний общих закономерностей различных химических производств, типовых химических процессов и соответствующих им реакторов, а также типов химико-технологических систем. </w:t>
      </w:r>
    </w:p>
    <w:p w14:paraId="32B4DE10" w14:textId="77777777" w:rsidR="00F53001" w:rsidRPr="00F53001" w:rsidRDefault="00F53001" w:rsidP="00F53001">
      <w:pPr>
        <w:suppressAutoHyphens/>
        <w:spacing w:line="276" w:lineRule="auto"/>
        <w:ind w:firstLine="709"/>
        <w:jc w:val="both"/>
        <w:rPr>
          <w:rFonts w:ascii="Times New Roman" w:hAnsi="Times New Roman" w:cs="Times New Roman"/>
          <w:sz w:val="24"/>
          <w:szCs w:val="24"/>
        </w:rPr>
      </w:pPr>
      <w:r w:rsidRPr="00F53001">
        <w:rPr>
          <w:rFonts w:ascii="Times New Roman" w:hAnsi="Times New Roman" w:cs="Times New Roman"/>
          <w:sz w:val="24"/>
          <w:szCs w:val="24"/>
        </w:rPr>
        <w:t xml:space="preserve">Дисциплина «Теоретические основы химической технологии» включена в </w:t>
      </w:r>
      <w:r w:rsidRPr="00F53001">
        <w:rPr>
          <w:rFonts w:ascii="Times New Roman" w:hAnsi="Times New Roman" w:cs="Times New Roman"/>
          <w:iCs/>
          <w:sz w:val="24"/>
          <w:szCs w:val="24"/>
        </w:rPr>
        <w:t>обязательную часть общепрофессионального цикла образовательной программы.</w:t>
      </w:r>
    </w:p>
    <w:p w14:paraId="5FB7CEB9" w14:textId="77777777" w:rsidR="00F53001" w:rsidRPr="00F53001" w:rsidRDefault="00F53001" w:rsidP="00F53001">
      <w:pPr>
        <w:suppressAutoHyphens/>
        <w:spacing w:line="276" w:lineRule="auto"/>
        <w:ind w:firstLine="709"/>
        <w:jc w:val="both"/>
        <w:rPr>
          <w:rFonts w:ascii="Times New Roman" w:hAnsi="Times New Roman" w:cs="Times New Roman"/>
          <w:sz w:val="24"/>
          <w:szCs w:val="24"/>
        </w:rPr>
      </w:pPr>
    </w:p>
    <w:p w14:paraId="298270EA" w14:textId="77777777" w:rsidR="00F53001" w:rsidRPr="00F53001" w:rsidRDefault="00F53001" w:rsidP="00F53001">
      <w:pPr>
        <w:spacing w:after="120" w:line="276" w:lineRule="auto"/>
        <w:ind w:firstLine="709"/>
        <w:outlineLvl w:val="1"/>
        <w:rPr>
          <w:rFonts w:ascii="Times New Roman" w:eastAsia="Segoe UI" w:hAnsi="Times New Roman" w:cs="Times New Roman"/>
          <w:b/>
          <w:bCs/>
          <w:sz w:val="24"/>
          <w:szCs w:val="24"/>
          <w:lang w:eastAsia="ru-RU"/>
        </w:rPr>
      </w:pPr>
      <w:r w:rsidRPr="00F53001">
        <w:rPr>
          <w:rFonts w:ascii="Times New Roman" w:eastAsia="Segoe UI" w:hAnsi="Times New Roman" w:cs="Times New Roman"/>
          <w:b/>
          <w:bCs/>
          <w:sz w:val="24"/>
          <w:szCs w:val="24"/>
          <w:lang w:eastAsia="ru-RU"/>
        </w:rPr>
        <w:t>1.2. Планируемые результаты освоения дисциплины</w:t>
      </w:r>
    </w:p>
    <w:p w14:paraId="0C329575" w14:textId="77777777" w:rsidR="00F53001" w:rsidRPr="00F53001" w:rsidRDefault="00F53001" w:rsidP="00F53001">
      <w:pPr>
        <w:ind w:firstLine="709"/>
        <w:jc w:val="both"/>
        <w:rPr>
          <w:rFonts w:ascii="Times New Roman" w:eastAsia="Times New Roman" w:hAnsi="Times New Roman" w:cs="Times New Roman"/>
          <w:sz w:val="24"/>
          <w:szCs w:val="24"/>
          <w:lang w:eastAsia="ru-RU"/>
        </w:rPr>
      </w:pPr>
      <w:r w:rsidRPr="00F53001">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B9C51D2" w14:textId="171C7E0F" w:rsidR="00F53001" w:rsidRPr="00F53001" w:rsidRDefault="00F53001" w:rsidP="00F53001">
      <w:pPr>
        <w:spacing w:after="120"/>
        <w:ind w:firstLine="709"/>
        <w:rPr>
          <w:rFonts w:ascii="Times New Roman" w:hAnsi="Times New Roman" w:cs="Times New Roman"/>
          <w:bCs/>
          <w:sz w:val="24"/>
          <w:szCs w:val="24"/>
        </w:rPr>
      </w:pPr>
      <w:r w:rsidRPr="00F53001">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53001" w:rsidRPr="00F53001" w14:paraId="773D9FA1" w14:textId="77777777" w:rsidTr="00CB2FFD">
        <w:tc>
          <w:tcPr>
            <w:tcW w:w="1129" w:type="dxa"/>
            <w:tcBorders>
              <w:top w:val="single" w:sz="4" w:space="0" w:color="auto"/>
              <w:left w:val="single" w:sz="4" w:space="0" w:color="auto"/>
              <w:right w:val="single" w:sz="4" w:space="0" w:color="auto"/>
            </w:tcBorders>
          </w:tcPr>
          <w:p w14:paraId="06FB8E21" w14:textId="77777777" w:rsidR="00F53001" w:rsidRPr="00F53001" w:rsidRDefault="00F53001" w:rsidP="00F53001">
            <w:pPr>
              <w:rPr>
                <w:rFonts w:ascii="Times New Roman" w:hAnsi="Times New Roman" w:cs="Times New Roman"/>
                <w:b/>
                <w:i/>
                <w:sz w:val="24"/>
                <w:szCs w:val="24"/>
                <w:highlight w:val="green"/>
              </w:rPr>
            </w:pPr>
            <w:r w:rsidRPr="00F53001">
              <w:rPr>
                <w:rFonts w:ascii="Times New Roman" w:hAnsi="Times New Roman" w:cs="Times New Roman"/>
                <w:b/>
                <w:sz w:val="24"/>
                <w:szCs w:val="24"/>
              </w:rPr>
              <w:t xml:space="preserve">Код </w:t>
            </w:r>
            <w:r w:rsidRPr="00F53001">
              <w:rPr>
                <w:rFonts w:ascii="Times New Roman" w:hAnsi="Times New Roman" w:cs="Times New Roman"/>
                <w:b/>
                <w:iCs/>
                <w:sz w:val="24"/>
                <w:szCs w:val="24"/>
              </w:rPr>
              <w:t>ОК</w:t>
            </w:r>
            <w:r w:rsidRPr="00F53001">
              <w:rPr>
                <w:rFonts w:ascii="Times New Roman" w:hAnsi="Times New Roman" w:cs="Times New Roman"/>
                <w:b/>
                <w:i/>
                <w:sz w:val="24"/>
                <w:szCs w:val="24"/>
              </w:rPr>
              <w:t>,</w:t>
            </w:r>
            <w:r w:rsidRPr="00F53001">
              <w:rPr>
                <w:rFonts w:ascii="Times New Roman" w:hAnsi="Times New Roman" w:cs="Times New Roman"/>
                <w:b/>
                <w:i/>
                <w:sz w:val="24"/>
                <w:szCs w:val="24"/>
                <w:highlight w:val="green"/>
              </w:rPr>
              <w:t xml:space="preserve"> </w:t>
            </w:r>
          </w:p>
          <w:p w14:paraId="7B883B3C" w14:textId="77777777" w:rsidR="00F53001" w:rsidRPr="00F53001" w:rsidRDefault="00F53001" w:rsidP="00F53001">
            <w:pPr>
              <w:rPr>
                <w:rFonts w:ascii="Times New Roman" w:hAnsi="Times New Roman" w:cs="Times New Roman"/>
                <w:b/>
                <w:sz w:val="24"/>
                <w:szCs w:val="24"/>
                <w:highlight w:val="green"/>
              </w:rPr>
            </w:pPr>
            <w:r w:rsidRPr="00F53001">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3455764B" w14:textId="77777777" w:rsidR="00F53001" w:rsidRPr="00F53001" w:rsidRDefault="00F53001" w:rsidP="00F53001">
            <w:pPr>
              <w:jc w:val="center"/>
              <w:rPr>
                <w:rFonts w:ascii="Times New Roman" w:hAnsi="Times New Roman" w:cs="Times New Roman"/>
                <w:b/>
                <w:sz w:val="24"/>
                <w:szCs w:val="24"/>
              </w:rPr>
            </w:pPr>
            <w:r w:rsidRPr="00F5300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A7DAB6" w14:textId="77777777" w:rsidR="00F53001" w:rsidRPr="00F53001" w:rsidRDefault="00F53001" w:rsidP="00F53001">
            <w:pPr>
              <w:jc w:val="center"/>
              <w:rPr>
                <w:rFonts w:ascii="Times New Roman" w:hAnsi="Times New Roman" w:cs="Times New Roman"/>
                <w:b/>
                <w:i/>
                <w:sz w:val="24"/>
                <w:szCs w:val="24"/>
              </w:rPr>
            </w:pPr>
            <w:r w:rsidRPr="00F5300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B7E4C30" w14:textId="77777777" w:rsidR="00F53001" w:rsidRPr="00F53001" w:rsidRDefault="00F53001" w:rsidP="00F53001">
            <w:pPr>
              <w:jc w:val="center"/>
              <w:rPr>
                <w:rFonts w:ascii="Times New Roman" w:hAnsi="Times New Roman" w:cs="Times New Roman"/>
                <w:b/>
                <w:sz w:val="24"/>
                <w:szCs w:val="24"/>
                <w:highlight w:val="yellow"/>
              </w:rPr>
            </w:pPr>
            <w:r w:rsidRPr="00F53001">
              <w:rPr>
                <w:rFonts w:ascii="Times New Roman" w:hAnsi="Times New Roman" w:cs="Times New Roman"/>
                <w:b/>
                <w:sz w:val="24"/>
                <w:szCs w:val="24"/>
              </w:rPr>
              <w:t>Владеть навыками</w:t>
            </w:r>
          </w:p>
        </w:tc>
      </w:tr>
      <w:tr w:rsidR="00F53001" w:rsidRPr="00F53001" w14:paraId="49D426B3" w14:textId="77777777" w:rsidTr="00CB2FFD">
        <w:tc>
          <w:tcPr>
            <w:tcW w:w="1129" w:type="dxa"/>
            <w:tcBorders>
              <w:top w:val="single" w:sz="4" w:space="0" w:color="auto"/>
              <w:left w:val="single" w:sz="4" w:space="0" w:color="auto"/>
              <w:right w:val="single" w:sz="4" w:space="0" w:color="auto"/>
            </w:tcBorders>
          </w:tcPr>
          <w:p w14:paraId="1221EDA9" w14:textId="77777777" w:rsidR="00F53001" w:rsidRPr="00F53001" w:rsidRDefault="00F53001" w:rsidP="00F53001">
            <w:pPr>
              <w:rPr>
                <w:rFonts w:ascii="Times New Roman" w:hAnsi="Times New Roman" w:cs="Times New Roman"/>
                <w:bCs/>
                <w:sz w:val="24"/>
                <w:szCs w:val="24"/>
              </w:rPr>
            </w:pPr>
            <w:r w:rsidRPr="00F53001">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AA71DC6"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82E034E"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841A106"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8CB4D47"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владеть актуальными методами работы в профессиональной и смежных сферах;</w:t>
            </w:r>
          </w:p>
          <w:p w14:paraId="5A607E6C" w14:textId="77777777" w:rsidR="00F53001" w:rsidRPr="00F53001" w:rsidRDefault="00F53001" w:rsidP="00F53001">
            <w:pPr>
              <w:rPr>
                <w:rFonts w:ascii="Times New Roman" w:hAnsi="Times New Roman" w:cs="Times New Roman"/>
                <w:bCs/>
                <w:sz w:val="24"/>
                <w:szCs w:val="24"/>
              </w:rPr>
            </w:pPr>
            <w:r w:rsidRPr="00F53001">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DEE913"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w:t>
            </w:r>
            <w:r w:rsidRPr="00F53001">
              <w:rPr>
                <w:bCs/>
                <w:iCs/>
                <w:sz w:val="24"/>
                <w:szCs w:val="24"/>
              </w:rPr>
              <w:t xml:space="preserve"> </w:t>
            </w:r>
            <w:r w:rsidRPr="00F53001">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CA050B2"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D44B1DA"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3F67D555"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методы работы в профессиональной и смежных сферах;</w:t>
            </w:r>
          </w:p>
          <w:p w14:paraId="0D6FEF41" w14:textId="77777777" w:rsidR="00F53001" w:rsidRPr="00F53001" w:rsidRDefault="00F53001" w:rsidP="00F53001">
            <w:pPr>
              <w:rPr>
                <w:rFonts w:ascii="Times New Roman" w:hAnsi="Times New Roman" w:cs="Times New Roman"/>
                <w:bCs/>
                <w:i/>
                <w:sz w:val="24"/>
                <w:szCs w:val="24"/>
              </w:rPr>
            </w:pPr>
            <w:r w:rsidRPr="00F53001">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A3A4E22" w14:textId="77777777" w:rsidR="00F53001" w:rsidRPr="00F53001" w:rsidRDefault="00F53001" w:rsidP="00F53001">
            <w:pPr>
              <w:jc w:val="center"/>
              <w:rPr>
                <w:rFonts w:ascii="Times New Roman" w:hAnsi="Times New Roman" w:cs="Times New Roman"/>
                <w:bCs/>
                <w:sz w:val="24"/>
                <w:szCs w:val="24"/>
                <w:highlight w:val="yellow"/>
              </w:rPr>
            </w:pPr>
            <w:r w:rsidRPr="00F53001">
              <w:rPr>
                <w:rFonts w:ascii="Times New Roman" w:hAnsi="Times New Roman" w:cs="Times New Roman"/>
                <w:bCs/>
                <w:sz w:val="24"/>
                <w:szCs w:val="24"/>
              </w:rPr>
              <w:t>-</w:t>
            </w:r>
          </w:p>
        </w:tc>
      </w:tr>
      <w:tr w:rsidR="00F53001" w:rsidRPr="00F53001" w14:paraId="1EEA6741" w14:textId="77777777" w:rsidTr="00CB2FFD">
        <w:tc>
          <w:tcPr>
            <w:tcW w:w="1129" w:type="dxa"/>
            <w:tcBorders>
              <w:left w:val="single" w:sz="4" w:space="0" w:color="auto"/>
              <w:bottom w:val="single" w:sz="4" w:space="0" w:color="auto"/>
              <w:right w:val="single" w:sz="4" w:space="0" w:color="auto"/>
            </w:tcBorders>
          </w:tcPr>
          <w:p w14:paraId="6ADD6B47" w14:textId="77777777" w:rsidR="00F53001" w:rsidRPr="00F53001" w:rsidRDefault="00F53001" w:rsidP="00F53001">
            <w:pPr>
              <w:rPr>
                <w:rFonts w:ascii="Times New Roman" w:hAnsi="Times New Roman" w:cs="Times New Roman"/>
                <w:bCs/>
                <w:sz w:val="24"/>
                <w:szCs w:val="24"/>
              </w:rPr>
            </w:pPr>
            <w:r w:rsidRPr="00F53001">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B698338"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29DBE212"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37CA780"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оценивать практическую значимость результатов поиска;</w:t>
            </w:r>
          </w:p>
          <w:p w14:paraId="1032C6F9"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7080079"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5906D668" w14:textId="77777777" w:rsidR="00F53001" w:rsidRPr="00F53001" w:rsidRDefault="00F53001" w:rsidP="00F53001">
            <w:pPr>
              <w:rPr>
                <w:rFonts w:ascii="Times New Roman" w:hAnsi="Times New Roman" w:cs="Times New Roman"/>
                <w:bCs/>
                <w:sz w:val="24"/>
                <w:szCs w:val="24"/>
              </w:rPr>
            </w:pPr>
            <w:r w:rsidRPr="00F53001">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5C3350"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4A29749B"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приемы структурирования информации;</w:t>
            </w:r>
          </w:p>
          <w:p w14:paraId="336B318E"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формат оформления результатов поиска информации;</w:t>
            </w:r>
          </w:p>
          <w:p w14:paraId="3258E6DC"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современные средства и устройства информатизации, порядок их применения;</w:t>
            </w:r>
          </w:p>
          <w:p w14:paraId="179D4A56" w14:textId="77777777" w:rsidR="00F53001" w:rsidRPr="00F53001" w:rsidRDefault="00F53001" w:rsidP="00F53001">
            <w:pPr>
              <w:rPr>
                <w:rFonts w:ascii="Times New Roman" w:hAnsi="Times New Roman" w:cs="Times New Roman"/>
                <w:bCs/>
                <w:i/>
                <w:sz w:val="24"/>
                <w:szCs w:val="24"/>
              </w:rPr>
            </w:pPr>
            <w:r w:rsidRPr="00F53001">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8397281" w14:textId="77777777" w:rsidR="00F53001" w:rsidRPr="00F53001" w:rsidRDefault="00F53001" w:rsidP="00F53001">
            <w:pPr>
              <w:jc w:val="center"/>
              <w:rPr>
                <w:rFonts w:ascii="Times New Roman" w:hAnsi="Times New Roman" w:cs="Times New Roman"/>
                <w:bCs/>
                <w:sz w:val="24"/>
                <w:szCs w:val="24"/>
                <w:highlight w:val="yellow"/>
              </w:rPr>
            </w:pPr>
            <w:r w:rsidRPr="00F53001">
              <w:rPr>
                <w:rFonts w:ascii="Times New Roman" w:hAnsi="Times New Roman" w:cs="Times New Roman"/>
                <w:bCs/>
                <w:sz w:val="24"/>
                <w:szCs w:val="24"/>
              </w:rPr>
              <w:t>-</w:t>
            </w:r>
          </w:p>
        </w:tc>
      </w:tr>
      <w:tr w:rsidR="00F53001" w:rsidRPr="00F53001" w14:paraId="71EA2EA9" w14:textId="77777777" w:rsidTr="00CB2FFD">
        <w:tc>
          <w:tcPr>
            <w:tcW w:w="1129" w:type="dxa"/>
            <w:tcBorders>
              <w:left w:val="single" w:sz="4" w:space="0" w:color="auto"/>
              <w:bottom w:val="single" w:sz="4" w:space="0" w:color="auto"/>
              <w:right w:val="single" w:sz="4" w:space="0" w:color="auto"/>
            </w:tcBorders>
          </w:tcPr>
          <w:p w14:paraId="2187D86B" w14:textId="77777777" w:rsidR="00F53001" w:rsidRPr="00F53001" w:rsidRDefault="00F53001" w:rsidP="00F53001">
            <w:pPr>
              <w:rPr>
                <w:rFonts w:ascii="Times New Roman" w:hAnsi="Times New Roman" w:cs="Times New Roman"/>
                <w:bCs/>
                <w:sz w:val="24"/>
                <w:szCs w:val="24"/>
              </w:rPr>
            </w:pPr>
            <w:r w:rsidRPr="00F53001">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386565D"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организовывать работу коллектива и команды;</w:t>
            </w:r>
          </w:p>
          <w:p w14:paraId="03AC114B" w14:textId="77777777" w:rsidR="00F53001" w:rsidRPr="00F53001" w:rsidRDefault="00F53001" w:rsidP="00F53001">
            <w:pPr>
              <w:rPr>
                <w:rFonts w:ascii="Times New Roman" w:hAnsi="Times New Roman" w:cs="Times New Roman"/>
                <w:bCs/>
                <w:i/>
                <w:sz w:val="24"/>
                <w:szCs w:val="24"/>
              </w:rPr>
            </w:pPr>
            <w:r w:rsidRPr="00F53001">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20261C"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психологические основы деятельности коллектива;</w:t>
            </w:r>
          </w:p>
          <w:p w14:paraId="1B630566" w14:textId="77777777" w:rsidR="00F53001" w:rsidRPr="00F53001" w:rsidRDefault="00F53001" w:rsidP="00F53001">
            <w:pPr>
              <w:rPr>
                <w:rFonts w:ascii="Times New Roman" w:hAnsi="Times New Roman" w:cs="Times New Roman"/>
                <w:bCs/>
                <w:i/>
                <w:sz w:val="24"/>
                <w:szCs w:val="24"/>
              </w:rPr>
            </w:pPr>
            <w:r w:rsidRPr="00F53001">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0D2CC08" w14:textId="77777777" w:rsidR="00F53001" w:rsidRPr="00F53001" w:rsidRDefault="00F53001" w:rsidP="00F53001">
            <w:pPr>
              <w:jc w:val="center"/>
              <w:rPr>
                <w:rFonts w:ascii="Times New Roman" w:hAnsi="Times New Roman" w:cs="Times New Roman"/>
                <w:bCs/>
                <w:sz w:val="24"/>
                <w:szCs w:val="24"/>
                <w:highlight w:val="yellow"/>
              </w:rPr>
            </w:pPr>
            <w:r w:rsidRPr="00F53001">
              <w:rPr>
                <w:rFonts w:ascii="Times New Roman" w:hAnsi="Times New Roman" w:cs="Times New Roman"/>
                <w:bCs/>
                <w:sz w:val="24"/>
                <w:szCs w:val="24"/>
              </w:rPr>
              <w:t>-</w:t>
            </w:r>
          </w:p>
        </w:tc>
      </w:tr>
      <w:tr w:rsidR="00F53001" w:rsidRPr="00F53001" w14:paraId="4D3A06E7" w14:textId="77777777" w:rsidTr="00CB2FFD">
        <w:tc>
          <w:tcPr>
            <w:tcW w:w="1129" w:type="dxa"/>
            <w:tcBorders>
              <w:left w:val="single" w:sz="4" w:space="0" w:color="auto"/>
              <w:bottom w:val="single" w:sz="4" w:space="0" w:color="auto"/>
              <w:right w:val="single" w:sz="4" w:space="0" w:color="auto"/>
            </w:tcBorders>
          </w:tcPr>
          <w:p w14:paraId="07FE686C" w14:textId="77777777" w:rsidR="00F53001" w:rsidRPr="00F53001" w:rsidRDefault="00F53001" w:rsidP="00F53001">
            <w:pPr>
              <w:rPr>
                <w:rFonts w:ascii="Times New Roman" w:hAnsi="Times New Roman" w:cs="Times New Roman"/>
                <w:bCs/>
                <w:sz w:val="24"/>
                <w:szCs w:val="24"/>
              </w:rPr>
            </w:pPr>
            <w:r w:rsidRPr="00F53001">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45F8AB9C"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соблюдать нормы экологической безопасности</w:t>
            </w:r>
          </w:p>
          <w:p w14:paraId="6FDC583C"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7331EA75"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5CFC83A9"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E53DFA8" w14:textId="77777777" w:rsidR="00F53001" w:rsidRPr="00F53001" w:rsidRDefault="00F53001" w:rsidP="00F53001">
            <w:pPr>
              <w:rPr>
                <w:rFonts w:ascii="Times New Roman" w:hAnsi="Times New Roman" w:cs="Times New Roman"/>
                <w:bCs/>
                <w:i/>
                <w:sz w:val="24"/>
                <w:szCs w:val="24"/>
              </w:rPr>
            </w:pPr>
            <w:r w:rsidRPr="00F53001">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B81422"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7AE94FF6"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основные ресурсы, задействованные в профессиональной деятельности;</w:t>
            </w:r>
          </w:p>
          <w:p w14:paraId="63AD9AFC"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пути обеспечения ресурсосбережения</w:t>
            </w:r>
          </w:p>
          <w:p w14:paraId="161F90E3"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принципы бережливого производства;</w:t>
            </w:r>
          </w:p>
          <w:p w14:paraId="5406180D"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основные направления изменения климатических условий региона;</w:t>
            </w:r>
          </w:p>
          <w:p w14:paraId="08D57E6C" w14:textId="77777777" w:rsidR="00F53001" w:rsidRPr="00F53001" w:rsidRDefault="00F53001" w:rsidP="00F53001">
            <w:pPr>
              <w:rPr>
                <w:rFonts w:ascii="Times New Roman" w:hAnsi="Times New Roman" w:cs="Times New Roman"/>
                <w:bCs/>
                <w:i/>
                <w:sz w:val="24"/>
                <w:szCs w:val="24"/>
              </w:rPr>
            </w:pPr>
            <w:r w:rsidRPr="00F53001">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15FA498" w14:textId="77777777" w:rsidR="00F53001" w:rsidRPr="00F53001" w:rsidRDefault="00F53001" w:rsidP="00F53001">
            <w:pPr>
              <w:jc w:val="center"/>
              <w:rPr>
                <w:rFonts w:ascii="Times New Roman" w:hAnsi="Times New Roman" w:cs="Times New Roman"/>
                <w:bCs/>
                <w:sz w:val="24"/>
                <w:szCs w:val="24"/>
                <w:highlight w:val="yellow"/>
              </w:rPr>
            </w:pPr>
            <w:r w:rsidRPr="00F53001">
              <w:rPr>
                <w:rFonts w:ascii="Times New Roman" w:hAnsi="Times New Roman" w:cs="Times New Roman"/>
                <w:bCs/>
                <w:sz w:val="24"/>
                <w:szCs w:val="24"/>
              </w:rPr>
              <w:t>-</w:t>
            </w:r>
          </w:p>
        </w:tc>
      </w:tr>
      <w:tr w:rsidR="00F53001" w:rsidRPr="00F53001" w14:paraId="6F33A241" w14:textId="77777777" w:rsidTr="00CB2FFD">
        <w:tc>
          <w:tcPr>
            <w:tcW w:w="1129" w:type="dxa"/>
            <w:tcBorders>
              <w:left w:val="single" w:sz="4" w:space="0" w:color="auto"/>
              <w:right w:val="single" w:sz="4" w:space="0" w:color="auto"/>
            </w:tcBorders>
          </w:tcPr>
          <w:p w14:paraId="4627A1C9" w14:textId="77777777" w:rsidR="00F53001" w:rsidRPr="00F53001" w:rsidRDefault="00F53001" w:rsidP="00F53001">
            <w:pPr>
              <w:rPr>
                <w:rFonts w:ascii="Times New Roman" w:hAnsi="Times New Roman" w:cs="Times New Roman"/>
                <w:bCs/>
                <w:sz w:val="24"/>
                <w:szCs w:val="24"/>
              </w:rPr>
            </w:pPr>
            <w:r w:rsidRPr="00F53001">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9768777"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337CC34"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участвовать в диалогах на знакомые общие и профессиональные темы;</w:t>
            </w:r>
          </w:p>
          <w:p w14:paraId="1EA1B6FE"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CF5E86B"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кратко обосновывать и объяснять свои действия (текущие и планируемые);</w:t>
            </w:r>
          </w:p>
          <w:p w14:paraId="40E228E9" w14:textId="77777777" w:rsidR="00F53001" w:rsidRPr="00F53001" w:rsidRDefault="00F53001" w:rsidP="00F53001">
            <w:pPr>
              <w:rPr>
                <w:rFonts w:ascii="Times New Roman" w:hAnsi="Times New Roman" w:cs="Times New Roman"/>
                <w:bCs/>
                <w:i/>
                <w:sz w:val="24"/>
                <w:szCs w:val="24"/>
              </w:rPr>
            </w:pPr>
            <w:r w:rsidRPr="00F53001">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485CE5"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правила построения простых и сложных предложений на профессиональные темы;</w:t>
            </w:r>
          </w:p>
          <w:p w14:paraId="56208665"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основные общеупотребительные глаголы (бытовая и профессиональная лексика);</w:t>
            </w:r>
          </w:p>
          <w:p w14:paraId="38D0BC4A"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AD4366E"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особенности произношения;</w:t>
            </w:r>
          </w:p>
          <w:p w14:paraId="7A38E1BD" w14:textId="77777777" w:rsidR="00F53001" w:rsidRPr="00F53001" w:rsidRDefault="00F53001" w:rsidP="00F53001">
            <w:pPr>
              <w:rPr>
                <w:rFonts w:ascii="Times New Roman" w:hAnsi="Times New Roman" w:cs="Times New Roman"/>
                <w:bCs/>
                <w:i/>
                <w:sz w:val="24"/>
                <w:szCs w:val="24"/>
              </w:rPr>
            </w:pPr>
            <w:r w:rsidRPr="00F53001">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339104F" w14:textId="77777777" w:rsidR="00F53001" w:rsidRPr="00F53001" w:rsidRDefault="00F53001" w:rsidP="00F53001">
            <w:pPr>
              <w:jc w:val="center"/>
              <w:rPr>
                <w:rFonts w:ascii="Times New Roman" w:hAnsi="Times New Roman" w:cs="Times New Roman"/>
                <w:bCs/>
                <w:sz w:val="24"/>
                <w:szCs w:val="24"/>
                <w:highlight w:val="yellow"/>
              </w:rPr>
            </w:pPr>
            <w:r w:rsidRPr="00F53001">
              <w:rPr>
                <w:rFonts w:ascii="Times New Roman" w:hAnsi="Times New Roman" w:cs="Times New Roman"/>
                <w:bCs/>
                <w:sz w:val="24"/>
                <w:szCs w:val="24"/>
              </w:rPr>
              <w:t>-</w:t>
            </w:r>
          </w:p>
        </w:tc>
      </w:tr>
      <w:tr w:rsidR="00A56755" w:rsidRPr="00F53001" w14:paraId="700098BA" w14:textId="77777777" w:rsidTr="005872FF">
        <w:tc>
          <w:tcPr>
            <w:tcW w:w="1129" w:type="dxa"/>
            <w:tcBorders>
              <w:left w:val="single" w:sz="4" w:space="0" w:color="auto"/>
              <w:right w:val="single" w:sz="4" w:space="0" w:color="auto"/>
            </w:tcBorders>
          </w:tcPr>
          <w:p w14:paraId="3D31B76D" w14:textId="3AFB3868" w:rsidR="00A56755" w:rsidRPr="00F53001" w:rsidRDefault="00A56755" w:rsidP="00A56755">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bottom w:val="single" w:sz="4" w:space="0" w:color="auto"/>
              <w:right w:val="single" w:sz="4" w:space="0" w:color="auto"/>
            </w:tcBorders>
          </w:tcPr>
          <w:p w14:paraId="52AFCB84" w14:textId="77777777" w:rsidR="00A56755" w:rsidRPr="00800349"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рассчитывать основные параметры аппаратов и выбирать оборудование для проведения процессов производства химических веществ;</w:t>
            </w:r>
          </w:p>
          <w:p w14:paraId="3756B3A7" w14:textId="3D1F69B6" w:rsidR="00A56755" w:rsidRPr="00F53001"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обосновывать выбор конструкционных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272E06" w14:textId="77777777" w:rsidR="00A56755" w:rsidRPr="00800349"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классификации основных процессов и технологического оборудования производства химических веществ;</w:t>
            </w:r>
          </w:p>
          <w:p w14:paraId="1436EC75" w14:textId="6F1DA43F" w:rsidR="00A56755" w:rsidRPr="00F53001"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методов расчёта и принципов выбора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1A19EF5E" w14:textId="5F32FFB1" w:rsidR="00A56755" w:rsidRPr="00F53001" w:rsidRDefault="00A56755" w:rsidP="00A56755">
            <w:pPr>
              <w:rPr>
                <w:rFonts w:ascii="Times New Roman" w:hAnsi="Times New Roman" w:cs="Times New Roman"/>
                <w:bCs/>
                <w:sz w:val="24"/>
                <w:szCs w:val="24"/>
              </w:rPr>
            </w:pPr>
            <w:r w:rsidRPr="00800349">
              <w:rPr>
                <w:rFonts w:ascii="Times New Roman" w:hAnsi="Times New Roman" w:cs="Times New Roman"/>
                <w:bCs/>
                <w:sz w:val="24"/>
                <w:szCs w:val="24"/>
              </w:rPr>
              <w:t>подбора основного и вспомогательного оборудования для проведения технологических процессов.</w:t>
            </w:r>
          </w:p>
        </w:tc>
      </w:tr>
      <w:tr w:rsidR="00A56755" w:rsidRPr="00F53001" w14:paraId="6264774B" w14:textId="77777777" w:rsidTr="005872FF">
        <w:tc>
          <w:tcPr>
            <w:tcW w:w="1129" w:type="dxa"/>
            <w:tcBorders>
              <w:left w:val="single" w:sz="4" w:space="0" w:color="auto"/>
              <w:right w:val="single" w:sz="4" w:space="0" w:color="auto"/>
            </w:tcBorders>
          </w:tcPr>
          <w:p w14:paraId="67857E79" w14:textId="7B039EAC" w:rsidR="00A56755" w:rsidRPr="00F53001" w:rsidRDefault="00A56755" w:rsidP="00A56755">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top w:val="single" w:sz="4" w:space="0" w:color="auto"/>
              <w:left w:val="single" w:sz="4" w:space="0" w:color="auto"/>
              <w:bottom w:val="single" w:sz="4" w:space="0" w:color="auto"/>
              <w:right w:val="single" w:sz="4" w:space="0" w:color="auto"/>
            </w:tcBorders>
          </w:tcPr>
          <w:p w14:paraId="0751DA74" w14:textId="54EB2857" w:rsidR="00A56755" w:rsidRPr="00F53001"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своевременно выявлять и устранять неполадки в работе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36363B" w14:textId="5C77752F" w:rsidR="00A56755" w:rsidRPr="00F53001"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основных требований, предъявляемых к оборудованию.</w:t>
            </w:r>
          </w:p>
        </w:tc>
        <w:tc>
          <w:tcPr>
            <w:tcW w:w="2833" w:type="dxa"/>
            <w:tcBorders>
              <w:top w:val="single" w:sz="4" w:space="0" w:color="auto"/>
              <w:left w:val="single" w:sz="4" w:space="0" w:color="auto"/>
              <w:bottom w:val="single" w:sz="4" w:space="0" w:color="auto"/>
              <w:right w:val="single" w:sz="4" w:space="0" w:color="auto"/>
            </w:tcBorders>
          </w:tcPr>
          <w:p w14:paraId="3CCB6813" w14:textId="6DD77545" w:rsidR="00A56755" w:rsidRPr="00F53001" w:rsidRDefault="00A56755" w:rsidP="00A56755">
            <w:pPr>
              <w:rPr>
                <w:rFonts w:ascii="Times New Roman" w:hAnsi="Times New Roman" w:cs="Times New Roman"/>
                <w:bCs/>
                <w:sz w:val="24"/>
                <w:szCs w:val="24"/>
              </w:rPr>
            </w:pPr>
            <w:r w:rsidRPr="00800349">
              <w:rPr>
                <w:rFonts w:ascii="Times New Roman" w:hAnsi="Times New Roman" w:cs="Times New Roman"/>
                <w:bCs/>
                <w:sz w:val="24"/>
                <w:szCs w:val="24"/>
              </w:rPr>
              <w:t>основных требований, предъявляемых к оборудованию.</w:t>
            </w:r>
          </w:p>
        </w:tc>
      </w:tr>
      <w:tr w:rsidR="00A56755" w:rsidRPr="00F53001" w14:paraId="5B2D7CBF" w14:textId="77777777" w:rsidTr="005872FF">
        <w:tc>
          <w:tcPr>
            <w:tcW w:w="1129" w:type="dxa"/>
            <w:tcBorders>
              <w:left w:val="single" w:sz="4" w:space="0" w:color="auto"/>
              <w:right w:val="single" w:sz="4" w:space="0" w:color="auto"/>
            </w:tcBorders>
          </w:tcPr>
          <w:p w14:paraId="20E15BBE" w14:textId="042A1F44" w:rsidR="00A56755" w:rsidRDefault="00A56755" w:rsidP="00A56755">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top w:val="single" w:sz="4" w:space="0" w:color="auto"/>
              <w:left w:val="single" w:sz="4" w:space="0" w:color="auto"/>
              <w:bottom w:val="single" w:sz="4" w:space="0" w:color="auto"/>
              <w:right w:val="single" w:sz="4" w:space="0" w:color="auto"/>
            </w:tcBorders>
          </w:tcPr>
          <w:p w14:paraId="00893A14" w14:textId="5EFE22AE" w:rsidR="00A56755" w:rsidRPr="00F53001"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осуществлять безопасное обслуживание оборудования и коммуникации в заданном режиме.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85D1A1" w14:textId="56856924" w:rsidR="00A56755" w:rsidRPr="00F53001"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правил безопасного обслуживания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47C7E874" w14:textId="571F748D" w:rsidR="00A56755" w:rsidRPr="00F53001" w:rsidRDefault="00A56755" w:rsidP="00A56755">
            <w:pPr>
              <w:rPr>
                <w:rFonts w:ascii="Times New Roman" w:hAnsi="Times New Roman" w:cs="Times New Roman"/>
                <w:bCs/>
                <w:sz w:val="24"/>
                <w:szCs w:val="24"/>
              </w:rPr>
            </w:pPr>
            <w:r w:rsidRPr="00800349">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A56755" w:rsidRPr="00F53001" w14:paraId="14E81C27" w14:textId="77777777" w:rsidTr="005872FF">
        <w:tc>
          <w:tcPr>
            <w:tcW w:w="1129" w:type="dxa"/>
            <w:tcBorders>
              <w:left w:val="single" w:sz="4" w:space="0" w:color="auto"/>
              <w:bottom w:val="single" w:sz="4" w:space="0" w:color="auto"/>
              <w:right w:val="single" w:sz="4" w:space="0" w:color="auto"/>
            </w:tcBorders>
          </w:tcPr>
          <w:p w14:paraId="4A1015A1" w14:textId="2EA3531D" w:rsidR="00A56755" w:rsidRDefault="00A56755" w:rsidP="00A56755">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top w:val="single" w:sz="4" w:space="0" w:color="auto"/>
              <w:left w:val="single" w:sz="4" w:space="0" w:color="auto"/>
              <w:right w:val="single" w:sz="4" w:space="0" w:color="auto"/>
            </w:tcBorders>
          </w:tcPr>
          <w:p w14:paraId="4AB85447" w14:textId="77777777" w:rsidR="00A56755" w:rsidRPr="00800349"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подготавливать оборудование к ремонтным работам и принимать оборудование из ремонта;</w:t>
            </w:r>
          </w:p>
          <w:p w14:paraId="661A9E3F" w14:textId="1C861258" w:rsidR="00A56755" w:rsidRPr="00F53001"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производить пуск оборудования после всех видов ремонта.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35D225" w14:textId="5E7A78AF" w:rsidR="00A56755" w:rsidRPr="00F53001"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основных типов и конструктивных особенностей, и принципа работы оборудования для проведения технологического процесса производства химических веществ.</w:t>
            </w:r>
          </w:p>
        </w:tc>
        <w:tc>
          <w:tcPr>
            <w:tcW w:w="2833" w:type="dxa"/>
            <w:tcBorders>
              <w:top w:val="single" w:sz="4" w:space="0" w:color="auto"/>
              <w:left w:val="single" w:sz="4" w:space="0" w:color="auto"/>
              <w:bottom w:val="single" w:sz="4" w:space="0" w:color="auto"/>
              <w:right w:val="single" w:sz="4" w:space="0" w:color="auto"/>
            </w:tcBorders>
          </w:tcPr>
          <w:p w14:paraId="1B74ACB1" w14:textId="77777777" w:rsidR="00A56755" w:rsidRPr="00800349" w:rsidRDefault="00A56755" w:rsidP="00A56755">
            <w:pPr>
              <w:rPr>
                <w:rFonts w:ascii="Times New Roman" w:hAnsi="Times New Roman" w:cs="Times New Roman"/>
                <w:bCs/>
                <w:sz w:val="24"/>
                <w:szCs w:val="24"/>
              </w:rPr>
            </w:pPr>
            <w:r w:rsidRPr="00800349">
              <w:rPr>
                <w:rFonts w:ascii="Times New Roman" w:hAnsi="Times New Roman" w:cs="Times New Roman"/>
                <w:bCs/>
                <w:sz w:val="24"/>
                <w:szCs w:val="24"/>
              </w:rPr>
              <w:t xml:space="preserve">подготовки оборудования к безопасному пуску и ремонту; </w:t>
            </w:r>
          </w:p>
          <w:p w14:paraId="79CBA78F" w14:textId="6611B0FB" w:rsidR="00A56755" w:rsidRPr="00F53001" w:rsidRDefault="00A56755" w:rsidP="00A56755">
            <w:pPr>
              <w:rPr>
                <w:rFonts w:ascii="Times New Roman" w:hAnsi="Times New Roman" w:cs="Times New Roman"/>
                <w:bCs/>
                <w:sz w:val="24"/>
                <w:szCs w:val="24"/>
              </w:rPr>
            </w:pPr>
            <w:r w:rsidRPr="00800349">
              <w:rPr>
                <w:rFonts w:ascii="Times New Roman" w:hAnsi="Times New Roman" w:cs="Times New Roman"/>
                <w:bCs/>
                <w:sz w:val="24"/>
                <w:szCs w:val="24"/>
              </w:rPr>
              <w:t>выводу на технологический режим</w:t>
            </w:r>
          </w:p>
        </w:tc>
      </w:tr>
    </w:tbl>
    <w:p w14:paraId="4F693331" w14:textId="77777777" w:rsidR="00F53001" w:rsidRPr="00F53001" w:rsidRDefault="00F53001" w:rsidP="00F53001">
      <w:pPr>
        <w:ind w:firstLine="709"/>
        <w:rPr>
          <w:rFonts w:ascii="Times New Roman" w:hAnsi="Times New Roman" w:cs="Times New Roman"/>
          <w:bCs/>
          <w:sz w:val="24"/>
          <w:szCs w:val="24"/>
        </w:rPr>
      </w:pPr>
    </w:p>
    <w:p w14:paraId="11DDACCE" w14:textId="77777777" w:rsidR="00F53001" w:rsidRPr="00F53001" w:rsidRDefault="00F53001" w:rsidP="00F53001">
      <w:pPr>
        <w:rPr>
          <w:rFonts w:ascii="Times New Roman" w:eastAsia="Segoe UI" w:hAnsi="Times New Roman" w:cs="Times New Roman"/>
          <w:b/>
          <w:bCs/>
          <w:caps/>
          <w:kern w:val="32"/>
          <w:sz w:val="24"/>
          <w:szCs w:val="24"/>
          <w:lang w:val="x-none" w:eastAsia="x-none"/>
        </w:rPr>
      </w:pPr>
    </w:p>
    <w:p w14:paraId="003B11B0" w14:textId="77777777" w:rsidR="00F53001" w:rsidRPr="00F53001" w:rsidRDefault="00F53001" w:rsidP="00F53001">
      <w:pPr>
        <w:keepNext/>
        <w:spacing w:after="120"/>
        <w:jc w:val="center"/>
        <w:outlineLvl w:val="0"/>
        <w:rPr>
          <w:rFonts w:ascii="Times New Roman" w:eastAsia="Segoe UI" w:hAnsi="Times New Roman" w:cs="Times New Roman"/>
          <w:b/>
          <w:bCs/>
          <w:caps/>
          <w:kern w:val="32"/>
          <w:sz w:val="24"/>
          <w:szCs w:val="24"/>
          <w:lang w:eastAsia="x-none"/>
        </w:rPr>
      </w:pPr>
      <w:r w:rsidRPr="00F53001">
        <w:rPr>
          <w:rFonts w:ascii="Times New Roman" w:eastAsia="Segoe UI" w:hAnsi="Times New Roman" w:cs="Times New Roman"/>
          <w:b/>
          <w:bCs/>
          <w:caps/>
          <w:kern w:val="32"/>
          <w:sz w:val="24"/>
          <w:szCs w:val="24"/>
          <w:lang w:val="x-none" w:eastAsia="x-none"/>
        </w:rPr>
        <w:t xml:space="preserve">2. Структура и содержание </w:t>
      </w:r>
      <w:r w:rsidRPr="00F53001">
        <w:rPr>
          <w:rFonts w:ascii="Times New Roman" w:eastAsia="Segoe UI" w:hAnsi="Times New Roman" w:cs="Times New Roman"/>
          <w:b/>
          <w:bCs/>
          <w:caps/>
          <w:kern w:val="32"/>
          <w:sz w:val="24"/>
          <w:szCs w:val="24"/>
          <w:lang w:eastAsia="x-none"/>
        </w:rPr>
        <w:t>ДИСЦИПЛИНЫ</w:t>
      </w:r>
    </w:p>
    <w:p w14:paraId="75223EE9" w14:textId="77777777" w:rsidR="00F53001" w:rsidRPr="00F53001" w:rsidRDefault="00F53001" w:rsidP="00F53001">
      <w:pPr>
        <w:spacing w:after="120" w:line="276" w:lineRule="auto"/>
        <w:ind w:firstLine="709"/>
        <w:outlineLvl w:val="1"/>
        <w:rPr>
          <w:rFonts w:ascii="Times New Roman" w:eastAsia="Segoe UI" w:hAnsi="Times New Roman" w:cs="Times New Roman"/>
          <w:b/>
          <w:bCs/>
          <w:sz w:val="24"/>
          <w:szCs w:val="24"/>
          <w:lang w:eastAsia="ru-RU"/>
        </w:rPr>
      </w:pPr>
      <w:r w:rsidRPr="00F53001">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53001" w:rsidRPr="00F53001" w14:paraId="6BB422DD" w14:textId="77777777" w:rsidTr="00CB2FFD">
        <w:trPr>
          <w:trHeight w:val="23"/>
        </w:trPr>
        <w:tc>
          <w:tcPr>
            <w:tcW w:w="2460" w:type="pct"/>
            <w:vAlign w:val="center"/>
          </w:tcPr>
          <w:p w14:paraId="3DD476C5" w14:textId="77777777" w:rsidR="00F53001" w:rsidRPr="00F53001" w:rsidRDefault="00F53001" w:rsidP="00F53001">
            <w:pPr>
              <w:jc w:val="center"/>
              <w:rPr>
                <w:rFonts w:ascii="Times New Roman" w:hAnsi="Times New Roman" w:cs="Times New Roman"/>
                <w:b/>
                <w:sz w:val="24"/>
              </w:rPr>
            </w:pPr>
            <w:r w:rsidRPr="00F53001">
              <w:rPr>
                <w:rFonts w:ascii="Times New Roman" w:hAnsi="Times New Roman" w:cs="Times New Roman"/>
                <w:b/>
                <w:sz w:val="24"/>
              </w:rPr>
              <w:t>Наименование составных частей дисциплины</w:t>
            </w:r>
          </w:p>
        </w:tc>
        <w:tc>
          <w:tcPr>
            <w:tcW w:w="1195" w:type="pct"/>
            <w:vAlign w:val="center"/>
          </w:tcPr>
          <w:p w14:paraId="1ADD2AAD" w14:textId="77777777" w:rsidR="00F53001" w:rsidRPr="00F53001" w:rsidRDefault="00F53001" w:rsidP="00F53001">
            <w:pPr>
              <w:jc w:val="center"/>
              <w:rPr>
                <w:rFonts w:ascii="Times New Roman" w:hAnsi="Times New Roman" w:cs="Times New Roman"/>
                <w:b/>
                <w:iCs/>
                <w:sz w:val="24"/>
              </w:rPr>
            </w:pPr>
            <w:r w:rsidRPr="00F53001">
              <w:rPr>
                <w:rFonts w:ascii="Times New Roman" w:hAnsi="Times New Roman" w:cs="Times New Roman"/>
                <w:b/>
                <w:iCs/>
                <w:sz w:val="24"/>
              </w:rPr>
              <w:t>Объем в часах</w:t>
            </w:r>
          </w:p>
        </w:tc>
        <w:tc>
          <w:tcPr>
            <w:tcW w:w="1345" w:type="pct"/>
          </w:tcPr>
          <w:p w14:paraId="31BAF0C9" w14:textId="77777777" w:rsidR="00F53001" w:rsidRPr="00F53001" w:rsidRDefault="00F53001" w:rsidP="00F53001">
            <w:pPr>
              <w:jc w:val="center"/>
              <w:rPr>
                <w:rFonts w:ascii="Times New Roman" w:hAnsi="Times New Roman" w:cs="Times New Roman"/>
                <w:b/>
                <w:iCs/>
                <w:sz w:val="24"/>
              </w:rPr>
            </w:pPr>
            <w:r w:rsidRPr="00F53001">
              <w:rPr>
                <w:rFonts w:ascii="Times New Roman" w:hAnsi="Times New Roman" w:cs="Times New Roman"/>
                <w:b/>
                <w:sz w:val="24"/>
              </w:rPr>
              <w:t xml:space="preserve">В т.ч. в форме </w:t>
            </w:r>
            <w:proofErr w:type="spellStart"/>
            <w:r w:rsidRPr="00F53001">
              <w:rPr>
                <w:rFonts w:ascii="Times New Roman" w:hAnsi="Times New Roman" w:cs="Times New Roman"/>
                <w:b/>
                <w:sz w:val="24"/>
              </w:rPr>
              <w:t>практ</w:t>
            </w:r>
            <w:proofErr w:type="spellEnd"/>
            <w:r w:rsidRPr="00F53001">
              <w:rPr>
                <w:rFonts w:ascii="Times New Roman" w:hAnsi="Times New Roman" w:cs="Times New Roman"/>
                <w:b/>
                <w:sz w:val="24"/>
              </w:rPr>
              <w:t>. подготовки</w:t>
            </w:r>
          </w:p>
        </w:tc>
      </w:tr>
      <w:tr w:rsidR="00F53001" w:rsidRPr="00F53001" w14:paraId="7EA69470" w14:textId="77777777" w:rsidTr="00CB2FFD">
        <w:trPr>
          <w:trHeight w:val="23"/>
        </w:trPr>
        <w:tc>
          <w:tcPr>
            <w:tcW w:w="2460" w:type="pct"/>
            <w:vAlign w:val="center"/>
          </w:tcPr>
          <w:p w14:paraId="78AA5BF0" w14:textId="77777777" w:rsidR="00F53001" w:rsidRPr="00F53001" w:rsidRDefault="00F53001" w:rsidP="00F53001">
            <w:pPr>
              <w:jc w:val="both"/>
              <w:rPr>
                <w:rFonts w:ascii="Times New Roman" w:hAnsi="Times New Roman" w:cs="Times New Roman"/>
                <w:bCs/>
                <w:sz w:val="24"/>
                <w:szCs w:val="24"/>
              </w:rPr>
            </w:pPr>
            <w:r w:rsidRPr="00F53001">
              <w:rPr>
                <w:rFonts w:ascii="Times New Roman" w:hAnsi="Times New Roman" w:cs="Times New Roman"/>
                <w:bCs/>
                <w:sz w:val="24"/>
                <w:szCs w:val="24"/>
              </w:rPr>
              <w:t>Учебные занятия</w:t>
            </w:r>
          </w:p>
        </w:tc>
        <w:tc>
          <w:tcPr>
            <w:tcW w:w="1195" w:type="pct"/>
            <w:vAlign w:val="center"/>
          </w:tcPr>
          <w:p w14:paraId="3A95F681" w14:textId="3CEBA7FC" w:rsidR="00F53001" w:rsidRPr="00F53001" w:rsidRDefault="00A56755" w:rsidP="00F53001">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261E977E" w14:textId="13401553" w:rsidR="00F53001" w:rsidRPr="00F53001" w:rsidRDefault="00A56755" w:rsidP="00F53001">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53001" w:rsidRPr="00F53001" w14:paraId="151C7411" w14:textId="77777777" w:rsidTr="00CB2FFD">
        <w:trPr>
          <w:trHeight w:val="23"/>
        </w:trPr>
        <w:tc>
          <w:tcPr>
            <w:tcW w:w="2460" w:type="pct"/>
            <w:vAlign w:val="center"/>
          </w:tcPr>
          <w:p w14:paraId="57997A75" w14:textId="77777777" w:rsidR="00F53001" w:rsidRPr="00F53001" w:rsidRDefault="00F53001" w:rsidP="00F53001">
            <w:pPr>
              <w:jc w:val="both"/>
              <w:rPr>
                <w:rFonts w:ascii="Times New Roman" w:hAnsi="Times New Roman" w:cs="Times New Roman"/>
                <w:bCs/>
                <w:sz w:val="24"/>
                <w:szCs w:val="24"/>
              </w:rPr>
            </w:pPr>
            <w:r w:rsidRPr="00F53001">
              <w:rPr>
                <w:rFonts w:ascii="Times New Roman" w:hAnsi="Times New Roman" w:cs="Times New Roman"/>
                <w:bCs/>
                <w:sz w:val="24"/>
                <w:szCs w:val="24"/>
              </w:rPr>
              <w:t>Самостоятельная работа</w:t>
            </w:r>
          </w:p>
        </w:tc>
        <w:tc>
          <w:tcPr>
            <w:tcW w:w="1195" w:type="pct"/>
            <w:vAlign w:val="center"/>
          </w:tcPr>
          <w:p w14:paraId="35FBB864" w14:textId="77777777" w:rsidR="00F53001" w:rsidRPr="00F53001" w:rsidRDefault="00F53001" w:rsidP="00F53001">
            <w:pPr>
              <w:jc w:val="center"/>
              <w:rPr>
                <w:rFonts w:ascii="Times New Roman" w:hAnsi="Times New Roman" w:cs="Times New Roman"/>
                <w:bCs/>
                <w:sz w:val="24"/>
                <w:szCs w:val="24"/>
              </w:rPr>
            </w:pPr>
          </w:p>
        </w:tc>
        <w:tc>
          <w:tcPr>
            <w:tcW w:w="1345" w:type="pct"/>
            <w:vAlign w:val="center"/>
          </w:tcPr>
          <w:p w14:paraId="14DD9EA9" w14:textId="77777777" w:rsidR="00F53001" w:rsidRPr="00F53001" w:rsidRDefault="00F53001" w:rsidP="00F53001">
            <w:pPr>
              <w:jc w:val="center"/>
              <w:rPr>
                <w:rFonts w:ascii="Times New Roman" w:hAnsi="Times New Roman" w:cs="Times New Roman"/>
                <w:bCs/>
                <w:sz w:val="24"/>
                <w:szCs w:val="24"/>
              </w:rPr>
            </w:pPr>
          </w:p>
        </w:tc>
      </w:tr>
      <w:tr w:rsidR="00F53001" w:rsidRPr="00F53001" w14:paraId="3C0A8D0D" w14:textId="77777777" w:rsidTr="00CB2FFD">
        <w:trPr>
          <w:trHeight w:val="23"/>
        </w:trPr>
        <w:tc>
          <w:tcPr>
            <w:tcW w:w="2460" w:type="pct"/>
            <w:vAlign w:val="center"/>
          </w:tcPr>
          <w:p w14:paraId="7F9D6C44" w14:textId="77777777" w:rsidR="00F53001" w:rsidRPr="00F53001" w:rsidRDefault="00F53001" w:rsidP="00F53001">
            <w:pPr>
              <w:jc w:val="both"/>
              <w:rPr>
                <w:rFonts w:ascii="Times New Roman" w:hAnsi="Times New Roman" w:cs="Times New Roman"/>
                <w:bCs/>
                <w:sz w:val="24"/>
                <w:szCs w:val="24"/>
              </w:rPr>
            </w:pPr>
            <w:r w:rsidRPr="00F53001">
              <w:rPr>
                <w:rFonts w:ascii="Times New Roman" w:hAnsi="Times New Roman" w:cs="Times New Roman"/>
                <w:bCs/>
                <w:sz w:val="24"/>
                <w:szCs w:val="24"/>
              </w:rPr>
              <w:t xml:space="preserve">Промежуточная аттестация </w:t>
            </w:r>
          </w:p>
        </w:tc>
        <w:tc>
          <w:tcPr>
            <w:tcW w:w="1195" w:type="pct"/>
            <w:vAlign w:val="center"/>
          </w:tcPr>
          <w:p w14:paraId="554F6077" w14:textId="77777777" w:rsidR="00F53001" w:rsidRPr="00F53001" w:rsidRDefault="00F53001" w:rsidP="00F53001">
            <w:pPr>
              <w:jc w:val="center"/>
              <w:rPr>
                <w:rFonts w:ascii="Times New Roman" w:hAnsi="Times New Roman" w:cs="Times New Roman"/>
                <w:bCs/>
                <w:sz w:val="24"/>
                <w:szCs w:val="24"/>
              </w:rPr>
            </w:pPr>
          </w:p>
        </w:tc>
        <w:tc>
          <w:tcPr>
            <w:tcW w:w="1345" w:type="pct"/>
            <w:vAlign w:val="center"/>
          </w:tcPr>
          <w:p w14:paraId="6134A77F" w14:textId="77777777" w:rsidR="00F53001" w:rsidRPr="00F53001" w:rsidRDefault="00F53001" w:rsidP="00F53001">
            <w:pPr>
              <w:jc w:val="center"/>
              <w:rPr>
                <w:rFonts w:ascii="Times New Roman" w:hAnsi="Times New Roman" w:cs="Times New Roman"/>
                <w:bCs/>
                <w:sz w:val="24"/>
                <w:szCs w:val="24"/>
              </w:rPr>
            </w:pPr>
          </w:p>
        </w:tc>
      </w:tr>
      <w:tr w:rsidR="00F53001" w:rsidRPr="00F53001" w14:paraId="769093E8" w14:textId="77777777" w:rsidTr="00CB2FFD">
        <w:trPr>
          <w:trHeight w:val="23"/>
        </w:trPr>
        <w:tc>
          <w:tcPr>
            <w:tcW w:w="2460" w:type="pct"/>
            <w:vAlign w:val="center"/>
          </w:tcPr>
          <w:p w14:paraId="7BD2045C" w14:textId="77777777" w:rsidR="00F53001" w:rsidRPr="00F53001" w:rsidRDefault="00F53001" w:rsidP="00F53001">
            <w:pPr>
              <w:jc w:val="both"/>
              <w:rPr>
                <w:rFonts w:ascii="Times New Roman" w:hAnsi="Times New Roman" w:cs="Times New Roman"/>
                <w:bCs/>
                <w:sz w:val="24"/>
                <w:szCs w:val="24"/>
              </w:rPr>
            </w:pPr>
            <w:r w:rsidRPr="00F53001">
              <w:rPr>
                <w:rFonts w:ascii="Times New Roman" w:hAnsi="Times New Roman" w:cs="Times New Roman"/>
                <w:bCs/>
                <w:sz w:val="24"/>
                <w:szCs w:val="24"/>
              </w:rPr>
              <w:t>Всего</w:t>
            </w:r>
          </w:p>
        </w:tc>
        <w:tc>
          <w:tcPr>
            <w:tcW w:w="1195" w:type="pct"/>
            <w:vAlign w:val="center"/>
          </w:tcPr>
          <w:p w14:paraId="42FE390E" w14:textId="7A58DDB1" w:rsidR="00F53001" w:rsidRPr="00F53001" w:rsidRDefault="00A56755" w:rsidP="00F53001">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2DDF9CD6" w14:textId="0BB61463" w:rsidR="00F53001" w:rsidRPr="00F53001" w:rsidRDefault="00A56755" w:rsidP="00F53001">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23872724" w14:textId="77777777" w:rsidR="00F53001" w:rsidRPr="00F53001" w:rsidRDefault="00F53001" w:rsidP="00F53001">
      <w:pPr>
        <w:rPr>
          <w:rFonts w:ascii="Times New Roman" w:hAnsi="Times New Roman" w:cs="Times New Roman"/>
          <w:iCs/>
          <w:sz w:val="24"/>
          <w:szCs w:val="24"/>
        </w:rPr>
      </w:pPr>
    </w:p>
    <w:p w14:paraId="12F54D4C" w14:textId="77777777" w:rsidR="00F53001" w:rsidRPr="00F53001" w:rsidRDefault="00F53001" w:rsidP="00F53001">
      <w:pPr>
        <w:spacing w:after="120" w:line="276" w:lineRule="auto"/>
        <w:ind w:firstLine="709"/>
        <w:outlineLvl w:val="1"/>
        <w:rPr>
          <w:rFonts w:ascii="Times New Roman" w:eastAsia="Segoe UI" w:hAnsi="Times New Roman" w:cs="Times New Roman"/>
          <w:b/>
          <w:bCs/>
          <w:sz w:val="24"/>
          <w:szCs w:val="24"/>
          <w:lang w:eastAsia="ru-RU"/>
        </w:rPr>
      </w:pPr>
      <w:r w:rsidRPr="00F53001">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53001" w:rsidRPr="00F53001" w14:paraId="548937BB" w14:textId="77777777" w:rsidTr="00CB2FFD">
        <w:trPr>
          <w:trHeight w:val="903"/>
        </w:trPr>
        <w:tc>
          <w:tcPr>
            <w:tcW w:w="2972" w:type="dxa"/>
            <w:vAlign w:val="center"/>
          </w:tcPr>
          <w:p w14:paraId="67A31F71" w14:textId="77777777" w:rsidR="00F53001" w:rsidRPr="00F53001" w:rsidRDefault="00F53001" w:rsidP="00F53001">
            <w:pPr>
              <w:spacing w:line="276" w:lineRule="auto"/>
              <w:jc w:val="center"/>
              <w:rPr>
                <w:rFonts w:ascii="Times New Roman" w:eastAsia="Times New Roman" w:hAnsi="Times New Roman" w:cs="Times New Roman"/>
                <w:b/>
                <w:lang w:eastAsia="ru-RU"/>
              </w:rPr>
            </w:pPr>
            <w:r w:rsidRPr="00F53001">
              <w:rPr>
                <w:rFonts w:ascii="Times New Roman" w:eastAsia="Times New Roman" w:hAnsi="Times New Roman" w:cs="Times New Roman"/>
                <w:b/>
                <w:bCs/>
                <w:lang w:eastAsia="ru-RU"/>
              </w:rPr>
              <w:t>Наименование разделов и тем</w:t>
            </w:r>
          </w:p>
        </w:tc>
        <w:tc>
          <w:tcPr>
            <w:tcW w:w="6662" w:type="dxa"/>
            <w:vAlign w:val="center"/>
          </w:tcPr>
          <w:p w14:paraId="77FA3326" w14:textId="77777777" w:rsidR="00F53001" w:rsidRPr="00F53001" w:rsidRDefault="00F53001" w:rsidP="00F53001">
            <w:pPr>
              <w:suppressAutoHyphens/>
              <w:jc w:val="center"/>
              <w:rPr>
                <w:rFonts w:ascii="Times New Roman" w:eastAsia="Times New Roman" w:hAnsi="Times New Roman" w:cs="Times New Roman"/>
                <w:b/>
                <w:lang w:eastAsia="ru-RU"/>
              </w:rPr>
            </w:pPr>
            <w:r w:rsidRPr="00F5300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53001" w:rsidRPr="00F53001" w14:paraId="447F810B" w14:textId="77777777" w:rsidTr="00CB2FFD">
        <w:tc>
          <w:tcPr>
            <w:tcW w:w="9634" w:type="dxa"/>
            <w:gridSpan w:val="2"/>
          </w:tcPr>
          <w:p w14:paraId="2F2BF5C0"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 xml:space="preserve">Раздел 1. Теоретические основы и аппаратурное оформление процессов химического превращения веществ </w:t>
            </w:r>
          </w:p>
        </w:tc>
      </w:tr>
      <w:tr w:rsidR="00F53001" w:rsidRPr="00F53001" w14:paraId="6616712F" w14:textId="77777777" w:rsidTr="00CB2FFD">
        <w:tc>
          <w:tcPr>
            <w:tcW w:w="2972" w:type="dxa"/>
            <w:vMerge w:val="restart"/>
          </w:tcPr>
          <w:p w14:paraId="6A8668F9"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Тема 1.1 Химическое превращение веществ</w:t>
            </w:r>
          </w:p>
        </w:tc>
        <w:tc>
          <w:tcPr>
            <w:tcW w:w="6662" w:type="dxa"/>
          </w:tcPr>
          <w:p w14:paraId="4175FA77" w14:textId="77777777" w:rsidR="00F53001" w:rsidRPr="00F53001" w:rsidRDefault="00F53001" w:rsidP="00F53001">
            <w:pPr>
              <w:rPr>
                <w:rFonts w:ascii="Times New Roman" w:eastAsia="Times New Roman" w:hAnsi="Times New Roman" w:cs="Times New Roman"/>
                <w:b/>
                <w:lang w:eastAsia="ru-RU"/>
              </w:rPr>
            </w:pPr>
            <w:r w:rsidRPr="00F53001">
              <w:rPr>
                <w:rFonts w:ascii="Times New Roman" w:eastAsia="Times New Roman" w:hAnsi="Times New Roman" w:cs="Times New Roman"/>
                <w:b/>
                <w:bCs/>
                <w:lang w:eastAsia="ru-RU"/>
              </w:rPr>
              <w:t xml:space="preserve">Содержание </w:t>
            </w:r>
          </w:p>
        </w:tc>
      </w:tr>
      <w:tr w:rsidR="00F53001" w:rsidRPr="00F53001" w14:paraId="681765F7" w14:textId="77777777" w:rsidTr="00CB2FFD">
        <w:trPr>
          <w:trHeight w:val="396"/>
        </w:trPr>
        <w:tc>
          <w:tcPr>
            <w:tcW w:w="2972" w:type="dxa"/>
            <w:vMerge/>
          </w:tcPr>
          <w:p w14:paraId="0600FCA2" w14:textId="77777777" w:rsidR="00F53001" w:rsidRPr="00F53001" w:rsidRDefault="00F53001" w:rsidP="00F53001">
            <w:pPr>
              <w:rPr>
                <w:rFonts w:ascii="Times New Roman" w:eastAsia="Times New Roman" w:hAnsi="Times New Roman" w:cs="Times New Roman"/>
                <w:b/>
                <w:bCs/>
                <w:lang w:eastAsia="ru-RU"/>
              </w:rPr>
            </w:pPr>
          </w:p>
        </w:tc>
        <w:tc>
          <w:tcPr>
            <w:tcW w:w="6662" w:type="dxa"/>
          </w:tcPr>
          <w:p w14:paraId="6EE87D2F" w14:textId="77777777" w:rsidR="00F53001" w:rsidRPr="00F53001" w:rsidRDefault="00F53001" w:rsidP="00F53001">
            <w:pPr>
              <w:suppressAutoHyphens/>
              <w:jc w:val="both"/>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Понятие, структура, классификация, основные показатели химико-технологического процесса (ХТП). Стадии ХТП, основная стадия. Расходные коэффициенты, скорость, степень превращения, выход продукта, избирательность ХТП. Факторы, обеспечивающие выход целевого продукта.</w:t>
            </w:r>
          </w:p>
        </w:tc>
      </w:tr>
      <w:tr w:rsidR="00F53001" w:rsidRPr="00F53001" w14:paraId="660F2242" w14:textId="77777777" w:rsidTr="00CB2FFD">
        <w:trPr>
          <w:trHeight w:val="396"/>
        </w:trPr>
        <w:tc>
          <w:tcPr>
            <w:tcW w:w="2972" w:type="dxa"/>
            <w:vMerge/>
          </w:tcPr>
          <w:p w14:paraId="64AF922A" w14:textId="77777777" w:rsidR="00F53001" w:rsidRPr="00F53001" w:rsidRDefault="00F53001" w:rsidP="00F53001">
            <w:pPr>
              <w:rPr>
                <w:rFonts w:ascii="Times New Roman" w:eastAsia="Times New Roman" w:hAnsi="Times New Roman" w:cs="Times New Roman"/>
                <w:b/>
                <w:bCs/>
                <w:lang w:eastAsia="ru-RU"/>
              </w:rPr>
            </w:pPr>
          </w:p>
        </w:tc>
        <w:tc>
          <w:tcPr>
            <w:tcW w:w="6662" w:type="dxa"/>
          </w:tcPr>
          <w:p w14:paraId="3E874281" w14:textId="77777777" w:rsidR="00F53001" w:rsidRPr="00F53001" w:rsidRDefault="00F53001" w:rsidP="00F53001">
            <w:pPr>
              <w:suppressAutoHyphens/>
              <w:jc w:val="both"/>
              <w:rPr>
                <w:rFonts w:ascii="Times New Roman" w:eastAsia="Times New Roman" w:hAnsi="Times New Roman" w:cs="Times New Roman"/>
                <w:lang w:eastAsia="ru-RU"/>
              </w:rPr>
            </w:pPr>
            <w:r w:rsidRPr="00F53001">
              <w:rPr>
                <w:rFonts w:ascii="Times New Roman" w:eastAsia="Times New Roman" w:hAnsi="Times New Roman" w:cs="Times New Roman"/>
                <w:b/>
                <w:bCs/>
                <w:lang w:eastAsia="ru-RU"/>
              </w:rPr>
              <w:t>В том числе практических и лабораторных занятий</w:t>
            </w:r>
          </w:p>
        </w:tc>
      </w:tr>
      <w:tr w:rsidR="00F53001" w:rsidRPr="00F53001" w14:paraId="0CFEB5C2" w14:textId="77777777" w:rsidTr="00CB2FFD">
        <w:trPr>
          <w:trHeight w:val="396"/>
        </w:trPr>
        <w:tc>
          <w:tcPr>
            <w:tcW w:w="2972" w:type="dxa"/>
            <w:vMerge/>
          </w:tcPr>
          <w:p w14:paraId="6DA21E2F" w14:textId="77777777" w:rsidR="00F53001" w:rsidRPr="00F53001" w:rsidRDefault="00F53001" w:rsidP="00F53001">
            <w:pPr>
              <w:rPr>
                <w:rFonts w:ascii="Times New Roman" w:eastAsia="Times New Roman" w:hAnsi="Times New Roman" w:cs="Times New Roman"/>
                <w:b/>
                <w:bCs/>
                <w:lang w:eastAsia="ru-RU"/>
              </w:rPr>
            </w:pPr>
          </w:p>
        </w:tc>
        <w:tc>
          <w:tcPr>
            <w:tcW w:w="6662" w:type="dxa"/>
          </w:tcPr>
          <w:p w14:paraId="7F6CD39A" w14:textId="77777777" w:rsidR="00F53001" w:rsidRPr="00F53001" w:rsidRDefault="00F53001" w:rsidP="00F53001">
            <w:pPr>
              <w:suppressAutoHyphens/>
              <w:jc w:val="both"/>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Составление материального и теплового балансов ХТП по реакции</w:t>
            </w:r>
          </w:p>
        </w:tc>
      </w:tr>
      <w:tr w:rsidR="00F53001" w:rsidRPr="00F53001" w14:paraId="227E6EA3" w14:textId="77777777" w:rsidTr="00CB2FFD">
        <w:trPr>
          <w:trHeight w:val="396"/>
        </w:trPr>
        <w:tc>
          <w:tcPr>
            <w:tcW w:w="2972" w:type="dxa"/>
            <w:vMerge/>
          </w:tcPr>
          <w:p w14:paraId="228F7BDD" w14:textId="77777777" w:rsidR="00F53001" w:rsidRPr="00F53001" w:rsidRDefault="00F53001" w:rsidP="00F53001">
            <w:pPr>
              <w:rPr>
                <w:rFonts w:ascii="Times New Roman" w:eastAsia="Times New Roman" w:hAnsi="Times New Roman" w:cs="Times New Roman"/>
                <w:b/>
                <w:bCs/>
                <w:lang w:eastAsia="ru-RU"/>
              </w:rPr>
            </w:pPr>
          </w:p>
        </w:tc>
        <w:tc>
          <w:tcPr>
            <w:tcW w:w="6662" w:type="dxa"/>
          </w:tcPr>
          <w:p w14:paraId="758FA373" w14:textId="77777777" w:rsidR="00F53001" w:rsidRPr="00F53001" w:rsidRDefault="00F53001" w:rsidP="00F53001">
            <w:pPr>
              <w:suppressAutoHyphens/>
              <w:jc w:val="both"/>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Определение расходных коэффициентов ХТП по сырью и энергии, выход готового продукта, с учетом концентрации исходных веществ</w:t>
            </w:r>
          </w:p>
        </w:tc>
      </w:tr>
      <w:tr w:rsidR="00F53001" w:rsidRPr="00F53001" w14:paraId="0456D0A3" w14:textId="77777777" w:rsidTr="00CB2FFD">
        <w:trPr>
          <w:trHeight w:val="396"/>
        </w:trPr>
        <w:tc>
          <w:tcPr>
            <w:tcW w:w="2972" w:type="dxa"/>
            <w:vMerge/>
          </w:tcPr>
          <w:p w14:paraId="6767206E" w14:textId="77777777" w:rsidR="00F53001" w:rsidRPr="00F53001" w:rsidRDefault="00F53001" w:rsidP="00F53001">
            <w:pPr>
              <w:rPr>
                <w:rFonts w:ascii="Times New Roman" w:eastAsia="Times New Roman" w:hAnsi="Times New Roman" w:cs="Times New Roman"/>
                <w:b/>
                <w:bCs/>
                <w:lang w:eastAsia="ru-RU"/>
              </w:rPr>
            </w:pPr>
          </w:p>
        </w:tc>
        <w:tc>
          <w:tcPr>
            <w:tcW w:w="6662" w:type="dxa"/>
          </w:tcPr>
          <w:p w14:paraId="7A540528" w14:textId="77777777" w:rsidR="00F53001" w:rsidRPr="00F53001" w:rsidRDefault="00F53001" w:rsidP="00F53001">
            <w:pPr>
              <w:suppressAutoHyphens/>
              <w:jc w:val="both"/>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Расчет констант химического равновесия, скорости и избирательность ХТП</w:t>
            </w:r>
          </w:p>
        </w:tc>
      </w:tr>
      <w:tr w:rsidR="00F53001" w:rsidRPr="00F53001" w14:paraId="611EF3D0" w14:textId="77777777" w:rsidTr="00CB2FFD">
        <w:trPr>
          <w:trHeight w:val="361"/>
        </w:trPr>
        <w:tc>
          <w:tcPr>
            <w:tcW w:w="2972" w:type="dxa"/>
            <w:vMerge/>
          </w:tcPr>
          <w:p w14:paraId="118EAF7F" w14:textId="77777777" w:rsidR="00F53001" w:rsidRPr="00F53001" w:rsidRDefault="00F53001" w:rsidP="00F53001">
            <w:pPr>
              <w:rPr>
                <w:rFonts w:ascii="Times New Roman" w:eastAsia="Times New Roman" w:hAnsi="Times New Roman" w:cs="Times New Roman"/>
                <w:b/>
                <w:bCs/>
                <w:lang w:eastAsia="ru-RU"/>
              </w:rPr>
            </w:pPr>
          </w:p>
        </w:tc>
        <w:tc>
          <w:tcPr>
            <w:tcW w:w="6662" w:type="dxa"/>
            <w:vAlign w:val="bottom"/>
          </w:tcPr>
          <w:p w14:paraId="29EF4A0B"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В том числе самостоятельная работа обучающихся</w:t>
            </w:r>
          </w:p>
          <w:p w14:paraId="5BF85698" w14:textId="77777777" w:rsidR="00F53001" w:rsidRPr="00F53001" w:rsidRDefault="00F53001" w:rsidP="00F53001">
            <w:pPr>
              <w:rPr>
                <w:rFonts w:ascii="Times New Roman" w:eastAsia="Times New Roman" w:hAnsi="Times New Roman" w:cs="Times New Roman"/>
                <w:i/>
                <w:lang w:eastAsia="ru-RU"/>
              </w:rPr>
            </w:pPr>
            <w:r w:rsidRPr="00F5300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3001" w:rsidRPr="00F53001" w14:paraId="53B63BF9" w14:textId="77777777" w:rsidTr="00CB2FFD">
        <w:trPr>
          <w:trHeight w:val="361"/>
        </w:trPr>
        <w:tc>
          <w:tcPr>
            <w:tcW w:w="2972" w:type="dxa"/>
            <w:vMerge w:val="restart"/>
          </w:tcPr>
          <w:p w14:paraId="7B7C504B"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Тема 1.2 Гомогенные и гетерогенные химико-технологические процессы (ХТП)</w:t>
            </w:r>
          </w:p>
          <w:p w14:paraId="6B21565D"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FB1735"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 xml:space="preserve">Содержание </w:t>
            </w:r>
          </w:p>
        </w:tc>
      </w:tr>
      <w:tr w:rsidR="00F53001" w:rsidRPr="00F53001" w14:paraId="7D989F2A" w14:textId="77777777" w:rsidTr="00CB2FFD">
        <w:trPr>
          <w:trHeight w:val="361"/>
        </w:trPr>
        <w:tc>
          <w:tcPr>
            <w:tcW w:w="2972" w:type="dxa"/>
            <w:vMerge/>
          </w:tcPr>
          <w:p w14:paraId="112792B5"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33D5AA"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Гомогенные и гетерогенные каталитические и некаталитические ХТП, механизм их течения. Стадии ХТП, основная стадия. Катализ. Механизм действия катализаторов. Новые направления в катализе.</w:t>
            </w:r>
          </w:p>
        </w:tc>
      </w:tr>
      <w:tr w:rsidR="00F53001" w:rsidRPr="00F53001" w14:paraId="6E19B098" w14:textId="77777777" w:rsidTr="00CB2FFD">
        <w:trPr>
          <w:trHeight w:val="361"/>
        </w:trPr>
        <w:tc>
          <w:tcPr>
            <w:tcW w:w="2972" w:type="dxa"/>
            <w:vMerge/>
          </w:tcPr>
          <w:p w14:paraId="631F083D"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8C0146"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В том числе практических и лабораторных занятий</w:t>
            </w:r>
          </w:p>
        </w:tc>
      </w:tr>
      <w:tr w:rsidR="00F53001" w:rsidRPr="00F53001" w14:paraId="40CA2EE2" w14:textId="77777777" w:rsidTr="00CB2FFD">
        <w:trPr>
          <w:trHeight w:val="137"/>
        </w:trPr>
        <w:tc>
          <w:tcPr>
            <w:tcW w:w="2972" w:type="dxa"/>
            <w:vMerge/>
          </w:tcPr>
          <w:p w14:paraId="6A98B313"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1AC37B"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Расчет кинетических факторов, влияющих на выбор оптимального технологического режима</w:t>
            </w:r>
          </w:p>
        </w:tc>
      </w:tr>
      <w:tr w:rsidR="00F53001" w:rsidRPr="00F53001" w14:paraId="6A4EC2C8" w14:textId="77777777" w:rsidTr="00CB2FFD">
        <w:trPr>
          <w:trHeight w:val="137"/>
        </w:trPr>
        <w:tc>
          <w:tcPr>
            <w:tcW w:w="2972" w:type="dxa"/>
            <w:vMerge/>
          </w:tcPr>
          <w:p w14:paraId="27756ED7"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2A06AB"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Расчеты материальных и энергетических потоков ХТП</w:t>
            </w:r>
          </w:p>
        </w:tc>
      </w:tr>
      <w:tr w:rsidR="00F53001" w:rsidRPr="00F53001" w14:paraId="5ECC96A2" w14:textId="77777777" w:rsidTr="00CB2FFD">
        <w:trPr>
          <w:trHeight w:val="361"/>
        </w:trPr>
        <w:tc>
          <w:tcPr>
            <w:tcW w:w="2972" w:type="dxa"/>
            <w:vMerge/>
          </w:tcPr>
          <w:p w14:paraId="6A936BBD"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991FE1"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В том числе самостоятельная работа обучающихся</w:t>
            </w:r>
          </w:p>
          <w:p w14:paraId="7168DBFE"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3001" w:rsidRPr="00F53001" w14:paraId="6AF5A1F5" w14:textId="77777777" w:rsidTr="00CB2FFD">
        <w:trPr>
          <w:trHeight w:val="361"/>
        </w:trPr>
        <w:tc>
          <w:tcPr>
            <w:tcW w:w="2972" w:type="dxa"/>
            <w:vMerge w:val="restart"/>
          </w:tcPr>
          <w:p w14:paraId="69BBAC53"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Тема 1.3 Реакционные аппараты и элементы их расчета</w:t>
            </w:r>
          </w:p>
          <w:p w14:paraId="5FCEE66F"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6B1AF3"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 xml:space="preserve">Содержание </w:t>
            </w:r>
          </w:p>
        </w:tc>
      </w:tr>
      <w:tr w:rsidR="00F53001" w:rsidRPr="00F53001" w14:paraId="6ECDD396" w14:textId="77777777" w:rsidTr="00CB2FFD">
        <w:trPr>
          <w:trHeight w:val="361"/>
        </w:trPr>
        <w:tc>
          <w:tcPr>
            <w:tcW w:w="2972" w:type="dxa"/>
            <w:vMerge/>
          </w:tcPr>
          <w:p w14:paraId="6C53315B"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996BEA"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Химические реакторы, их классификация. Основные показатели работы реакторов. Реакторы гомогенных ХТП. Классификация реакторов по характеру смешивания, вытеснения веществ, участвующих в процессе. Принцип организации теплообмена. Теплообменные аппараты. Конструкция, назначение. Основное уравнение теплопередачи. Реакторы гетерогенно-каталитических процессов. Типичные промышленные реакторы периодического и непрерывного действия. Классификация реакторов по подводу и отводу теплоты. Выпарные аппараты, их конструкция, применение. Основные расчетные уравнения для выпарных аппаратов.</w:t>
            </w:r>
          </w:p>
        </w:tc>
      </w:tr>
      <w:tr w:rsidR="00F53001" w:rsidRPr="00F53001" w14:paraId="7C7F6F32" w14:textId="77777777" w:rsidTr="00CB2FFD">
        <w:trPr>
          <w:trHeight w:val="361"/>
        </w:trPr>
        <w:tc>
          <w:tcPr>
            <w:tcW w:w="2972" w:type="dxa"/>
            <w:vMerge/>
          </w:tcPr>
          <w:p w14:paraId="693B0AB0"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16030B"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В том числе практических и лабораторных занятий</w:t>
            </w:r>
          </w:p>
        </w:tc>
      </w:tr>
      <w:tr w:rsidR="00F53001" w:rsidRPr="00F53001" w14:paraId="7C358262" w14:textId="77777777" w:rsidTr="00CB2FFD">
        <w:trPr>
          <w:trHeight w:val="361"/>
        </w:trPr>
        <w:tc>
          <w:tcPr>
            <w:tcW w:w="2972" w:type="dxa"/>
            <w:vMerge/>
          </w:tcPr>
          <w:p w14:paraId="3FD9C5D4"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8728D0"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Моделирование изображения реакторов гомогенных ХТП</w:t>
            </w:r>
          </w:p>
        </w:tc>
      </w:tr>
      <w:tr w:rsidR="00F53001" w:rsidRPr="00F53001" w14:paraId="14C748AE" w14:textId="77777777" w:rsidTr="00CB2FFD">
        <w:trPr>
          <w:trHeight w:val="361"/>
        </w:trPr>
        <w:tc>
          <w:tcPr>
            <w:tcW w:w="2972" w:type="dxa"/>
            <w:vMerge/>
          </w:tcPr>
          <w:p w14:paraId="2BD7ED1A"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AFCFE5"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Моделирование и изображение реакторов гетерогенно-каталитических ХТП с элементами расчетов</w:t>
            </w:r>
          </w:p>
        </w:tc>
      </w:tr>
      <w:tr w:rsidR="00F53001" w:rsidRPr="00F53001" w14:paraId="342B07F8" w14:textId="77777777" w:rsidTr="00CB2FFD">
        <w:trPr>
          <w:trHeight w:val="361"/>
        </w:trPr>
        <w:tc>
          <w:tcPr>
            <w:tcW w:w="2972" w:type="dxa"/>
            <w:vMerge/>
          </w:tcPr>
          <w:p w14:paraId="3C3BEF70"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5D6650"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Расчеты материальных и энергетических потоков реактора</w:t>
            </w:r>
          </w:p>
        </w:tc>
      </w:tr>
      <w:tr w:rsidR="00F53001" w:rsidRPr="00F53001" w14:paraId="4FDEB8D9" w14:textId="77777777" w:rsidTr="00CB2FFD">
        <w:trPr>
          <w:trHeight w:val="361"/>
        </w:trPr>
        <w:tc>
          <w:tcPr>
            <w:tcW w:w="2972" w:type="dxa"/>
            <w:vMerge/>
          </w:tcPr>
          <w:p w14:paraId="71DD8710"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936613"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В том числе самостоятельная работа обучающихся</w:t>
            </w:r>
          </w:p>
          <w:p w14:paraId="63BFCB14"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3001" w:rsidRPr="00F53001" w14:paraId="233DAB4C" w14:textId="77777777" w:rsidTr="00CB2FFD">
        <w:tc>
          <w:tcPr>
            <w:tcW w:w="9634" w:type="dxa"/>
            <w:gridSpan w:val="2"/>
          </w:tcPr>
          <w:p w14:paraId="2E663CF7"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 xml:space="preserve">Раздел 2. Химико-технологические системы (ХТС) </w:t>
            </w:r>
          </w:p>
        </w:tc>
      </w:tr>
      <w:tr w:rsidR="00F53001" w:rsidRPr="00F53001" w14:paraId="1A0CD01E" w14:textId="77777777" w:rsidTr="00CB2FFD">
        <w:tc>
          <w:tcPr>
            <w:tcW w:w="2972" w:type="dxa"/>
            <w:vMerge w:val="restart"/>
          </w:tcPr>
          <w:p w14:paraId="0FE134BD"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Тема 2.1 Типы химико-технологических систем</w:t>
            </w:r>
          </w:p>
        </w:tc>
        <w:tc>
          <w:tcPr>
            <w:tcW w:w="6662" w:type="dxa"/>
          </w:tcPr>
          <w:p w14:paraId="4DB0FDFE" w14:textId="77777777" w:rsidR="00F53001" w:rsidRPr="00F53001" w:rsidRDefault="00F53001" w:rsidP="00F53001">
            <w:pPr>
              <w:rPr>
                <w:rFonts w:ascii="Times New Roman" w:eastAsia="Times New Roman" w:hAnsi="Times New Roman" w:cs="Times New Roman"/>
                <w:b/>
                <w:lang w:eastAsia="ru-RU"/>
              </w:rPr>
            </w:pPr>
            <w:r w:rsidRPr="00F53001">
              <w:rPr>
                <w:rFonts w:ascii="Times New Roman" w:eastAsia="Times New Roman" w:hAnsi="Times New Roman" w:cs="Times New Roman"/>
                <w:b/>
                <w:bCs/>
                <w:lang w:eastAsia="ru-RU"/>
              </w:rPr>
              <w:t xml:space="preserve">Содержание </w:t>
            </w:r>
          </w:p>
        </w:tc>
      </w:tr>
      <w:tr w:rsidR="00F53001" w:rsidRPr="00F53001" w14:paraId="36567B22" w14:textId="77777777" w:rsidTr="00CB2FFD">
        <w:trPr>
          <w:trHeight w:val="396"/>
        </w:trPr>
        <w:tc>
          <w:tcPr>
            <w:tcW w:w="2972" w:type="dxa"/>
            <w:vMerge/>
          </w:tcPr>
          <w:p w14:paraId="7898D660" w14:textId="77777777" w:rsidR="00F53001" w:rsidRPr="00F53001" w:rsidRDefault="00F53001" w:rsidP="00F53001">
            <w:pPr>
              <w:rPr>
                <w:rFonts w:ascii="Times New Roman" w:eastAsia="Times New Roman" w:hAnsi="Times New Roman" w:cs="Times New Roman"/>
                <w:b/>
                <w:bCs/>
                <w:lang w:eastAsia="ru-RU"/>
              </w:rPr>
            </w:pPr>
          </w:p>
        </w:tc>
        <w:tc>
          <w:tcPr>
            <w:tcW w:w="6662" w:type="dxa"/>
          </w:tcPr>
          <w:p w14:paraId="1A652C05"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Общая характеристика ХТС. Способы отображения, структуры ХТС. Работа ХТС с различными типами технологических связей аппаратов.</w:t>
            </w:r>
          </w:p>
        </w:tc>
      </w:tr>
      <w:tr w:rsidR="00F53001" w:rsidRPr="00F53001" w14:paraId="34BA801A" w14:textId="77777777" w:rsidTr="00CB2FFD">
        <w:trPr>
          <w:trHeight w:val="396"/>
        </w:trPr>
        <w:tc>
          <w:tcPr>
            <w:tcW w:w="2972" w:type="dxa"/>
            <w:vMerge/>
          </w:tcPr>
          <w:p w14:paraId="2EBE8D7C" w14:textId="77777777" w:rsidR="00F53001" w:rsidRPr="00F53001" w:rsidRDefault="00F53001" w:rsidP="00F53001">
            <w:pPr>
              <w:rPr>
                <w:rFonts w:ascii="Times New Roman" w:eastAsia="Times New Roman" w:hAnsi="Times New Roman" w:cs="Times New Roman"/>
                <w:b/>
                <w:bCs/>
                <w:lang w:eastAsia="ru-RU"/>
              </w:rPr>
            </w:pPr>
          </w:p>
        </w:tc>
        <w:tc>
          <w:tcPr>
            <w:tcW w:w="6662" w:type="dxa"/>
          </w:tcPr>
          <w:p w14:paraId="5F46A87C"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b/>
                <w:bCs/>
                <w:lang w:eastAsia="ru-RU"/>
              </w:rPr>
              <w:t>В том числе практических и лабораторных занятий</w:t>
            </w:r>
          </w:p>
        </w:tc>
      </w:tr>
      <w:tr w:rsidR="00F53001" w:rsidRPr="00F53001" w14:paraId="41766EF9" w14:textId="77777777" w:rsidTr="00CB2FFD">
        <w:trPr>
          <w:trHeight w:val="396"/>
        </w:trPr>
        <w:tc>
          <w:tcPr>
            <w:tcW w:w="2972" w:type="dxa"/>
            <w:vMerge/>
          </w:tcPr>
          <w:p w14:paraId="71D1443A" w14:textId="77777777" w:rsidR="00F53001" w:rsidRPr="00F53001" w:rsidRDefault="00F53001" w:rsidP="00F53001">
            <w:pPr>
              <w:rPr>
                <w:rFonts w:ascii="Times New Roman" w:eastAsia="Times New Roman" w:hAnsi="Times New Roman" w:cs="Times New Roman"/>
                <w:b/>
                <w:bCs/>
                <w:lang w:eastAsia="ru-RU"/>
              </w:rPr>
            </w:pPr>
          </w:p>
        </w:tc>
        <w:tc>
          <w:tcPr>
            <w:tcW w:w="6662" w:type="dxa"/>
          </w:tcPr>
          <w:p w14:paraId="04335CA9"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Моделирование, изображение и чтение технологических схем</w:t>
            </w:r>
          </w:p>
        </w:tc>
      </w:tr>
      <w:tr w:rsidR="00F53001" w:rsidRPr="00F53001" w14:paraId="14F6F071" w14:textId="77777777" w:rsidTr="00CB2FFD">
        <w:trPr>
          <w:trHeight w:val="361"/>
        </w:trPr>
        <w:tc>
          <w:tcPr>
            <w:tcW w:w="2972" w:type="dxa"/>
            <w:vMerge/>
          </w:tcPr>
          <w:p w14:paraId="778C2D68" w14:textId="77777777" w:rsidR="00F53001" w:rsidRPr="00F53001" w:rsidRDefault="00F53001" w:rsidP="00F53001">
            <w:pPr>
              <w:rPr>
                <w:rFonts w:ascii="Times New Roman" w:eastAsia="Times New Roman" w:hAnsi="Times New Roman" w:cs="Times New Roman"/>
                <w:b/>
                <w:bCs/>
                <w:lang w:eastAsia="ru-RU"/>
              </w:rPr>
            </w:pPr>
          </w:p>
        </w:tc>
        <w:tc>
          <w:tcPr>
            <w:tcW w:w="6662" w:type="dxa"/>
            <w:vAlign w:val="bottom"/>
          </w:tcPr>
          <w:p w14:paraId="57B6DEA6"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В том числе самостоятельная работа обучающихся</w:t>
            </w:r>
          </w:p>
          <w:p w14:paraId="1D88677D" w14:textId="77777777" w:rsidR="00F53001" w:rsidRPr="00F53001" w:rsidRDefault="00F53001" w:rsidP="00F53001">
            <w:pPr>
              <w:rPr>
                <w:rFonts w:ascii="Times New Roman" w:eastAsia="Times New Roman" w:hAnsi="Times New Roman" w:cs="Times New Roman"/>
                <w:i/>
                <w:lang w:eastAsia="ru-RU"/>
              </w:rPr>
            </w:pPr>
            <w:r w:rsidRPr="00F5300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3001" w:rsidRPr="00F53001" w14:paraId="5083C017" w14:textId="77777777" w:rsidTr="00CB2FFD">
        <w:trPr>
          <w:trHeight w:val="361"/>
        </w:trPr>
        <w:tc>
          <w:tcPr>
            <w:tcW w:w="2972" w:type="dxa"/>
            <w:vMerge w:val="restart"/>
          </w:tcPr>
          <w:p w14:paraId="6072E435"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Тема 2.2 Производство основных продуктов неорганического и органического синтеза</w:t>
            </w:r>
          </w:p>
          <w:p w14:paraId="32A9B832"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0C2211"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 xml:space="preserve">Содержание </w:t>
            </w:r>
          </w:p>
        </w:tc>
      </w:tr>
      <w:tr w:rsidR="00F53001" w:rsidRPr="00F53001" w14:paraId="4D5B6BE1" w14:textId="77777777" w:rsidTr="00CB2FFD">
        <w:trPr>
          <w:trHeight w:val="361"/>
        </w:trPr>
        <w:tc>
          <w:tcPr>
            <w:tcW w:w="2972" w:type="dxa"/>
            <w:vMerge/>
          </w:tcPr>
          <w:p w14:paraId="696D0AFE"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4BADE8"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 xml:space="preserve">Общие сведения о серной кислоте. Теоретические основы ХТП производства серной кислоты для различного вида сырья по стадиям. Применение законов и методов </w:t>
            </w:r>
            <w:proofErr w:type="spellStart"/>
            <w:r w:rsidRPr="00F53001">
              <w:rPr>
                <w:rFonts w:ascii="Times New Roman" w:eastAsia="Times New Roman" w:hAnsi="Times New Roman" w:cs="Times New Roman"/>
                <w:lang w:eastAsia="ru-RU"/>
              </w:rPr>
              <w:t>физхимии</w:t>
            </w:r>
            <w:proofErr w:type="spellEnd"/>
            <w:r w:rsidRPr="00F53001">
              <w:rPr>
                <w:rFonts w:ascii="Times New Roman" w:eastAsia="Times New Roman" w:hAnsi="Times New Roman" w:cs="Times New Roman"/>
                <w:lang w:eastAsia="ru-RU"/>
              </w:rPr>
              <w:t xml:space="preserve"> в управлении окислительными и абсорбционными процессами в производстве серной кислоты из серы. Аппаратурное оформление ХТП производства серной кислоты. Общие сведения об аммиаке. Сырьевая база. Теоретические основы ХТП производства азотно-водородной смеси (АВС). Аппаратурное оформление ХТП получения АВС. Теоретические основы ХТП синтеза аммиака. Промышленный реактор синтеза аммиака. Технологическая схема синтеза аммиака при среднем давлении. Общие сведения об азотной кислоте. Сырьевая база производства азотной кислоты. Теоретические основы производства азотной кислоты методом контактного окисления аммиака. Аппаратурное оформление ХТП. Теоретические основы окислительных и абсорбционных процессов в производстве азотной кислоты. Технологическая схема ХТП производства концентрированной азотной кислоты. Аппаратурное оформление. Общие сведения о метаноле. Сырье для синтеза. Физико-химические основы ХТП синтеза метанола из оксида углерода и водорода. Технологическая схема, аппаратурное оформление ХТП синтеза метанола. Общие сведения об этаноле. Сырье для синтеза. Физико-химические основы ХТП синтеза этанола гидратацией этилена. Технологическая схема, аппаратурное оформление ХТП синтеза этанола.</w:t>
            </w:r>
          </w:p>
        </w:tc>
      </w:tr>
      <w:tr w:rsidR="00F53001" w:rsidRPr="00F53001" w14:paraId="01DCC8CB" w14:textId="77777777" w:rsidTr="00CB2FFD">
        <w:trPr>
          <w:trHeight w:val="361"/>
        </w:trPr>
        <w:tc>
          <w:tcPr>
            <w:tcW w:w="2972" w:type="dxa"/>
            <w:vMerge/>
          </w:tcPr>
          <w:p w14:paraId="47468555"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75EB9C"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В том числе практических и лабораторных занятий</w:t>
            </w:r>
          </w:p>
        </w:tc>
      </w:tr>
      <w:tr w:rsidR="00F53001" w:rsidRPr="00F53001" w14:paraId="600A2DE3" w14:textId="77777777" w:rsidTr="00CB2FFD">
        <w:trPr>
          <w:trHeight w:val="137"/>
        </w:trPr>
        <w:tc>
          <w:tcPr>
            <w:tcW w:w="2972" w:type="dxa"/>
            <w:vMerge/>
          </w:tcPr>
          <w:p w14:paraId="0E0FD6CF"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B08C7C"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Моделирование, изображение, чтение технологической схемы производства серной кислоты</w:t>
            </w:r>
          </w:p>
        </w:tc>
      </w:tr>
      <w:tr w:rsidR="00F53001" w:rsidRPr="00F53001" w14:paraId="219DCB91" w14:textId="77777777" w:rsidTr="00CB2FFD">
        <w:trPr>
          <w:trHeight w:val="137"/>
        </w:trPr>
        <w:tc>
          <w:tcPr>
            <w:tcW w:w="2972" w:type="dxa"/>
            <w:vMerge/>
          </w:tcPr>
          <w:p w14:paraId="018F4A31"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1DDC6A"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Описание, моделирование, изображение технологической схемы производства аммиака</w:t>
            </w:r>
          </w:p>
        </w:tc>
      </w:tr>
      <w:tr w:rsidR="00F53001" w:rsidRPr="00F53001" w14:paraId="69DF69B0" w14:textId="77777777" w:rsidTr="00CB2FFD">
        <w:trPr>
          <w:trHeight w:val="137"/>
        </w:trPr>
        <w:tc>
          <w:tcPr>
            <w:tcW w:w="2972" w:type="dxa"/>
            <w:vMerge/>
          </w:tcPr>
          <w:p w14:paraId="3D973ED6"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526451"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Описание, моделирование, изображение технологической схемы производства азотной кислоты</w:t>
            </w:r>
          </w:p>
        </w:tc>
      </w:tr>
      <w:tr w:rsidR="00F53001" w:rsidRPr="00F53001" w14:paraId="07F695B6" w14:textId="77777777" w:rsidTr="00CB2FFD">
        <w:trPr>
          <w:trHeight w:val="361"/>
        </w:trPr>
        <w:tc>
          <w:tcPr>
            <w:tcW w:w="2972" w:type="dxa"/>
            <w:vMerge/>
          </w:tcPr>
          <w:p w14:paraId="3AE6854A"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94477E"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В том числе самостоятельная работа обучающихся</w:t>
            </w:r>
          </w:p>
          <w:p w14:paraId="2B877DEC"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3001" w:rsidRPr="00F53001" w14:paraId="61D02D25" w14:textId="77777777" w:rsidTr="00CB2FFD">
        <w:tc>
          <w:tcPr>
            <w:tcW w:w="9634" w:type="dxa"/>
            <w:gridSpan w:val="2"/>
          </w:tcPr>
          <w:p w14:paraId="19DA2BD4" w14:textId="77777777" w:rsidR="00F53001" w:rsidRPr="00F53001" w:rsidRDefault="00F53001" w:rsidP="00F53001">
            <w:pPr>
              <w:spacing w:line="276" w:lineRule="auto"/>
              <w:rPr>
                <w:rFonts w:ascii="Times New Roman" w:eastAsia="Times New Roman" w:hAnsi="Times New Roman" w:cs="Times New Roman"/>
                <w:b/>
                <w:bCs/>
                <w:iCs/>
                <w:highlight w:val="yellow"/>
                <w:lang w:eastAsia="ru-RU"/>
              </w:rPr>
            </w:pPr>
            <w:r w:rsidRPr="00F53001">
              <w:rPr>
                <w:rFonts w:ascii="Times New Roman" w:eastAsia="Times New Roman" w:hAnsi="Times New Roman" w:cs="Times New Roman"/>
                <w:b/>
                <w:bCs/>
                <w:iCs/>
                <w:lang w:eastAsia="ru-RU"/>
              </w:rPr>
              <w:t>Промежуточная аттестация (количество часов)</w:t>
            </w:r>
          </w:p>
        </w:tc>
      </w:tr>
      <w:tr w:rsidR="00F53001" w:rsidRPr="00F53001" w14:paraId="3E0E8F35" w14:textId="77777777" w:rsidTr="00CB2FFD">
        <w:tc>
          <w:tcPr>
            <w:tcW w:w="9634" w:type="dxa"/>
            <w:gridSpan w:val="2"/>
          </w:tcPr>
          <w:p w14:paraId="0A60C913" w14:textId="3116EF8C" w:rsidR="00F53001" w:rsidRPr="00F53001" w:rsidRDefault="00F53001" w:rsidP="00F53001">
            <w:pPr>
              <w:spacing w:line="276" w:lineRule="auto"/>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 xml:space="preserve">Всего (количество часов = </w:t>
            </w:r>
            <w:r w:rsidR="00A56755">
              <w:rPr>
                <w:rFonts w:ascii="Times New Roman" w:eastAsia="Times New Roman" w:hAnsi="Times New Roman" w:cs="Times New Roman"/>
                <w:b/>
                <w:bCs/>
                <w:lang w:eastAsia="ru-RU"/>
              </w:rPr>
              <w:t>64</w:t>
            </w:r>
            <w:r w:rsidRPr="00F53001">
              <w:rPr>
                <w:rFonts w:ascii="Times New Roman" w:eastAsia="Times New Roman" w:hAnsi="Times New Roman" w:cs="Times New Roman"/>
                <w:b/>
                <w:bCs/>
                <w:lang w:eastAsia="ru-RU"/>
              </w:rPr>
              <w:t>)</w:t>
            </w:r>
          </w:p>
        </w:tc>
      </w:tr>
    </w:tbl>
    <w:p w14:paraId="4F98ABA9" w14:textId="77777777" w:rsidR="00F53001" w:rsidRPr="00F53001" w:rsidRDefault="00F53001" w:rsidP="00F53001">
      <w:pPr>
        <w:spacing w:after="120" w:line="276" w:lineRule="auto"/>
        <w:jc w:val="both"/>
        <w:outlineLvl w:val="1"/>
        <w:rPr>
          <w:rFonts w:ascii="Times New Roman" w:eastAsia="Segoe UI" w:hAnsi="Times New Roman" w:cs="Times New Roman"/>
          <w:b/>
          <w:bCs/>
          <w:sz w:val="24"/>
          <w:szCs w:val="24"/>
          <w:lang w:eastAsia="ru-RU"/>
        </w:rPr>
      </w:pPr>
    </w:p>
    <w:p w14:paraId="2EFE5035" w14:textId="77777777" w:rsidR="00F53001" w:rsidRPr="00F53001" w:rsidRDefault="00F53001" w:rsidP="00F53001">
      <w:pPr>
        <w:rPr>
          <w:rFonts w:ascii="Times New Roman" w:hAnsi="Times New Roman" w:cs="Times New Roman"/>
          <w:sz w:val="24"/>
          <w:szCs w:val="24"/>
        </w:rPr>
      </w:pPr>
    </w:p>
    <w:p w14:paraId="6D57C49D" w14:textId="77777777" w:rsidR="00F53001" w:rsidRPr="00F53001" w:rsidRDefault="00F53001" w:rsidP="00F53001">
      <w:pPr>
        <w:keepNext/>
        <w:spacing w:after="120"/>
        <w:jc w:val="center"/>
        <w:outlineLvl w:val="0"/>
        <w:rPr>
          <w:rFonts w:ascii="Times New Roman" w:eastAsia="Segoe UI" w:hAnsi="Times New Roman" w:cs="Times New Roman"/>
          <w:b/>
          <w:bCs/>
          <w:caps/>
          <w:kern w:val="32"/>
          <w:sz w:val="24"/>
          <w:szCs w:val="24"/>
          <w:lang w:eastAsia="x-none"/>
        </w:rPr>
      </w:pPr>
      <w:r w:rsidRPr="00F53001">
        <w:rPr>
          <w:rFonts w:ascii="Times New Roman" w:eastAsia="Segoe UI" w:hAnsi="Times New Roman" w:cs="Times New Roman"/>
          <w:b/>
          <w:bCs/>
          <w:caps/>
          <w:kern w:val="32"/>
          <w:sz w:val="24"/>
          <w:szCs w:val="24"/>
          <w:lang w:val="x-none" w:eastAsia="x-none"/>
        </w:rPr>
        <w:t xml:space="preserve">3. Условия реализации </w:t>
      </w:r>
      <w:r w:rsidRPr="00F53001">
        <w:rPr>
          <w:rFonts w:ascii="Times New Roman" w:eastAsia="Segoe UI" w:hAnsi="Times New Roman" w:cs="Times New Roman"/>
          <w:b/>
          <w:bCs/>
          <w:caps/>
          <w:kern w:val="32"/>
          <w:sz w:val="24"/>
          <w:szCs w:val="24"/>
          <w:lang w:eastAsia="x-none"/>
        </w:rPr>
        <w:t>ДИСЦИПЛИНЫ</w:t>
      </w:r>
    </w:p>
    <w:p w14:paraId="5B1EA030" w14:textId="77777777" w:rsidR="00F53001" w:rsidRPr="00F53001" w:rsidRDefault="00F53001" w:rsidP="00F53001">
      <w:pPr>
        <w:spacing w:after="120" w:line="276" w:lineRule="auto"/>
        <w:ind w:firstLine="709"/>
        <w:outlineLvl w:val="1"/>
        <w:rPr>
          <w:rFonts w:ascii="Times New Roman" w:eastAsia="Segoe UI" w:hAnsi="Times New Roman" w:cs="Times New Roman"/>
          <w:b/>
          <w:bCs/>
          <w:sz w:val="24"/>
          <w:szCs w:val="24"/>
          <w:lang w:eastAsia="ru-RU"/>
        </w:rPr>
      </w:pPr>
      <w:r w:rsidRPr="00F53001">
        <w:rPr>
          <w:rFonts w:ascii="Times New Roman" w:eastAsia="Segoe UI" w:hAnsi="Times New Roman" w:cs="Times New Roman"/>
          <w:b/>
          <w:bCs/>
          <w:sz w:val="24"/>
          <w:szCs w:val="24"/>
          <w:lang w:eastAsia="ru-RU"/>
        </w:rPr>
        <w:t>3.1. Материально-техническое обеспечение</w:t>
      </w:r>
    </w:p>
    <w:p w14:paraId="40F433AB" w14:textId="77777777" w:rsidR="00F53001" w:rsidRPr="00F53001" w:rsidRDefault="00F53001" w:rsidP="00F53001">
      <w:pPr>
        <w:suppressAutoHyphens/>
        <w:ind w:firstLine="709"/>
        <w:jc w:val="both"/>
        <w:rPr>
          <w:rFonts w:ascii="Times New Roman" w:hAnsi="Times New Roman" w:cs="Times New Roman"/>
          <w:bCs/>
          <w:sz w:val="24"/>
          <w:szCs w:val="24"/>
        </w:rPr>
      </w:pPr>
      <w:r w:rsidRPr="00F53001">
        <w:rPr>
          <w:rFonts w:ascii="Times New Roman" w:hAnsi="Times New Roman" w:cs="Times New Roman"/>
          <w:bCs/>
          <w:sz w:val="24"/>
          <w:szCs w:val="24"/>
        </w:rPr>
        <w:t>Кабинет</w:t>
      </w:r>
      <w:r w:rsidRPr="00F53001">
        <w:rPr>
          <w:rFonts w:ascii="Times New Roman" w:hAnsi="Times New Roman" w:cs="Times New Roman"/>
          <w:bCs/>
          <w:i/>
          <w:sz w:val="24"/>
          <w:szCs w:val="24"/>
        </w:rPr>
        <w:t xml:space="preserve"> </w:t>
      </w:r>
      <w:r w:rsidRPr="00F53001">
        <w:rPr>
          <w:rFonts w:ascii="Times New Roman" w:hAnsi="Times New Roman" w:cs="Times New Roman"/>
          <w:bCs/>
          <w:iCs/>
          <w:sz w:val="24"/>
          <w:szCs w:val="24"/>
        </w:rPr>
        <w:t>«Теоретические основы химической технологии»,</w:t>
      </w:r>
      <w:r w:rsidRPr="00F53001">
        <w:rPr>
          <w:rFonts w:ascii="Times New Roman" w:hAnsi="Times New Roman" w:cs="Times New Roman"/>
          <w:bCs/>
          <w:i/>
          <w:sz w:val="24"/>
          <w:szCs w:val="24"/>
        </w:rPr>
        <w:t xml:space="preserve"> </w:t>
      </w:r>
      <w:r w:rsidRPr="00F53001">
        <w:rPr>
          <w:rFonts w:ascii="Times New Roman" w:hAnsi="Times New Roman" w:cs="Times New Roman"/>
          <w:bCs/>
          <w:sz w:val="24"/>
          <w:szCs w:val="24"/>
        </w:rPr>
        <w:t xml:space="preserve">оснащенный </w:t>
      </w:r>
      <w:r w:rsidRPr="00F53001">
        <w:rPr>
          <w:rFonts w:ascii="Times New Roman" w:hAnsi="Times New Roman" w:cs="Times New Roman"/>
          <w:bCs/>
          <w:iCs/>
          <w:sz w:val="24"/>
          <w:szCs w:val="24"/>
        </w:rPr>
        <w:t>в соответствии с приложением 3 ПОП-П</w:t>
      </w:r>
      <w:r w:rsidRPr="00F53001">
        <w:rPr>
          <w:rFonts w:ascii="Times New Roman" w:hAnsi="Times New Roman" w:cs="Times New Roman"/>
          <w:bCs/>
          <w:sz w:val="24"/>
          <w:szCs w:val="24"/>
        </w:rPr>
        <w:t xml:space="preserve">. </w:t>
      </w:r>
    </w:p>
    <w:p w14:paraId="05454661" w14:textId="77777777" w:rsidR="00F53001" w:rsidRPr="00F53001" w:rsidRDefault="00F53001" w:rsidP="00F53001"/>
    <w:p w14:paraId="4DA9A2C5" w14:textId="77777777" w:rsidR="00F53001" w:rsidRPr="00F53001" w:rsidRDefault="00F53001" w:rsidP="00F53001">
      <w:pPr>
        <w:spacing w:after="120" w:line="276" w:lineRule="auto"/>
        <w:ind w:firstLine="709"/>
        <w:outlineLvl w:val="1"/>
        <w:rPr>
          <w:rFonts w:ascii="Times New Roman" w:eastAsia="Times New Roman" w:hAnsi="Times New Roman" w:cs="Times New Roman"/>
          <w:b/>
          <w:bCs/>
          <w:sz w:val="24"/>
          <w:szCs w:val="24"/>
          <w:lang w:eastAsia="ru-RU"/>
        </w:rPr>
      </w:pPr>
      <w:r w:rsidRPr="00F53001">
        <w:rPr>
          <w:rFonts w:ascii="Times New Roman" w:eastAsia="Segoe UI" w:hAnsi="Times New Roman" w:cs="Times New Roman"/>
          <w:b/>
          <w:bCs/>
          <w:sz w:val="24"/>
          <w:szCs w:val="24"/>
          <w:lang w:eastAsia="ru-RU"/>
        </w:rPr>
        <w:t>3.2. Учебно-методическое обеспечение</w:t>
      </w:r>
    </w:p>
    <w:p w14:paraId="7FD64DDB" w14:textId="77777777" w:rsidR="00F53001" w:rsidRPr="00F53001" w:rsidRDefault="00F53001" w:rsidP="00F53001">
      <w:pPr>
        <w:spacing w:line="276" w:lineRule="auto"/>
        <w:ind w:firstLine="709"/>
        <w:contextualSpacing/>
        <w:jc w:val="both"/>
        <w:rPr>
          <w:rFonts w:ascii="Times New Roman" w:hAnsi="Times New Roman"/>
          <w:bCs/>
          <w:sz w:val="24"/>
          <w:szCs w:val="24"/>
        </w:rPr>
      </w:pPr>
      <w:r w:rsidRPr="00F53001">
        <w:rPr>
          <w:rFonts w:ascii="Times New Roman" w:hAnsi="Times New Roman"/>
          <w:bCs/>
          <w:sz w:val="24"/>
          <w:szCs w:val="24"/>
        </w:rPr>
        <w:t>Для реализации программы библиотечный фонд образовательной организации должен иметь п</w:t>
      </w:r>
      <w:r w:rsidRPr="00F5300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5300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75D925" w14:textId="77777777" w:rsidR="00F53001" w:rsidRPr="00F53001" w:rsidRDefault="00F53001" w:rsidP="00F53001">
      <w:pPr>
        <w:spacing w:line="276" w:lineRule="auto"/>
        <w:ind w:firstLine="709"/>
        <w:contextualSpacing/>
        <w:jc w:val="both"/>
        <w:rPr>
          <w:rFonts w:ascii="Times New Roman" w:hAnsi="Times New Roman"/>
          <w:bCs/>
          <w:sz w:val="24"/>
          <w:szCs w:val="24"/>
        </w:rPr>
      </w:pPr>
    </w:p>
    <w:p w14:paraId="531853C1" w14:textId="77777777" w:rsidR="00F53001" w:rsidRPr="00F53001" w:rsidRDefault="00F53001" w:rsidP="00F53001">
      <w:pPr>
        <w:spacing w:line="276" w:lineRule="auto"/>
        <w:ind w:firstLine="709"/>
        <w:contextualSpacing/>
        <w:rPr>
          <w:rFonts w:ascii="Times New Roman" w:hAnsi="Times New Roman" w:cs="Times New Roman"/>
          <w:b/>
          <w:sz w:val="24"/>
          <w:szCs w:val="24"/>
        </w:rPr>
      </w:pPr>
      <w:r w:rsidRPr="00F53001">
        <w:rPr>
          <w:rFonts w:ascii="Times New Roman" w:hAnsi="Times New Roman" w:cs="Times New Roman"/>
          <w:b/>
          <w:sz w:val="24"/>
          <w:szCs w:val="24"/>
        </w:rPr>
        <w:t>3.2.1. Основные печатные и/или электронные издания</w:t>
      </w:r>
    </w:p>
    <w:p w14:paraId="675201DB" w14:textId="77777777" w:rsidR="00F53001" w:rsidRPr="00F53001" w:rsidRDefault="00F53001" w:rsidP="00F53001">
      <w:pPr>
        <w:keepNext/>
        <w:numPr>
          <w:ilvl w:val="0"/>
          <w:numId w:val="39"/>
        </w:numPr>
        <w:spacing w:after="120"/>
        <w:contextualSpacing/>
        <w:outlineLvl w:val="0"/>
        <w:rPr>
          <w:rFonts w:ascii="Times New Roman" w:hAnsi="Times New Roman" w:cs="Times New Roman"/>
          <w:sz w:val="24"/>
          <w:szCs w:val="24"/>
        </w:rPr>
      </w:pPr>
      <w:r w:rsidRPr="00F53001">
        <w:rPr>
          <w:rFonts w:ascii="Times New Roman" w:hAnsi="Times New Roman" w:cs="Times New Roman"/>
          <w:bCs/>
          <w:sz w:val="24"/>
          <w:szCs w:val="24"/>
        </w:rPr>
        <w:t>Москвичёв М.Г. и др. Теоретические основы химической технологии. М. Академия, 2005</w:t>
      </w:r>
    </w:p>
    <w:p w14:paraId="501E1A3B" w14:textId="77777777" w:rsidR="00F53001" w:rsidRPr="00F53001" w:rsidRDefault="00F53001" w:rsidP="00F53001">
      <w:pPr>
        <w:keepNext/>
        <w:spacing w:after="120"/>
        <w:jc w:val="center"/>
        <w:outlineLvl w:val="0"/>
        <w:rPr>
          <w:rFonts w:ascii="Times New Roman" w:eastAsia="Segoe UI" w:hAnsi="Times New Roman" w:cs="Times New Roman"/>
          <w:caps/>
          <w:kern w:val="32"/>
          <w:sz w:val="24"/>
          <w:szCs w:val="24"/>
          <w:lang w:eastAsia="x-none"/>
        </w:rPr>
      </w:pPr>
      <w:r w:rsidRPr="00F53001">
        <w:rPr>
          <w:rFonts w:ascii="Times New Roman" w:eastAsia="Segoe UI" w:hAnsi="Times New Roman" w:cs="Times New Roman"/>
          <w:b/>
          <w:bCs/>
          <w:caps/>
          <w:kern w:val="32"/>
          <w:sz w:val="24"/>
          <w:szCs w:val="24"/>
          <w:lang w:val="x-none" w:eastAsia="x-none"/>
        </w:rPr>
        <w:t xml:space="preserve">4. Контроль и оценка результатов </w:t>
      </w:r>
      <w:r w:rsidRPr="00F53001">
        <w:rPr>
          <w:rFonts w:ascii="Times New Roman" w:eastAsia="Segoe UI" w:hAnsi="Times New Roman" w:cs="Times New Roman"/>
          <w:b/>
          <w:bCs/>
          <w:caps/>
          <w:kern w:val="32"/>
          <w:sz w:val="24"/>
          <w:szCs w:val="24"/>
          <w:lang w:val="x-none" w:eastAsia="x-none"/>
        </w:rPr>
        <w:br/>
        <w:t xml:space="preserve">освоения </w:t>
      </w:r>
      <w:r w:rsidRPr="00F53001">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53001" w:rsidRPr="00F53001" w14:paraId="17826DCC" w14:textId="77777777" w:rsidTr="00CB2FFD">
        <w:trPr>
          <w:trHeight w:val="519"/>
        </w:trPr>
        <w:tc>
          <w:tcPr>
            <w:tcW w:w="1498" w:type="pct"/>
            <w:vAlign w:val="center"/>
          </w:tcPr>
          <w:p w14:paraId="2DE123F3" w14:textId="77777777" w:rsidR="00F53001" w:rsidRPr="00F53001" w:rsidRDefault="00F53001" w:rsidP="00F53001">
            <w:pPr>
              <w:suppressAutoHyphens/>
              <w:spacing w:line="276" w:lineRule="auto"/>
              <w:contextualSpacing/>
              <w:jc w:val="center"/>
              <w:rPr>
                <w:rFonts w:ascii="Times New Roman" w:hAnsi="Times New Roman" w:cs="Times New Roman"/>
                <w:b/>
                <w:iCs/>
                <w:sz w:val="24"/>
                <w:szCs w:val="24"/>
              </w:rPr>
            </w:pPr>
            <w:r w:rsidRPr="00F53001">
              <w:rPr>
                <w:rFonts w:ascii="Times New Roman" w:hAnsi="Times New Roman" w:cs="Times New Roman"/>
                <w:b/>
                <w:iCs/>
                <w:sz w:val="24"/>
                <w:szCs w:val="24"/>
              </w:rPr>
              <w:t>Результаты обучения</w:t>
            </w:r>
          </w:p>
        </w:tc>
        <w:tc>
          <w:tcPr>
            <w:tcW w:w="1787" w:type="pct"/>
            <w:vAlign w:val="center"/>
          </w:tcPr>
          <w:p w14:paraId="312CE4F0" w14:textId="77777777" w:rsidR="00F53001" w:rsidRPr="00F53001" w:rsidRDefault="00F53001" w:rsidP="00F53001">
            <w:pPr>
              <w:suppressAutoHyphens/>
              <w:spacing w:line="276" w:lineRule="auto"/>
              <w:contextualSpacing/>
              <w:jc w:val="center"/>
              <w:rPr>
                <w:rFonts w:ascii="Times New Roman" w:hAnsi="Times New Roman" w:cs="Times New Roman"/>
                <w:b/>
                <w:sz w:val="24"/>
                <w:szCs w:val="24"/>
              </w:rPr>
            </w:pPr>
            <w:r w:rsidRPr="00F53001">
              <w:rPr>
                <w:rFonts w:ascii="Times New Roman" w:hAnsi="Times New Roman" w:cs="Times New Roman"/>
                <w:b/>
                <w:iCs/>
                <w:sz w:val="24"/>
                <w:szCs w:val="24"/>
              </w:rPr>
              <w:t>Показатели освоенности компетенций</w:t>
            </w:r>
          </w:p>
        </w:tc>
        <w:tc>
          <w:tcPr>
            <w:tcW w:w="1715" w:type="pct"/>
            <w:vAlign w:val="center"/>
          </w:tcPr>
          <w:p w14:paraId="2257A5DA" w14:textId="77777777" w:rsidR="00F53001" w:rsidRPr="00F53001" w:rsidRDefault="00F53001" w:rsidP="00F53001">
            <w:pPr>
              <w:suppressAutoHyphens/>
              <w:spacing w:line="276" w:lineRule="auto"/>
              <w:contextualSpacing/>
              <w:jc w:val="center"/>
              <w:rPr>
                <w:rFonts w:ascii="Times New Roman" w:hAnsi="Times New Roman" w:cs="Times New Roman"/>
                <w:b/>
                <w:sz w:val="24"/>
                <w:szCs w:val="24"/>
              </w:rPr>
            </w:pPr>
            <w:r w:rsidRPr="00F53001">
              <w:rPr>
                <w:rFonts w:ascii="Times New Roman" w:hAnsi="Times New Roman" w:cs="Times New Roman"/>
                <w:b/>
                <w:sz w:val="24"/>
                <w:szCs w:val="24"/>
              </w:rPr>
              <w:t>Методы оценки</w:t>
            </w:r>
          </w:p>
        </w:tc>
      </w:tr>
      <w:tr w:rsidR="00F53001" w:rsidRPr="00F53001" w14:paraId="0EE15956" w14:textId="77777777" w:rsidTr="00CB2FFD">
        <w:trPr>
          <w:trHeight w:val="698"/>
        </w:trPr>
        <w:tc>
          <w:tcPr>
            <w:tcW w:w="1498" w:type="pct"/>
          </w:tcPr>
          <w:p w14:paraId="01BAD72C"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Знает:</w:t>
            </w:r>
          </w:p>
          <w:p w14:paraId="77DD5EF7"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теоретические основы физических, физико-химических процессов;</w:t>
            </w:r>
          </w:p>
          <w:p w14:paraId="02911B7A"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основные положения теории химического строения веществ;</w:t>
            </w:r>
          </w:p>
          <w:p w14:paraId="13D7D789"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основные понятия и законы физической химии</w:t>
            </w:r>
          </w:p>
          <w:p w14:paraId="5A746FCC"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и химической термодинамики;</w:t>
            </w:r>
          </w:p>
          <w:p w14:paraId="3FF1CB76"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основные типы, конструктивные особенности и принцип работы технологического оборудования производства;</w:t>
            </w:r>
          </w:p>
          <w:p w14:paraId="3A174C5A"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основы теплотехники, теплопередачи, выпаривания;</w:t>
            </w:r>
          </w:p>
          <w:p w14:paraId="2AD8F469"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технологические системы основных химических производств и их аппаратурное</w:t>
            </w:r>
          </w:p>
          <w:p w14:paraId="60252035"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оформление;</w:t>
            </w:r>
          </w:p>
          <w:p w14:paraId="0B5176B6"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принципы создания малоотходных технологических процессов.</w:t>
            </w:r>
          </w:p>
          <w:p w14:paraId="4F43D558"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iCs/>
                <w:sz w:val="24"/>
                <w:szCs w:val="24"/>
              </w:rPr>
              <w:t>Умеет:</w:t>
            </w:r>
          </w:p>
          <w:p w14:paraId="785C77C4"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выполнять материальные и энергетические расчеты технологических показателей химических производств, материального и теплового баланса по реакции;</w:t>
            </w:r>
          </w:p>
          <w:p w14:paraId="0E6BA280"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вести расчёты материального и теплового баланса реактора;</w:t>
            </w:r>
          </w:p>
          <w:p w14:paraId="5245CB8F"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определять оптимальные условия проведения химико-технологических процессов;</w:t>
            </w:r>
          </w:p>
          <w:p w14:paraId="5A9F1C97"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обосновывать целесообразность выбранной технологической схемы и конструкции оборудования;</w:t>
            </w:r>
          </w:p>
          <w:p w14:paraId="2518BF6C"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составлять и делать описания технологических схем химических процессов;</w:t>
            </w:r>
          </w:p>
          <w:p w14:paraId="417461A9"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проводить самостоятельный поиск научной информации о своей профессиональной деятельности с применением источников научно-популярных изданий, компьютерных технологий, для обработки и передачи химической информации в различных формах;</w:t>
            </w:r>
          </w:p>
          <w:p w14:paraId="28D3588D"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использовать приобретенные знания и умения в практической   деятельности и повседневной жизни, для объяснения химических явлений, происходящих в природе, быту и на производстве;</w:t>
            </w:r>
          </w:p>
          <w:p w14:paraId="4EF8EFFD"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экологически грамотного поведения в окружающей среде;</w:t>
            </w:r>
          </w:p>
          <w:p w14:paraId="3F1BA3C9"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xml:space="preserve">- определения возможности течения </w:t>
            </w:r>
            <w:proofErr w:type="spellStart"/>
            <w:r w:rsidRPr="00F53001">
              <w:rPr>
                <w:rFonts w:ascii="Times New Roman" w:hAnsi="Times New Roman" w:cs="Times New Roman"/>
                <w:iCs/>
                <w:sz w:val="24"/>
                <w:szCs w:val="24"/>
              </w:rPr>
              <w:t>физико</w:t>
            </w:r>
            <w:proofErr w:type="spellEnd"/>
            <w:r w:rsidRPr="00F53001">
              <w:rPr>
                <w:rFonts w:ascii="Times New Roman" w:hAnsi="Times New Roman" w:cs="Times New Roman"/>
                <w:iCs/>
                <w:sz w:val="24"/>
                <w:szCs w:val="24"/>
              </w:rPr>
              <w:t xml:space="preserve"> – химических превращений в различных</w:t>
            </w:r>
          </w:p>
          <w:p w14:paraId="22673EEC"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условиях и оценки их последствий.</w:t>
            </w:r>
          </w:p>
          <w:p w14:paraId="6DE5A299"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p>
        </w:tc>
        <w:tc>
          <w:tcPr>
            <w:tcW w:w="1787" w:type="pct"/>
          </w:tcPr>
          <w:p w14:paraId="1D9BB0A2"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подбирает основное и вспомогательное оборудования для проведения технологических процессов;</w:t>
            </w:r>
          </w:p>
          <w:p w14:paraId="78D403CD"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наблюдает и контролирует работу и состояние оборудования, коммуникаций и арматуры;</w:t>
            </w:r>
          </w:p>
          <w:p w14:paraId="78A2BE37"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готовит оборудование к безопасному пуску и ремонту; выводу на технологический режим.</w:t>
            </w:r>
          </w:p>
          <w:p w14:paraId="16682FCE"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безопасно ведет технологические процессы электрохимических производств с помощью контрольно-измерительных приборов и результатов аналитического контроля;</w:t>
            </w:r>
          </w:p>
          <w:p w14:paraId="35FEB400"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рационально использует сырье, материалы и энергоресурсы в соответствии с нормативными документами;</w:t>
            </w:r>
          </w:p>
          <w:p w14:paraId="074C2664"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выявляет и устраняет причины брака.</w:t>
            </w:r>
          </w:p>
        </w:tc>
        <w:tc>
          <w:tcPr>
            <w:tcW w:w="1715" w:type="pct"/>
          </w:tcPr>
          <w:p w14:paraId="0F697B42"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Экспертное наблюдение выполнения лабораторных практических работ и видов работ по практике.</w:t>
            </w:r>
          </w:p>
          <w:p w14:paraId="5CAA5DE7" w14:textId="77777777" w:rsidR="00F53001" w:rsidRPr="00F53001" w:rsidRDefault="00F53001" w:rsidP="00F53001">
            <w:pPr>
              <w:suppressAutoHyphens/>
              <w:spacing w:line="276" w:lineRule="auto"/>
              <w:contextualSpacing/>
              <w:rPr>
                <w:rFonts w:ascii="Times New Roman" w:hAnsi="Times New Roman" w:cs="Times New Roman"/>
                <w:i/>
                <w:sz w:val="24"/>
                <w:szCs w:val="24"/>
              </w:rPr>
            </w:pPr>
            <w:r w:rsidRPr="00F53001">
              <w:rPr>
                <w:rFonts w:ascii="Times New Roman" w:hAnsi="Times New Roman" w:cs="Times New Roman"/>
                <w:iCs/>
                <w:sz w:val="24"/>
                <w:szCs w:val="24"/>
              </w:rPr>
              <w:t>Диагностика (тестирование, контрольные работы)</w:t>
            </w:r>
          </w:p>
        </w:tc>
      </w:tr>
    </w:tbl>
    <w:p w14:paraId="2EBD7688" w14:textId="044981D8" w:rsidR="00B76F9A" w:rsidRDefault="00B76F9A" w:rsidP="00B76F9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0CA44607" w14:textId="197824F6" w:rsidR="00B76F9A" w:rsidRPr="00966C7B" w:rsidRDefault="00B76F9A" w:rsidP="00B76F9A">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2.1</w:t>
      </w:r>
      <w:r w:rsidR="00966C7B">
        <w:rPr>
          <w:rFonts w:ascii="Times New Roman" w:hAnsi="Times New Roman" w:cs="Times New Roman"/>
          <w:b/>
          <w:bCs/>
          <w:sz w:val="24"/>
          <w:szCs w:val="24"/>
          <w:lang w:val="en-US"/>
        </w:rPr>
        <w:t>0</w:t>
      </w:r>
    </w:p>
    <w:p w14:paraId="151F25EE"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66FED574"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594FB39B" w14:textId="77777777" w:rsidR="00B76F9A" w:rsidRDefault="00B76F9A" w:rsidP="00B76F9A">
      <w:pPr>
        <w:jc w:val="right"/>
        <w:rPr>
          <w:rFonts w:ascii="Times New Roman" w:hAnsi="Times New Roman" w:cs="Times New Roman"/>
          <w:b/>
          <w:bCs/>
          <w:color w:val="0070C0"/>
          <w:sz w:val="24"/>
          <w:szCs w:val="24"/>
        </w:rPr>
      </w:pPr>
    </w:p>
    <w:p w14:paraId="61AA33CC" w14:textId="77777777" w:rsidR="00B76F9A" w:rsidRDefault="00B76F9A" w:rsidP="00B76F9A">
      <w:pPr>
        <w:jc w:val="right"/>
        <w:rPr>
          <w:rFonts w:ascii="Times New Roman" w:hAnsi="Times New Roman" w:cs="Times New Roman"/>
          <w:b/>
          <w:bCs/>
          <w:color w:val="0070C0"/>
          <w:sz w:val="24"/>
          <w:szCs w:val="24"/>
        </w:rPr>
      </w:pPr>
    </w:p>
    <w:p w14:paraId="599207ED" w14:textId="77777777" w:rsidR="00B76F9A" w:rsidRDefault="00B76F9A" w:rsidP="00B76F9A">
      <w:pPr>
        <w:jc w:val="right"/>
        <w:rPr>
          <w:rFonts w:ascii="Times New Roman" w:hAnsi="Times New Roman" w:cs="Times New Roman"/>
          <w:b/>
          <w:bCs/>
          <w:color w:val="0070C0"/>
          <w:sz w:val="24"/>
          <w:szCs w:val="24"/>
        </w:rPr>
      </w:pPr>
    </w:p>
    <w:p w14:paraId="524701BD" w14:textId="77777777" w:rsidR="00B76F9A" w:rsidRDefault="00B76F9A" w:rsidP="00B76F9A">
      <w:pPr>
        <w:jc w:val="right"/>
        <w:rPr>
          <w:rFonts w:ascii="Times New Roman" w:hAnsi="Times New Roman" w:cs="Times New Roman"/>
          <w:b/>
          <w:bCs/>
          <w:color w:val="0070C0"/>
          <w:sz w:val="24"/>
          <w:szCs w:val="24"/>
        </w:rPr>
      </w:pPr>
    </w:p>
    <w:p w14:paraId="091A860E" w14:textId="77777777" w:rsidR="00B76F9A" w:rsidRDefault="00B76F9A" w:rsidP="00B76F9A">
      <w:pPr>
        <w:jc w:val="right"/>
        <w:rPr>
          <w:rFonts w:ascii="Times New Roman" w:hAnsi="Times New Roman" w:cs="Times New Roman"/>
          <w:b/>
          <w:bCs/>
          <w:color w:val="0070C0"/>
          <w:sz w:val="24"/>
          <w:szCs w:val="24"/>
        </w:rPr>
      </w:pPr>
    </w:p>
    <w:p w14:paraId="59958B1F" w14:textId="77777777" w:rsidR="00B76F9A" w:rsidRDefault="00B76F9A" w:rsidP="00B76F9A">
      <w:pPr>
        <w:jc w:val="right"/>
        <w:rPr>
          <w:rFonts w:ascii="Times New Roman" w:hAnsi="Times New Roman" w:cs="Times New Roman"/>
          <w:b/>
          <w:bCs/>
          <w:color w:val="0070C0"/>
          <w:sz w:val="24"/>
          <w:szCs w:val="24"/>
        </w:rPr>
      </w:pPr>
    </w:p>
    <w:p w14:paraId="5906FB67" w14:textId="77777777" w:rsidR="00B76F9A" w:rsidRDefault="00B76F9A" w:rsidP="00B76F9A">
      <w:pPr>
        <w:jc w:val="right"/>
        <w:rPr>
          <w:rFonts w:ascii="Times New Roman" w:hAnsi="Times New Roman" w:cs="Times New Roman"/>
          <w:b/>
          <w:bCs/>
          <w:color w:val="0070C0"/>
          <w:sz w:val="24"/>
          <w:szCs w:val="24"/>
        </w:rPr>
      </w:pPr>
    </w:p>
    <w:p w14:paraId="7BE781C5" w14:textId="77777777" w:rsidR="00B76F9A" w:rsidRDefault="00B76F9A" w:rsidP="00B76F9A">
      <w:pPr>
        <w:jc w:val="right"/>
        <w:rPr>
          <w:rFonts w:ascii="Times New Roman" w:hAnsi="Times New Roman" w:cs="Times New Roman"/>
          <w:b/>
          <w:bCs/>
          <w:color w:val="0070C0"/>
          <w:sz w:val="24"/>
          <w:szCs w:val="24"/>
        </w:rPr>
      </w:pPr>
    </w:p>
    <w:p w14:paraId="7B6A5D39" w14:textId="77777777" w:rsidR="00B76F9A" w:rsidRDefault="00B76F9A" w:rsidP="00B76F9A">
      <w:pPr>
        <w:jc w:val="right"/>
        <w:rPr>
          <w:rFonts w:ascii="Times New Roman" w:hAnsi="Times New Roman" w:cs="Times New Roman"/>
          <w:b/>
          <w:bCs/>
          <w:color w:val="0070C0"/>
          <w:sz w:val="24"/>
          <w:szCs w:val="24"/>
        </w:rPr>
      </w:pPr>
    </w:p>
    <w:p w14:paraId="3A873AE2" w14:textId="77777777" w:rsidR="00B76F9A" w:rsidRDefault="00B76F9A" w:rsidP="00B76F9A">
      <w:pPr>
        <w:jc w:val="right"/>
        <w:rPr>
          <w:rFonts w:ascii="Times New Roman" w:hAnsi="Times New Roman" w:cs="Times New Roman"/>
          <w:b/>
          <w:bCs/>
          <w:color w:val="0070C0"/>
          <w:sz w:val="24"/>
          <w:szCs w:val="24"/>
        </w:rPr>
      </w:pPr>
    </w:p>
    <w:p w14:paraId="70EACE95" w14:textId="77777777" w:rsidR="00B76F9A" w:rsidRPr="00502F97" w:rsidRDefault="00B76F9A" w:rsidP="00B76F9A">
      <w:pPr>
        <w:jc w:val="right"/>
        <w:rPr>
          <w:rFonts w:ascii="Times New Roman" w:hAnsi="Times New Roman" w:cs="Times New Roman"/>
          <w:b/>
          <w:bCs/>
          <w:color w:val="0070C0"/>
          <w:sz w:val="24"/>
          <w:szCs w:val="24"/>
        </w:rPr>
      </w:pPr>
    </w:p>
    <w:p w14:paraId="7B042C33"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A20AD51" w14:textId="5FEB54F5" w:rsidR="00B76F9A" w:rsidRDefault="00B76F9A" w:rsidP="00B76F9A">
      <w:pPr>
        <w:pStyle w:val="1"/>
      </w:pPr>
      <w:bookmarkStart w:id="67" w:name="_Toc173158326"/>
      <w:r w:rsidRPr="006E7FF4">
        <w:t>«</w:t>
      </w:r>
      <w:r>
        <w:t>ОП.10 ПРОЦЕССЫ И АППАРАТЫ</w:t>
      </w:r>
      <w:r w:rsidRPr="006E7FF4">
        <w:t>»</w:t>
      </w:r>
      <w:bookmarkEnd w:id="67"/>
    </w:p>
    <w:p w14:paraId="02A5E1F5" w14:textId="77777777" w:rsidR="00B76F9A" w:rsidRDefault="00B76F9A" w:rsidP="00B76F9A">
      <w:pPr>
        <w:pStyle w:val="1"/>
      </w:pPr>
    </w:p>
    <w:p w14:paraId="30DA2C34" w14:textId="77777777" w:rsidR="00B76F9A" w:rsidRDefault="00B76F9A" w:rsidP="00B76F9A">
      <w:pPr>
        <w:pStyle w:val="1"/>
      </w:pPr>
    </w:p>
    <w:p w14:paraId="3CDE8336" w14:textId="77777777" w:rsidR="00B76F9A" w:rsidRDefault="00B76F9A" w:rsidP="00B76F9A">
      <w:pPr>
        <w:pStyle w:val="1"/>
      </w:pPr>
    </w:p>
    <w:p w14:paraId="3F5C8190" w14:textId="77777777" w:rsidR="00B76F9A" w:rsidRDefault="00B76F9A" w:rsidP="00B76F9A">
      <w:pPr>
        <w:pStyle w:val="1"/>
      </w:pPr>
    </w:p>
    <w:p w14:paraId="5AE34E13" w14:textId="77777777" w:rsidR="00B76F9A" w:rsidRDefault="00B76F9A" w:rsidP="00B76F9A">
      <w:pPr>
        <w:pStyle w:val="1"/>
      </w:pPr>
    </w:p>
    <w:p w14:paraId="5D3703CB" w14:textId="77777777" w:rsidR="00B76F9A" w:rsidRDefault="00B76F9A" w:rsidP="00B76F9A">
      <w:pPr>
        <w:pStyle w:val="1"/>
      </w:pPr>
    </w:p>
    <w:p w14:paraId="22997B3C" w14:textId="77777777" w:rsidR="00B76F9A" w:rsidRDefault="00B76F9A" w:rsidP="00B76F9A">
      <w:pPr>
        <w:pStyle w:val="1"/>
      </w:pPr>
    </w:p>
    <w:p w14:paraId="75196344" w14:textId="77777777" w:rsidR="00B76F9A" w:rsidRDefault="00B76F9A" w:rsidP="00B76F9A">
      <w:pPr>
        <w:pStyle w:val="1"/>
      </w:pPr>
    </w:p>
    <w:p w14:paraId="6A0229ED" w14:textId="77777777" w:rsidR="00B76F9A" w:rsidRDefault="00B76F9A" w:rsidP="00B76F9A">
      <w:pPr>
        <w:pStyle w:val="1"/>
      </w:pPr>
    </w:p>
    <w:p w14:paraId="700F5D9C" w14:textId="77777777" w:rsidR="00B76F9A" w:rsidRDefault="00B76F9A" w:rsidP="00B76F9A">
      <w:pPr>
        <w:pStyle w:val="1"/>
      </w:pPr>
    </w:p>
    <w:p w14:paraId="188714D2" w14:textId="77777777" w:rsidR="00B76F9A" w:rsidRDefault="00B76F9A" w:rsidP="00B76F9A">
      <w:pPr>
        <w:pStyle w:val="1"/>
      </w:pPr>
    </w:p>
    <w:p w14:paraId="11368C8A" w14:textId="77777777" w:rsidR="00B76F9A" w:rsidRDefault="00B76F9A" w:rsidP="00B76F9A">
      <w:pPr>
        <w:pStyle w:val="1"/>
      </w:pPr>
    </w:p>
    <w:p w14:paraId="74BA5236" w14:textId="77777777" w:rsidR="00B76F9A" w:rsidRDefault="00B76F9A" w:rsidP="00B76F9A">
      <w:pPr>
        <w:pStyle w:val="1"/>
      </w:pPr>
    </w:p>
    <w:p w14:paraId="2AF0D7C8" w14:textId="77777777" w:rsidR="00B76F9A" w:rsidRDefault="00B76F9A" w:rsidP="00B76F9A">
      <w:pPr>
        <w:pStyle w:val="1"/>
      </w:pPr>
    </w:p>
    <w:p w14:paraId="7492D85D" w14:textId="77777777" w:rsidR="00B76F9A" w:rsidRDefault="00B76F9A" w:rsidP="00B76F9A">
      <w:pPr>
        <w:rPr>
          <w:rFonts w:ascii="Times New Roman Полужирный" w:eastAsia="Segoe UI" w:hAnsi="Times New Roman Полужирный" w:cs="Times New Roman"/>
          <w:b/>
          <w:bCs/>
          <w:caps/>
          <w:kern w:val="32"/>
          <w:sz w:val="24"/>
          <w:szCs w:val="24"/>
          <w:lang w:val="x-none" w:eastAsia="x-none"/>
        </w:rPr>
      </w:pPr>
    </w:p>
    <w:p w14:paraId="40835747" w14:textId="24F46561" w:rsidR="00B76F9A" w:rsidRDefault="00A47DF3" w:rsidP="00B76F9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68AAC5B" w14:textId="090AED21" w:rsidR="008C0D05" w:rsidRDefault="008C0D05" w:rsidP="00B76F9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0BD4F571" w14:textId="77777777" w:rsidR="008C0D05" w:rsidRPr="008C0D05" w:rsidRDefault="008C0D05" w:rsidP="008C0D05">
      <w:pPr>
        <w:keepNext/>
        <w:spacing w:after="120"/>
        <w:jc w:val="center"/>
        <w:outlineLvl w:val="0"/>
        <w:rPr>
          <w:rFonts w:ascii="Times New Roman" w:eastAsia="Segoe UI" w:hAnsi="Times New Roman" w:cs="Times New Roman"/>
          <w:b/>
          <w:bCs/>
          <w:caps/>
          <w:kern w:val="32"/>
          <w:sz w:val="24"/>
          <w:szCs w:val="24"/>
          <w:lang w:eastAsia="x-none"/>
        </w:rPr>
      </w:pPr>
      <w:r w:rsidRPr="008C0D05">
        <w:rPr>
          <w:rFonts w:ascii="Times New Roman" w:eastAsia="Segoe UI" w:hAnsi="Times New Roman" w:cs="Times New Roman"/>
          <w:b/>
          <w:bCs/>
          <w:caps/>
          <w:kern w:val="32"/>
          <w:sz w:val="24"/>
          <w:szCs w:val="24"/>
          <w:lang w:eastAsia="x-none"/>
        </w:rPr>
        <w:t>СОДЕРЖАНИЕ ПРОГРАММЫ</w:t>
      </w:r>
    </w:p>
    <w:p w14:paraId="03D8A688" w14:textId="77777777" w:rsidR="008C0D05" w:rsidRPr="008C0D05" w:rsidRDefault="008C0D05" w:rsidP="008C0D05">
      <w:pPr>
        <w:tabs>
          <w:tab w:val="right" w:leader="dot" w:pos="9639"/>
        </w:tabs>
        <w:spacing w:before="120" w:line="276" w:lineRule="auto"/>
        <w:rPr>
          <w:rFonts w:eastAsiaTheme="minorEastAsia"/>
          <w:noProof/>
          <w:lang w:eastAsia="ru-RU"/>
        </w:rPr>
      </w:pPr>
      <w:r w:rsidRPr="008C0D05">
        <w:rPr>
          <w:rFonts w:ascii="Times New Roman" w:hAnsi="Times New Roman" w:cs="Times New Roman"/>
          <w:noProof/>
        </w:rPr>
        <w:fldChar w:fldCharType="begin"/>
      </w:r>
      <w:r w:rsidRPr="008C0D05">
        <w:rPr>
          <w:rFonts w:ascii="Times New Roman" w:hAnsi="Times New Roman" w:cs="Times New Roman"/>
          <w:noProof/>
        </w:rPr>
        <w:instrText xml:space="preserve"> TOC \h \z \t "Раздел 1;1;Раздел 1.1;2" </w:instrText>
      </w:r>
      <w:r w:rsidRPr="008C0D05">
        <w:rPr>
          <w:rFonts w:ascii="Times New Roman" w:hAnsi="Times New Roman" w:cs="Times New Roman"/>
          <w:noProof/>
        </w:rPr>
        <w:fldChar w:fldCharType="separate"/>
      </w:r>
      <w:hyperlink w:anchor="_Toc156294875" w:history="1"/>
    </w:p>
    <w:p w14:paraId="29795589" w14:textId="77777777" w:rsidR="008C0D05" w:rsidRPr="008C0D05" w:rsidRDefault="00A47DF3" w:rsidP="008C0D05">
      <w:pPr>
        <w:tabs>
          <w:tab w:val="right" w:leader="dot" w:pos="9639"/>
        </w:tabs>
        <w:spacing w:before="120" w:line="276" w:lineRule="auto"/>
        <w:rPr>
          <w:rFonts w:eastAsiaTheme="minorEastAsia"/>
          <w:noProof/>
          <w:lang w:eastAsia="ru-RU"/>
        </w:rPr>
      </w:pPr>
      <w:hyperlink w:anchor="_Toc156294876" w:history="1">
        <w:r w:rsidR="008C0D05" w:rsidRPr="008C0D05">
          <w:rPr>
            <w:rFonts w:ascii="Times New Roman" w:hAnsi="Times New Roman" w:cs="Times New Roman"/>
            <w:noProof/>
          </w:rPr>
          <w:t>1. ОБЩАЯ ХАРАКТЕРИСТИКА</w:t>
        </w:r>
        <w:r w:rsidR="008C0D05" w:rsidRPr="008C0D05">
          <w:rPr>
            <w:rFonts w:ascii="Times New Roman" w:hAnsi="Times New Roman" w:cs="Times New Roman"/>
            <w:noProof/>
            <w:webHidden/>
          </w:rPr>
          <w:tab/>
        </w:r>
        <w:r w:rsidR="008C0D05" w:rsidRPr="008C0D05">
          <w:rPr>
            <w:rFonts w:ascii="Times New Roman" w:hAnsi="Times New Roman" w:cs="Times New Roman"/>
            <w:noProof/>
            <w:webHidden/>
          </w:rPr>
          <w:fldChar w:fldCharType="begin"/>
        </w:r>
        <w:r w:rsidR="008C0D05" w:rsidRPr="008C0D05">
          <w:rPr>
            <w:rFonts w:ascii="Times New Roman" w:hAnsi="Times New Roman" w:cs="Times New Roman"/>
            <w:noProof/>
            <w:webHidden/>
          </w:rPr>
          <w:instrText xml:space="preserve"> PAGEREF _Toc156294876 \h </w:instrText>
        </w:r>
        <w:r w:rsidR="008C0D05" w:rsidRPr="008C0D05">
          <w:rPr>
            <w:rFonts w:ascii="Times New Roman" w:hAnsi="Times New Roman" w:cs="Times New Roman"/>
            <w:noProof/>
            <w:webHidden/>
          </w:rPr>
        </w:r>
        <w:r w:rsidR="008C0D05" w:rsidRPr="008C0D05">
          <w:rPr>
            <w:rFonts w:ascii="Times New Roman" w:hAnsi="Times New Roman" w:cs="Times New Roman"/>
            <w:noProof/>
            <w:webHidden/>
          </w:rPr>
          <w:fldChar w:fldCharType="separate"/>
        </w:r>
        <w:r w:rsidR="008C0D05" w:rsidRPr="008C0D05">
          <w:rPr>
            <w:rFonts w:ascii="Times New Roman" w:hAnsi="Times New Roman" w:cs="Times New Roman"/>
            <w:noProof/>
            <w:webHidden/>
          </w:rPr>
          <w:t>4</w:t>
        </w:r>
        <w:r w:rsidR="008C0D05" w:rsidRPr="008C0D05">
          <w:rPr>
            <w:rFonts w:ascii="Times New Roman" w:hAnsi="Times New Roman" w:cs="Times New Roman"/>
            <w:noProof/>
            <w:webHidden/>
          </w:rPr>
          <w:fldChar w:fldCharType="end"/>
        </w:r>
      </w:hyperlink>
    </w:p>
    <w:p w14:paraId="2ED344D0" w14:textId="77777777" w:rsidR="008C0D05" w:rsidRPr="008C0D05" w:rsidRDefault="00A47DF3" w:rsidP="008C0D05">
      <w:pPr>
        <w:tabs>
          <w:tab w:val="right" w:leader="dot" w:pos="9639"/>
        </w:tabs>
        <w:spacing w:before="120"/>
        <w:ind w:left="240"/>
        <w:rPr>
          <w:rFonts w:eastAsiaTheme="minorEastAsia"/>
          <w:noProof/>
          <w:lang w:eastAsia="ru-RU"/>
        </w:rPr>
      </w:pPr>
      <w:hyperlink w:anchor="_Toc156294877" w:history="1">
        <w:r w:rsidR="008C0D05" w:rsidRPr="008C0D05">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8C0D05" w:rsidRPr="008C0D05">
          <w:rPr>
            <w:rFonts w:ascii="Times New Roman" w:eastAsia="Times New Roman" w:hAnsi="Times New Roman" w:cs="Times New Roman"/>
            <w:noProof/>
            <w:webHidden/>
            <w:sz w:val="24"/>
            <w:szCs w:val="24"/>
            <w:lang w:eastAsia="ru-RU"/>
          </w:rPr>
          <w:tab/>
        </w:r>
        <w:r w:rsidR="008C0D05" w:rsidRPr="008C0D05">
          <w:rPr>
            <w:rFonts w:ascii="Times New Roman" w:eastAsia="Times New Roman" w:hAnsi="Times New Roman" w:cs="Times New Roman"/>
            <w:noProof/>
            <w:webHidden/>
            <w:sz w:val="24"/>
            <w:szCs w:val="24"/>
            <w:lang w:eastAsia="ru-RU"/>
          </w:rPr>
          <w:fldChar w:fldCharType="begin"/>
        </w:r>
        <w:r w:rsidR="008C0D05" w:rsidRPr="008C0D05">
          <w:rPr>
            <w:rFonts w:ascii="Times New Roman" w:eastAsia="Times New Roman" w:hAnsi="Times New Roman" w:cs="Times New Roman"/>
            <w:noProof/>
            <w:webHidden/>
            <w:sz w:val="24"/>
            <w:szCs w:val="24"/>
            <w:lang w:eastAsia="ru-RU"/>
          </w:rPr>
          <w:instrText xml:space="preserve"> PAGEREF _Toc156294877 \h </w:instrText>
        </w:r>
        <w:r w:rsidR="008C0D05" w:rsidRPr="008C0D05">
          <w:rPr>
            <w:rFonts w:ascii="Times New Roman" w:eastAsia="Times New Roman" w:hAnsi="Times New Roman" w:cs="Times New Roman"/>
            <w:noProof/>
            <w:webHidden/>
            <w:sz w:val="24"/>
            <w:szCs w:val="24"/>
            <w:lang w:eastAsia="ru-RU"/>
          </w:rPr>
        </w:r>
        <w:r w:rsidR="008C0D05" w:rsidRPr="008C0D05">
          <w:rPr>
            <w:rFonts w:ascii="Times New Roman" w:eastAsia="Times New Roman" w:hAnsi="Times New Roman" w:cs="Times New Roman"/>
            <w:noProof/>
            <w:webHidden/>
            <w:sz w:val="24"/>
            <w:szCs w:val="24"/>
            <w:lang w:eastAsia="ru-RU"/>
          </w:rPr>
          <w:fldChar w:fldCharType="separate"/>
        </w:r>
        <w:r w:rsidR="008C0D05" w:rsidRPr="008C0D05">
          <w:rPr>
            <w:rFonts w:ascii="Times New Roman" w:eastAsia="Times New Roman" w:hAnsi="Times New Roman" w:cs="Times New Roman"/>
            <w:noProof/>
            <w:webHidden/>
            <w:sz w:val="24"/>
            <w:szCs w:val="24"/>
            <w:lang w:eastAsia="ru-RU"/>
          </w:rPr>
          <w:t>4</w:t>
        </w:r>
        <w:r w:rsidR="008C0D05" w:rsidRPr="008C0D05">
          <w:rPr>
            <w:rFonts w:ascii="Times New Roman" w:eastAsia="Times New Roman" w:hAnsi="Times New Roman" w:cs="Times New Roman"/>
            <w:noProof/>
            <w:webHidden/>
            <w:sz w:val="24"/>
            <w:szCs w:val="24"/>
            <w:lang w:eastAsia="ru-RU"/>
          </w:rPr>
          <w:fldChar w:fldCharType="end"/>
        </w:r>
      </w:hyperlink>
    </w:p>
    <w:p w14:paraId="7A039C8D" w14:textId="77777777" w:rsidR="008C0D05" w:rsidRPr="008C0D05" w:rsidRDefault="00A47DF3" w:rsidP="008C0D05">
      <w:pPr>
        <w:tabs>
          <w:tab w:val="right" w:leader="dot" w:pos="9639"/>
        </w:tabs>
        <w:spacing w:before="120"/>
        <w:ind w:left="240"/>
        <w:rPr>
          <w:rFonts w:eastAsiaTheme="minorEastAsia"/>
          <w:noProof/>
          <w:lang w:eastAsia="ru-RU"/>
        </w:rPr>
      </w:pPr>
      <w:hyperlink w:anchor="_Toc156294878" w:history="1">
        <w:r w:rsidR="008C0D05" w:rsidRPr="008C0D05">
          <w:rPr>
            <w:rFonts w:ascii="Times New Roman" w:eastAsia="Times New Roman" w:hAnsi="Times New Roman" w:cs="Times New Roman"/>
            <w:noProof/>
            <w:sz w:val="24"/>
            <w:szCs w:val="24"/>
            <w:lang w:eastAsia="ru-RU"/>
          </w:rPr>
          <w:t>1.2. Планируемые результаты освоения дисциплины</w:t>
        </w:r>
        <w:r w:rsidR="008C0D05" w:rsidRPr="008C0D05">
          <w:rPr>
            <w:rFonts w:ascii="Times New Roman" w:eastAsia="Times New Roman" w:hAnsi="Times New Roman" w:cs="Times New Roman"/>
            <w:noProof/>
            <w:webHidden/>
            <w:sz w:val="24"/>
            <w:szCs w:val="24"/>
            <w:lang w:eastAsia="ru-RU"/>
          </w:rPr>
          <w:tab/>
        </w:r>
        <w:r w:rsidR="008C0D05" w:rsidRPr="008C0D05">
          <w:rPr>
            <w:rFonts w:ascii="Times New Roman" w:eastAsia="Times New Roman" w:hAnsi="Times New Roman" w:cs="Times New Roman"/>
            <w:noProof/>
            <w:webHidden/>
            <w:sz w:val="24"/>
            <w:szCs w:val="24"/>
            <w:lang w:eastAsia="ru-RU"/>
          </w:rPr>
          <w:fldChar w:fldCharType="begin"/>
        </w:r>
        <w:r w:rsidR="008C0D05" w:rsidRPr="008C0D05">
          <w:rPr>
            <w:rFonts w:ascii="Times New Roman" w:eastAsia="Times New Roman" w:hAnsi="Times New Roman" w:cs="Times New Roman"/>
            <w:noProof/>
            <w:webHidden/>
            <w:sz w:val="24"/>
            <w:szCs w:val="24"/>
            <w:lang w:eastAsia="ru-RU"/>
          </w:rPr>
          <w:instrText xml:space="preserve"> PAGEREF _Toc156294878 \h </w:instrText>
        </w:r>
        <w:r w:rsidR="008C0D05" w:rsidRPr="008C0D05">
          <w:rPr>
            <w:rFonts w:ascii="Times New Roman" w:eastAsia="Times New Roman" w:hAnsi="Times New Roman" w:cs="Times New Roman"/>
            <w:noProof/>
            <w:webHidden/>
            <w:sz w:val="24"/>
            <w:szCs w:val="24"/>
            <w:lang w:eastAsia="ru-RU"/>
          </w:rPr>
        </w:r>
        <w:r w:rsidR="008C0D05" w:rsidRPr="008C0D05">
          <w:rPr>
            <w:rFonts w:ascii="Times New Roman" w:eastAsia="Times New Roman" w:hAnsi="Times New Roman" w:cs="Times New Roman"/>
            <w:noProof/>
            <w:webHidden/>
            <w:sz w:val="24"/>
            <w:szCs w:val="24"/>
            <w:lang w:eastAsia="ru-RU"/>
          </w:rPr>
          <w:fldChar w:fldCharType="separate"/>
        </w:r>
        <w:r w:rsidR="008C0D05" w:rsidRPr="008C0D05">
          <w:rPr>
            <w:rFonts w:ascii="Times New Roman" w:eastAsia="Times New Roman" w:hAnsi="Times New Roman" w:cs="Times New Roman"/>
            <w:noProof/>
            <w:webHidden/>
            <w:sz w:val="24"/>
            <w:szCs w:val="24"/>
            <w:lang w:eastAsia="ru-RU"/>
          </w:rPr>
          <w:t>4</w:t>
        </w:r>
        <w:r w:rsidR="008C0D05" w:rsidRPr="008C0D05">
          <w:rPr>
            <w:rFonts w:ascii="Times New Roman" w:eastAsia="Times New Roman" w:hAnsi="Times New Roman" w:cs="Times New Roman"/>
            <w:noProof/>
            <w:webHidden/>
            <w:sz w:val="24"/>
            <w:szCs w:val="24"/>
            <w:lang w:eastAsia="ru-RU"/>
          </w:rPr>
          <w:fldChar w:fldCharType="end"/>
        </w:r>
      </w:hyperlink>
    </w:p>
    <w:p w14:paraId="7799C7E1" w14:textId="77777777" w:rsidR="008C0D05" w:rsidRPr="008C0D05" w:rsidRDefault="00A47DF3" w:rsidP="008C0D05">
      <w:pPr>
        <w:tabs>
          <w:tab w:val="right" w:leader="dot" w:pos="9639"/>
        </w:tabs>
        <w:spacing w:before="120" w:line="276" w:lineRule="auto"/>
        <w:rPr>
          <w:rFonts w:eastAsiaTheme="minorEastAsia"/>
          <w:noProof/>
          <w:lang w:eastAsia="ru-RU"/>
        </w:rPr>
      </w:pPr>
      <w:hyperlink w:anchor="_Toc156294879" w:history="1">
        <w:r w:rsidR="008C0D05" w:rsidRPr="008C0D05">
          <w:rPr>
            <w:rFonts w:ascii="Times New Roman" w:hAnsi="Times New Roman" w:cs="Times New Roman"/>
            <w:noProof/>
          </w:rPr>
          <w:t>2. СТРУКТУРА И СОДЕРЖАНИЕ ДИСЦИПЛИНЫ</w:t>
        </w:r>
        <w:r w:rsidR="008C0D05" w:rsidRPr="008C0D05">
          <w:rPr>
            <w:rFonts w:ascii="Times New Roman" w:hAnsi="Times New Roman" w:cs="Times New Roman"/>
            <w:noProof/>
            <w:webHidden/>
          </w:rPr>
          <w:tab/>
        </w:r>
        <w:r w:rsidR="008C0D05" w:rsidRPr="008C0D05">
          <w:rPr>
            <w:rFonts w:ascii="Times New Roman" w:hAnsi="Times New Roman" w:cs="Times New Roman"/>
            <w:noProof/>
            <w:webHidden/>
          </w:rPr>
          <w:fldChar w:fldCharType="begin"/>
        </w:r>
        <w:r w:rsidR="008C0D05" w:rsidRPr="008C0D05">
          <w:rPr>
            <w:rFonts w:ascii="Times New Roman" w:hAnsi="Times New Roman" w:cs="Times New Roman"/>
            <w:noProof/>
            <w:webHidden/>
          </w:rPr>
          <w:instrText xml:space="preserve"> PAGEREF _Toc156294879 \h </w:instrText>
        </w:r>
        <w:r w:rsidR="008C0D05" w:rsidRPr="008C0D05">
          <w:rPr>
            <w:rFonts w:ascii="Times New Roman" w:hAnsi="Times New Roman" w:cs="Times New Roman"/>
            <w:noProof/>
            <w:webHidden/>
          </w:rPr>
        </w:r>
        <w:r w:rsidR="008C0D05" w:rsidRPr="008C0D05">
          <w:rPr>
            <w:rFonts w:ascii="Times New Roman" w:hAnsi="Times New Roman" w:cs="Times New Roman"/>
            <w:noProof/>
            <w:webHidden/>
          </w:rPr>
          <w:fldChar w:fldCharType="separate"/>
        </w:r>
        <w:r w:rsidR="008C0D05" w:rsidRPr="008C0D05">
          <w:rPr>
            <w:rFonts w:ascii="Times New Roman" w:hAnsi="Times New Roman" w:cs="Times New Roman"/>
            <w:noProof/>
            <w:webHidden/>
          </w:rPr>
          <w:t>4</w:t>
        </w:r>
        <w:r w:rsidR="008C0D05" w:rsidRPr="008C0D05">
          <w:rPr>
            <w:rFonts w:ascii="Times New Roman" w:hAnsi="Times New Roman" w:cs="Times New Roman"/>
            <w:noProof/>
            <w:webHidden/>
          </w:rPr>
          <w:fldChar w:fldCharType="end"/>
        </w:r>
      </w:hyperlink>
    </w:p>
    <w:p w14:paraId="6195E9EA" w14:textId="77777777" w:rsidR="008C0D05" w:rsidRPr="008C0D05" w:rsidRDefault="00A47DF3" w:rsidP="008C0D05">
      <w:pPr>
        <w:tabs>
          <w:tab w:val="right" w:leader="dot" w:pos="9639"/>
        </w:tabs>
        <w:spacing w:before="120"/>
        <w:ind w:left="240"/>
        <w:rPr>
          <w:rFonts w:eastAsiaTheme="minorEastAsia"/>
          <w:noProof/>
          <w:lang w:eastAsia="ru-RU"/>
        </w:rPr>
      </w:pPr>
      <w:hyperlink w:anchor="_Toc156294880" w:history="1">
        <w:r w:rsidR="008C0D05" w:rsidRPr="008C0D05">
          <w:rPr>
            <w:rFonts w:ascii="Times New Roman" w:eastAsia="Times New Roman" w:hAnsi="Times New Roman" w:cs="Times New Roman"/>
            <w:noProof/>
            <w:sz w:val="24"/>
            <w:szCs w:val="24"/>
            <w:lang w:eastAsia="ru-RU"/>
          </w:rPr>
          <w:t>2.1. Трудоемкость освоения дисциплины</w:t>
        </w:r>
        <w:r w:rsidR="008C0D05" w:rsidRPr="008C0D05">
          <w:rPr>
            <w:rFonts w:ascii="Times New Roman" w:eastAsia="Times New Roman" w:hAnsi="Times New Roman" w:cs="Times New Roman"/>
            <w:noProof/>
            <w:webHidden/>
            <w:sz w:val="24"/>
            <w:szCs w:val="24"/>
            <w:lang w:eastAsia="ru-RU"/>
          </w:rPr>
          <w:tab/>
        </w:r>
        <w:r w:rsidR="008C0D05" w:rsidRPr="008C0D05">
          <w:rPr>
            <w:rFonts w:ascii="Times New Roman" w:eastAsia="Times New Roman" w:hAnsi="Times New Roman" w:cs="Times New Roman"/>
            <w:noProof/>
            <w:webHidden/>
            <w:sz w:val="24"/>
            <w:szCs w:val="24"/>
            <w:lang w:eastAsia="ru-RU"/>
          </w:rPr>
          <w:fldChar w:fldCharType="begin"/>
        </w:r>
        <w:r w:rsidR="008C0D05" w:rsidRPr="008C0D05">
          <w:rPr>
            <w:rFonts w:ascii="Times New Roman" w:eastAsia="Times New Roman" w:hAnsi="Times New Roman" w:cs="Times New Roman"/>
            <w:noProof/>
            <w:webHidden/>
            <w:sz w:val="24"/>
            <w:szCs w:val="24"/>
            <w:lang w:eastAsia="ru-RU"/>
          </w:rPr>
          <w:instrText xml:space="preserve"> PAGEREF _Toc156294880 \h </w:instrText>
        </w:r>
        <w:r w:rsidR="008C0D05" w:rsidRPr="008C0D05">
          <w:rPr>
            <w:rFonts w:ascii="Times New Roman" w:eastAsia="Times New Roman" w:hAnsi="Times New Roman" w:cs="Times New Roman"/>
            <w:noProof/>
            <w:webHidden/>
            <w:sz w:val="24"/>
            <w:szCs w:val="24"/>
            <w:lang w:eastAsia="ru-RU"/>
          </w:rPr>
        </w:r>
        <w:r w:rsidR="008C0D05" w:rsidRPr="008C0D05">
          <w:rPr>
            <w:rFonts w:ascii="Times New Roman" w:eastAsia="Times New Roman" w:hAnsi="Times New Roman" w:cs="Times New Roman"/>
            <w:noProof/>
            <w:webHidden/>
            <w:sz w:val="24"/>
            <w:szCs w:val="24"/>
            <w:lang w:eastAsia="ru-RU"/>
          </w:rPr>
          <w:fldChar w:fldCharType="separate"/>
        </w:r>
        <w:r w:rsidR="008C0D05" w:rsidRPr="008C0D05">
          <w:rPr>
            <w:rFonts w:ascii="Times New Roman" w:eastAsia="Times New Roman" w:hAnsi="Times New Roman" w:cs="Times New Roman"/>
            <w:noProof/>
            <w:webHidden/>
            <w:sz w:val="24"/>
            <w:szCs w:val="24"/>
            <w:lang w:eastAsia="ru-RU"/>
          </w:rPr>
          <w:t>4</w:t>
        </w:r>
        <w:r w:rsidR="008C0D05" w:rsidRPr="008C0D05">
          <w:rPr>
            <w:rFonts w:ascii="Times New Roman" w:eastAsia="Times New Roman" w:hAnsi="Times New Roman" w:cs="Times New Roman"/>
            <w:noProof/>
            <w:webHidden/>
            <w:sz w:val="24"/>
            <w:szCs w:val="24"/>
            <w:lang w:eastAsia="ru-RU"/>
          </w:rPr>
          <w:fldChar w:fldCharType="end"/>
        </w:r>
      </w:hyperlink>
    </w:p>
    <w:p w14:paraId="4F3B947E" w14:textId="77777777" w:rsidR="008C0D05" w:rsidRPr="008C0D05" w:rsidRDefault="00A47DF3" w:rsidP="008C0D05">
      <w:pPr>
        <w:tabs>
          <w:tab w:val="right" w:leader="dot" w:pos="9639"/>
        </w:tabs>
        <w:spacing w:before="120"/>
        <w:ind w:left="240"/>
        <w:rPr>
          <w:rFonts w:eastAsiaTheme="minorEastAsia"/>
          <w:noProof/>
          <w:lang w:eastAsia="ru-RU"/>
        </w:rPr>
      </w:pPr>
      <w:hyperlink w:anchor="_Toc156294881" w:history="1">
        <w:r w:rsidR="008C0D05" w:rsidRPr="008C0D05">
          <w:rPr>
            <w:rFonts w:ascii="Times New Roman" w:eastAsia="Times New Roman" w:hAnsi="Times New Roman" w:cs="Times New Roman"/>
            <w:noProof/>
            <w:sz w:val="24"/>
            <w:szCs w:val="24"/>
            <w:lang w:eastAsia="ru-RU"/>
          </w:rPr>
          <w:t>2.2. Примерное содержание дисциплины</w:t>
        </w:r>
        <w:r w:rsidR="008C0D05" w:rsidRPr="008C0D05">
          <w:rPr>
            <w:rFonts w:ascii="Times New Roman" w:eastAsia="Times New Roman" w:hAnsi="Times New Roman" w:cs="Times New Roman"/>
            <w:noProof/>
            <w:webHidden/>
            <w:sz w:val="24"/>
            <w:szCs w:val="24"/>
            <w:lang w:eastAsia="ru-RU"/>
          </w:rPr>
          <w:tab/>
        </w:r>
        <w:r w:rsidR="008C0D05" w:rsidRPr="008C0D05">
          <w:rPr>
            <w:rFonts w:ascii="Times New Roman" w:eastAsia="Times New Roman" w:hAnsi="Times New Roman" w:cs="Times New Roman"/>
            <w:noProof/>
            <w:webHidden/>
            <w:sz w:val="24"/>
            <w:szCs w:val="24"/>
            <w:lang w:eastAsia="ru-RU"/>
          </w:rPr>
          <w:fldChar w:fldCharType="begin"/>
        </w:r>
        <w:r w:rsidR="008C0D05" w:rsidRPr="008C0D05">
          <w:rPr>
            <w:rFonts w:ascii="Times New Roman" w:eastAsia="Times New Roman" w:hAnsi="Times New Roman" w:cs="Times New Roman"/>
            <w:noProof/>
            <w:webHidden/>
            <w:sz w:val="24"/>
            <w:szCs w:val="24"/>
            <w:lang w:eastAsia="ru-RU"/>
          </w:rPr>
          <w:instrText xml:space="preserve"> PAGEREF _Toc156294881 \h </w:instrText>
        </w:r>
        <w:r w:rsidR="008C0D05" w:rsidRPr="008C0D05">
          <w:rPr>
            <w:rFonts w:ascii="Times New Roman" w:eastAsia="Times New Roman" w:hAnsi="Times New Roman" w:cs="Times New Roman"/>
            <w:noProof/>
            <w:webHidden/>
            <w:sz w:val="24"/>
            <w:szCs w:val="24"/>
            <w:lang w:eastAsia="ru-RU"/>
          </w:rPr>
        </w:r>
        <w:r w:rsidR="008C0D05" w:rsidRPr="008C0D05">
          <w:rPr>
            <w:rFonts w:ascii="Times New Roman" w:eastAsia="Times New Roman" w:hAnsi="Times New Roman" w:cs="Times New Roman"/>
            <w:noProof/>
            <w:webHidden/>
            <w:sz w:val="24"/>
            <w:szCs w:val="24"/>
            <w:lang w:eastAsia="ru-RU"/>
          </w:rPr>
          <w:fldChar w:fldCharType="separate"/>
        </w:r>
        <w:r w:rsidR="008C0D05" w:rsidRPr="008C0D05">
          <w:rPr>
            <w:rFonts w:ascii="Times New Roman" w:eastAsia="Times New Roman" w:hAnsi="Times New Roman" w:cs="Times New Roman"/>
            <w:noProof/>
            <w:webHidden/>
            <w:sz w:val="24"/>
            <w:szCs w:val="24"/>
            <w:lang w:eastAsia="ru-RU"/>
          </w:rPr>
          <w:t>5</w:t>
        </w:r>
        <w:r w:rsidR="008C0D05" w:rsidRPr="008C0D05">
          <w:rPr>
            <w:rFonts w:ascii="Times New Roman" w:eastAsia="Times New Roman" w:hAnsi="Times New Roman" w:cs="Times New Roman"/>
            <w:noProof/>
            <w:webHidden/>
            <w:sz w:val="24"/>
            <w:szCs w:val="24"/>
            <w:lang w:eastAsia="ru-RU"/>
          </w:rPr>
          <w:fldChar w:fldCharType="end"/>
        </w:r>
      </w:hyperlink>
    </w:p>
    <w:p w14:paraId="3BBC817C" w14:textId="77777777" w:rsidR="008C0D05" w:rsidRPr="008C0D05" w:rsidRDefault="00A47DF3" w:rsidP="008C0D05">
      <w:pPr>
        <w:tabs>
          <w:tab w:val="right" w:leader="dot" w:pos="9639"/>
        </w:tabs>
        <w:spacing w:before="120" w:line="276" w:lineRule="auto"/>
        <w:rPr>
          <w:rFonts w:eastAsiaTheme="minorEastAsia"/>
          <w:noProof/>
          <w:lang w:eastAsia="ru-RU"/>
        </w:rPr>
      </w:pPr>
      <w:hyperlink w:anchor="_Toc156294884" w:history="1">
        <w:r w:rsidR="008C0D05" w:rsidRPr="008C0D05">
          <w:rPr>
            <w:rFonts w:ascii="Times New Roman" w:hAnsi="Times New Roman" w:cs="Times New Roman"/>
            <w:noProof/>
          </w:rPr>
          <w:t>3. УСЛОВИЯ РЕАЛИЗАЦИИ ДИСЦИПЛИНЫ</w:t>
        </w:r>
        <w:r w:rsidR="008C0D05" w:rsidRPr="008C0D05">
          <w:rPr>
            <w:rFonts w:ascii="Times New Roman" w:hAnsi="Times New Roman" w:cs="Times New Roman"/>
            <w:noProof/>
            <w:webHidden/>
          </w:rPr>
          <w:tab/>
        </w:r>
        <w:r w:rsidR="008C0D05" w:rsidRPr="008C0D05">
          <w:rPr>
            <w:rFonts w:ascii="Times New Roman" w:hAnsi="Times New Roman" w:cs="Times New Roman"/>
            <w:noProof/>
            <w:webHidden/>
          </w:rPr>
          <w:fldChar w:fldCharType="begin"/>
        </w:r>
        <w:r w:rsidR="008C0D05" w:rsidRPr="008C0D05">
          <w:rPr>
            <w:rFonts w:ascii="Times New Roman" w:hAnsi="Times New Roman" w:cs="Times New Roman"/>
            <w:noProof/>
            <w:webHidden/>
          </w:rPr>
          <w:instrText xml:space="preserve"> PAGEREF _Toc156294884 \h </w:instrText>
        </w:r>
        <w:r w:rsidR="008C0D05" w:rsidRPr="008C0D05">
          <w:rPr>
            <w:rFonts w:ascii="Times New Roman" w:hAnsi="Times New Roman" w:cs="Times New Roman"/>
            <w:noProof/>
            <w:webHidden/>
          </w:rPr>
        </w:r>
        <w:r w:rsidR="008C0D05" w:rsidRPr="008C0D05">
          <w:rPr>
            <w:rFonts w:ascii="Times New Roman" w:hAnsi="Times New Roman" w:cs="Times New Roman"/>
            <w:noProof/>
            <w:webHidden/>
          </w:rPr>
          <w:fldChar w:fldCharType="separate"/>
        </w:r>
        <w:r w:rsidR="008C0D05" w:rsidRPr="008C0D05">
          <w:rPr>
            <w:rFonts w:ascii="Times New Roman" w:hAnsi="Times New Roman" w:cs="Times New Roman"/>
            <w:noProof/>
            <w:webHidden/>
          </w:rPr>
          <w:t>6</w:t>
        </w:r>
        <w:r w:rsidR="008C0D05" w:rsidRPr="008C0D05">
          <w:rPr>
            <w:rFonts w:ascii="Times New Roman" w:hAnsi="Times New Roman" w:cs="Times New Roman"/>
            <w:noProof/>
            <w:webHidden/>
          </w:rPr>
          <w:fldChar w:fldCharType="end"/>
        </w:r>
      </w:hyperlink>
    </w:p>
    <w:p w14:paraId="49C05879" w14:textId="77777777" w:rsidR="008C0D05" w:rsidRPr="008C0D05" w:rsidRDefault="00A47DF3" w:rsidP="008C0D05">
      <w:pPr>
        <w:tabs>
          <w:tab w:val="right" w:leader="dot" w:pos="9639"/>
        </w:tabs>
        <w:spacing w:before="120"/>
        <w:ind w:left="240"/>
        <w:rPr>
          <w:rFonts w:eastAsiaTheme="minorEastAsia"/>
          <w:noProof/>
          <w:lang w:eastAsia="ru-RU"/>
        </w:rPr>
      </w:pPr>
      <w:hyperlink w:anchor="_Toc156294885" w:history="1">
        <w:r w:rsidR="008C0D05" w:rsidRPr="008C0D05">
          <w:rPr>
            <w:rFonts w:ascii="Times New Roman" w:eastAsia="Times New Roman" w:hAnsi="Times New Roman" w:cs="Times New Roman"/>
            <w:noProof/>
            <w:sz w:val="24"/>
            <w:szCs w:val="24"/>
            <w:lang w:eastAsia="ru-RU"/>
          </w:rPr>
          <w:t>3.1. Материально-техническое обеспечение</w:t>
        </w:r>
        <w:r w:rsidR="008C0D05" w:rsidRPr="008C0D05">
          <w:rPr>
            <w:rFonts w:ascii="Times New Roman" w:eastAsia="Times New Roman" w:hAnsi="Times New Roman" w:cs="Times New Roman"/>
            <w:noProof/>
            <w:webHidden/>
            <w:sz w:val="24"/>
            <w:szCs w:val="24"/>
            <w:lang w:eastAsia="ru-RU"/>
          </w:rPr>
          <w:tab/>
        </w:r>
        <w:r w:rsidR="008C0D05" w:rsidRPr="008C0D05">
          <w:rPr>
            <w:rFonts w:ascii="Times New Roman" w:eastAsia="Times New Roman" w:hAnsi="Times New Roman" w:cs="Times New Roman"/>
            <w:noProof/>
            <w:webHidden/>
            <w:sz w:val="24"/>
            <w:szCs w:val="24"/>
            <w:lang w:eastAsia="ru-RU"/>
          </w:rPr>
          <w:fldChar w:fldCharType="begin"/>
        </w:r>
        <w:r w:rsidR="008C0D05" w:rsidRPr="008C0D05">
          <w:rPr>
            <w:rFonts w:ascii="Times New Roman" w:eastAsia="Times New Roman" w:hAnsi="Times New Roman" w:cs="Times New Roman"/>
            <w:noProof/>
            <w:webHidden/>
            <w:sz w:val="24"/>
            <w:szCs w:val="24"/>
            <w:lang w:eastAsia="ru-RU"/>
          </w:rPr>
          <w:instrText xml:space="preserve"> PAGEREF _Toc156294885 \h </w:instrText>
        </w:r>
        <w:r w:rsidR="008C0D05" w:rsidRPr="008C0D05">
          <w:rPr>
            <w:rFonts w:ascii="Times New Roman" w:eastAsia="Times New Roman" w:hAnsi="Times New Roman" w:cs="Times New Roman"/>
            <w:noProof/>
            <w:webHidden/>
            <w:sz w:val="24"/>
            <w:szCs w:val="24"/>
            <w:lang w:eastAsia="ru-RU"/>
          </w:rPr>
        </w:r>
        <w:r w:rsidR="008C0D05" w:rsidRPr="008C0D05">
          <w:rPr>
            <w:rFonts w:ascii="Times New Roman" w:eastAsia="Times New Roman" w:hAnsi="Times New Roman" w:cs="Times New Roman"/>
            <w:noProof/>
            <w:webHidden/>
            <w:sz w:val="24"/>
            <w:szCs w:val="24"/>
            <w:lang w:eastAsia="ru-RU"/>
          </w:rPr>
          <w:fldChar w:fldCharType="separate"/>
        </w:r>
        <w:r w:rsidR="008C0D05" w:rsidRPr="008C0D05">
          <w:rPr>
            <w:rFonts w:ascii="Times New Roman" w:eastAsia="Times New Roman" w:hAnsi="Times New Roman" w:cs="Times New Roman"/>
            <w:noProof/>
            <w:webHidden/>
            <w:sz w:val="24"/>
            <w:szCs w:val="24"/>
            <w:lang w:eastAsia="ru-RU"/>
          </w:rPr>
          <w:t>6</w:t>
        </w:r>
        <w:r w:rsidR="008C0D05" w:rsidRPr="008C0D05">
          <w:rPr>
            <w:rFonts w:ascii="Times New Roman" w:eastAsia="Times New Roman" w:hAnsi="Times New Roman" w:cs="Times New Roman"/>
            <w:noProof/>
            <w:webHidden/>
            <w:sz w:val="24"/>
            <w:szCs w:val="24"/>
            <w:lang w:eastAsia="ru-RU"/>
          </w:rPr>
          <w:fldChar w:fldCharType="end"/>
        </w:r>
      </w:hyperlink>
    </w:p>
    <w:p w14:paraId="730EFF68" w14:textId="77777777" w:rsidR="008C0D05" w:rsidRPr="008C0D05" w:rsidRDefault="00A47DF3" w:rsidP="008C0D05">
      <w:pPr>
        <w:tabs>
          <w:tab w:val="right" w:leader="dot" w:pos="9639"/>
        </w:tabs>
        <w:spacing w:before="120"/>
        <w:ind w:left="240"/>
        <w:rPr>
          <w:rFonts w:eastAsiaTheme="minorEastAsia"/>
          <w:noProof/>
          <w:lang w:eastAsia="ru-RU"/>
        </w:rPr>
      </w:pPr>
      <w:hyperlink w:anchor="_Toc156294886" w:history="1">
        <w:r w:rsidR="008C0D05" w:rsidRPr="008C0D05">
          <w:rPr>
            <w:rFonts w:ascii="Times New Roman" w:eastAsia="Times New Roman" w:hAnsi="Times New Roman" w:cs="Times New Roman"/>
            <w:noProof/>
            <w:sz w:val="24"/>
            <w:szCs w:val="24"/>
            <w:lang w:eastAsia="ru-RU"/>
          </w:rPr>
          <w:t>3.2. Учебно-методическое обеспечение</w:t>
        </w:r>
        <w:r w:rsidR="008C0D05" w:rsidRPr="008C0D05">
          <w:rPr>
            <w:rFonts w:ascii="Times New Roman" w:eastAsia="Times New Roman" w:hAnsi="Times New Roman" w:cs="Times New Roman"/>
            <w:noProof/>
            <w:webHidden/>
            <w:sz w:val="24"/>
            <w:szCs w:val="24"/>
            <w:lang w:eastAsia="ru-RU"/>
          </w:rPr>
          <w:tab/>
        </w:r>
        <w:r w:rsidR="008C0D05" w:rsidRPr="008C0D05">
          <w:rPr>
            <w:rFonts w:ascii="Times New Roman" w:eastAsia="Times New Roman" w:hAnsi="Times New Roman" w:cs="Times New Roman"/>
            <w:noProof/>
            <w:webHidden/>
            <w:sz w:val="24"/>
            <w:szCs w:val="24"/>
            <w:lang w:eastAsia="ru-RU"/>
          </w:rPr>
          <w:fldChar w:fldCharType="begin"/>
        </w:r>
        <w:r w:rsidR="008C0D05" w:rsidRPr="008C0D05">
          <w:rPr>
            <w:rFonts w:ascii="Times New Roman" w:eastAsia="Times New Roman" w:hAnsi="Times New Roman" w:cs="Times New Roman"/>
            <w:noProof/>
            <w:webHidden/>
            <w:sz w:val="24"/>
            <w:szCs w:val="24"/>
            <w:lang w:eastAsia="ru-RU"/>
          </w:rPr>
          <w:instrText xml:space="preserve"> PAGEREF _Toc156294886 \h </w:instrText>
        </w:r>
        <w:r w:rsidR="008C0D05" w:rsidRPr="008C0D05">
          <w:rPr>
            <w:rFonts w:ascii="Times New Roman" w:eastAsia="Times New Roman" w:hAnsi="Times New Roman" w:cs="Times New Roman"/>
            <w:noProof/>
            <w:webHidden/>
            <w:sz w:val="24"/>
            <w:szCs w:val="24"/>
            <w:lang w:eastAsia="ru-RU"/>
          </w:rPr>
        </w:r>
        <w:r w:rsidR="008C0D05" w:rsidRPr="008C0D05">
          <w:rPr>
            <w:rFonts w:ascii="Times New Roman" w:eastAsia="Times New Roman" w:hAnsi="Times New Roman" w:cs="Times New Roman"/>
            <w:noProof/>
            <w:webHidden/>
            <w:sz w:val="24"/>
            <w:szCs w:val="24"/>
            <w:lang w:eastAsia="ru-RU"/>
          </w:rPr>
          <w:fldChar w:fldCharType="separate"/>
        </w:r>
        <w:r w:rsidR="008C0D05" w:rsidRPr="008C0D05">
          <w:rPr>
            <w:rFonts w:ascii="Times New Roman" w:eastAsia="Times New Roman" w:hAnsi="Times New Roman" w:cs="Times New Roman"/>
            <w:noProof/>
            <w:webHidden/>
            <w:sz w:val="24"/>
            <w:szCs w:val="24"/>
            <w:lang w:eastAsia="ru-RU"/>
          </w:rPr>
          <w:t>6</w:t>
        </w:r>
        <w:r w:rsidR="008C0D05" w:rsidRPr="008C0D05">
          <w:rPr>
            <w:rFonts w:ascii="Times New Roman" w:eastAsia="Times New Roman" w:hAnsi="Times New Roman" w:cs="Times New Roman"/>
            <w:noProof/>
            <w:webHidden/>
            <w:sz w:val="24"/>
            <w:szCs w:val="24"/>
            <w:lang w:eastAsia="ru-RU"/>
          </w:rPr>
          <w:fldChar w:fldCharType="end"/>
        </w:r>
      </w:hyperlink>
    </w:p>
    <w:p w14:paraId="216936BD" w14:textId="77777777" w:rsidR="008C0D05" w:rsidRPr="008C0D05" w:rsidRDefault="00A47DF3" w:rsidP="008C0D05">
      <w:pPr>
        <w:tabs>
          <w:tab w:val="right" w:leader="dot" w:pos="9639"/>
        </w:tabs>
        <w:spacing w:before="120" w:line="276" w:lineRule="auto"/>
        <w:rPr>
          <w:rFonts w:eastAsiaTheme="minorEastAsia"/>
          <w:noProof/>
          <w:lang w:eastAsia="ru-RU"/>
        </w:rPr>
      </w:pPr>
      <w:hyperlink w:anchor="_Toc156294887" w:history="1">
        <w:r w:rsidR="008C0D05" w:rsidRPr="008C0D05">
          <w:rPr>
            <w:rFonts w:ascii="Times New Roman" w:hAnsi="Times New Roman" w:cs="Times New Roman"/>
            <w:noProof/>
          </w:rPr>
          <w:t>4. КОНТРОЛЬ И ОЦЕНКА РЕЗУЛЬТАТОВ ОСВОЕНИЯ ДИСЦИПЛИНЫ</w:t>
        </w:r>
        <w:r w:rsidR="008C0D05" w:rsidRPr="008C0D05">
          <w:rPr>
            <w:rFonts w:ascii="Times New Roman" w:hAnsi="Times New Roman" w:cs="Times New Roman"/>
            <w:noProof/>
            <w:webHidden/>
          </w:rPr>
          <w:tab/>
        </w:r>
        <w:r w:rsidR="008C0D05" w:rsidRPr="008C0D05">
          <w:rPr>
            <w:rFonts w:ascii="Times New Roman" w:hAnsi="Times New Roman" w:cs="Times New Roman"/>
            <w:noProof/>
            <w:webHidden/>
          </w:rPr>
          <w:fldChar w:fldCharType="begin"/>
        </w:r>
        <w:r w:rsidR="008C0D05" w:rsidRPr="008C0D05">
          <w:rPr>
            <w:rFonts w:ascii="Times New Roman" w:hAnsi="Times New Roman" w:cs="Times New Roman"/>
            <w:noProof/>
            <w:webHidden/>
          </w:rPr>
          <w:instrText xml:space="preserve"> PAGEREF _Toc156294887 \h </w:instrText>
        </w:r>
        <w:r w:rsidR="008C0D05" w:rsidRPr="008C0D05">
          <w:rPr>
            <w:rFonts w:ascii="Times New Roman" w:hAnsi="Times New Roman" w:cs="Times New Roman"/>
            <w:noProof/>
            <w:webHidden/>
          </w:rPr>
        </w:r>
        <w:r w:rsidR="008C0D05" w:rsidRPr="008C0D05">
          <w:rPr>
            <w:rFonts w:ascii="Times New Roman" w:hAnsi="Times New Roman" w:cs="Times New Roman"/>
            <w:noProof/>
            <w:webHidden/>
          </w:rPr>
          <w:fldChar w:fldCharType="separate"/>
        </w:r>
        <w:r w:rsidR="008C0D05" w:rsidRPr="008C0D05">
          <w:rPr>
            <w:rFonts w:ascii="Times New Roman" w:hAnsi="Times New Roman" w:cs="Times New Roman"/>
            <w:noProof/>
            <w:webHidden/>
          </w:rPr>
          <w:t>6</w:t>
        </w:r>
        <w:r w:rsidR="008C0D05" w:rsidRPr="008C0D05">
          <w:rPr>
            <w:rFonts w:ascii="Times New Roman" w:hAnsi="Times New Roman" w:cs="Times New Roman"/>
            <w:noProof/>
            <w:webHidden/>
          </w:rPr>
          <w:fldChar w:fldCharType="end"/>
        </w:r>
      </w:hyperlink>
    </w:p>
    <w:p w14:paraId="5C65B12C" w14:textId="77777777" w:rsidR="008C0D05" w:rsidRPr="008C0D05" w:rsidRDefault="008C0D05" w:rsidP="008C0D05">
      <w:pPr>
        <w:keepNext/>
        <w:spacing w:after="120"/>
        <w:outlineLvl w:val="0"/>
        <w:rPr>
          <w:rFonts w:ascii="Times New Roman" w:eastAsia="Segoe UI" w:hAnsi="Times New Roman" w:cs="Times New Roman"/>
          <w:caps/>
          <w:kern w:val="32"/>
          <w:sz w:val="24"/>
          <w:szCs w:val="24"/>
          <w:lang w:eastAsia="x-none"/>
        </w:rPr>
      </w:pPr>
      <w:r w:rsidRPr="008C0D05">
        <w:rPr>
          <w:rFonts w:ascii="Times New Roman" w:eastAsia="Segoe UI" w:hAnsi="Times New Roman" w:cs="Times New Roman"/>
          <w:caps/>
          <w:kern w:val="32"/>
          <w:sz w:val="24"/>
          <w:szCs w:val="24"/>
          <w:lang w:eastAsia="x-none"/>
        </w:rPr>
        <w:fldChar w:fldCharType="end"/>
      </w:r>
    </w:p>
    <w:p w14:paraId="444ACDE2" w14:textId="77777777" w:rsidR="008C0D05" w:rsidRPr="008C0D05" w:rsidRDefault="008C0D05" w:rsidP="008C0D05">
      <w:pPr>
        <w:keepNext/>
        <w:spacing w:after="120"/>
        <w:outlineLvl w:val="0"/>
        <w:rPr>
          <w:rFonts w:ascii="Times New Roman" w:eastAsia="Segoe UI" w:hAnsi="Times New Roman" w:cs="Times New Roman"/>
          <w:b/>
          <w:bCs/>
          <w:caps/>
          <w:kern w:val="32"/>
          <w:sz w:val="24"/>
          <w:szCs w:val="24"/>
          <w:lang w:eastAsia="x-none"/>
        </w:rPr>
        <w:sectPr w:rsidR="008C0D05" w:rsidRPr="008C0D05" w:rsidSect="00502F97">
          <w:headerReference w:type="even" r:id="rId23"/>
          <w:headerReference w:type="default" r:id="rId24"/>
          <w:pgSz w:w="11906" w:h="16838"/>
          <w:pgMar w:top="1134" w:right="567" w:bottom="1134" w:left="1701" w:header="709" w:footer="709" w:gutter="0"/>
          <w:cols w:space="708"/>
          <w:docGrid w:linePitch="360"/>
        </w:sectPr>
      </w:pPr>
    </w:p>
    <w:p w14:paraId="04C93C55" w14:textId="77777777" w:rsidR="008C0D05" w:rsidRPr="008C0D05" w:rsidRDefault="008C0D05" w:rsidP="0040608F">
      <w:pPr>
        <w:keepNext/>
        <w:numPr>
          <w:ilvl w:val="0"/>
          <w:numId w:val="22"/>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8C0D05">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8C0D05">
        <w:rPr>
          <w:rFonts w:eastAsia="Segoe UI" w:cs="Times New Roman"/>
          <w:b/>
          <w:bCs/>
          <w:caps/>
          <w:kern w:val="32"/>
          <w:sz w:val="24"/>
          <w:szCs w:val="24"/>
          <w:lang w:eastAsia="x-none"/>
        </w:rPr>
        <w:t xml:space="preserve"> </w:t>
      </w:r>
      <w:r w:rsidRPr="008C0D05">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71C4B91" w14:textId="21850953" w:rsidR="008C0D05" w:rsidRPr="008C0D05" w:rsidRDefault="008C0D05" w:rsidP="008C0D05">
      <w:pPr>
        <w:widowControl w:val="0"/>
        <w:jc w:val="center"/>
        <w:rPr>
          <w:rFonts w:ascii="Times New Roman" w:eastAsia="Segoe UI" w:hAnsi="Times New Roman" w:cs="Times New Roman"/>
          <w:sz w:val="24"/>
          <w:szCs w:val="24"/>
          <w:lang w:eastAsia="nl-NL"/>
        </w:rPr>
      </w:pPr>
      <w:r w:rsidRPr="008C0D05">
        <w:rPr>
          <w:rFonts w:ascii="Times New Roman" w:eastAsia="Segoe UI" w:hAnsi="Times New Roman" w:cs="Times New Roman"/>
          <w:sz w:val="24"/>
          <w:szCs w:val="24"/>
          <w:lang w:eastAsia="nl-NL"/>
        </w:rPr>
        <w:t>«Процессы и аппараты»</w:t>
      </w:r>
    </w:p>
    <w:p w14:paraId="538BC67A" w14:textId="77777777" w:rsidR="008C0D05" w:rsidRPr="008C0D05" w:rsidRDefault="008C0D05" w:rsidP="008C0D05">
      <w:pPr>
        <w:widowControl w:val="0"/>
        <w:rPr>
          <w:rFonts w:ascii="Times New Roman" w:eastAsia="Times New Roman" w:hAnsi="Times New Roman" w:cs="Times New Roman"/>
          <w:sz w:val="24"/>
          <w:szCs w:val="24"/>
          <w:lang w:eastAsia="nl-NL"/>
        </w:rPr>
      </w:pPr>
    </w:p>
    <w:p w14:paraId="344A1721" w14:textId="77777777" w:rsidR="008C0D05" w:rsidRPr="008C0D05" w:rsidRDefault="008C0D05" w:rsidP="008C0D05">
      <w:pPr>
        <w:spacing w:after="120" w:line="276" w:lineRule="auto"/>
        <w:ind w:firstLine="709"/>
        <w:outlineLvl w:val="1"/>
        <w:rPr>
          <w:rFonts w:ascii="Times New Roman" w:eastAsia="Segoe UI" w:hAnsi="Times New Roman" w:cs="Times New Roman"/>
          <w:b/>
          <w:bCs/>
          <w:sz w:val="24"/>
          <w:szCs w:val="24"/>
          <w:lang w:eastAsia="ru-RU"/>
        </w:rPr>
      </w:pPr>
      <w:r w:rsidRPr="008C0D05">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9661A8B" w14:textId="07C369E8" w:rsidR="008C0D05" w:rsidRPr="008C0D05" w:rsidRDefault="008C0D05" w:rsidP="008C0D05">
      <w:pPr>
        <w:suppressAutoHyphens/>
        <w:spacing w:line="276" w:lineRule="auto"/>
        <w:ind w:firstLine="709"/>
        <w:jc w:val="both"/>
        <w:rPr>
          <w:rFonts w:ascii="Times New Roman" w:eastAsia="Times New Roman" w:hAnsi="Times New Roman" w:cs="Times New Roman"/>
          <w:sz w:val="24"/>
          <w:szCs w:val="24"/>
          <w:lang w:eastAsia="ru-RU"/>
        </w:rPr>
      </w:pPr>
      <w:r w:rsidRPr="008C0D05">
        <w:rPr>
          <w:rFonts w:ascii="Times New Roman" w:eastAsia="Times New Roman" w:hAnsi="Times New Roman" w:cs="Times New Roman"/>
          <w:sz w:val="24"/>
          <w:szCs w:val="24"/>
          <w:lang w:eastAsia="ru-RU"/>
        </w:rPr>
        <w:t xml:space="preserve">Цель дисциплины </w:t>
      </w:r>
      <w:r w:rsidRPr="008C0D05">
        <w:rPr>
          <w:rFonts w:ascii="Times New Roman" w:hAnsi="Times New Roman"/>
        </w:rPr>
        <w:t xml:space="preserve">«Процессы и аппараты»: </w:t>
      </w:r>
      <w:r w:rsidRPr="008C0D05">
        <w:rPr>
          <w:rFonts w:ascii="Times New Roman" w:eastAsia="Times New Roman" w:hAnsi="Times New Roman" w:cs="Times New Roman"/>
          <w:sz w:val="24"/>
          <w:szCs w:val="24"/>
          <w:lang w:eastAsia="ru-RU"/>
        </w:rPr>
        <w:t>ознакомить обучающихся с наиболее распространённым оборудованием и процессами в химических технологиях.</w:t>
      </w:r>
    </w:p>
    <w:p w14:paraId="7D14F9E5" w14:textId="37DF533F" w:rsidR="008C0D05" w:rsidRPr="008C0D05" w:rsidRDefault="008C0D05" w:rsidP="008C0D05">
      <w:pPr>
        <w:suppressAutoHyphens/>
        <w:spacing w:line="276" w:lineRule="auto"/>
        <w:ind w:firstLine="709"/>
        <w:jc w:val="both"/>
        <w:rPr>
          <w:rFonts w:ascii="Times New Roman" w:hAnsi="Times New Roman" w:cs="Times New Roman"/>
          <w:iCs/>
          <w:sz w:val="24"/>
          <w:szCs w:val="24"/>
        </w:rPr>
      </w:pPr>
      <w:r w:rsidRPr="008C0D05">
        <w:rPr>
          <w:rFonts w:ascii="Times New Roman" w:hAnsi="Times New Roman" w:cs="Times New Roman"/>
          <w:sz w:val="24"/>
          <w:szCs w:val="24"/>
        </w:rPr>
        <w:t xml:space="preserve">Дисциплина «Процессы и аппараты» включена в </w:t>
      </w:r>
      <w:r w:rsidRPr="008C0D05">
        <w:rPr>
          <w:rFonts w:ascii="Times New Roman" w:hAnsi="Times New Roman" w:cs="Times New Roman"/>
          <w:iCs/>
          <w:sz w:val="24"/>
          <w:szCs w:val="24"/>
        </w:rPr>
        <w:t>обязательную часть общепрофессионального цикла образовательной программы.</w:t>
      </w:r>
    </w:p>
    <w:p w14:paraId="28C3B743" w14:textId="77777777" w:rsidR="008C0D05" w:rsidRPr="008C0D05" w:rsidRDefault="008C0D05" w:rsidP="008C0D05">
      <w:pPr>
        <w:suppressAutoHyphens/>
        <w:spacing w:line="276" w:lineRule="auto"/>
        <w:ind w:firstLine="709"/>
        <w:jc w:val="both"/>
        <w:rPr>
          <w:rFonts w:ascii="Times New Roman" w:hAnsi="Times New Roman" w:cs="Times New Roman"/>
          <w:sz w:val="24"/>
          <w:szCs w:val="24"/>
        </w:rPr>
      </w:pPr>
    </w:p>
    <w:p w14:paraId="775A3C8F" w14:textId="77777777" w:rsidR="008C0D05" w:rsidRPr="008C0D05" w:rsidRDefault="008C0D05" w:rsidP="008C0D05">
      <w:pPr>
        <w:spacing w:after="120" w:line="276" w:lineRule="auto"/>
        <w:ind w:firstLine="709"/>
        <w:outlineLvl w:val="1"/>
        <w:rPr>
          <w:rFonts w:ascii="Times New Roman" w:eastAsia="Segoe UI" w:hAnsi="Times New Roman" w:cs="Times New Roman"/>
          <w:b/>
          <w:bCs/>
          <w:sz w:val="24"/>
          <w:szCs w:val="24"/>
          <w:lang w:eastAsia="ru-RU"/>
        </w:rPr>
      </w:pPr>
      <w:r w:rsidRPr="008C0D05">
        <w:rPr>
          <w:rFonts w:ascii="Times New Roman" w:eastAsia="Segoe UI" w:hAnsi="Times New Roman" w:cs="Times New Roman"/>
          <w:b/>
          <w:bCs/>
          <w:sz w:val="24"/>
          <w:szCs w:val="24"/>
          <w:lang w:eastAsia="ru-RU"/>
        </w:rPr>
        <w:t>1.2. Планируемые результаты освоения дисциплины</w:t>
      </w:r>
    </w:p>
    <w:p w14:paraId="5BD23521" w14:textId="77777777" w:rsidR="008C0D05" w:rsidRPr="008C0D05" w:rsidRDefault="008C0D05" w:rsidP="008C0D05">
      <w:pPr>
        <w:ind w:firstLine="709"/>
        <w:jc w:val="both"/>
        <w:rPr>
          <w:rFonts w:ascii="Times New Roman" w:eastAsia="Times New Roman" w:hAnsi="Times New Roman" w:cs="Times New Roman"/>
          <w:sz w:val="24"/>
          <w:szCs w:val="24"/>
          <w:lang w:eastAsia="ru-RU"/>
        </w:rPr>
      </w:pPr>
      <w:r w:rsidRPr="008C0D0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A4D2482" w14:textId="7A979283" w:rsidR="008C0D05" w:rsidRPr="008C0D05" w:rsidRDefault="008C0D05" w:rsidP="008C0D05">
      <w:pPr>
        <w:spacing w:after="120"/>
        <w:ind w:firstLine="709"/>
        <w:rPr>
          <w:rFonts w:ascii="Times New Roman" w:hAnsi="Times New Roman" w:cs="Times New Roman"/>
          <w:bCs/>
          <w:sz w:val="24"/>
          <w:szCs w:val="24"/>
        </w:rPr>
      </w:pPr>
      <w:r w:rsidRPr="008C0D05">
        <w:rPr>
          <w:rFonts w:ascii="Times New Roman" w:hAnsi="Times New Roman" w:cs="Times New Roman"/>
          <w:bCs/>
          <w:sz w:val="24"/>
          <w:szCs w:val="24"/>
        </w:rPr>
        <w:t>В результате освоения дисциплины обучающийся долже</w:t>
      </w:r>
      <w:r w:rsidR="00800349">
        <w:rPr>
          <w:rFonts w:ascii="Times New Roman" w:hAnsi="Times New Roman" w:cs="Times New Roman"/>
          <w:bCs/>
          <w:sz w:val="24"/>
          <w:szCs w:val="24"/>
        </w:rPr>
        <w:t>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C0D05" w:rsidRPr="008C0D05" w14:paraId="72D309F5" w14:textId="77777777" w:rsidTr="00CB2FFD">
        <w:tc>
          <w:tcPr>
            <w:tcW w:w="1129" w:type="dxa"/>
            <w:tcBorders>
              <w:top w:val="single" w:sz="4" w:space="0" w:color="auto"/>
              <w:left w:val="single" w:sz="4" w:space="0" w:color="auto"/>
              <w:right w:val="single" w:sz="4" w:space="0" w:color="auto"/>
            </w:tcBorders>
          </w:tcPr>
          <w:p w14:paraId="6C7E49D1" w14:textId="77777777" w:rsidR="008C0D05" w:rsidRPr="008C0D05" w:rsidRDefault="008C0D05" w:rsidP="008C0D05">
            <w:pPr>
              <w:rPr>
                <w:rFonts w:ascii="Times New Roman" w:hAnsi="Times New Roman" w:cs="Times New Roman"/>
                <w:b/>
                <w:sz w:val="24"/>
                <w:szCs w:val="24"/>
                <w:highlight w:val="green"/>
              </w:rPr>
            </w:pPr>
            <w:r w:rsidRPr="008C0D05">
              <w:rPr>
                <w:rFonts w:ascii="Times New Roman" w:hAnsi="Times New Roman" w:cs="Times New Roman"/>
                <w:b/>
                <w:sz w:val="24"/>
                <w:szCs w:val="24"/>
              </w:rPr>
              <w:t>Код ОК,</w:t>
            </w:r>
            <w:r w:rsidRPr="008C0D05">
              <w:rPr>
                <w:rFonts w:ascii="Times New Roman" w:hAnsi="Times New Roman" w:cs="Times New Roman"/>
                <w:b/>
                <w:sz w:val="24"/>
                <w:szCs w:val="24"/>
                <w:highlight w:val="green"/>
              </w:rPr>
              <w:t xml:space="preserve"> </w:t>
            </w:r>
          </w:p>
          <w:p w14:paraId="43E2D8C7" w14:textId="77777777" w:rsidR="008C0D05" w:rsidRPr="008C0D05" w:rsidRDefault="008C0D05" w:rsidP="008C0D05">
            <w:pPr>
              <w:rPr>
                <w:rFonts w:ascii="Times New Roman" w:hAnsi="Times New Roman" w:cs="Times New Roman"/>
                <w:b/>
                <w:iCs/>
                <w:sz w:val="24"/>
                <w:szCs w:val="24"/>
                <w:highlight w:val="green"/>
              </w:rPr>
            </w:pPr>
            <w:r w:rsidRPr="008C0D05">
              <w:rPr>
                <w:rFonts w:ascii="Times New Roman" w:hAnsi="Times New Roman" w:cs="Times New Roman"/>
                <w:b/>
                <w:iCs/>
                <w:sz w:val="24"/>
                <w:szCs w:val="24"/>
              </w:rPr>
              <w:t>ПК</w:t>
            </w:r>
          </w:p>
        </w:tc>
        <w:tc>
          <w:tcPr>
            <w:tcW w:w="2833" w:type="dxa"/>
            <w:tcBorders>
              <w:top w:val="single" w:sz="4" w:space="0" w:color="auto"/>
              <w:left w:val="single" w:sz="4" w:space="0" w:color="auto"/>
              <w:right w:val="single" w:sz="4" w:space="0" w:color="auto"/>
            </w:tcBorders>
          </w:tcPr>
          <w:p w14:paraId="70A31BE3" w14:textId="77777777" w:rsidR="008C0D05" w:rsidRPr="008C0D05" w:rsidRDefault="008C0D05" w:rsidP="008C0D05">
            <w:pPr>
              <w:jc w:val="center"/>
              <w:rPr>
                <w:rFonts w:ascii="Times New Roman" w:hAnsi="Times New Roman" w:cs="Times New Roman"/>
                <w:b/>
                <w:sz w:val="24"/>
                <w:szCs w:val="24"/>
              </w:rPr>
            </w:pPr>
            <w:r w:rsidRPr="008C0D0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71CC40" w14:textId="77777777" w:rsidR="008C0D05" w:rsidRPr="008C0D05" w:rsidRDefault="008C0D05" w:rsidP="008C0D05">
            <w:pPr>
              <w:jc w:val="center"/>
              <w:rPr>
                <w:rFonts w:ascii="Times New Roman" w:hAnsi="Times New Roman" w:cs="Times New Roman"/>
                <w:b/>
                <w:i/>
                <w:sz w:val="24"/>
                <w:szCs w:val="24"/>
              </w:rPr>
            </w:pPr>
            <w:r w:rsidRPr="008C0D0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4B58598" w14:textId="77777777" w:rsidR="008C0D05" w:rsidRPr="008C0D05" w:rsidRDefault="008C0D05" w:rsidP="008C0D05">
            <w:pPr>
              <w:jc w:val="center"/>
              <w:rPr>
                <w:rFonts w:ascii="Times New Roman" w:hAnsi="Times New Roman" w:cs="Times New Roman"/>
                <w:b/>
                <w:i/>
                <w:sz w:val="24"/>
                <w:szCs w:val="24"/>
              </w:rPr>
            </w:pPr>
            <w:r w:rsidRPr="008C0D05">
              <w:rPr>
                <w:rFonts w:ascii="Times New Roman" w:hAnsi="Times New Roman" w:cs="Times New Roman"/>
                <w:b/>
                <w:sz w:val="24"/>
                <w:szCs w:val="24"/>
              </w:rPr>
              <w:t xml:space="preserve">Владеть навыками </w:t>
            </w:r>
          </w:p>
        </w:tc>
      </w:tr>
      <w:tr w:rsidR="00800349" w:rsidRPr="008C0D05" w14:paraId="2E6D0477" w14:textId="77777777" w:rsidTr="00316222">
        <w:tc>
          <w:tcPr>
            <w:tcW w:w="1129" w:type="dxa"/>
            <w:tcBorders>
              <w:top w:val="single" w:sz="4" w:space="0" w:color="auto"/>
              <w:left w:val="single" w:sz="4" w:space="0" w:color="auto"/>
              <w:right w:val="single" w:sz="4" w:space="0" w:color="auto"/>
            </w:tcBorders>
          </w:tcPr>
          <w:p w14:paraId="08F50A84" w14:textId="61876FE1" w:rsidR="00800349" w:rsidRPr="008C0D05" w:rsidRDefault="00800349" w:rsidP="00800349">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23DBFD3B" w14:textId="77777777" w:rsidR="00800349" w:rsidRPr="009A1B94"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98E88E4" w14:textId="77777777" w:rsidR="00800349"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7C265F1A" w14:textId="77777777" w:rsidR="00800349" w:rsidRPr="009A1B94"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671B6533" w14:textId="77777777" w:rsidR="00800349" w:rsidRPr="009A1B94"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21064001" w14:textId="77777777" w:rsidR="00800349" w:rsidRPr="009A1B94"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3BA12B5E" w14:textId="07D21E1D" w:rsidR="00800349" w:rsidRPr="008C0D05"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D9F768" w14:textId="77777777" w:rsidR="00800349" w:rsidRPr="009A1B94"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EF52574" w14:textId="77777777" w:rsidR="00800349" w:rsidRPr="009A1B94"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3DAA905C" w14:textId="77777777" w:rsidR="00800349" w:rsidRPr="009A1B94"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5370DC42" w14:textId="77777777" w:rsidR="00800349" w:rsidRPr="009A1B94"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31097E94" w14:textId="2BBEAAB7" w:rsidR="00800349" w:rsidRPr="008C0D05"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449CDE7" w14:textId="4CA8070C" w:rsidR="00800349" w:rsidRPr="008C0D05" w:rsidRDefault="00800349" w:rsidP="00800349">
            <w:pPr>
              <w:rPr>
                <w:rFonts w:ascii="Times New Roman" w:hAnsi="Times New Roman" w:cs="Times New Roman"/>
                <w:bCs/>
                <w:sz w:val="24"/>
                <w:szCs w:val="24"/>
              </w:rPr>
            </w:pPr>
            <w:r>
              <w:rPr>
                <w:rFonts w:ascii="Times New Roman" w:hAnsi="Times New Roman" w:cs="Times New Roman"/>
                <w:bCs/>
                <w:sz w:val="24"/>
                <w:szCs w:val="24"/>
              </w:rPr>
              <w:t>-</w:t>
            </w:r>
          </w:p>
        </w:tc>
      </w:tr>
      <w:tr w:rsidR="00800349" w:rsidRPr="008C0D05" w14:paraId="7EA915C1" w14:textId="77777777" w:rsidTr="00CB2FFD">
        <w:tc>
          <w:tcPr>
            <w:tcW w:w="1129" w:type="dxa"/>
            <w:tcBorders>
              <w:left w:val="single" w:sz="4" w:space="0" w:color="auto"/>
              <w:bottom w:val="single" w:sz="4" w:space="0" w:color="auto"/>
              <w:right w:val="single" w:sz="4" w:space="0" w:color="auto"/>
            </w:tcBorders>
          </w:tcPr>
          <w:p w14:paraId="2531F205" w14:textId="77777777" w:rsidR="00800349" w:rsidRPr="008C0D05" w:rsidRDefault="00800349" w:rsidP="00800349">
            <w:pPr>
              <w:rPr>
                <w:rFonts w:ascii="Times New Roman" w:hAnsi="Times New Roman" w:cs="Times New Roman"/>
                <w:bCs/>
                <w:sz w:val="24"/>
                <w:szCs w:val="24"/>
              </w:rPr>
            </w:pPr>
            <w:r w:rsidRPr="008C0D05">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081E6098"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106C523B"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выделять наиболее значимое в перечне информации;</w:t>
            </w:r>
          </w:p>
          <w:p w14:paraId="269B5EF4"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структурировать получаемую информацию, оформлять результаты поиска;</w:t>
            </w:r>
          </w:p>
          <w:p w14:paraId="31966EFD"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оценивать практическую значимость результатов поиска;</w:t>
            </w:r>
          </w:p>
          <w:p w14:paraId="732CAA29"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388E753"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61F1B85" w14:textId="77777777" w:rsidR="00800349" w:rsidRPr="008C0D05" w:rsidRDefault="00800349" w:rsidP="00800349">
            <w:pPr>
              <w:rPr>
                <w:rFonts w:ascii="Times New Roman" w:hAnsi="Times New Roman" w:cs="Times New Roman"/>
                <w:bCs/>
                <w:sz w:val="24"/>
                <w:szCs w:val="24"/>
              </w:rPr>
            </w:pPr>
            <w:r w:rsidRPr="008C0D05">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6F71EA"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38720B7B"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приемы структурирования информации</w:t>
            </w:r>
          </w:p>
          <w:p w14:paraId="0A2F2FB3"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формат оформления результатов поиска информации</w:t>
            </w:r>
          </w:p>
          <w:p w14:paraId="4F459A7A"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xml:space="preserve">современные средства и устройства информатизации, </w:t>
            </w:r>
          </w:p>
          <w:p w14:paraId="3C4419DB" w14:textId="77777777" w:rsidR="00800349" w:rsidRPr="008C0D05" w:rsidRDefault="00800349" w:rsidP="00800349">
            <w:pPr>
              <w:rPr>
                <w:rFonts w:ascii="Times New Roman" w:hAnsi="Times New Roman" w:cs="Times New Roman"/>
                <w:bCs/>
                <w:sz w:val="24"/>
                <w:szCs w:val="24"/>
              </w:rPr>
            </w:pPr>
            <w:r w:rsidRPr="008C0D05">
              <w:rPr>
                <w:rFonts w:ascii="Times New Roman" w:hAnsi="Times New Roman" w:cs="Times New Roman"/>
                <w:bCs/>
                <w:iCs/>
                <w:sz w:val="24"/>
                <w:szCs w:val="24"/>
              </w:rPr>
              <w:t>-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BA0B0BD" w14:textId="77777777" w:rsidR="00800349" w:rsidRPr="008C0D05" w:rsidRDefault="00800349" w:rsidP="00800349">
            <w:pPr>
              <w:rPr>
                <w:rFonts w:ascii="Times New Roman" w:hAnsi="Times New Roman" w:cs="Times New Roman"/>
                <w:bCs/>
                <w:sz w:val="24"/>
                <w:szCs w:val="24"/>
              </w:rPr>
            </w:pPr>
            <w:r w:rsidRPr="008C0D05">
              <w:rPr>
                <w:rFonts w:ascii="Times New Roman" w:hAnsi="Times New Roman" w:cs="Times New Roman"/>
                <w:bCs/>
                <w:sz w:val="24"/>
                <w:szCs w:val="24"/>
              </w:rPr>
              <w:t>-</w:t>
            </w:r>
          </w:p>
        </w:tc>
      </w:tr>
      <w:tr w:rsidR="00800349" w:rsidRPr="008C0D05" w14:paraId="434E6758" w14:textId="77777777" w:rsidTr="00CB2FFD">
        <w:tc>
          <w:tcPr>
            <w:tcW w:w="1129" w:type="dxa"/>
            <w:tcBorders>
              <w:left w:val="single" w:sz="4" w:space="0" w:color="auto"/>
              <w:bottom w:val="single" w:sz="4" w:space="0" w:color="auto"/>
              <w:right w:val="single" w:sz="4" w:space="0" w:color="auto"/>
            </w:tcBorders>
          </w:tcPr>
          <w:p w14:paraId="1FF2ECE0" w14:textId="45DED7DD" w:rsidR="00800349" w:rsidRPr="008C0D05" w:rsidRDefault="00800349" w:rsidP="00800349">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62A56CF" w14:textId="77777777" w:rsidR="00800349" w:rsidRPr="0015605B" w:rsidRDefault="00800349" w:rsidP="00800349">
            <w:pPr>
              <w:rPr>
                <w:rFonts w:ascii="Times New Roman" w:hAnsi="Times New Roman" w:cs="Times New Roman"/>
                <w:bCs/>
                <w:iCs/>
                <w:sz w:val="24"/>
                <w:szCs w:val="24"/>
              </w:rPr>
            </w:pPr>
            <w:r w:rsidRPr="0015605B">
              <w:rPr>
                <w:rFonts w:ascii="Times New Roman" w:hAnsi="Times New Roman" w:cs="Times New Roman"/>
                <w:bCs/>
                <w:iCs/>
                <w:sz w:val="24"/>
                <w:szCs w:val="24"/>
              </w:rPr>
              <w:t>- организовывать работу коллектива и команды;</w:t>
            </w:r>
          </w:p>
          <w:p w14:paraId="4575FDB4" w14:textId="31511DDD" w:rsidR="00800349" w:rsidRPr="008C0D05" w:rsidRDefault="00800349" w:rsidP="00800349">
            <w:pPr>
              <w:rPr>
                <w:rFonts w:ascii="Times New Roman" w:hAnsi="Times New Roman" w:cs="Times New Roman"/>
                <w:bCs/>
                <w:iCs/>
                <w:sz w:val="24"/>
                <w:szCs w:val="24"/>
              </w:rPr>
            </w:pPr>
            <w:r w:rsidRPr="0015605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F378E3" w14:textId="77777777" w:rsidR="00800349" w:rsidRPr="0015605B" w:rsidRDefault="00800349" w:rsidP="00800349">
            <w:pPr>
              <w:rPr>
                <w:rFonts w:ascii="Times New Roman" w:hAnsi="Times New Roman" w:cs="Times New Roman"/>
                <w:bCs/>
                <w:iCs/>
                <w:sz w:val="24"/>
                <w:szCs w:val="24"/>
              </w:rPr>
            </w:pPr>
            <w:r w:rsidRPr="0015605B">
              <w:rPr>
                <w:rFonts w:ascii="Times New Roman" w:hAnsi="Times New Roman" w:cs="Times New Roman"/>
                <w:bCs/>
                <w:iCs/>
                <w:sz w:val="24"/>
                <w:szCs w:val="24"/>
              </w:rPr>
              <w:t>- психологические основы деятельности коллектива;</w:t>
            </w:r>
          </w:p>
          <w:p w14:paraId="5A92C24C" w14:textId="0A714887" w:rsidR="00800349" w:rsidRPr="008C0D05" w:rsidRDefault="00800349" w:rsidP="00800349">
            <w:pPr>
              <w:rPr>
                <w:rFonts w:ascii="Times New Roman" w:hAnsi="Times New Roman" w:cs="Times New Roman"/>
                <w:bCs/>
                <w:iCs/>
                <w:sz w:val="24"/>
                <w:szCs w:val="24"/>
              </w:rPr>
            </w:pPr>
            <w:r w:rsidRPr="0015605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B34CAA1" w14:textId="36F80F07" w:rsidR="00800349" w:rsidRPr="008C0D05" w:rsidRDefault="00800349" w:rsidP="00800349">
            <w:pPr>
              <w:rPr>
                <w:rFonts w:ascii="Times New Roman" w:hAnsi="Times New Roman" w:cs="Times New Roman"/>
                <w:bCs/>
                <w:sz w:val="24"/>
                <w:szCs w:val="24"/>
              </w:rPr>
            </w:pPr>
            <w:r>
              <w:rPr>
                <w:rFonts w:ascii="Times New Roman" w:hAnsi="Times New Roman" w:cs="Times New Roman"/>
                <w:bCs/>
                <w:sz w:val="24"/>
                <w:szCs w:val="24"/>
              </w:rPr>
              <w:t>-</w:t>
            </w:r>
          </w:p>
        </w:tc>
      </w:tr>
      <w:tr w:rsidR="00800349" w:rsidRPr="008C0D05" w14:paraId="2FBC43B6" w14:textId="77777777" w:rsidTr="00CB2FFD">
        <w:tc>
          <w:tcPr>
            <w:tcW w:w="1129" w:type="dxa"/>
            <w:tcBorders>
              <w:left w:val="single" w:sz="4" w:space="0" w:color="auto"/>
              <w:right w:val="single" w:sz="4" w:space="0" w:color="auto"/>
            </w:tcBorders>
          </w:tcPr>
          <w:p w14:paraId="37B477D0" w14:textId="77777777" w:rsidR="00800349" w:rsidRPr="008C0D05" w:rsidRDefault="00800349" w:rsidP="00800349">
            <w:pPr>
              <w:rPr>
                <w:rFonts w:ascii="Times New Roman" w:hAnsi="Times New Roman" w:cs="Times New Roman"/>
                <w:bCs/>
                <w:sz w:val="24"/>
                <w:szCs w:val="24"/>
              </w:rPr>
            </w:pPr>
            <w:r w:rsidRPr="008C0D05">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21653337"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соблюдать нормы экологической безопасности;</w:t>
            </w:r>
          </w:p>
          <w:p w14:paraId="426A97DA"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определять направления ресурсосбережения в рамках профессиональной деятельности по профессии;</w:t>
            </w:r>
          </w:p>
          <w:p w14:paraId="0E505BFE"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3BE5D1ED"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7AB342D7"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1838D4"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xml:space="preserve">- правила экологической безопасности при ведении профессиональной деятельности; </w:t>
            </w:r>
          </w:p>
          <w:p w14:paraId="1E48E746"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основные ресурсы, задействованные в профессиональной деятельности;</w:t>
            </w:r>
          </w:p>
          <w:p w14:paraId="6DDD1C21"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пути обеспечения ресурсосбережения</w:t>
            </w:r>
          </w:p>
          <w:p w14:paraId="568D0490"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принципы бережливого производства;</w:t>
            </w:r>
          </w:p>
          <w:p w14:paraId="7AF4FBC6"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основные направления изменения климатических условий региона;</w:t>
            </w:r>
          </w:p>
          <w:p w14:paraId="236BD79D"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B3B5F19" w14:textId="77777777" w:rsidR="00800349" w:rsidRPr="008C0D05" w:rsidRDefault="00800349" w:rsidP="00800349">
            <w:pPr>
              <w:rPr>
                <w:rFonts w:ascii="Times New Roman" w:hAnsi="Times New Roman" w:cs="Times New Roman"/>
                <w:bCs/>
                <w:sz w:val="24"/>
                <w:szCs w:val="24"/>
              </w:rPr>
            </w:pPr>
            <w:r w:rsidRPr="008C0D05">
              <w:rPr>
                <w:rFonts w:ascii="Times New Roman" w:hAnsi="Times New Roman" w:cs="Times New Roman"/>
                <w:bCs/>
                <w:sz w:val="24"/>
                <w:szCs w:val="24"/>
              </w:rPr>
              <w:t>-</w:t>
            </w:r>
          </w:p>
        </w:tc>
      </w:tr>
      <w:tr w:rsidR="00800349" w:rsidRPr="008C0D05" w14:paraId="38762606" w14:textId="77777777" w:rsidTr="00800349">
        <w:tc>
          <w:tcPr>
            <w:tcW w:w="1129" w:type="dxa"/>
            <w:tcBorders>
              <w:left w:val="single" w:sz="4" w:space="0" w:color="auto"/>
              <w:right w:val="single" w:sz="4" w:space="0" w:color="auto"/>
            </w:tcBorders>
          </w:tcPr>
          <w:p w14:paraId="647E59E2" w14:textId="77777777" w:rsidR="00800349" w:rsidRPr="008C0D05" w:rsidRDefault="00800349" w:rsidP="00800349">
            <w:pPr>
              <w:rPr>
                <w:rFonts w:ascii="Times New Roman" w:hAnsi="Times New Roman" w:cs="Times New Roman"/>
                <w:bCs/>
                <w:sz w:val="24"/>
                <w:szCs w:val="24"/>
              </w:rPr>
            </w:pPr>
            <w:r w:rsidRPr="008C0D05">
              <w:rPr>
                <w:rFonts w:ascii="Times New Roman" w:hAnsi="Times New Roman" w:cs="Times New Roman"/>
                <w:bCs/>
                <w:sz w:val="24"/>
                <w:szCs w:val="24"/>
              </w:rPr>
              <w:t>ОК.09</w:t>
            </w:r>
          </w:p>
        </w:tc>
        <w:tc>
          <w:tcPr>
            <w:tcW w:w="2833" w:type="dxa"/>
            <w:tcBorders>
              <w:top w:val="single" w:sz="4" w:space="0" w:color="auto"/>
              <w:left w:val="single" w:sz="4" w:space="0" w:color="auto"/>
              <w:bottom w:val="single" w:sz="4" w:space="0" w:color="auto"/>
              <w:right w:val="single" w:sz="4" w:space="0" w:color="auto"/>
            </w:tcBorders>
          </w:tcPr>
          <w:p w14:paraId="5E4B18DA"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20556AA"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участвовать в диалогах на знакомые общие и профессиональные темы;</w:t>
            </w:r>
          </w:p>
          <w:p w14:paraId="21DA67B7"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52C9948C"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кратко обосновывать и объяснять свои действия (текущие и планируемые);</w:t>
            </w:r>
          </w:p>
          <w:p w14:paraId="1A54B121"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1BF28A"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правила построения простых и сложных предложений на профессиональные темы;</w:t>
            </w:r>
          </w:p>
          <w:p w14:paraId="513470C6"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основные общеупотребительные глаголы (бытовая и профессиональная лексика);</w:t>
            </w:r>
          </w:p>
          <w:p w14:paraId="63D73132"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51874020"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особенности произношения;</w:t>
            </w:r>
          </w:p>
          <w:p w14:paraId="4CB3FA38"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xml:space="preserve">- правила чтения текстов профессиональной направленности. </w:t>
            </w:r>
          </w:p>
        </w:tc>
        <w:tc>
          <w:tcPr>
            <w:tcW w:w="2833" w:type="dxa"/>
            <w:tcBorders>
              <w:top w:val="single" w:sz="4" w:space="0" w:color="auto"/>
              <w:left w:val="single" w:sz="4" w:space="0" w:color="auto"/>
              <w:bottom w:val="single" w:sz="4" w:space="0" w:color="auto"/>
              <w:right w:val="single" w:sz="4" w:space="0" w:color="auto"/>
            </w:tcBorders>
          </w:tcPr>
          <w:p w14:paraId="2F931415" w14:textId="77777777" w:rsidR="00800349" w:rsidRPr="008C0D05" w:rsidRDefault="00800349" w:rsidP="00800349">
            <w:pPr>
              <w:rPr>
                <w:rFonts w:ascii="Times New Roman" w:hAnsi="Times New Roman" w:cs="Times New Roman"/>
                <w:bCs/>
                <w:sz w:val="24"/>
                <w:szCs w:val="24"/>
              </w:rPr>
            </w:pPr>
            <w:r w:rsidRPr="008C0D05">
              <w:rPr>
                <w:rFonts w:ascii="Times New Roman" w:hAnsi="Times New Roman" w:cs="Times New Roman"/>
                <w:bCs/>
                <w:sz w:val="24"/>
                <w:szCs w:val="24"/>
              </w:rPr>
              <w:t>-</w:t>
            </w:r>
          </w:p>
        </w:tc>
      </w:tr>
      <w:tr w:rsidR="00800349" w:rsidRPr="008C0D05" w14:paraId="3F290328" w14:textId="77777777" w:rsidTr="00800349">
        <w:tc>
          <w:tcPr>
            <w:tcW w:w="1129" w:type="dxa"/>
            <w:tcBorders>
              <w:left w:val="single" w:sz="4" w:space="0" w:color="auto"/>
              <w:right w:val="single" w:sz="4" w:space="0" w:color="auto"/>
            </w:tcBorders>
          </w:tcPr>
          <w:p w14:paraId="794ACD79" w14:textId="4C64B377" w:rsidR="00800349" w:rsidRPr="008C0D05" w:rsidRDefault="00800349" w:rsidP="00800349">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bottom w:val="single" w:sz="4" w:space="0" w:color="auto"/>
              <w:right w:val="single" w:sz="4" w:space="0" w:color="auto"/>
            </w:tcBorders>
          </w:tcPr>
          <w:p w14:paraId="542E8321" w14:textId="77777777" w:rsidR="00800349" w:rsidRPr="00800349"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рассчитывать основные параметры аппаратов и выбирать оборудование для проведения процессов производства химических веществ;</w:t>
            </w:r>
          </w:p>
          <w:p w14:paraId="45B98894" w14:textId="17696CCC" w:rsidR="00800349" w:rsidRPr="008C0D05"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обосновывать выбор конструкционных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845B0E" w14:textId="77777777" w:rsidR="00800349" w:rsidRPr="00800349"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классификации основных процессов и технологического оборудования производства химических веществ;</w:t>
            </w:r>
          </w:p>
          <w:p w14:paraId="79B965B6" w14:textId="4EA62883" w:rsidR="00800349" w:rsidRPr="008C0D05"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методов расчёта и принципов выбора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587FF00D" w14:textId="649AB190" w:rsidR="00800349" w:rsidRPr="008C0D05" w:rsidRDefault="00800349" w:rsidP="00800349">
            <w:pPr>
              <w:rPr>
                <w:rFonts w:ascii="Times New Roman" w:hAnsi="Times New Roman" w:cs="Times New Roman"/>
                <w:bCs/>
                <w:sz w:val="24"/>
                <w:szCs w:val="24"/>
              </w:rPr>
            </w:pPr>
            <w:r w:rsidRPr="00800349">
              <w:rPr>
                <w:rFonts w:ascii="Times New Roman" w:hAnsi="Times New Roman" w:cs="Times New Roman"/>
                <w:bCs/>
                <w:sz w:val="24"/>
                <w:szCs w:val="24"/>
              </w:rPr>
              <w:t>подбора основного и вспомогательного оборудования для проведения технологических процессов.</w:t>
            </w:r>
          </w:p>
        </w:tc>
      </w:tr>
      <w:tr w:rsidR="00800349" w:rsidRPr="008C0D05" w14:paraId="04D570D4" w14:textId="77777777" w:rsidTr="00800349">
        <w:tc>
          <w:tcPr>
            <w:tcW w:w="1129" w:type="dxa"/>
            <w:tcBorders>
              <w:left w:val="single" w:sz="4" w:space="0" w:color="auto"/>
              <w:right w:val="single" w:sz="4" w:space="0" w:color="auto"/>
            </w:tcBorders>
          </w:tcPr>
          <w:p w14:paraId="0CCE8616" w14:textId="68320116" w:rsidR="00800349" w:rsidRPr="008C0D05" w:rsidRDefault="00800349" w:rsidP="00800349">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top w:val="single" w:sz="4" w:space="0" w:color="auto"/>
              <w:left w:val="single" w:sz="4" w:space="0" w:color="auto"/>
              <w:bottom w:val="single" w:sz="4" w:space="0" w:color="auto"/>
              <w:right w:val="single" w:sz="4" w:space="0" w:color="auto"/>
            </w:tcBorders>
          </w:tcPr>
          <w:p w14:paraId="69FABFE6" w14:textId="66F4B2F8" w:rsidR="00800349" w:rsidRPr="008C0D05"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своевременно выявлять и устранять неполадки в работе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A0C673" w14:textId="0DAB0193" w:rsidR="00800349" w:rsidRPr="008C0D05"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основных требований, предъявляемых к оборудованию.</w:t>
            </w:r>
          </w:p>
        </w:tc>
        <w:tc>
          <w:tcPr>
            <w:tcW w:w="2833" w:type="dxa"/>
            <w:tcBorders>
              <w:top w:val="single" w:sz="4" w:space="0" w:color="auto"/>
              <w:left w:val="single" w:sz="4" w:space="0" w:color="auto"/>
              <w:bottom w:val="single" w:sz="4" w:space="0" w:color="auto"/>
              <w:right w:val="single" w:sz="4" w:space="0" w:color="auto"/>
            </w:tcBorders>
          </w:tcPr>
          <w:p w14:paraId="59EA1932" w14:textId="444F72DB" w:rsidR="00800349" w:rsidRPr="008C0D05" w:rsidRDefault="00800349" w:rsidP="00800349">
            <w:pPr>
              <w:rPr>
                <w:rFonts w:ascii="Times New Roman" w:hAnsi="Times New Roman" w:cs="Times New Roman"/>
                <w:bCs/>
                <w:sz w:val="24"/>
                <w:szCs w:val="24"/>
              </w:rPr>
            </w:pPr>
            <w:r w:rsidRPr="00800349">
              <w:rPr>
                <w:rFonts w:ascii="Times New Roman" w:hAnsi="Times New Roman" w:cs="Times New Roman"/>
                <w:bCs/>
                <w:sz w:val="24"/>
                <w:szCs w:val="24"/>
              </w:rPr>
              <w:t>основных требований, предъявляемых к оборудованию.</w:t>
            </w:r>
          </w:p>
        </w:tc>
      </w:tr>
      <w:tr w:rsidR="00800349" w:rsidRPr="008C0D05" w14:paraId="13EE329E" w14:textId="77777777" w:rsidTr="00800349">
        <w:tc>
          <w:tcPr>
            <w:tcW w:w="1129" w:type="dxa"/>
            <w:tcBorders>
              <w:left w:val="single" w:sz="4" w:space="0" w:color="auto"/>
              <w:right w:val="single" w:sz="4" w:space="0" w:color="auto"/>
            </w:tcBorders>
          </w:tcPr>
          <w:p w14:paraId="570BEF28" w14:textId="53AE5BEB" w:rsidR="00800349" w:rsidRPr="008C0D05" w:rsidRDefault="00800349" w:rsidP="00800349">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top w:val="single" w:sz="4" w:space="0" w:color="auto"/>
              <w:left w:val="single" w:sz="4" w:space="0" w:color="auto"/>
              <w:bottom w:val="single" w:sz="4" w:space="0" w:color="auto"/>
              <w:right w:val="single" w:sz="4" w:space="0" w:color="auto"/>
            </w:tcBorders>
          </w:tcPr>
          <w:p w14:paraId="7FE2C54B" w14:textId="5CC94FF7" w:rsidR="00800349" w:rsidRPr="008C0D05"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осуществлять безопасное обслуживание оборудования и коммуникации в заданном режиме.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B7C070" w14:textId="754B589D" w:rsidR="00800349" w:rsidRPr="008C0D05"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правил безопасного обслуживания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595E5BA2" w14:textId="674CC7EE" w:rsidR="00800349" w:rsidRPr="008C0D05" w:rsidRDefault="00800349" w:rsidP="00800349">
            <w:pPr>
              <w:rPr>
                <w:rFonts w:ascii="Times New Roman" w:hAnsi="Times New Roman" w:cs="Times New Roman"/>
                <w:bCs/>
                <w:sz w:val="24"/>
                <w:szCs w:val="24"/>
              </w:rPr>
            </w:pPr>
            <w:r w:rsidRPr="00800349">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800349" w:rsidRPr="008C0D05" w14:paraId="0693DCA5" w14:textId="77777777" w:rsidTr="00CB2FFD">
        <w:tc>
          <w:tcPr>
            <w:tcW w:w="1129" w:type="dxa"/>
            <w:tcBorders>
              <w:left w:val="single" w:sz="4" w:space="0" w:color="auto"/>
              <w:bottom w:val="single" w:sz="4" w:space="0" w:color="auto"/>
              <w:right w:val="single" w:sz="4" w:space="0" w:color="auto"/>
            </w:tcBorders>
          </w:tcPr>
          <w:p w14:paraId="1EC64939" w14:textId="26F26CAF" w:rsidR="00800349" w:rsidRPr="008C0D05" w:rsidRDefault="00800349" w:rsidP="00800349">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top w:val="single" w:sz="4" w:space="0" w:color="auto"/>
              <w:left w:val="single" w:sz="4" w:space="0" w:color="auto"/>
              <w:right w:val="single" w:sz="4" w:space="0" w:color="auto"/>
            </w:tcBorders>
          </w:tcPr>
          <w:p w14:paraId="59B13D60" w14:textId="77777777" w:rsidR="00800349" w:rsidRPr="00800349"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подготавливать оборудование к ремонтным работам и принимать оборудование из ремонта;</w:t>
            </w:r>
          </w:p>
          <w:p w14:paraId="37F3C68E" w14:textId="7F8C790B" w:rsidR="00800349" w:rsidRPr="008C0D05"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производить пуск оборудования после всех видов ремонта.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150DEE" w14:textId="5CB1B9C3" w:rsidR="00800349" w:rsidRPr="008C0D05"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основных типов и конструктивных особенностей, и принципа работы оборудования для проведения технологического процесса производства химических веществ.</w:t>
            </w:r>
          </w:p>
        </w:tc>
        <w:tc>
          <w:tcPr>
            <w:tcW w:w="2833" w:type="dxa"/>
            <w:tcBorders>
              <w:top w:val="single" w:sz="4" w:space="0" w:color="auto"/>
              <w:left w:val="single" w:sz="4" w:space="0" w:color="auto"/>
              <w:bottom w:val="single" w:sz="4" w:space="0" w:color="auto"/>
              <w:right w:val="single" w:sz="4" w:space="0" w:color="auto"/>
            </w:tcBorders>
          </w:tcPr>
          <w:p w14:paraId="1570798E" w14:textId="77777777" w:rsidR="00800349" w:rsidRPr="00800349" w:rsidRDefault="00800349" w:rsidP="00800349">
            <w:pPr>
              <w:rPr>
                <w:rFonts w:ascii="Times New Roman" w:hAnsi="Times New Roman" w:cs="Times New Roman"/>
                <w:bCs/>
                <w:sz w:val="24"/>
                <w:szCs w:val="24"/>
              </w:rPr>
            </w:pPr>
            <w:r w:rsidRPr="00800349">
              <w:rPr>
                <w:rFonts w:ascii="Times New Roman" w:hAnsi="Times New Roman" w:cs="Times New Roman"/>
                <w:bCs/>
                <w:sz w:val="24"/>
                <w:szCs w:val="24"/>
              </w:rPr>
              <w:t xml:space="preserve">подготовки оборудования к безопасному пуску и ремонту; </w:t>
            </w:r>
          </w:p>
          <w:p w14:paraId="28C41CDC" w14:textId="16F3FAA1" w:rsidR="00800349" w:rsidRPr="008C0D05" w:rsidRDefault="00800349" w:rsidP="00800349">
            <w:pPr>
              <w:rPr>
                <w:rFonts w:ascii="Times New Roman" w:hAnsi="Times New Roman" w:cs="Times New Roman"/>
                <w:bCs/>
                <w:sz w:val="24"/>
                <w:szCs w:val="24"/>
              </w:rPr>
            </w:pPr>
            <w:r w:rsidRPr="00800349">
              <w:rPr>
                <w:rFonts w:ascii="Times New Roman" w:hAnsi="Times New Roman" w:cs="Times New Roman"/>
                <w:bCs/>
                <w:sz w:val="24"/>
                <w:szCs w:val="24"/>
              </w:rPr>
              <w:t>выводу на технологический режим</w:t>
            </w:r>
          </w:p>
        </w:tc>
      </w:tr>
    </w:tbl>
    <w:p w14:paraId="7A14888A" w14:textId="77777777" w:rsidR="008C0D05" w:rsidRPr="008C0D05" w:rsidRDefault="008C0D05" w:rsidP="008C0D05">
      <w:pPr>
        <w:ind w:firstLine="709"/>
        <w:rPr>
          <w:rFonts w:ascii="Times New Roman" w:hAnsi="Times New Roman" w:cs="Times New Roman"/>
          <w:bCs/>
          <w:sz w:val="24"/>
          <w:szCs w:val="24"/>
        </w:rPr>
      </w:pPr>
    </w:p>
    <w:p w14:paraId="00C7106C" w14:textId="77777777" w:rsidR="008C0D05" w:rsidRPr="008C0D05" w:rsidRDefault="008C0D05" w:rsidP="008C0D05">
      <w:pPr>
        <w:rPr>
          <w:rFonts w:ascii="Times New Roman" w:eastAsia="Segoe UI" w:hAnsi="Times New Roman" w:cs="Times New Roman"/>
          <w:b/>
          <w:bCs/>
          <w:caps/>
          <w:kern w:val="32"/>
          <w:sz w:val="24"/>
          <w:szCs w:val="24"/>
          <w:lang w:val="x-none" w:eastAsia="x-none"/>
        </w:rPr>
      </w:pPr>
    </w:p>
    <w:p w14:paraId="6FCD9D21" w14:textId="77777777" w:rsidR="008C0D05" w:rsidRPr="008C0D05" w:rsidRDefault="008C0D05" w:rsidP="008C0D05">
      <w:pPr>
        <w:keepNext/>
        <w:spacing w:after="120"/>
        <w:jc w:val="center"/>
        <w:outlineLvl w:val="0"/>
        <w:rPr>
          <w:rFonts w:ascii="Times New Roman" w:eastAsia="Segoe UI" w:hAnsi="Times New Roman" w:cs="Times New Roman"/>
          <w:b/>
          <w:bCs/>
          <w:caps/>
          <w:kern w:val="32"/>
          <w:sz w:val="24"/>
          <w:szCs w:val="24"/>
          <w:lang w:eastAsia="x-none"/>
        </w:rPr>
      </w:pPr>
      <w:r w:rsidRPr="008C0D05">
        <w:rPr>
          <w:rFonts w:ascii="Times New Roman" w:eastAsia="Segoe UI" w:hAnsi="Times New Roman" w:cs="Times New Roman"/>
          <w:b/>
          <w:bCs/>
          <w:caps/>
          <w:kern w:val="32"/>
          <w:sz w:val="24"/>
          <w:szCs w:val="24"/>
          <w:lang w:val="x-none" w:eastAsia="x-none"/>
        </w:rPr>
        <w:t xml:space="preserve">2. Структура и содержание </w:t>
      </w:r>
      <w:r w:rsidRPr="008C0D05">
        <w:rPr>
          <w:rFonts w:ascii="Times New Roman" w:eastAsia="Segoe UI" w:hAnsi="Times New Roman" w:cs="Times New Roman"/>
          <w:b/>
          <w:bCs/>
          <w:caps/>
          <w:kern w:val="32"/>
          <w:sz w:val="24"/>
          <w:szCs w:val="24"/>
          <w:lang w:eastAsia="x-none"/>
        </w:rPr>
        <w:t>ДИСЦИПЛИНЫ</w:t>
      </w:r>
    </w:p>
    <w:p w14:paraId="3E11E709" w14:textId="77777777" w:rsidR="008C0D05" w:rsidRPr="008C0D05" w:rsidRDefault="008C0D05" w:rsidP="008C0D05">
      <w:pPr>
        <w:spacing w:after="120" w:line="276" w:lineRule="auto"/>
        <w:ind w:firstLine="709"/>
        <w:outlineLvl w:val="1"/>
        <w:rPr>
          <w:rFonts w:ascii="Times New Roman" w:eastAsia="Segoe UI" w:hAnsi="Times New Roman" w:cs="Times New Roman"/>
          <w:b/>
          <w:bCs/>
          <w:sz w:val="24"/>
          <w:szCs w:val="24"/>
          <w:lang w:eastAsia="ru-RU"/>
        </w:rPr>
      </w:pPr>
      <w:r w:rsidRPr="008C0D05">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0D05" w:rsidRPr="008C0D05" w14:paraId="249909AB" w14:textId="77777777" w:rsidTr="00CB2FFD">
        <w:trPr>
          <w:trHeight w:val="23"/>
        </w:trPr>
        <w:tc>
          <w:tcPr>
            <w:tcW w:w="2460" w:type="pct"/>
            <w:vAlign w:val="center"/>
          </w:tcPr>
          <w:p w14:paraId="4FD926CD" w14:textId="77777777" w:rsidR="008C0D05" w:rsidRPr="008C0D05" w:rsidRDefault="008C0D05" w:rsidP="008C0D05">
            <w:pPr>
              <w:jc w:val="center"/>
              <w:rPr>
                <w:rFonts w:ascii="Times New Roman" w:hAnsi="Times New Roman" w:cs="Times New Roman"/>
                <w:b/>
                <w:sz w:val="24"/>
              </w:rPr>
            </w:pPr>
            <w:r w:rsidRPr="008C0D05">
              <w:rPr>
                <w:rFonts w:ascii="Times New Roman" w:hAnsi="Times New Roman" w:cs="Times New Roman"/>
                <w:b/>
                <w:sz w:val="24"/>
              </w:rPr>
              <w:t>Наименование составных частей дисциплины</w:t>
            </w:r>
          </w:p>
        </w:tc>
        <w:tc>
          <w:tcPr>
            <w:tcW w:w="1195" w:type="pct"/>
            <w:vAlign w:val="center"/>
          </w:tcPr>
          <w:p w14:paraId="58B25AD7" w14:textId="77777777" w:rsidR="008C0D05" w:rsidRPr="008C0D05" w:rsidRDefault="008C0D05" w:rsidP="008C0D05">
            <w:pPr>
              <w:jc w:val="center"/>
              <w:rPr>
                <w:rFonts w:ascii="Times New Roman" w:hAnsi="Times New Roman" w:cs="Times New Roman"/>
                <w:b/>
                <w:iCs/>
                <w:sz w:val="24"/>
              </w:rPr>
            </w:pPr>
            <w:r w:rsidRPr="008C0D05">
              <w:rPr>
                <w:rFonts w:ascii="Times New Roman" w:hAnsi="Times New Roman" w:cs="Times New Roman"/>
                <w:b/>
                <w:iCs/>
                <w:sz w:val="24"/>
              </w:rPr>
              <w:t>Объем в часах</w:t>
            </w:r>
          </w:p>
        </w:tc>
        <w:tc>
          <w:tcPr>
            <w:tcW w:w="1345" w:type="pct"/>
          </w:tcPr>
          <w:p w14:paraId="4D53D82D" w14:textId="77777777" w:rsidR="008C0D05" w:rsidRPr="008C0D05" w:rsidRDefault="008C0D05" w:rsidP="008C0D05">
            <w:pPr>
              <w:jc w:val="center"/>
              <w:rPr>
                <w:rFonts w:ascii="Times New Roman" w:hAnsi="Times New Roman" w:cs="Times New Roman"/>
                <w:b/>
                <w:iCs/>
                <w:sz w:val="24"/>
              </w:rPr>
            </w:pPr>
            <w:r w:rsidRPr="008C0D05">
              <w:rPr>
                <w:rFonts w:ascii="Times New Roman" w:hAnsi="Times New Roman" w:cs="Times New Roman"/>
                <w:b/>
                <w:sz w:val="24"/>
              </w:rPr>
              <w:t xml:space="preserve">В т.ч. в форме </w:t>
            </w:r>
            <w:proofErr w:type="spellStart"/>
            <w:r w:rsidRPr="008C0D05">
              <w:rPr>
                <w:rFonts w:ascii="Times New Roman" w:hAnsi="Times New Roman" w:cs="Times New Roman"/>
                <w:b/>
                <w:sz w:val="24"/>
              </w:rPr>
              <w:t>практ</w:t>
            </w:r>
            <w:proofErr w:type="spellEnd"/>
            <w:r w:rsidRPr="008C0D05">
              <w:rPr>
                <w:rFonts w:ascii="Times New Roman" w:hAnsi="Times New Roman" w:cs="Times New Roman"/>
                <w:b/>
                <w:sz w:val="24"/>
              </w:rPr>
              <w:t>. подготовки</w:t>
            </w:r>
          </w:p>
        </w:tc>
      </w:tr>
      <w:tr w:rsidR="008C0D05" w:rsidRPr="008C0D05" w14:paraId="7424A4C8" w14:textId="77777777" w:rsidTr="00CB2FFD">
        <w:trPr>
          <w:trHeight w:val="23"/>
        </w:trPr>
        <w:tc>
          <w:tcPr>
            <w:tcW w:w="2460" w:type="pct"/>
            <w:vAlign w:val="center"/>
          </w:tcPr>
          <w:p w14:paraId="1E14BE5D" w14:textId="77777777" w:rsidR="008C0D05" w:rsidRPr="008C0D05" w:rsidRDefault="008C0D05" w:rsidP="008C0D05">
            <w:pPr>
              <w:jc w:val="both"/>
              <w:rPr>
                <w:rFonts w:ascii="Times New Roman" w:hAnsi="Times New Roman" w:cs="Times New Roman"/>
                <w:bCs/>
                <w:sz w:val="24"/>
                <w:szCs w:val="24"/>
              </w:rPr>
            </w:pPr>
            <w:r w:rsidRPr="008C0D05">
              <w:rPr>
                <w:rFonts w:ascii="Times New Roman" w:hAnsi="Times New Roman" w:cs="Times New Roman"/>
                <w:bCs/>
                <w:sz w:val="24"/>
                <w:szCs w:val="24"/>
              </w:rPr>
              <w:t>Учебные занятия</w:t>
            </w:r>
          </w:p>
        </w:tc>
        <w:tc>
          <w:tcPr>
            <w:tcW w:w="1195" w:type="pct"/>
            <w:vAlign w:val="center"/>
          </w:tcPr>
          <w:p w14:paraId="1CD7B613" w14:textId="289D8502" w:rsidR="008C0D05" w:rsidRPr="008C0D05" w:rsidRDefault="006C4639" w:rsidP="008C0D05">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1A70CAE6" w14:textId="07AE01C7" w:rsidR="008C0D05" w:rsidRPr="008C0D05" w:rsidRDefault="006C4639" w:rsidP="008C0D05">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8C0D05" w:rsidRPr="008C0D05" w14:paraId="2F5AC43E" w14:textId="77777777" w:rsidTr="00CB2FFD">
        <w:trPr>
          <w:trHeight w:val="23"/>
        </w:trPr>
        <w:tc>
          <w:tcPr>
            <w:tcW w:w="2460" w:type="pct"/>
            <w:vAlign w:val="center"/>
          </w:tcPr>
          <w:p w14:paraId="3CD27495" w14:textId="77777777" w:rsidR="008C0D05" w:rsidRPr="008C0D05" w:rsidRDefault="008C0D05" w:rsidP="008C0D05">
            <w:pPr>
              <w:jc w:val="both"/>
              <w:rPr>
                <w:rFonts w:ascii="Times New Roman" w:hAnsi="Times New Roman" w:cs="Times New Roman"/>
                <w:bCs/>
                <w:sz w:val="24"/>
                <w:szCs w:val="24"/>
              </w:rPr>
            </w:pPr>
            <w:r w:rsidRPr="008C0D05">
              <w:rPr>
                <w:rFonts w:ascii="Times New Roman" w:hAnsi="Times New Roman" w:cs="Times New Roman"/>
                <w:bCs/>
                <w:sz w:val="24"/>
                <w:szCs w:val="24"/>
              </w:rPr>
              <w:t>Самостоятельная работа</w:t>
            </w:r>
          </w:p>
        </w:tc>
        <w:tc>
          <w:tcPr>
            <w:tcW w:w="1195" w:type="pct"/>
            <w:vAlign w:val="center"/>
          </w:tcPr>
          <w:p w14:paraId="70CF4F91" w14:textId="77777777" w:rsidR="008C0D05" w:rsidRPr="008C0D05" w:rsidRDefault="008C0D05" w:rsidP="008C0D05">
            <w:pPr>
              <w:jc w:val="center"/>
              <w:rPr>
                <w:rFonts w:ascii="Times New Roman" w:hAnsi="Times New Roman" w:cs="Times New Roman"/>
                <w:bCs/>
                <w:sz w:val="24"/>
                <w:szCs w:val="24"/>
              </w:rPr>
            </w:pPr>
          </w:p>
        </w:tc>
        <w:tc>
          <w:tcPr>
            <w:tcW w:w="1345" w:type="pct"/>
            <w:vAlign w:val="center"/>
          </w:tcPr>
          <w:p w14:paraId="5C2C6CE7" w14:textId="77777777" w:rsidR="008C0D05" w:rsidRPr="008C0D05" w:rsidRDefault="008C0D05" w:rsidP="008C0D05">
            <w:pPr>
              <w:jc w:val="center"/>
              <w:rPr>
                <w:rFonts w:ascii="Times New Roman" w:hAnsi="Times New Roman" w:cs="Times New Roman"/>
                <w:bCs/>
                <w:sz w:val="24"/>
                <w:szCs w:val="24"/>
              </w:rPr>
            </w:pPr>
          </w:p>
        </w:tc>
      </w:tr>
      <w:tr w:rsidR="008C0D05" w:rsidRPr="008C0D05" w14:paraId="032D3344" w14:textId="77777777" w:rsidTr="00CB2FFD">
        <w:trPr>
          <w:trHeight w:val="23"/>
        </w:trPr>
        <w:tc>
          <w:tcPr>
            <w:tcW w:w="2460" w:type="pct"/>
            <w:vAlign w:val="center"/>
          </w:tcPr>
          <w:p w14:paraId="48274EB2" w14:textId="77777777" w:rsidR="008C0D05" w:rsidRPr="008C0D05" w:rsidRDefault="008C0D05" w:rsidP="008C0D05">
            <w:pPr>
              <w:jc w:val="both"/>
              <w:rPr>
                <w:rFonts w:ascii="Times New Roman" w:hAnsi="Times New Roman" w:cs="Times New Roman"/>
                <w:bCs/>
                <w:sz w:val="24"/>
                <w:szCs w:val="24"/>
              </w:rPr>
            </w:pPr>
            <w:r w:rsidRPr="008C0D05">
              <w:rPr>
                <w:rFonts w:ascii="Times New Roman" w:hAnsi="Times New Roman" w:cs="Times New Roman"/>
                <w:bCs/>
                <w:sz w:val="24"/>
                <w:szCs w:val="24"/>
              </w:rPr>
              <w:t xml:space="preserve">Промежуточная аттестация </w:t>
            </w:r>
          </w:p>
        </w:tc>
        <w:tc>
          <w:tcPr>
            <w:tcW w:w="1195" w:type="pct"/>
            <w:vAlign w:val="center"/>
          </w:tcPr>
          <w:p w14:paraId="2702EA24" w14:textId="77777777" w:rsidR="008C0D05" w:rsidRPr="008C0D05" w:rsidRDefault="008C0D05" w:rsidP="008C0D05">
            <w:pPr>
              <w:jc w:val="center"/>
              <w:rPr>
                <w:rFonts w:ascii="Times New Roman" w:hAnsi="Times New Roman" w:cs="Times New Roman"/>
                <w:bCs/>
                <w:sz w:val="24"/>
                <w:szCs w:val="24"/>
              </w:rPr>
            </w:pPr>
          </w:p>
        </w:tc>
        <w:tc>
          <w:tcPr>
            <w:tcW w:w="1345" w:type="pct"/>
            <w:vAlign w:val="center"/>
          </w:tcPr>
          <w:p w14:paraId="35DD3B00" w14:textId="77777777" w:rsidR="008C0D05" w:rsidRPr="008C0D05" w:rsidRDefault="008C0D05" w:rsidP="008C0D05">
            <w:pPr>
              <w:jc w:val="center"/>
              <w:rPr>
                <w:rFonts w:ascii="Times New Roman" w:hAnsi="Times New Roman" w:cs="Times New Roman"/>
                <w:bCs/>
                <w:sz w:val="24"/>
                <w:szCs w:val="24"/>
              </w:rPr>
            </w:pPr>
          </w:p>
        </w:tc>
      </w:tr>
      <w:tr w:rsidR="008C0D05" w:rsidRPr="008C0D05" w14:paraId="2D7B7541" w14:textId="77777777" w:rsidTr="00CB2FFD">
        <w:trPr>
          <w:trHeight w:val="23"/>
        </w:trPr>
        <w:tc>
          <w:tcPr>
            <w:tcW w:w="2460" w:type="pct"/>
            <w:vAlign w:val="center"/>
          </w:tcPr>
          <w:p w14:paraId="78145705" w14:textId="77777777" w:rsidR="008C0D05" w:rsidRPr="008C0D05" w:rsidRDefault="008C0D05" w:rsidP="008C0D05">
            <w:pPr>
              <w:jc w:val="both"/>
              <w:rPr>
                <w:rFonts w:ascii="Times New Roman" w:hAnsi="Times New Roman" w:cs="Times New Roman"/>
                <w:bCs/>
                <w:sz w:val="24"/>
                <w:szCs w:val="24"/>
              </w:rPr>
            </w:pPr>
            <w:r w:rsidRPr="008C0D05">
              <w:rPr>
                <w:rFonts w:ascii="Times New Roman" w:hAnsi="Times New Roman" w:cs="Times New Roman"/>
                <w:bCs/>
                <w:sz w:val="24"/>
                <w:szCs w:val="24"/>
              </w:rPr>
              <w:t>Всего</w:t>
            </w:r>
          </w:p>
        </w:tc>
        <w:tc>
          <w:tcPr>
            <w:tcW w:w="1195" w:type="pct"/>
            <w:vAlign w:val="center"/>
          </w:tcPr>
          <w:p w14:paraId="3F5B582D" w14:textId="5368E8D0" w:rsidR="008C0D05" w:rsidRPr="008C0D05" w:rsidRDefault="006C4639" w:rsidP="008C0D05">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2E527C68" w14:textId="4D166008" w:rsidR="008C0D05" w:rsidRPr="008C0D05" w:rsidRDefault="006C4639" w:rsidP="008C0D05">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744DFF6C" w14:textId="77777777" w:rsidR="008C0D05" w:rsidRPr="008C0D05" w:rsidRDefault="008C0D05" w:rsidP="008C0D05">
      <w:pPr>
        <w:rPr>
          <w:rFonts w:ascii="Times New Roman" w:hAnsi="Times New Roman" w:cs="Times New Roman"/>
          <w:iCs/>
          <w:sz w:val="24"/>
          <w:szCs w:val="24"/>
        </w:rPr>
      </w:pPr>
    </w:p>
    <w:p w14:paraId="6F4CD701" w14:textId="77777777" w:rsidR="008C0D05" w:rsidRPr="008C0D05" w:rsidRDefault="008C0D05" w:rsidP="008C0D05">
      <w:pPr>
        <w:rPr>
          <w:rFonts w:ascii="Times New Roman" w:hAnsi="Times New Roman" w:cs="Times New Roman"/>
          <w:iCs/>
          <w:sz w:val="24"/>
          <w:szCs w:val="24"/>
        </w:rPr>
      </w:pPr>
    </w:p>
    <w:p w14:paraId="71E13C78" w14:textId="77777777" w:rsidR="008C0D05" w:rsidRPr="008C0D05" w:rsidRDefault="008C0D05" w:rsidP="008C0D05">
      <w:pPr>
        <w:spacing w:after="120" w:line="276" w:lineRule="auto"/>
        <w:ind w:firstLine="709"/>
        <w:outlineLvl w:val="1"/>
        <w:rPr>
          <w:rFonts w:ascii="Times New Roman" w:eastAsia="Segoe UI" w:hAnsi="Times New Roman" w:cs="Times New Roman"/>
          <w:b/>
          <w:bCs/>
          <w:sz w:val="24"/>
          <w:szCs w:val="24"/>
          <w:lang w:eastAsia="ru-RU"/>
        </w:rPr>
      </w:pPr>
      <w:r w:rsidRPr="008C0D05">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C0D05" w:rsidRPr="008C0D05" w14:paraId="6F53C767" w14:textId="77777777" w:rsidTr="00CB2FFD">
        <w:trPr>
          <w:trHeight w:val="903"/>
        </w:trPr>
        <w:tc>
          <w:tcPr>
            <w:tcW w:w="2972" w:type="dxa"/>
            <w:vAlign w:val="center"/>
          </w:tcPr>
          <w:p w14:paraId="68D9B237" w14:textId="77777777" w:rsidR="008C0D05" w:rsidRPr="008C0D05" w:rsidRDefault="008C0D05" w:rsidP="008C0D05">
            <w:pPr>
              <w:spacing w:line="276" w:lineRule="auto"/>
              <w:jc w:val="center"/>
              <w:rPr>
                <w:rFonts w:ascii="Times New Roman" w:eastAsia="Times New Roman" w:hAnsi="Times New Roman" w:cs="Times New Roman"/>
                <w:b/>
                <w:lang w:eastAsia="ru-RU"/>
              </w:rPr>
            </w:pPr>
            <w:r w:rsidRPr="008C0D05">
              <w:rPr>
                <w:rFonts w:ascii="Times New Roman" w:eastAsia="Times New Roman" w:hAnsi="Times New Roman" w:cs="Times New Roman"/>
                <w:b/>
                <w:bCs/>
                <w:lang w:eastAsia="ru-RU"/>
              </w:rPr>
              <w:t>Наименование разделов и тем</w:t>
            </w:r>
          </w:p>
        </w:tc>
        <w:tc>
          <w:tcPr>
            <w:tcW w:w="6662" w:type="dxa"/>
            <w:vAlign w:val="center"/>
          </w:tcPr>
          <w:p w14:paraId="0296D41B" w14:textId="77777777" w:rsidR="008C0D05" w:rsidRPr="008C0D05" w:rsidRDefault="008C0D05" w:rsidP="008C0D05">
            <w:pPr>
              <w:suppressAutoHyphens/>
              <w:jc w:val="center"/>
              <w:rPr>
                <w:rFonts w:ascii="Times New Roman" w:eastAsia="Times New Roman" w:hAnsi="Times New Roman" w:cs="Times New Roman"/>
                <w:b/>
                <w:lang w:eastAsia="ru-RU"/>
              </w:rPr>
            </w:pPr>
            <w:r w:rsidRPr="008C0D0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C0D05" w:rsidRPr="008C0D05" w14:paraId="675D9D2D" w14:textId="77777777" w:rsidTr="00CB2FFD">
        <w:tc>
          <w:tcPr>
            <w:tcW w:w="9634" w:type="dxa"/>
            <w:gridSpan w:val="2"/>
          </w:tcPr>
          <w:p w14:paraId="7C15B214"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Раздел 1. Физико-химические основы химической технологии</w:t>
            </w:r>
          </w:p>
        </w:tc>
      </w:tr>
      <w:tr w:rsidR="008C0D05" w:rsidRPr="008C0D05" w14:paraId="26B25395" w14:textId="77777777" w:rsidTr="00CB2FFD">
        <w:tc>
          <w:tcPr>
            <w:tcW w:w="2972" w:type="dxa"/>
            <w:vMerge w:val="restart"/>
          </w:tcPr>
          <w:p w14:paraId="0D63C78E"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1.1 Общая характеристика химико-технологических процессов и химико-технологических систем</w:t>
            </w:r>
          </w:p>
        </w:tc>
        <w:tc>
          <w:tcPr>
            <w:tcW w:w="6662" w:type="dxa"/>
          </w:tcPr>
          <w:p w14:paraId="47EB3DE5" w14:textId="77777777" w:rsidR="008C0D05" w:rsidRPr="008C0D05" w:rsidRDefault="008C0D05" w:rsidP="008C0D05">
            <w:pPr>
              <w:rPr>
                <w:rFonts w:ascii="Times New Roman" w:eastAsia="Times New Roman" w:hAnsi="Times New Roman" w:cs="Times New Roman"/>
                <w:b/>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781D3E89" w14:textId="77777777" w:rsidTr="00CB2FFD">
        <w:trPr>
          <w:trHeight w:val="396"/>
        </w:trPr>
        <w:tc>
          <w:tcPr>
            <w:tcW w:w="2972" w:type="dxa"/>
            <w:vMerge/>
          </w:tcPr>
          <w:p w14:paraId="223D495B" w14:textId="77777777" w:rsidR="008C0D05" w:rsidRPr="008C0D05" w:rsidRDefault="008C0D05" w:rsidP="008C0D05">
            <w:pPr>
              <w:rPr>
                <w:rFonts w:ascii="Times New Roman" w:eastAsia="Times New Roman" w:hAnsi="Times New Roman" w:cs="Times New Roman"/>
                <w:b/>
                <w:bCs/>
                <w:lang w:eastAsia="ru-RU"/>
              </w:rPr>
            </w:pPr>
          </w:p>
        </w:tc>
        <w:tc>
          <w:tcPr>
            <w:tcW w:w="6662" w:type="dxa"/>
          </w:tcPr>
          <w:p w14:paraId="2433F3D0" w14:textId="77777777" w:rsidR="008C0D05" w:rsidRPr="008C0D05" w:rsidRDefault="008C0D05" w:rsidP="008C0D05">
            <w:pPr>
              <w:suppressAutoHyphens/>
              <w:jc w:val="both"/>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Классификация и физико-химические основы процессов химической технологии. Химико-технологические системы. Общая характеристика и элементы химико-технологической системы. Основные способы отображения структуры химико-технологических систем. Основные типы связей между элементами химико-технологической системы.</w:t>
            </w:r>
          </w:p>
        </w:tc>
      </w:tr>
      <w:tr w:rsidR="008C0D05" w:rsidRPr="008C0D05" w14:paraId="0667E66B" w14:textId="77777777" w:rsidTr="00CB2FFD">
        <w:trPr>
          <w:trHeight w:val="361"/>
        </w:trPr>
        <w:tc>
          <w:tcPr>
            <w:tcW w:w="2972" w:type="dxa"/>
            <w:vMerge/>
          </w:tcPr>
          <w:p w14:paraId="14F51505" w14:textId="77777777" w:rsidR="008C0D05" w:rsidRPr="008C0D05" w:rsidRDefault="008C0D05" w:rsidP="008C0D05">
            <w:pPr>
              <w:rPr>
                <w:rFonts w:ascii="Times New Roman" w:eastAsia="Times New Roman" w:hAnsi="Times New Roman" w:cs="Times New Roman"/>
                <w:b/>
                <w:bCs/>
                <w:lang w:eastAsia="ru-RU"/>
              </w:rPr>
            </w:pPr>
          </w:p>
        </w:tc>
        <w:tc>
          <w:tcPr>
            <w:tcW w:w="6662" w:type="dxa"/>
            <w:vAlign w:val="bottom"/>
          </w:tcPr>
          <w:p w14:paraId="19340F0D"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7D321BF8" w14:textId="77777777" w:rsidR="008C0D05" w:rsidRPr="008C0D05" w:rsidRDefault="008C0D05" w:rsidP="008C0D05">
            <w:pPr>
              <w:rPr>
                <w:rFonts w:ascii="Times New Roman" w:eastAsia="Times New Roman" w:hAnsi="Times New Roman" w:cs="Times New Roman"/>
                <w:i/>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0EEB08F9" w14:textId="77777777" w:rsidTr="00CB2FFD">
        <w:trPr>
          <w:trHeight w:val="361"/>
        </w:trPr>
        <w:tc>
          <w:tcPr>
            <w:tcW w:w="9634" w:type="dxa"/>
            <w:gridSpan w:val="2"/>
          </w:tcPr>
          <w:p w14:paraId="5AFF4AF2"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Раздел 2. Гидромеханические процессы</w:t>
            </w:r>
          </w:p>
        </w:tc>
      </w:tr>
      <w:tr w:rsidR="008C0D05" w:rsidRPr="008C0D05" w14:paraId="26508B50" w14:textId="77777777" w:rsidTr="00CB2FFD">
        <w:trPr>
          <w:trHeight w:val="361"/>
        </w:trPr>
        <w:tc>
          <w:tcPr>
            <w:tcW w:w="2972" w:type="dxa"/>
            <w:vMerge w:val="restart"/>
          </w:tcPr>
          <w:p w14:paraId="69C3F0E0"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2.1 Основы гидравлики</w:t>
            </w:r>
          </w:p>
        </w:tc>
        <w:tc>
          <w:tcPr>
            <w:tcW w:w="6662" w:type="dxa"/>
            <w:tcBorders>
              <w:top w:val="single" w:sz="4" w:space="0" w:color="auto"/>
              <w:left w:val="single" w:sz="4" w:space="0" w:color="auto"/>
              <w:bottom w:val="single" w:sz="4" w:space="0" w:color="auto"/>
              <w:right w:val="single" w:sz="4" w:space="0" w:color="auto"/>
            </w:tcBorders>
            <w:vAlign w:val="bottom"/>
          </w:tcPr>
          <w:p w14:paraId="1CFCB8F7"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5ED0252A" w14:textId="77777777" w:rsidTr="00CB2FFD">
        <w:trPr>
          <w:trHeight w:val="361"/>
        </w:trPr>
        <w:tc>
          <w:tcPr>
            <w:tcW w:w="2972" w:type="dxa"/>
            <w:vMerge/>
          </w:tcPr>
          <w:p w14:paraId="7AFD3CA6"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0C9C2C"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Свойства жидкости и основные законы гидравлики. Давление жидкости, основное уравнение гидростатики. Режимы движения вязкой жидкости, критерий Рейнольдса. Эквивалентный диаметр. Движение жидкости по трубопроводам, потери напора по длине и в местных сопротивлениях. Истечение жидкостей через отверстия и водосливы.</w:t>
            </w:r>
          </w:p>
        </w:tc>
      </w:tr>
      <w:tr w:rsidR="008C0D05" w:rsidRPr="008C0D05" w14:paraId="39B1DEFE" w14:textId="77777777" w:rsidTr="00CB2FFD">
        <w:trPr>
          <w:trHeight w:val="361"/>
        </w:trPr>
        <w:tc>
          <w:tcPr>
            <w:tcW w:w="2972" w:type="dxa"/>
            <w:vMerge/>
          </w:tcPr>
          <w:p w14:paraId="722EACA6"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A247D5"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03AA5CAC"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5157C68C" w14:textId="77777777" w:rsidTr="00CB2FFD">
        <w:trPr>
          <w:trHeight w:val="361"/>
        </w:trPr>
        <w:tc>
          <w:tcPr>
            <w:tcW w:w="2972" w:type="dxa"/>
            <w:vMerge w:val="restart"/>
          </w:tcPr>
          <w:p w14:paraId="77C48C10"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1.3 Перемещение жидкостей и газов</w:t>
            </w:r>
          </w:p>
        </w:tc>
        <w:tc>
          <w:tcPr>
            <w:tcW w:w="6662" w:type="dxa"/>
            <w:tcBorders>
              <w:top w:val="single" w:sz="4" w:space="0" w:color="auto"/>
              <w:left w:val="single" w:sz="4" w:space="0" w:color="auto"/>
              <w:bottom w:val="single" w:sz="4" w:space="0" w:color="auto"/>
              <w:right w:val="single" w:sz="4" w:space="0" w:color="auto"/>
            </w:tcBorders>
            <w:vAlign w:val="bottom"/>
          </w:tcPr>
          <w:p w14:paraId="4A3E4131"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234E8EE8" w14:textId="77777777" w:rsidTr="00CB2FFD">
        <w:trPr>
          <w:trHeight w:val="361"/>
        </w:trPr>
        <w:tc>
          <w:tcPr>
            <w:tcW w:w="2972" w:type="dxa"/>
            <w:vMerge/>
          </w:tcPr>
          <w:p w14:paraId="2F68C938"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FC3372"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Состав, устройство и материал трубопроводов. Основные типы насосов: центробежные, поршневые и др., их устройство и принцип работы. Сравнение и выбор насосов. Процесс сжатия газа. Типы и основные параметры машин для сжатия и перемещения газов и паров, их устройство, принцип работы. Сравнение и выбор машин для сжатия и перемещения газов.</w:t>
            </w:r>
            <w:r w:rsidRPr="008C0D05">
              <w:rPr>
                <w:rFonts w:ascii="Times New Roman" w:eastAsia="Times New Roman" w:hAnsi="Times New Roman" w:cs="Times New Roman"/>
                <w:lang w:eastAsia="ru-RU"/>
              </w:rPr>
              <w:tab/>
            </w:r>
          </w:p>
        </w:tc>
      </w:tr>
      <w:tr w:rsidR="008C0D05" w:rsidRPr="008C0D05" w14:paraId="0A4BC92B" w14:textId="77777777" w:rsidTr="00CB2FFD">
        <w:trPr>
          <w:trHeight w:val="361"/>
        </w:trPr>
        <w:tc>
          <w:tcPr>
            <w:tcW w:w="2972" w:type="dxa"/>
            <w:vMerge/>
          </w:tcPr>
          <w:p w14:paraId="17CD22BD"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BA78F0"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13BE6595"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76832B70" w14:textId="77777777" w:rsidTr="00CB2FFD">
        <w:trPr>
          <w:trHeight w:val="361"/>
        </w:trPr>
        <w:tc>
          <w:tcPr>
            <w:tcW w:w="2972" w:type="dxa"/>
            <w:vMerge w:val="restart"/>
          </w:tcPr>
          <w:p w14:paraId="18712767"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1.4 Разделение жидких неоднородных систем (ЖНС)</w:t>
            </w:r>
          </w:p>
        </w:tc>
        <w:tc>
          <w:tcPr>
            <w:tcW w:w="6662" w:type="dxa"/>
            <w:tcBorders>
              <w:top w:val="single" w:sz="4" w:space="0" w:color="auto"/>
              <w:left w:val="single" w:sz="4" w:space="0" w:color="auto"/>
              <w:bottom w:val="single" w:sz="4" w:space="0" w:color="auto"/>
              <w:right w:val="single" w:sz="4" w:space="0" w:color="auto"/>
            </w:tcBorders>
            <w:vAlign w:val="bottom"/>
          </w:tcPr>
          <w:p w14:paraId="48015769"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4682073A" w14:textId="77777777" w:rsidTr="00CB2FFD">
        <w:trPr>
          <w:trHeight w:val="361"/>
        </w:trPr>
        <w:tc>
          <w:tcPr>
            <w:tcW w:w="2972" w:type="dxa"/>
            <w:vMerge/>
          </w:tcPr>
          <w:p w14:paraId="21264ECB"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A972D3"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Виды ЖНС, методы их стабилизации и разделения. Материальный баланс разделения. Отстаивание, стадии процесса, скорость осаждения. Отстойники, их классификация, устройство, принцип работы.</w:t>
            </w:r>
          </w:p>
          <w:p w14:paraId="60A6E184"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 xml:space="preserve">Фильтрование, его виды, применение. Характеристика осадков, их промывка. Производительность и скорость фильтрования. Фильтры, их классификация, устройство, принцип работы. </w:t>
            </w:r>
          </w:p>
          <w:p w14:paraId="7D266F20"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 xml:space="preserve"> Центрифугирование, параметры процесса, классификация центрифуг, их устройство, работа.</w:t>
            </w:r>
          </w:p>
        </w:tc>
      </w:tr>
      <w:tr w:rsidR="008C0D05" w:rsidRPr="008C0D05" w14:paraId="28A2C5DF" w14:textId="77777777" w:rsidTr="00CB2FFD">
        <w:trPr>
          <w:trHeight w:val="361"/>
        </w:trPr>
        <w:tc>
          <w:tcPr>
            <w:tcW w:w="2972" w:type="dxa"/>
            <w:vMerge/>
          </w:tcPr>
          <w:p w14:paraId="055C056E"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48F9C5"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b/>
                <w:bCs/>
                <w:lang w:eastAsia="ru-RU"/>
              </w:rPr>
              <w:t>В том числе практических и лабораторных занятий</w:t>
            </w:r>
          </w:p>
        </w:tc>
      </w:tr>
      <w:tr w:rsidR="008C0D05" w:rsidRPr="008C0D05" w14:paraId="492FDA4B" w14:textId="77777777" w:rsidTr="00CB2FFD">
        <w:trPr>
          <w:trHeight w:val="361"/>
        </w:trPr>
        <w:tc>
          <w:tcPr>
            <w:tcW w:w="2972" w:type="dxa"/>
            <w:vMerge/>
          </w:tcPr>
          <w:p w14:paraId="078DC48C"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B9DBBD"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Расчет производительности фильтра.</w:t>
            </w:r>
          </w:p>
        </w:tc>
      </w:tr>
      <w:tr w:rsidR="008C0D05" w:rsidRPr="008C0D05" w14:paraId="68F6A6EE" w14:textId="77777777" w:rsidTr="00CB2FFD">
        <w:trPr>
          <w:trHeight w:val="361"/>
        </w:trPr>
        <w:tc>
          <w:tcPr>
            <w:tcW w:w="2972" w:type="dxa"/>
            <w:vMerge/>
          </w:tcPr>
          <w:p w14:paraId="4BD65A05"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48456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649CA86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5B2DFE81" w14:textId="77777777" w:rsidTr="00CB2FFD">
        <w:trPr>
          <w:trHeight w:val="361"/>
        </w:trPr>
        <w:tc>
          <w:tcPr>
            <w:tcW w:w="2972" w:type="dxa"/>
            <w:vMerge w:val="restart"/>
          </w:tcPr>
          <w:p w14:paraId="596ED4EC"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1.5 Очистка газов</w:t>
            </w:r>
          </w:p>
        </w:tc>
        <w:tc>
          <w:tcPr>
            <w:tcW w:w="6662" w:type="dxa"/>
            <w:tcBorders>
              <w:top w:val="single" w:sz="4" w:space="0" w:color="auto"/>
              <w:left w:val="single" w:sz="4" w:space="0" w:color="auto"/>
              <w:bottom w:val="single" w:sz="4" w:space="0" w:color="auto"/>
              <w:right w:val="single" w:sz="4" w:space="0" w:color="auto"/>
            </w:tcBorders>
            <w:vAlign w:val="bottom"/>
          </w:tcPr>
          <w:p w14:paraId="0BEB411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645B672B" w14:textId="77777777" w:rsidTr="00CB2FFD">
        <w:trPr>
          <w:trHeight w:val="361"/>
        </w:trPr>
        <w:tc>
          <w:tcPr>
            <w:tcW w:w="2972" w:type="dxa"/>
            <w:vMerge/>
          </w:tcPr>
          <w:p w14:paraId="0E897634"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886C7A"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Способы очистки газов. Классификация газоочистных аппаратов. Выбор методов и аппаратов для очистки газов. Сухая очистка, применяемое оборудование, его устройство, принцип работы</w:t>
            </w:r>
          </w:p>
          <w:p w14:paraId="6EB65803"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Аппараты мокрой очистки, их устройство, принцип работы. Устройство и принцип работы электрофильтров.</w:t>
            </w:r>
          </w:p>
        </w:tc>
      </w:tr>
      <w:tr w:rsidR="008C0D05" w:rsidRPr="008C0D05" w14:paraId="7534B0E9" w14:textId="77777777" w:rsidTr="00CB2FFD">
        <w:trPr>
          <w:trHeight w:val="361"/>
        </w:trPr>
        <w:tc>
          <w:tcPr>
            <w:tcW w:w="2972" w:type="dxa"/>
            <w:vMerge/>
          </w:tcPr>
          <w:p w14:paraId="2191D508"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A669C5"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hAnsi="Times New Roman"/>
                <w:b/>
                <w:bCs/>
              </w:rPr>
              <w:t>В том числе практических и лабораторных занятий</w:t>
            </w:r>
          </w:p>
        </w:tc>
      </w:tr>
      <w:tr w:rsidR="008C0D05" w:rsidRPr="008C0D05" w14:paraId="3EB873D6" w14:textId="77777777" w:rsidTr="00CB2FFD">
        <w:trPr>
          <w:trHeight w:val="361"/>
        </w:trPr>
        <w:tc>
          <w:tcPr>
            <w:tcW w:w="2972" w:type="dxa"/>
            <w:vMerge/>
          </w:tcPr>
          <w:p w14:paraId="0173CEB6"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CDDD87"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hAnsi="Times New Roman"/>
                <w:bCs/>
              </w:rPr>
              <w:t>Расчет и выбор отстойника (</w:t>
            </w:r>
            <w:proofErr w:type="spellStart"/>
            <w:r w:rsidRPr="008C0D05">
              <w:rPr>
                <w:rFonts w:ascii="Times New Roman" w:hAnsi="Times New Roman"/>
                <w:bCs/>
              </w:rPr>
              <w:t>пылеосадительной</w:t>
            </w:r>
            <w:proofErr w:type="spellEnd"/>
            <w:r w:rsidRPr="008C0D05">
              <w:rPr>
                <w:rFonts w:ascii="Times New Roman" w:hAnsi="Times New Roman"/>
                <w:bCs/>
              </w:rPr>
              <w:t xml:space="preserve"> камеры)</w:t>
            </w:r>
          </w:p>
        </w:tc>
      </w:tr>
      <w:tr w:rsidR="008C0D05" w:rsidRPr="008C0D05" w14:paraId="6E915058" w14:textId="77777777" w:rsidTr="00CB2FFD">
        <w:trPr>
          <w:trHeight w:val="361"/>
        </w:trPr>
        <w:tc>
          <w:tcPr>
            <w:tcW w:w="2972" w:type="dxa"/>
            <w:vMerge/>
          </w:tcPr>
          <w:p w14:paraId="4540BE58"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D31B7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40D2B5B2"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1A63BD43" w14:textId="77777777" w:rsidTr="00CB2FFD">
        <w:trPr>
          <w:trHeight w:val="361"/>
        </w:trPr>
        <w:tc>
          <w:tcPr>
            <w:tcW w:w="9634" w:type="dxa"/>
            <w:gridSpan w:val="2"/>
            <w:tcBorders>
              <w:right w:val="single" w:sz="4" w:space="0" w:color="auto"/>
            </w:tcBorders>
          </w:tcPr>
          <w:p w14:paraId="57C42246"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Раздел 2. Тепловые процессы</w:t>
            </w:r>
          </w:p>
        </w:tc>
      </w:tr>
      <w:tr w:rsidR="008C0D05" w:rsidRPr="008C0D05" w14:paraId="242EBA78" w14:textId="77777777" w:rsidTr="00CB2FFD">
        <w:trPr>
          <w:trHeight w:val="361"/>
        </w:trPr>
        <w:tc>
          <w:tcPr>
            <w:tcW w:w="2972" w:type="dxa"/>
            <w:vMerge w:val="restart"/>
          </w:tcPr>
          <w:p w14:paraId="7F60610B"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2.1 Основы теплотехники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2F77DB8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22C25B61" w14:textId="77777777" w:rsidTr="00CB2FFD">
        <w:trPr>
          <w:trHeight w:val="361"/>
        </w:trPr>
        <w:tc>
          <w:tcPr>
            <w:tcW w:w="2972" w:type="dxa"/>
            <w:vMerge/>
          </w:tcPr>
          <w:p w14:paraId="2FB445F1"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EBF8CE"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Топливо, его виды, свойства, состав, применение. Теплоемкость, количество теплоты. Процессы горения топлива. Теоретические и действительный расход кислорода и воздуха на горение. Коэффициент избытка воздуха. Продукты горения, их состав.</w:t>
            </w:r>
          </w:p>
          <w:p w14:paraId="44B4D0E6"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Отвод продуктов горения. Конструкции топок, горелок.</w:t>
            </w:r>
          </w:p>
          <w:p w14:paraId="67BEEE21"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Виды передачи тепла: теплопроводность, конвекция, лучеиспускание.</w:t>
            </w:r>
          </w:p>
        </w:tc>
      </w:tr>
      <w:tr w:rsidR="008C0D05" w:rsidRPr="008C0D05" w14:paraId="0227399C" w14:textId="77777777" w:rsidTr="00CB2FFD">
        <w:trPr>
          <w:trHeight w:val="361"/>
        </w:trPr>
        <w:tc>
          <w:tcPr>
            <w:tcW w:w="2972" w:type="dxa"/>
            <w:vMerge/>
          </w:tcPr>
          <w:p w14:paraId="15386797"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EACD0B"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5DC8F9E2"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00116D95" w14:textId="77777777" w:rsidTr="00CB2FFD">
        <w:trPr>
          <w:trHeight w:val="361"/>
        </w:trPr>
        <w:tc>
          <w:tcPr>
            <w:tcW w:w="2972" w:type="dxa"/>
            <w:vMerge w:val="restart"/>
          </w:tcPr>
          <w:p w14:paraId="35D9B55E"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2.2 Теплообменные аппараты</w:t>
            </w:r>
          </w:p>
        </w:tc>
        <w:tc>
          <w:tcPr>
            <w:tcW w:w="6662" w:type="dxa"/>
            <w:tcBorders>
              <w:top w:val="single" w:sz="4" w:space="0" w:color="auto"/>
              <w:left w:val="single" w:sz="4" w:space="0" w:color="auto"/>
              <w:bottom w:val="single" w:sz="4" w:space="0" w:color="auto"/>
              <w:right w:val="single" w:sz="4" w:space="0" w:color="auto"/>
            </w:tcBorders>
            <w:vAlign w:val="bottom"/>
          </w:tcPr>
          <w:p w14:paraId="7C0FAA9E"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31CBD2ED" w14:textId="77777777" w:rsidTr="00CB2FFD">
        <w:trPr>
          <w:trHeight w:val="361"/>
        </w:trPr>
        <w:tc>
          <w:tcPr>
            <w:tcW w:w="2972" w:type="dxa"/>
            <w:vMerge/>
          </w:tcPr>
          <w:p w14:paraId="37A59C1C"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2B3BD"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Передача тепла через плоскую стенку. Определение коэффициента теплопередачи. Классификация, устройство и выбор теплообменных аппаратов. Тепловой баланс теплообменной аппаратуры. Определение расхода теплоносителя. Основные виды</w:t>
            </w:r>
          </w:p>
          <w:p w14:paraId="509651C5"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движения теплоносителей: прямоток, противоток, перекрестный ток. Методика расчета теплообменных аппаратов. Расчет потерь тепла в окружающее пространство.</w:t>
            </w:r>
          </w:p>
        </w:tc>
      </w:tr>
      <w:tr w:rsidR="008C0D05" w:rsidRPr="008C0D05" w14:paraId="7F80BB45" w14:textId="77777777" w:rsidTr="00CB2FFD">
        <w:trPr>
          <w:trHeight w:val="361"/>
        </w:trPr>
        <w:tc>
          <w:tcPr>
            <w:tcW w:w="2972" w:type="dxa"/>
            <w:vMerge/>
          </w:tcPr>
          <w:p w14:paraId="73679833"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46CF04"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hAnsi="Times New Roman"/>
                <w:b/>
                <w:bCs/>
              </w:rPr>
              <w:t>В том числе практических и лабораторных занятий</w:t>
            </w:r>
          </w:p>
        </w:tc>
      </w:tr>
      <w:tr w:rsidR="008C0D05" w:rsidRPr="008C0D05" w14:paraId="04E98B96" w14:textId="77777777" w:rsidTr="00CB2FFD">
        <w:trPr>
          <w:trHeight w:val="361"/>
        </w:trPr>
        <w:tc>
          <w:tcPr>
            <w:tcW w:w="2972" w:type="dxa"/>
            <w:vMerge/>
          </w:tcPr>
          <w:p w14:paraId="089D38B6"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954E4D"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Расчет теплообменного аппарата.</w:t>
            </w:r>
          </w:p>
        </w:tc>
      </w:tr>
      <w:tr w:rsidR="008C0D05" w:rsidRPr="008C0D05" w14:paraId="55409ED7" w14:textId="77777777" w:rsidTr="00CB2FFD">
        <w:trPr>
          <w:trHeight w:val="361"/>
        </w:trPr>
        <w:tc>
          <w:tcPr>
            <w:tcW w:w="2972" w:type="dxa"/>
            <w:vMerge/>
          </w:tcPr>
          <w:p w14:paraId="0E9CA208"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00CAA6"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7B6B0F8D"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0D38A9B3" w14:textId="77777777" w:rsidTr="00CB2FFD">
        <w:trPr>
          <w:trHeight w:val="361"/>
        </w:trPr>
        <w:tc>
          <w:tcPr>
            <w:tcW w:w="2972" w:type="dxa"/>
            <w:vMerge w:val="restart"/>
          </w:tcPr>
          <w:p w14:paraId="2B1A7972"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2.3 Выпаривание</w:t>
            </w:r>
          </w:p>
        </w:tc>
        <w:tc>
          <w:tcPr>
            <w:tcW w:w="6662" w:type="dxa"/>
            <w:tcBorders>
              <w:top w:val="single" w:sz="4" w:space="0" w:color="auto"/>
              <w:left w:val="single" w:sz="4" w:space="0" w:color="auto"/>
              <w:bottom w:val="single" w:sz="4" w:space="0" w:color="auto"/>
              <w:right w:val="single" w:sz="4" w:space="0" w:color="auto"/>
            </w:tcBorders>
            <w:vAlign w:val="bottom"/>
          </w:tcPr>
          <w:p w14:paraId="31B1CE00"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556BF22C" w14:textId="77777777" w:rsidTr="00CB2FFD">
        <w:trPr>
          <w:trHeight w:val="361"/>
        </w:trPr>
        <w:tc>
          <w:tcPr>
            <w:tcW w:w="2972" w:type="dxa"/>
            <w:vMerge/>
          </w:tcPr>
          <w:p w14:paraId="51D2E762"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036CA6"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Назначение и способы проведения процесса выпаривания: под атмосферным, повышенным давлением, под вакуумом. Типы и устройство выпарных аппаратов. Температура кипения раствора. Материальный и тепловой балансы процесса выпаривания. Отбор и использование вторичного пара. Создание вакуума в выпарных установках.</w:t>
            </w:r>
          </w:p>
        </w:tc>
      </w:tr>
      <w:tr w:rsidR="008C0D05" w:rsidRPr="008C0D05" w14:paraId="47485793" w14:textId="77777777" w:rsidTr="00CB2FFD">
        <w:trPr>
          <w:trHeight w:val="361"/>
        </w:trPr>
        <w:tc>
          <w:tcPr>
            <w:tcW w:w="2972" w:type="dxa"/>
            <w:vMerge/>
          </w:tcPr>
          <w:p w14:paraId="293661F8"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5934B9"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hAnsi="Times New Roman"/>
                <w:b/>
                <w:bCs/>
              </w:rPr>
              <w:t>В том числе практических и лабораторных занятий</w:t>
            </w:r>
          </w:p>
        </w:tc>
      </w:tr>
      <w:tr w:rsidR="008C0D05" w:rsidRPr="008C0D05" w14:paraId="1D4959AD" w14:textId="77777777" w:rsidTr="00CB2FFD">
        <w:trPr>
          <w:trHeight w:val="361"/>
        </w:trPr>
        <w:tc>
          <w:tcPr>
            <w:tcW w:w="2972" w:type="dxa"/>
            <w:vMerge/>
          </w:tcPr>
          <w:p w14:paraId="3D548F59"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0C2737"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Составление материального и теплового балансов выпарного аппарата</w:t>
            </w:r>
          </w:p>
        </w:tc>
      </w:tr>
      <w:tr w:rsidR="008C0D05" w:rsidRPr="008C0D05" w14:paraId="5BE6F1AF" w14:textId="77777777" w:rsidTr="00CB2FFD">
        <w:trPr>
          <w:trHeight w:val="361"/>
        </w:trPr>
        <w:tc>
          <w:tcPr>
            <w:tcW w:w="2972" w:type="dxa"/>
            <w:vMerge/>
          </w:tcPr>
          <w:p w14:paraId="2201FC85"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413669"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7DD1278B"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41181DDD" w14:textId="77777777" w:rsidTr="00CB2FFD">
        <w:trPr>
          <w:trHeight w:val="361"/>
        </w:trPr>
        <w:tc>
          <w:tcPr>
            <w:tcW w:w="9634" w:type="dxa"/>
            <w:gridSpan w:val="2"/>
            <w:tcBorders>
              <w:right w:val="single" w:sz="4" w:space="0" w:color="auto"/>
            </w:tcBorders>
          </w:tcPr>
          <w:p w14:paraId="45D2BFE2"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Раздел 3. Механические процессы</w:t>
            </w:r>
          </w:p>
        </w:tc>
      </w:tr>
      <w:tr w:rsidR="008C0D05" w:rsidRPr="008C0D05" w14:paraId="71F54236" w14:textId="77777777" w:rsidTr="00CB2FFD">
        <w:trPr>
          <w:trHeight w:val="361"/>
        </w:trPr>
        <w:tc>
          <w:tcPr>
            <w:tcW w:w="2972" w:type="dxa"/>
            <w:vMerge w:val="restart"/>
          </w:tcPr>
          <w:p w14:paraId="553E7C2E"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3.1 Измельчение твердых сыпучих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592EC2D5"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68757F8B" w14:textId="77777777" w:rsidTr="00CB2FFD">
        <w:trPr>
          <w:trHeight w:val="361"/>
        </w:trPr>
        <w:tc>
          <w:tcPr>
            <w:tcW w:w="2972" w:type="dxa"/>
            <w:vMerge/>
          </w:tcPr>
          <w:p w14:paraId="68FA13D7"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D8139E"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Сущность и назначение процессов измельчения твердых материалов. Степень измельчения, схемы дробления, их применение. Классификация машин для измельчения, их устройство, принцип работы. Параметры работы машин для измельчения. Герметизация машин для измельчения.</w:t>
            </w:r>
          </w:p>
        </w:tc>
      </w:tr>
      <w:tr w:rsidR="008C0D05" w:rsidRPr="008C0D05" w14:paraId="40D02FD0" w14:textId="77777777" w:rsidTr="00CB2FFD">
        <w:trPr>
          <w:trHeight w:val="361"/>
        </w:trPr>
        <w:tc>
          <w:tcPr>
            <w:tcW w:w="2972" w:type="dxa"/>
            <w:vMerge/>
          </w:tcPr>
          <w:p w14:paraId="7EAAEDF4"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77B082"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50BB69A1"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4A8864D9" w14:textId="77777777" w:rsidTr="00CB2FFD">
        <w:trPr>
          <w:trHeight w:val="361"/>
        </w:trPr>
        <w:tc>
          <w:tcPr>
            <w:tcW w:w="2972" w:type="dxa"/>
            <w:vMerge w:val="restart"/>
          </w:tcPr>
          <w:p w14:paraId="0DC70EBD"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3.2 Классификация, дозирование и смешивание твердых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288D29C6"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27F3A78F" w14:textId="77777777" w:rsidTr="00CB2FFD">
        <w:trPr>
          <w:trHeight w:val="361"/>
        </w:trPr>
        <w:tc>
          <w:tcPr>
            <w:tcW w:w="2972" w:type="dxa"/>
            <w:vMerge/>
          </w:tcPr>
          <w:p w14:paraId="6D91C374"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042531"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 xml:space="preserve">Классификация (сортировка) материалов. Сита и ситовый анализ. Способы </w:t>
            </w:r>
            <w:proofErr w:type="spellStart"/>
            <w:r w:rsidRPr="008C0D05">
              <w:rPr>
                <w:rFonts w:ascii="Times New Roman" w:eastAsia="Times New Roman" w:hAnsi="Times New Roman" w:cs="Times New Roman"/>
                <w:lang w:eastAsia="ru-RU"/>
              </w:rPr>
              <w:t>грохочения</w:t>
            </w:r>
            <w:proofErr w:type="spellEnd"/>
            <w:r w:rsidRPr="008C0D05">
              <w:rPr>
                <w:rFonts w:ascii="Times New Roman" w:eastAsia="Times New Roman" w:hAnsi="Times New Roman" w:cs="Times New Roman"/>
                <w:lang w:eastAsia="ru-RU"/>
              </w:rPr>
              <w:t>. Типы грохотов, их устройство и принцип работы.</w:t>
            </w:r>
          </w:p>
          <w:p w14:paraId="16137995"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Назначение и сущность процессов дозирования и смешения. Устройство бункеров и затворов к ним. Оборудование для дозирования, их устройство, принцип работы.</w:t>
            </w:r>
          </w:p>
          <w:p w14:paraId="042C0620"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Оборудование для смешения твердых и пастообразных материалов, их устройство, принцип работы.</w:t>
            </w:r>
          </w:p>
        </w:tc>
      </w:tr>
      <w:tr w:rsidR="008C0D05" w:rsidRPr="008C0D05" w14:paraId="7EABD59D" w14:textId="77777777" w:rsidTr="00CB2FFD">
        <w:trPr>
          <w:trHeight w:val="361"/>
        </w:trPr>
        <w:tc>
          <w:tcPr>
            <w:tcW w:w="2972" w:type="dxa"/>
            <w:vMerge/>
          </w:tcPr>
          <w:p w14:paraId="496FD9B0"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FF0C61"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6D8ABE1A"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4619B3FE" w14:textId="77777777" w:rsidTr="00CB2FFD">
        <w:trPr>
          <w:trHeight w:val="361"/>
        </w:trPr>
        <w:tc>
          <w:tcPr>
            <w:tcW w:w="2972" w:type="dxa"/>
            <w:vMerge w:val="restart"/>
          </w:tcPr>
          <w:p w14:paraId="212EF713"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3.3 Перемещение твердых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21C9644D"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64845852" w14:textId="77777777" w:rsidTr="00CB2FFD">
        <w:trPr>
          <w:trHeight w:val="361"/>
        </w:trPr>
        <w:tc>
          <w:tcPr>
            <w:tcW w:w="2972" w:type="dxa"/>
            <w:vMerge/>
          </w:tcPr>
          <w:p w14:paraId="631ADED4"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E356C4"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 xml:space="preserve">Назначение и сущность процессов перемещения твердых материалов. Оборудование для перемещения твердых материалов: ленточные транспортеры, </w:t>
            </w:r>
            <w:proofErr w:type="spellStart"/>
            <w:r w:rsidRPr="008C0D05">
              <w:rPr>
                <w:rFonts w:ascii="Times New Roman" w:eastAsia="Times New Roman" w:hAnsi="Times New Roman" w:cs="Times New Roman"/>
                <w:lang w:eastAsia="ru-RU"/>
              </w:rPr>
              <w:t>пневмо</w:t>
            </w:r>
            <w:proofErr w:type="spellEnd"/>
            <w:r w:rsidRPr="008C0D05">
              <w:rPr>
                <w:rFonts w:ascii="Times New Roman" w:eastAsia="Times New Roman" w:hAnsi="Times New Roman" w:cs="Times New Roman"/>
                <w:lang w:eastAsia="ru-RU"/>
              </w:rPr>
              <w:t>- и гидротранспорт, их устройство, принцип работы.</w:t>
            </w:r>
          </w:p>
        </w:tc>
      </w:tr>
      <w:tr w:rsidR="008C0D05" w:rsidRPr="008C0D05" w14:paraId="4DA5FE8A" w14:textId="77777777" w:rsidTr="00CB2FFD">
        <w:trPr>
          <w:trHeight w:val="361"/>
        </w:trPr>
        <w:tc>
          <w:tcPr>
            <w:tcW w:w="2972" w:type="dxa"/>
            <w:vMerge/>
          </w:tcPr>
          <w:p w14:paraId="443D27B1"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288C56"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239CB3A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7783ACC5" w14:textId="77777777" w:rsidTr="00CB2FFD">
        <w:trPr>
          <w:trHeight w:val="361"/>
        </w:trPr>
        <w:tc>
          <w:tcPr>
            <w:tcW w:w="9634" w:type="dxa"/>
            <w:gridSpan w:val="2"/>
            <w:tcBorders>
              <w:right w:val="single" w:sz="4" w:space="0" w:color="auto"/>
            </w:tcBorders>
          </w:tcPr>
          <w:p w14:paraId="7422D649"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Раздел 4. Массообменные процессы</w:t>
            </w:r>
          </w:p>
        </w:tc>
      </w:tr>
      <w:tr w:rsidR="008C0D05" w:rsidRPr="008C0D05" w14:paraId="7EFF3D3B" w14:textId="77777777" w:rsidTr="00CB2FFD">
        <w:trPr>
          <w:trHeight w:val="361"/>
        </w:trPr>
        <w:tc>
          <w:tcPr>
            <w:tcW w:w="2972" w:type="dxa"/>
            <w:vMerge w:val="restart"/>
          </w:tcPr>
          <w:p w14:paraId="11880452"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Тема 4.1 Теория </w:t>
            </w:r>
          </w:p>
          <w:p w14:paraId="2A1A6FEB" w14:textId="77777777" w:rsidR="008C0D05" w:rsidRPr="008C0D05" w:rsidRDefault="008C0D05" w:rsidP="008C0D05">
            <w:pPr>
              <w:rPr>
                <w:rFonts w:ascii="Times New Roman" w:eastAsia="Times New Roman" w:hAnsi="Times New Roman" w:cs="Times New Roman"/>
                <w:b/>
                <w:bCs/>
                <w:lang w:eastAsia="ru-RU"/>
              </w:rPr>
            </w:pPr>
            <w:proofErr w:type="spellStart"/>
            <w:r w:rsidRPr="008C0D05">
              <w:rPr>
                <w:rFonts w:ascii="Times New Roman" w:eastAsia="Times New Roman" w:hAnsi="Times New Roman" w:cs="Times New Roman"/>
                <w:b/>
                <w:bCs/>
                <w:lang w:eastAsia="ru-RU"/>
              </w:rPr>
              <w:t>массопередачи</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534451B4"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6C11CC61" w14:textId="77777777" w:rsidTr="00CB2FFD">
        <w:trPr>
          <w:trHeight w:val="361"/>
        </w:trPr>
        <w:tc>
          <w:tcPr>
            <w:tcW w:w="2972" w:type="dxa"/>
            <w:vMerge/>
          </w:tcPr>
          <w:p w14:paraId="20DCEE48"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ADFEB8"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 xml:space="preserve">Сущность массообменных процессов. Равновесие между фазами. Материальный баланс процесса </w:t>
            </w:r>
            <w:proofErr w:type="spellStart"/>
            <w:r w:rsidRPr="008C0D05">
              <w:rPr>
                <w:rFonts w:ascii="Times New Roman" w:eastAsia="Times New Roman" w:hAnsi="Times New Roman" w:cs="Times New Roman"/>
                <w:lang w:eastAsia="ru-RU"/>
              </w:rPr>
              <w:t>массообмена</w:t>
            </w:r>
            <w:proofErr w:type="spellEnd"/>
            <w:r w:rsidRPr="008C0D05">
              <w:rPr>
                <w:rFonts w:ascii="Times New Roman" w:eastAsia="Times New Roman" w:hAnsi="Times New Roman" w:cs="Times New Roman"/>
                <w:lang w:eastAsia="ru-RU"/>
              </w:rPr>
              <w:t xml:space="preserve">. Уравнение рабочей линии. Процесс </w:t>
            </w:r>
            <w:proofErr w:type="spellStart"/>
            <w:r w:rsidRPr="008C0D05">
              <w:rPr>
                <w:rFonts w:ascii="Times New Roman" w:eastAsia="Times New Roman" w:hAnsi="Times New Roman" w:cs="Times New Roman"/>
                <w:lang w:eastAsia="ru-RU"/>
              </w:rPr>
              <w:t>массообмена</w:t>
            </w:r>
            <w:proofErr w:type="spellEnd"/>
            <w:r w:rsidRPr="008C0D05">
              <w:rPr>
                <w:rFonts w:ascii="Times New Roman" w:eastAsia="Times New Roman" w:hAnsi="Times New Roman" w:cs="Times New Roman"/>
                <w:lang w:eastAsia="ru-RU"/>
              </w:rPr>
              <w:t xml:space="preserve"> в диаграмме Х-У Уравнение </w:t>
            </w:r>
            <w:proofErr w:type="spellStart"/>
            <w:r w:rsidRPr="008C0D05">
              <w:rPr>
                <w:rFonts w:ascii="Times New Roman" w:eastAsia="Times New Roman" w:hAnsi="Times New Roman" w:cs="Times New Roman"/>
                <w:lang w:eastAsia="ru-RU"/>
              </w:rPr>
              <w:t>массопередачи</w:t>
            </w:r>
            <w:proofErr w:type="spellEnd"/>
            <w:r w:rsidRPr="008C0D05">
              <w:rPr>
                <w:rFonts w:ascii="Times New Roman" w:eastAsia="Times New Roman" w:hAnsi="Times New Roman" w:cs="Times New Roman"/>
                <w:lang w:eastAsia="ru-RU"/>
              </w:rPr>
              <w:t xml:space="preserve">, движущая сила и коэффициент </w:t>
            </w:r>
            <w:proofErr w:type="spellStart"/>
            <w:r w:rsidRPr="008C0D05">
              <w:rPr>
                <w:rFonts w:ascii="Times New Roman" w:eastAsia="Times New Roman" w:hAnsi="Times New Roman" w:cs="Times New Roman"/>
                <w:lang w:eastAsia="ru-RU"/>
              </w:rPr>
              <w:t>массопередачи</w:t>
            </w:r>
            <w:proofErr w:type="spellEnd"/>
          </w:p>
        </w:tc>
      </w:tr>
      <w:tr w:rsidR="008C0D05" w:rsidRPr="008C0D05" w14:paraId="5ED2A907" w14:textId="77777777" w:rsidTr="00CB2FFD">
        <w:trPr>
          <w:trHeight w:val="361"/>
        </w:trPr>
        <w:tc>
          <w:tcPr>
            <w:tcW w:w="2972" w:type="dxa"/>
            <w:vMerge/>
          </w:tcPr>
          <w:p w14:paraId="01DAA8E4"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8DEBD9"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2B9DC671"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5AF2F88A" w14:textId="77777777" w:rsidTr="00CB2FFD">
        <w:trPr>
          <w:trHeight w:val="361"/>
        </w:trPr>
        <w:tc>
          <w:tcPr>
            <w:tcW w:w="2972" w:type="dxa"/>
            <w:vMerge w:val="restart"/>
          </w:tcPr>
          <w:p w14:paraId="52AB526D"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4.2 Сорбционные процессы</w:t>
            </w:r>
          </w:p>
        </w:tc>
        <w:tc>
          <w:tcPr>
            <w:tcW w:w="6662" w:type="dxa"/>
            <w:tcBorders>
              <w:top w:val="single" w:sz="4" w:space="0" w:color="auto"/>
              <w:left w:val="single" w:sz="4" w:space="0" w:color="auto"/>
              <w:bottom w:val="single" w:sz="4" w:space="0" w:color="auto"/>
              <w:right w:val="single" w:sz="4" w:space="0" w:color="auto"/>
            </w:tcBorders>
            <w:vAlign w:val="bottom"/>
          </w:tcPr>
          <w:p w14:paraId="1185F41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657547EF" w14:textId="77777777" w:rsidTr="00CB2FFD">
        <w:trPr>
          <w:trHeight w:val="361"/>
        </w:trPr>
        <w:tc>
          <w:tcPr>
            <w:tcW w:w="2972" w:type="dxa"/>
            <w:vMerge/>
          </w:tcPr>
          <w:p w14:paraId="3635B793"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D05C64"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 xml:space="preserve">Сущность процессов абсорбции, адсорбции и их применение. Материальный и тепловой баланс процесса абсорбции. Степень извлечения компонента. Расход поглотителя. Типы абсорберов. Устройство и работа насадочного, </w:t>
            </w:r>
            <w:proofErr w:type="spellStart"/>
            <w:r w:rsidRPr="008C0D05">
              <w:rPr>
                <w:rFonts w:ascii="Times New Roman" w:eastAsia="Times New Roman" w:hAnsi="Times New Roman" w:cs="Times New Roman"/>
                <w:lang w:eastAsia="ru-RU"/>
              </w:rPr>
              <w:t>барботажного</w:t>
            </w:r>
            <w:proofErr w:type="spellEnd"/>
            <w:r w:rsidRPr="008C0D05">
              <w:rPr>
                <w:rFonts w:ascii="Times New Roman" w:eastAsia="Times New Roman" w:hAnsi="Times New Roman" w:cs="Times New Roman"/>
                <w:lang w:eastAsia="ru-RU"/>
              </w:rPr>
              <w:t xml:space="preserve"> и других типов абсорберов. </w:t>
            </w:r>
          </w:p>
        </w:tc>
      </w:tr>
      <w:tr w:rsidR="008C0D05" w:rsidRPr="008C0D05" w14:paraId="03EF684B" w14:textId="77777777" w:rsidTr="00CB2FFD">
        <w:trPr>
          <w:trHeight w:val="361"/>
        </w:trPr>
        <w:tc>
          <w:tcPr>
            <w:tcW w:w="2972" w:type="dxa"/>
            <w:vMerge/>
          </w:tcPr>
          <w:p w14:paraId="5F559355"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021937"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788E3E0D"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59C39D1B" w14:textId="77777777" w:rsidTr="00CB2FFD">
        <w:trPr>
          <w:trHeight w:val="361"/>
        </w:trPr>
        <w:tc>
          <w:tcPr>
            <w:tcW w:w="2972" w:type="dxa"/>
            <w:vMerge w:val="restart"/>
          </w:tcPr>
          <w:p w14:paraId="1280CA8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4.3 Ректификация</w:t>
            </w:r>
          </w:p>
        </w:tc>
        <w:tc>
          <w:tcPr>
            <w:tcW w:w="6662" w:type="dxa"/>
            <w:tcBorders>
              <w:top w:val="single" w:sz="4" w:space="0" w:color="auto"/>
              <w:left w:val="single" w:sz="4" w:space="0" w:color="auto"/>
              <w:bottom w:val="single" w:sz="4" w:space="0" w:color="auto"/>
              <w:right w:val="single" w:sz="4" w:space="0" w:color="auto"/>
            </w:tcBorders>
            <w:vAlign w:val="bottom"/>
          </w:tcPr>
          <w:p w14:paraId="71E78419"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652F5759" w14:textId="77777777" w:rsidTr="00CB2FFD">
        <w:trPr>
          <w:trHeight w:val="361"/>
        </w:trPr>
        <w:tc>
          <w:tcPr>
            <w:tcW w:w="2972" w:type="dxa"/>
            <w:vMerge/>
          </w:tcPr>
          <w:p w14:paraId="406EEF8C"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E8A66C"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 xml:space="preserve">Сущность, назначение и способы проведения процессов перегонки и ректификации. Типы жидких смесей и их свойства. Диаграммы Р-Х, Т-Х, Х-У для двойных жидких смесей их построение и характеристики. Схемы ректификации. Принципиальная схема ректификационной колонны. Материальный баланс процесса ректификации. </w:t>
            </w:r>
            <w:proofErr w:type="spellStart"/>
            <w:r w:rsidRPr="008C0D05">
              <w:rPr>
                <w:rFonts w:ascii="Times New Roman" w:eastAsia="Times New Roman" w:hAnsi="Times New Roman" w:cs="Times New Roman"/>
                <w:lang w:eastAsia="ru-RU"/>
              </w:rPr>
              <w:t>Флегмовое</w:t>
            </w:r>
            <w:proofErr w:type="spellEnd"/>
            <w:r w:rsidRPr="008C0D05">
              <w:rPr>
                <w:rFonts w:ascii="Times New Roman" w:eastAsia="Times New Roman" w:hAnsi="Times New Roman" w:cs="Times New Roman"/>
                <w:lang w:eastAsia="ru-RU"/>
              </w:rPr>
              <w:t xml:space="preserve"> число. Уравнения рабочих линий ректификации. Определение минимального </w:t>
            </w:r>
            <w:proofErr w:type="spellStart"/>
            <w:r w:rsidRPr="008C0D05">
              <w:rPr>
                <w:rFonts w:ascii="Times New Roman" w:eastAsia="Times New Roman" w:hAnsi="Times New Roman" w:cs="Times New Roman"/>
                <w:lang w:eastAsia="ru-RU"/>
              </w:rPr>
              <w:t>флегмового</w:t>
            </w:r>
            <w:proofErr w:type="spellEnd"/>
            <w:r w:rsidRPr="008C0D05">
              <w:rPr>
                <w:rFonts w:ascii="Times New Roman" w:eastAsia="Times New Roman" w:hAnsi="Times New Roman" w:cs="Times New Roman"/>
                <w:lang w:eastAsia="ru-RU"/>
              </w:rPr>
              <w:t xml:space="preserve"> числа. Тепловой баланс ректификации.</w:t>
            </w:r>
          </w:p>
          <w:p w14:paraId="4A4571E6"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Дистилляция. Устройство ректификационных колонн (насадочных и тарельчатых).</w:t>
            </w:r>
          </w:p>
        </w:tc>
      </w:tr>
      <w:tr w:rsidR="008C0D05" w:rsidRPr="008C0D05" w14:paraId="25128884" w14:textId="77777777" w:rsidTr="00CB2FFD">
        <w:trPr>
          <w:trHeight w:val="361"/>
        </w:trPr>
        <w:tc>
          <w:tcPr>
            <w:tcW w:w="2972" w:type="dxa"/>
            <w:vMerge/>
          </w:tcPr>
          <w:p w14:paraId="6436E685"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365974"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hAnsi="Times New Roman"/>
                <w:b/>
                <w:bCs/>
              </w:rPr>
              <w:t>В том числе практических и лабораторных занятий</w:t>
            </w:r>
          </w:p>
        </w:tc>
      </w:tr>
      <w:tr w:rsidR="008C0D05" w:rsidRPr="008C0D05" w14:paraId="5EFFC197" w14:textId="77777777" w:rsidTr="00CB2FFD">
        <w:trPr>
          <w:trHeight w:val="361"/>
        </w:trPr>
        <w:tc>
          <w:tcPr>
            <w:tcW w:w="2972" w:type="dxa"/>
            <w:vMerge/>
          </w:tcPr>
          <w:p w14:paraId="530BED78"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A1F34E"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hAnsi="Times New Roman"/>
                <w:bCs/>
              </w:rPr>
              <w:t>Расчет</w:t>
            </w:r>
            <w:r w:rsidRPr="008C0D05">
              <w:rPr>
                <w:rFonts w:ascii="Times New Roman" w:hAnsi="Times New Roman"/>
                <w:b/>
                <w:bCs/>
              </w:rPr>
              <w:t xml:space="preserve"> </w:t>
            </w:r>
            <w:r w:rsidRPr="008C0D05">
              <w:rPr>
                <w:rFonts w:ascii="Times New Roman" w:hAnsi="Times New Roman"/>
                <w:bCs/>
              </w:rPr>
              <w:t xml:space="preserve">ректификационной колонны          </w:t>
            </w:r>
          </w:p>
        </w:tc>
      </w:tr>
      <w:tr w:rsidR="008C0D05" w:rsidRPr="008C0D05" w14:paraId="2DC832B0" w14:textId="77777777" w:rsidTr="00CB2FFD">
        <w:trPr>
          <w:trHeight w:val="361"/>
        </w:trPr>
        <w:tc>
          <w:tcPr>
            <w:tcW w:w="2972" w:type="dxa"/>
            <w:vMerge/>
          </w:tcPr>
          <w:p w14:paraId="14B297EC"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7AF8F3"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62AD4F4D"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653CB92A" w14:textId="77777777" w:rsidTr="00CB2FFD">
        <w:trPr>
          <w:trHeight w:val="361"/>
        </w:trPr>
        <w:tc>
          <w:tcPr>
            <w:tcW w:w="2972" w:type="dxa"/>
            <w:vMerge w:val="restart"/>
          </w:tcPr>
          <w:p w14:paraId="744D4B1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4.4 Сушка</w:t>
            </w:r>
          </w:p>
        </w:tc>
        <w:tc>
          <w:tcPr>
            <w:tcW w:w="6662" w:type="dxa"/>
            <w:tcBorders>
              <w:top w:val="single" w:sz="4" w:space="0" w:color="auto"/>
              <w:left w:val="single" w:sz="4" w:space="0" w:color="auto"/>
              <w:bottom w:val="single" w:sz="4" w:space="0" w:color="auto"/>
              <w:right w:val="single" w:sz="4" w:space="0" w:color="auto"/>
            </w:tcBorders>
            <w:vAlign w:val="bottom"/>
          </w:tcPr>
          <w:p w14:paraId="5447E583"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2E69CC38" w14:textId="77777777" w:rsidTr="00CB2FFD">
        <w:trPr>
          <w:trHeight w:val="361"/>
        </w:trPr>
        <w:tc>
          <w:tcPr>
            <w:tcW w:w="2972" w:type="dxa"/>
            <w:vMerge/>
          </w:tcPr>
          <w:p w14:paraId="659873A5"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9976A8"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Сущность и способы сушки. Виды связи влаги с материалом. Свойства влажного газа или воздуха. Влагосодержание и теплосодержание газа. Диаграмма 1-Х влажного воздуха. Изображение на 1-Х диаграмме основных процессов сушки. Материальный и тепловой баланс процесса сушки. Определение количества испаренной влаги и расхода воздуха. Изображение теоретического и действительного процессов сушки на диаграмме 1-Х. Схемы сушильных установок. Кинетика сушки, кривая скорости сушки. Классификация сушилок разных типов, их устройство, выбор</w:t>
            </w:r>
          </w:p>
        </w:tc>
      </w:tr>
      <w:tr w:rsidR="008C0D05" w:rsidRPr="008C0D05" w14:paraId="0E89195C" w14:textId="77777777" w:rsidTr="00CB2FFD">
        <w:trPr>
          <w:trHeight w:val="361"/>
        </w:trPr>
        <w:tc>
          <w:tcPr>
            <w:tcW w:w="2972" w:type="dxa"/>
            <w:vMerge/>
          </w:tcPr>
          <w:p w14:paraId="2BCC5B3C"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D4CCE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53C6D93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2C4F9F35" w14:textId="77777777" w:rsidTr="00CB2FFD">
        <w:tc>
          <w:tcPr>
            <w:tcW w:w="9634" w:type="dxa"/>
            <w:gridSpan w:val="2"/>
          </w:tcPr>
          <w:p w14:paraId="3C9E9F3C" w14:textId="77777777" w:rsidR="008C0D05" w:rsidRPr="008C0D05" w:rsidRDefault="008C0D05" w:rsidP="008C0D05">
            <w:pPr>
              <w:spacing w:line="276" w:lineRule="auto"/>
              <w:rPr>
                <w:rFonts w:ascii="Times New Roman" w:eastAsia="Times New Roman" w:hAnsi="Times New Roman" w:cs="Times New Roman"/>
                <w:b/>
                <w:bCs/>
                <w:i/>
                <w:lang w:eastAsia="ru-RU"/>
              </w:rPr>
            </w:pPr>
            <w:r w:rsidRPr="008C0D05">
              <w:rPr>
                <w:rFonts w:ascii="Times New Roman" w:eastAsia="Times New Roman" w:hAnsi="Times New Roman" w:cs="Times New Roman"/>
                <w:b/>
                <w:bCs/>
                <w:i/>
                <w:lang w:eastAsia="ru-RU"/>
              </w:rPr>
              <w:t xml:space="preserve">Промежуточная аттестация </w:t>
            </w:r>
            <w:r w:rsidRPr="008C0D05">
              <w:rPr>
                <w:rFonts w:ascii="Times New Roman" w:eastAsia="Times New Roman" w:hAnsi="Times New Roman" w:cs="Times New Roman"/>
                <w:b/>
                <w:bCs/>
                <w:lang w:eastAsia="ru-RU"/>
              </w:rPr>
              <w:t>(количество часов)</w:t>
            </w:r>
          </w:p>
        </w:tc>
      </w:tr>
      <w:tr w:rsidR="008C0D05" w:rsidRPr="008C0D05" w14:paraId="3AE3892F" w14:textId="77777777" w:rsidTr="00CB2FFD">
        <w:tc>
          <w:tcPr>
            <w:tcW w:w="9634" w:type="dxa"/>
            <w:gridSpan w:val="2"/>
          </w:tcPr>
          <w:p w14:paraId="059B8900" w14:textId="668B9847" w:rsidR="008C0D05" w:rsidRPr="008C0D05" w:rsidRDefault="008C0D05" w:rsidP="008C0D05">
            <w:pPr>
              <w:spacing w:line="276" w:lineRule="auto"/>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Всего (количество часов = </w:t>
            </w:r>
            <w:r w:rsidR="006C4639">
              <w:rPr>
                <w:rFonts w:ascii="Times New Roman" w:eastAsia="Times New Roman" w:hAnsi="Times New Roman" w:cs="Times New Roman"/>
                <w:b/>
                <w:bCs/>
                <w:lang w:eastAsia="ru-RU"/>
              </w:rPr>
              <w:t>64</w:t>
            </w:r>
            <w:r w:rsidRPr="008C0D05">
              <w:rPr>
                <w:rFonts w:ascii="Times New Roman" w:eastAsia="Times New Roman" w:hAnsi="Times New Roman" w:cs="Times New Roman"/>
                <w:b/>
                <w:bCs/>
                <w:lang w:eastAsia="ru-RU"/>
              </w:rPr>
              <w:t>)</w:t>
            </w:r>
          </w:p>
        </w:tc>
      </w:tr>
    </w:tbl>
    <w:p w14:paraId="4612B527" w14:textId="77777777" w:rsidR="008C0D05" w:rsidRPr="008C0D05" w:rsidRDefault="008C0D05" w:rsidP="008C0D05">
      <w:pPr>
        <w:spacing w:after="120" w:line="276" w:lineRule="auto"/>
        <w:ind w:firstLine="709"/>
        <w:jc w:val="both"/>
        <w:outlineLvl w:val="1"/>
        <w:rPr>
          <w:rFonts w:ascii="Times New Roman" w:eastAsia="Segoe UI" w:hAnsi="Times New Roman" w:cs="Times New Roman"/>
          <w:b/>
          <w:bCs/>
          <w:sz w:val="24"/>
          <w:szCs w:val="24"/>
          <w:lang w:eastAsia="ru-RU"/>
        </w:rPr>
      </w:pPr>
    </w:p>
    <w:p w14:paraId="56BC7448" w14:textId="77777777" w:rsidR="008C0D05" w:rsidRPr="008C0D05" w:rsidRDefault="008C0D05" w:rsidP="008C0D05">
      <w:pPr>
        <w:rPr>
          <w:rFonts w:ascii="Times New Roman" w:hAnsi="Times New Roman" w:cs="Times New Roman"/>
          <w:sz w:val="24"/>
          <w:szCs w:val="24"/>
        </w:rPr>
      </w:pPr>
    </w:p>
    <w:p w14:paraId="16C5C334" w14:textId="77777777" w:rsidR="008C0D05" w:rsidRPr="008C0D05" w:rsidRDefault="008C0D05" w:rsidP="008C0D05">
      <w:pPr>
        <w:keepNext/>
        <w:spacing w:after="120"/>
        <w:jc w:val="center"/>
        <w:outlineLvl w:val="0"/>
        <w:rPr>
          <w:rFonts w:ascii="Times New Roman" w:eastAsia="Segoe UI" w:hAnsi="Times New Roman" w:cs="Times New Roman"/>
          <w:b/>
          <w:bCs/>
          <w:caps/>
          <w:kern w:val="32"/>
          <w:sz w:val="24"/>
          <w:szCs w:val="24"/>
          <w:lang w:eastAsia="x-none"/>
        </w:rPr>
      </w:pPr>
      <w:r w:rsidRPr="008C0D05">
        <w:rPr>
          <w:rFonts w:ascii="Times New Roman" w:eastAsia="Segoe UI" w:hAnsi="Times New Roman" w:cs="Times New Roman"/>
          <w:b/>
          <w:bCs/>
          <w:caps/>
          <w:kern w:val="32"/>
          <w:sz w:val="24"/>
          <w:szCs w:val="24"/>
          <w:lang w:val="x-none" w:eastAsia="x-none"/>
        </w:rPr>
        <w:t xml:space="preserve">3. Условия реализации </w:t>
      </w:r>
      <w:r w:rsidRPr="008C0D05">
        <w:rPr>
          <w:rFonts w:ascii="Times New Roman" w:eastAsia="Segoe UI" w:hAnsi="Times New Roman" w:cs="Times New Roman"/>
          <w:b/>
          <w:bCs/>
          <w:caps/>
          <w:kern w:val="32"/>
          <w:sz w:val="24"/>
          <w:szCs w:val="24"/>
          <w:lang w:eastAsia="x-none"/>
        </w:rPr>
        <w:t>ДИСЦИПЛИНЫ</w:t>
      </w:r>
    </w:p>
    <w:p w14:paraId="3BDE5B96" w14:textId="77777777" w:rsidR="008C0D05" w:rsidRPr="008C0D05" w:rsidRDefault="008C0D05" w:rsidP="008C0D05">
      <w:pPr>
        <w:spacing w:after="120" w:line="276" w:lineRule="auto"/>
        <w:ind w:firstLine="709"/>
        <w:outlineLvl w:val="1"/>
        <w:rPr>
          <w:rFonts w:ascii="Times New Roman" w:eastAsia="Segoe UI" w:hAnsi="Times New Roman" w:cs="Times New Roman"/>
          <w:b/>
          <w:bCs/>
          <w:sz w:val="24"/>
          <w:szCs w:val="24"/>
          <w:lang w:eastAsia="ru-RU"/>
        </w:rPr>
      </w:pPr>
      <w:r w:rsidRPr="008C0D05">
        <w:rPr>
          <w:rFonts w:ascii="Times New Roman" w:eastAsia="Segoe UI" w:hAnsi="Times New Roman" w:cs="Times New Roman"/>
          <w:b/>
          <w:bCs/>
          <w:sz w:val="24"/>
          <w:szCs w:val="24"/>
          <w:lang w:eastAsia="ru-RU"/>
        </w:rPr>
        <w:t>3.1. Материально-техническое обеспечение</w:t>
      </w:r>
    </w:p>
    <w:p w14:paraId="5C6C5E16" w14:textId="79499F46" w:rsidR="008C0D05" w:rsidRPr="008C0D05" w:rsidRDefault="008C0D05" w:rsidP="008C0D05">
      <w:pPr>
        <w:suppressAutoHyphens/>
        <w:ind w:firstLine="709"/>
        <w:jc w:val="both"/>
        <w:rPr>
          <w:rFonts w:ascii="Times New Roman" w:hAnsi="Times New Roman" w:cs="Times New Roman"/>
          <w:bCs/>
          <w:sz w:val="24"/>
          <w:szCs w:val="24"/>
        </w:rPr>
      </w:pPr>
      <w:r w:rsidRPr="008C0D05">
        <w:rPr>
          <w:rFonts w:ascii="Times New Roman" w:hAnsi="Times New Roman" w:cs="Times New Roman"/>
          <w:bCs/>
          <w:sz w:val="24"/>
          <w:szCs w:val="24"/>
        </w:rPr>
        <w:t>Лаборатория «</w:t>
      </w:r>
      <w:r w:rsidR="006C4639">
        <w:rPr>
          <w:rFonts w:ascii="Times New Roman" w:hAnsi="Times New Roman" w:cs="Times New Roman"/>
          <w:bCs/>
          <w:sz w:val="24"/>
          <w:szCs w:val="24"/>
        </w:rPr>
        <w:t>Процессов и аппаратов</w:t>
      </w:r>
      <w:r w:rsidRPr="008C0D05">
        <w:rPr>
          <w:rFonts w:ascii="Times New Roman" w:hAnsi="Times New Roman" w:cs="Times New Roman"/>
          <w:bCs/>
          <w:sz w:val="24"/>
          <w:szCs w:val="24"/>
        </w:rPr>
        <w:t xml:space="preserve">», оснащенная </w:t>
      </w:r>
      <w:r w:rsidRPr="008C0D05">
        <w:rPr>
          <w:rFonts w:ascii="Times New Roman" w:hAnsi="Times New Roman" w:cs="Times New Roman"/>
          <w:bCs/>
          <w:iCs/>
          <w:sz w:val="24"/>
          <w:szCs w:val="24"/>
        </w:rPr>
        <w:t>в соответствии с приложением 3 ПОП-П</w:t>
      </w:r>
      <w:r w:rsidRPr="008C0D05">
        <w:rPr>
          <w:rFonts w:ascii="Times New Roman" w:hAnsi="Times New Roman" w:cs="Times New Roman"/>
          <w:bCs/>
          <w:sz w:val="24"/>
          <w:szCs w:val="24"/>
        </w:rPr>
        <w:t xml:space="preserve">. </w:t>
      </w:r>
    </w:p>
    <w:p w14:paraId="44624E9B" w14:textId="77777777" w:rsidR="008C0D05" w:rsidRPr="008C0D05" w:rsidRDefault="008C0D05" w:rsidP="008C0D05"/>
    <w:p w14:paraId="0A6E5745" w14:textId="77777777" w:rsidR="008C0D05" w:rsidRPr="008C0D05" w:rsidRDefault="008C0D05" w:rsidP="008C0D05">
      <w:pPr>
        <w:spacing w:after="120" w:line="276" w:lineRule="auto"/>
        <w:ind w:firstLine="709"/>
        <w:outlineLvl w:val="1"/>
        <w:rPr>
          <w:rFonts w:ascii="Times New Roman" w:eastAsia="Times New Roman" w:hAnsi="Times New Roman" w:cs="Times New Roman"/>
          <w:b/>
          <w:bCs/>
          <w:sz w:val="24"/>
          <w:szCs w:val="24"/>
          <w:lang w:eastAsia="ru-RU"/>
        </w:rPr>
      </w:pPr>
      <w:r w:rsidRPr="008C0D05">
        <w:rPr>
          <w:rFonts w:ascii="Times New Roman" w:eastAsia="Segoe UI" w:hAnsi="Times New Roman" w:cs="Times New Roman"/>
          <w:b/>
          <w:bCs/>
          <w:sz w:val="24"/>
          <w:szCs w:val="24"/>
          <w:lang w:eastAsia="ru-RU"/>
        </w:rPr>
        <w:t>3.2. Учебно-методическое обеспечение</w:t>
      </w:r>
    </w:p>
    <w:p w14:paraId="4616A611" w14:textId="77777777" w:rsidR="008C0D05" w:rsidRPr="008C0D05" w:rsidRDefault="008C0D05" w:rsidP="008C0D05">
      <w:pPr>
        <w:spacing w:line="276" w:lineRule="auto"/>
        <w:ind w:firstLine="709"/>
        <w:contextualSpacing/>
        <w:jc w:val="both"/>
        <w:rPr>
          <w:rFonts w:ascii="Times New Roman" w:hAnsi="Times New Roman"/>
          <w:bCs/>
          <w:sz w:val="24"/>
          <w:szCs w:val="24"/>
        </w:rPr>
      </w:pPr>
      <w:r w:rsidRPr="008C0D05">
        <w:rPr>
          <w:rFonts w:ascii="Times New Roman" w:hAnsi="Times New Roman"/>
          <w:bCs/>
          <w:sz w:val="24"/>
          <w:szCs w:val="24"/>
        </w:rPr>
        <w:t>Для реализации программы библиотечный фонд образовательной организации должен иметь п</w:t>
      </w:r>
      <w:r w:rsidRPr="008C0D0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0D0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EDB643" w14:textId="77777777" w:rsidR="008C0D05" w:rsidRPr="008C0D05" w:rsidRDefault="008C0D05" w:rsidP="008C0D05">
      <w:pPr>
        <w:spacing w:line="276" w:lineRule="auto"/>
        <w:ind w:firstLine="709"/>
        <w:contextualSpacing/>
        <w:jc w:val="both"/>
        <w:rPr>
          <w:rFonts w:ascii="Times New Roman" w:hAnsi="Times New Roman"/>
          <w:bCs/>
          <w:sz w:val="24"/>
          <w:szCs w:val="24"/>
        </w:rPr>
      </w:pPr>
    </w:p>
    <w:p w14:paraId="53760B3F" w14:textId="77777777" w:rsidR="008C0D05" w:rsidRPr="008C0D05" w:rsidRDefault="008C0D05" w:rsidP="008C0D05">
      <w:pPr>
        <w:spacing w:line="276" w:lineRule="auto"/>
        <w:ind w:firstLine="709"/>
        <w:contextualSpacing/>
        <w:rPr>
          <w:rFonts w:ascii="Times New Roman" w:hAnsi="Times New Roman" w:cs="Times New Roman"/>
          <w:b/>
          <w:sz w:val="24"/>
          <w:szCs w:val="24"/>
        </w:rPr>
      </w:pPr>
      <w:r w:rsidRPr="008C0D05">
        <w:rPr>
          <w:rFonts w:ascii="Times New Roman" w:hAnsi="Times New Roman" w:cs="Times New Roman"/>
          <w:b/>
          <w:sz w:val="24"/>
          <w:szCs w:val="24"/>
        </w:rPr>
        <w:t>3.2.1. Основные печатные и/или электронные издания</w:t>
      </w:r>
    </w:p>
    <w:p w14:paraId="43C5B993" w14:textId="7351FA4D" w:rsidR="00D62258" w:rsidRPr="00D62258" w:rsidRDefault="00D62258" w:rsidP="0040608F">
      <w:pPr>
        <w:pStyle w:val="a4"/>
        <w:keepNext/>
        <w:numPr>
          <w:ilvl w:val="0"/>
          <w:numId w:val="23"/>
        </w:numPr>
        <w:spacing w:after="120"/>
        <w:outlineLvl w:val="0"/>
        <w:rPr>
          <w:rFonts w:ascii="Times New Roman" w:hAnsi="Times New Roman" w:cs="Times New Roman"/>
          <w:bCs/>
          <w:iCs/>
          <w:sz w:val="24"/>
          <w:szCs w:val="24"/>
        </w:rPr>
      </w:pPr>
      <w:r w:rsidRPr="00D62258">
        <w:rPr>
          <w:rFonts w:ascii="Times New Roman" w:hAnsi="Times New Roman" w:cs="Times New Roman"/>
          <w:bCs/>
          <w:iCs/>
          <w:sz w:val="24"/>
          <w:szCs w:val="24"/>
        </w:rPr>
        <w:t>Баранов Д.А. Процессы и аппараты химической технологии: учебное пособие для вузов / Д.А. Баранов. – СПб.: Лань, 2016. – 408 с.</w:t>
      </w:r>
    </w:p>
    <w:p w14:paraId="136D1904" w14:textId="793CA4FC" w:rsidR="00D62258" w:rsidRPr="00D62258" w:rsidRDefault="00D62258" w:rsidP="0040608F">
      <w:pPr>
        <w:pStyle w:val="a4"/>
        <w:keepNext/>
        <w:numPr>
          <w:ilvl w:val="0"/>
          <w:numId w:val="23"/>
        </w:numPr>
        <w:spacing w:after="120"/>
        <w:outlineLvl w:val="0"/>
        <w:rPr>
          <w:rFonts w:ascii="Times New Roman" w:hAnsi="Times New Roman" w:cs="Times New Roman"/>
          <w:bCs/>
          <w:iCs/>
          <w:sz w:val="24"/>
          <w:szCs w:val="24"/>
        </w:rPr>
      </w:pPr>
      <w:proofErr w:type="spellStart"/>
      <w:r w:rsidRPr="00D62258">
        <w:rPr>
          <w:rFonts w:ascii="Times New Roman" w:hAnsi="Times New Roman" w:cs="Times New Roman"/>
          <w:bCs/>
          <w:iCs/>
          <w:sz w:val="24"/>
          <w:szCs w:val="24"/>
        </w:rPr>
        <w:t>Дытнерский</w:t>
      </w:r>
      <w:proofErr w:type="spellEnd"/>
      <w:r w:rsidRPr="00D62258">
        <w:rPr>
          <w:rFonts w:ascii="Times New Roman" w:hAnsi="Times New Roman" w:cs="Times New Roman"/>
          <w:bCs/>
          <w:iCs/>
          <w:sz w:val="24"/>
          <w:szCs w:val="24"/>
        </w:rPr>
        <w:t xml:space="preserve"> Ю.И. Процессы и аппараты химической технологии: учеб. для хим.-</w:t>
      </w:r>
      <w:proofErr w:type="spellStart"/>
      <w:r w:rsidRPr="00D62258">
        <w:rPr>
          <w:rFonts w:ascii="Times New Roman" w:hAnsi="Times New Roman" w:cs="Times New Roman"/>
          <w:bCs/>
          <w:iCs/>
          <w:sz w:val="24"/>
          <w:szCs w:val="24"/>
        </w:rPr>
        <w:t>технол</w:t>
      </w:r>
      <w:proofErr w:type="spellEnd"/>
      <w:r w:rsidRPr="00D62258">
        <w:rPr>
          <w:rFonts w:ascii="Times New Roman" w:hAnsi="Times New Roman" w:cs="Times New Roman"/>
          <w:bCs/>
          <w:iCs/>
          <w:sz w:val="24"/>
          <w:szCs w:val="24"/>
        </w:rPr>
        <w:t xml:space="preserve">. спец. / Ю.И. </w:t>
      </w:r>
      <w:proofErr w:type="spellStart"/>
      <w:r w:rsidRPr="00D62258">
        <w:rPr>
          <w:rFonts w:ascii="Times New Roman" w:hAnsi="Times New Roman" w:cs="Times New Roman"/>
          <w:bCs/>
          <w:iCs/>
          <w:sz w:val="24"/>
          <w:szCs w:val="24"/>
        </w:rPr>
        <w:t>Дытнерский</w:t>
      </w:r>
      <w:proofErr w:type="spellEnd"/>
      <w:r w:rsidRPr="00D62258">
        <w:rPr>
          <w:rFonts w:ascii="Times New Roman" w:hAnsi="Times New Roman" w:cs="Times New Roman"/>
          <w:bCs/>
          <w:iCs/>
          <w:sz w:val="24"/>
          <w:szCs w:val="24"/>
        </w:rPr>
        <w:t xml:space="preserve">. – М.: Химия, 1992. – 382 с. </w:t>
      </w:r>
    </w:p>
    <w:p w14:paraId="5B657569" w14:textId="739FC5B5" w:rsidR="00D62258" w:rsidRPr="00D62258" w:rsidRDefault="00D62258" w:rsidP="0040608F">
      <w:pPr>
        <w:pStyle w:val="a4"/>
        <w:keepNext/>
        <w:numPr>
          <w:ilvl w:val="0"/>
          <w:numId w:val="23"/>
        </w:numPr>
        <w:spacing w:after="120"/>
        <w:outlineLvl w:val="0"/>
        <w:rPr>
          <w:rFonts w:ascii="Times New Roman" w:hAnsi="Times New Roman" w:cs="Times New Roman"/>
          <w:bCs/>
          <w:iCs/>
          <w:sz w:val="24"/>
          <w:szCs w:val="24"/>
        </w:rPr>
      </w:pPr>
      <w:r w:rsidRPr="00D62258">
        <w:rPr>
          <w:rFonts w:ascii="Times New Roman" w:hAnsi="Times New Roman" w:cs="Times New Roman"/>
          <w:bCs/>
          <w:iCs/>
          <w:sz w:val="24"/>
          <w:szCs w:val="24"/>
        </w:rPr>
        <w:t>Касаткин А.Г. Основные процессы и аппараты химической технологии / А.Г. Касаткин. – М.: Альянс, 2004. – 753 с.</w:t>
      </w:r>
    </w:p>
    <w:p w14:paraId="5E561782" w14:textId="4C0EA92B" w:rsidR="00D62258" w:rsidRPr="00D62258" w:rsidRDefault="00D62258" w:rsidP="0040608F">
      <w:pPr>
        <w:pStyle w:val="a4"/>
        <w:keepNext/>
        <w:numPr>
          <w:ilvl w:val="0"/>
          <w:numId w:val="23"/>
        </w:numPr>
        <w:spacing w:after="120"/>
        <w:outlineLvl w:val="0"/>
        <w:rPr>
          <w:rFonts w:ascii="Times New Roman" w:hAnsi="Times New Roman" w:cs="Times New Roman"/>
          <w:bCs/>
          <w:iCs/>
          <w:sz w:val="24"/>
          <w:szCs w:val="24"/>
        </w:rPr>
      </w:pPr>
      <w:proofErr w:type="spellStart"/>
      <w:r w:rsidRPr="00D62258">
        <w:rPr>
          <w:rFonts w:ascii="Times New Roman" w:hAnsi="Times New Roman" w:cs="Times New Roman"/>
          <w:bCs/>
          <w:iCs/>
          <w:sz w:val="24"/>
          <w:szCs w:val="24"/>
        </w:rPr>
        <w:t>Лащинский</w:t>
      </w:r>
      <w:proofErr w:type="spellEnd"/>
      <w:r w:rsidRPr="00D62258">
        <w:rPr>
          <w:rFonts w:ascii="Times New Roman" w:hAnsi="Times New Roman" w:cs="Times New Roman"/>
          <w:bCs/>
          <w:iCs/>
          <w:sz w:val="24"/>
          <w:szCs w:val="24"/>
        </w:rPr>
        <w:t xml:space="preserve"> А.А. Основы конструирования и расчета химической аппаратуры: справочник / А.А. </w:t>
      </w:r>
      <w:proofErr w:type="spellStart"/>
      <w:r w:rsidRPr="00D62258">
        <w:rPr>
          <w:rFonts w:ascii="Times New Roman" w:hAnsi="Times New Roman" w:cs="Times New Roman"/>
          <w:bCs/>
          <w:iCs/>
          <w:sz w:val="24"/>
          <w:szCs w:val="24"/>
        </w:rPr>
        <w:t>Лащинский</w:t>
      </w:r>
      <w:proofErr w:type="spellEnd"/>
      <w:r w:rsidRPr="00D62258">
        <w:rPr>
          <w:rFonts w:ascii="Times New Roman" w:hAnsi="Times New Roman" w:cs="Times New Roman"/>
          <w:bCs/>
          <w:iCs/>
          <w:sz w:val="24"/>
          <w:szCs w:val="24"/>
        </w:rPr>
        <w:t xml:space="preserve">, А.Р. </w:t>
      </w:r>
      <w:proofErr w:type="spellStart"/>
      <w:r w:rsidRPr="00D62258">
        <w:rPr>
          <w:rFonts w:ascii="Times New Roman" w:hAnsi="Times New Roman" w:cs="Times New Roman"/>
          <w:bCs/>
          <w:iCs/>
          <w:sz w:val="24"/>
          <w:szCs w:val="24"/>
        </w:rPr>
        <w:t>Толчинский</w:t>
      </w:r>
      <w:proofErr w:type="spellEnd"/>
      <w:r w:rsidRPr="00D62258">
        <w:rPr>
          <w:rFonts w:ascii="Times New Roman" w:hAnsi="Times New Roman" w:cs="Times New Roman"/>
          <w:bCs/>
          <w:iCs/>
          <w:sz w:val="24"/>
          <w:szCs w:val="24"/>
        </w:rPr>
        <w:t xml:space="preserve">. - М.: Альянс, 2008. – 752 с. </w:t>
      </w:r>
    </w:p>
    <w:p w14:paraId="27D0B251" w14:textId="759B39CF" w:rsidR="00D62258" w:rsidRPr="00D62258" w:rsidRDefault="00D62258" w:rsidP="0040608F">
      <w:pPr>
        <w:pStyle w:val="a4"/>
        <w:keepNext/>
        <w:numPr>
          <w:ilvl w:val="0"/>
          <w:numId w:val="23"/>
        </w:numPr>
        <w:spacing w:after="120"/>
        <w:outlineLvl w:val="0"/>
        <w:rPr>
          <w:rFonts w:ascii="Times New Roman" w:hAnsi="Times New Roman" w:cs="Times New Roman"/>
          <w:bCs/>
          <w:iCs/>
          <w:sz w:val="24"/>
          <w:szCs w:val="24"/>
        </w:rPr>
      </w:pPr>
      <w:r w:rsidRPr="00D62258">
        <w:rPr>
          <w:rFonts w:ascii="Times New Roman" w:hAnsi="Times New Roman" w:cs="Times New Roman"/>
          <w:bCs/>
          <w:iCs/>
          <w:sz w:val="24"/>
          <w:szCs w:val="24"/>
        </w:rPr>
        <w:t xml:space="preserve">Павлов К.Ф. Примеры и задачи по курсу процессов и аппаратов химической технологии: учебное пособие для вузов / К.Ф. Павлов, П.Г. Романков, А.А. Носков. – Л.: Химия, 1987. – 576 с. </w:t>
      </w:r>
    </w:p>
    <w:p w14:paraId="0C5589F9" w14:textId="3C959ADA" w:rsidR="00D62258" w:rsidRPr="00D62258" w:rsidRDefault="00D62258" w:rsidP="0040608F">
      <w:pPr>
        <w:pStyle w:val="a4"/>
        <w:keepNext/>
        <w:numPr>
          <w:ilvl w:val="0"/>
          <w:numId w:val="23"/>
        </w:numPr>
        <w:spacing w:after="120"/>
        <w:outlineLvl w:val="0"/>
        <w:rPr>
          <w:rFonts w:ascii="Times New Roman" w:hAnsi="Times New Roman" w:cs="Times New Roman"/>
          <w:bCs/>
          <w:iCs/>
          <w:sz w:val="24"/>
          <w:szCs w:val="24"/>
        </w:rPr>
      </w:pPr>
      <w:proofErr w:type="spellStart"/>
      <w:r w:rsidRPr="00D62258">
        <w:rPr>
          <w:rFonts w:ascii="Times New Roman" w:hAnsi="Times New Roman" w:cs="Times New Roman"/>
          <w:bCs/>
          <w:iCs/>
          <w:sz w:val="24"/>
          <w:szCs w:val="24"/>
        </w:rPr>
        <w:t>Плановский</w:t>
      </w:r>
      <w:proofErr w:type="spellEnd"/>
      <w:r w:rsidRPr="00D62258">
        <w:rPr>
          <w:rFonts w:ascii="Times New Roman" w:hAnsi="Times New Roman" w:cs="Times New Roman"/>
          <w:bCs/>
          <w:iCs/>
          <w:sz w:val="24"/>
          <w:szCs w:val="24"/>
        </w:rPr>
        <w:t xml:space="preserve"> А.Н. Процессы и аппараты химической технологии: учеб. для техникумов / А.Н. </w:t>
      </w:r>
      <w:proofErr w:type="spellStart"/>
      <w:r w:rsidRPr="00D62258">
        <w:rPr>
          <w:rFonts w:ascii="Times New Roman" w:hAnsi="Times New Roman" w:cs="Times New Roman"/>
          <w:bCs/>
          <w:iCs/>
          <w:sz w:val="24"/>
          <w:szCs w:val="24"/>
        </w:rPr>
        <w:t>Плановский</w:t>
      </w:r>
      <w:proofErr w:type="spellEnd"/>
      <w:r w:rsidRPr="00D62258">
        <w:rPr>
          <w:rFonts w:ascii="Times New Roman" w:hAnsi="Times New Roman" w:cs="Times New Roman"/>
          <w:bCs/>
          <w:iCs/>
          <w:sz w:val="24"/>
          <w:szCs w:val="24"/>
        </w:rPr>
        <w:t xml:space="preserve">, В.М. </w:t>
      </w:r>
      <w:proofErr w:type="spellStart"/>
      <w:r w:rsidRPr="00D62258">
        <w:rPr>
          <w:rFonts w:ascii="Times New Roman" w:hAnsi="Times New Roman" w:cs="Times New Roman"/>
          <w:bCs/>
          <w:iCs/>
          <w:sz w:val="24"/>
          <w:szCs w:val="24"/>
        </w:rPr>
        <w:t>Рамм</w:t>
      </w:r>
      <w:proofErr w:type="spellEnd"/>
      <w:r w:rsidRPr="00D62258">
        <w:rPr>
          <w:rFonts w:ascii="Times New Roman" w:hAnsi="Times New Roman" w:cs="Times New Roman"/>
          <w:bCs/>
          <w:iCs/>
          <w:sz w:val="24"/>
          <w:szCs w:val="24"/>
        </w:rPr>
        <w:t xml:space="preserve">, С.З. Каган. - М.: Химия, 1968. – 847 с. </w:t>
      </w:r>
    </w:p>
    <w:p w14:paraId="32416939" w14:textId="33BCA7F1" w:rsidR="00D62258" w:rsidRPr="00D62258" w:rsidRDefault="00D62258" w:rsidP="0040608F">
      <w:pPr>
        <w:pStyle w:val="a4"/>
        <w:keepNext/>
        <w:numPr>
          <w:ilvl w:val="0"/>
          <w:numId w:val="23"/>
        </w:numPr>
        <w:spacing w:after="120"/>
        <w:outlineLvl w:val="0"/>
        <w:rPr>
          <w:rFonts w:ascii="Times New Roman" w:hAnsi="Times New Roman" w:cs="Times New Roman"/>
          <w:bCs/>
          <w:iCs/>
          <w:sz w:val="24"/>
          <w:szCs w:val="24"/>
        </w:rPr>
      </w:pPr>
      <w:proofErr w:type="spellStart"/>
      <w:r w:rsidRPr="00D62258">
        <w:rPr>
          <w:rFonts w:ascii="Times New Roman" w:hAnsi="Times New Roman" w:cs="Times New Roman"/>
          <w:bCs/>
          <w:iCs/>
          <w:sz w:val="24"/>
          <w:szCs w:val="24"/>
        </w:rPr>
        <w:t>Разинов</w:t>
      </w:r>
      <w:proofErr w:type="spellEnd"/>
      <w:r w:rsidRPr="00D62258">
        <w:rPr>
          <w:rFonts w:ascii="Times New Roman" w:hAnsi="Times New Roman" w:cs="Times New Roman"/>
          <w:bCs/>
          <w:iCs/>
          <w:sz w:val="24"/>
          <w:szCs w:val="24"/>
        </w:rPr>
        <w:t xml:space="preserve"> А.И. Процессы и аппараты химической технологии: учебное пособие / А.И. </w:t>
      </w:r>
      <w:proofErr w:type="spellStart"/>
      <w:r w:rsidRPr="00D62258">
        <w:rPr>
          <w:rFonts w:ascii="Times New Roman" w:hAnsi="Times New Roman" w:cs="Times New Roman"/>
          <w:bCs/>
          <w:iCs/>
          <w:sz w:val="24"/>
          <w:szCs w:val="24"/>
        </w:rPr>
        <w:t>Разинов</w:t>
      </w:r>
      <w:proofErr w:type="spellEnd"/>
      <w:r w:rsidRPr="00D62258">
        <w:rPr>
          <w:rFonts w:ascii="Times New Roman" w:hAnsi="Times New Roman" w:cs="Times New Roman"/>
          <w:bCs/>
          <w:iCs/>
          <w:sz w:val="24"/>
          <w:szCs w:val="24"/>
        </w:rPr>
        <w:t xml:space="preserve">, А.В. </w:t>
      </w:r>
      <w:proofErr w:type="spellStart"/>
      <w:r w:rsidRPr="00D62258">
        <w:rPr>
          <w:rFonts w:ascii="Times New Roman" w:hAnsi="Times New Roman" w:cs="Times New Roman"/>
          <w:bCs/>
          <w:iCs/>
          <w:sz w:val="24"/>
          <w:szCs w:val="24"/>
        </w:rPr>
        <w:t>Клинов</w:t>
      </w:r>
      <w:proofErr w:type="spellEnd"/>
      <w:r w:rsidRPr="00D62258">
        <w:rPr>
          <w:rFonts w:ascii="Times New Roman" w:hAnsi="Times New Roman" w:cs="Times New Roman"/>
          <w:bCs/>
          <w:iCs/>
          <w:sz w:val="24"/>
          <w:szCs w:val="24"/>
        </w:rPr>
        <w:t xml:space="preserve">, Г.С. Дьяконов. – Казань: Казанский национальный исследовательский технологический университет, 2017. – 860 с.   </w:t>
      </w:r>
    </w:p>
    <w:p w14:paraId="2C2B1F2F" w14:textId="65B1684D" w:rsidR="008C0D05" w:rsidRDefault="008C0D05" w:rsidP="008C0D05">
      <w:pPr>
        <w:keepNext/>
        <w:spacing w:after="120"/>
        <w:ind w:left="720"/>
        <w:outlineLvl w:val="0"/>
        <w:rPr>
          <w:rFonts w:ascii="Times New Roman" w:hAnsi="Times New Roman" w:cs="Times New Roman"/>
          <w:b/>
          <w:iCs/>
          <w:sz w:val="24"/>
          <w:szCs w:val="24"/>
        </w:rPr>
      </w:pPr>
      <w:r w:rsidRPr="008C0D05">
        <w:rPr>
          <w:rFonts w:ascii="Times New Roman" w:hAnsi="Times New Roman" w:cs="Times New Roman"/>
          <w:b/>
          <w:iCs/>
          <w:sz w:val="24"/>
          <w:szCs w:val="24"/>
        </w:rPr>
        <w:t xml:space="preserve">3.2.2. Дополнительные источники </w:t>
      </w:r>
    </w:p>
    <w:p w14:paraId="22CE9AF0" w14:textId="76E8DF34" w:rsidR="00D62258" w:rsidRPr="00D62258" w:rsidRDefault="00D62258" w:rsidP="0040608F">
      <w:pPr>
        <w:pStyle w:val="a4"/>
        <w:keepNext/>
        <w:numPr>
          <w:ilvl w:val="0"/>
          <w:numId w:val="24"/>
        </w:numPr>
        <w:spacing w:after="120"/>
        <w:outlineLvl w:val="0"/>
        <w:rPr>
          <w:rFonts w:ascii="Times New Roman" w:hAnsi="Times New Roman" w:cs="Times New Roman"/>
          <w:bCs/>
          <w:iCs/>
          <w:sz w:val="24"/>
          <w:szCs w:val="24"/>
        </w:rPr>
      </w:pPr>
      <w:r w:rsidRPr="00D62258">
        <w:rPr>
          <w:rFonts w:ascii="Times New Roman" w:hAnsi="Times New Roman" w:cs="Times New Roman"/>
          <w:bCs/>
          <w:iCs/>
          <w:sz w:val="24"/>
          <w:szCs w:val="24"/>
        </w:rPr>
        <w:t xml:space="preserve">Бородулин Д.М. Процессы и аппараты химической технологии: учебное пособие / Д.М. Бородулин, В.Н. Иванец. – Кемерово: Кемеровский технологический институт пищевой промышленности. – 2007. – 168 с.   </w:t>
      </w:r>
    </w:p>
    <w:p w14:paraId="6B1AB65D" w14:textId="17938F36" w:rsidR="00D62258" w:rsidRPr="00D62258" w:rsidRDefault="00D62258" w:rsidP="0040608F">
      <w:pPr>
        <w:pStyle w:val="a4"/>
        <w:keepNext/>
        <w:numPr>
          <w:ilvl w:val="0"/>
          <w:numId w:val="24"/>
        </w:numPr>
        <w:spacing w:after="120"/>
        <w:outlineLvl w:val="0"/>
        <w:rPr>
          <w:rFonts w:ascii="Times New Roman" w:hAnsi="Times New Roman" w:cs="Times New Roman"/>
          <w:bCs/>
          <w:iCs/>
          <w:sz w:val="24"/>
          <w:szCs w:val="24"/>
        </w:rPr>
      </w:pPr>
      <w:r w:rsidRPr="00D62258">
        <w:rPr>
          <w:rFonts w:ascii="Times New Roman" w:hAnsi="Times New Roman" w:cs="Times New Roman"/>
          <w:bCs/>
          <w:iCs/>
          <w:sz w:val="24"/>
          <w:szCs w:val="24"/>
        </w:rPr>
        <w:t xml:space="preserve">Иоффе И.Л. Проектирование процессов и аппаратов химической технологии: учеб. для техникумов / И.Л. Иоффе. – Л.: Химия, 1991. – 352 с. </w:t>
      </w:r>
    </w:p>
    <w:p w14:paraId="61FB41FD" w14:textId="277938D4" w:rsidR="00D62258" w:rsidRPr="00D62258" w:rsidRDefault="00D62258" w:rsidP="0040608F">
      <w:pPr>
        <w:pStyle w:val="a4"/>
        <w:keepNext/>
        <w:numPr>
          <w:ilvl w:val="0"/>
          <w:numId w:val="24"/>
        </w:numPr>
        <w:spacing w:after="120"/>
        <w:outlineLvl w:val="0"/>
        <w:rPr>
          <w:rFonts w:ascii="Times New Roman" w:hAnsi="Times New Roman" w:cs="Times New Roman"/>
          <w:bCs/>
          <w:iCs/>
          <w:sz w:val="24"/>
          <w:szCs w:val="24"/>
        </w:rPr>
      </w:pPr>
      <w:r w:rsidRPr="00D62258">
        <w:rPr>
          <w:rFonts w:ascii="Times New Roman" w:hAnsi="Times New Roman" w:cs="Times New Roman"/>
          <w:bCs/>
          <w:iCs/>
          <w:sz w:val="24"/>
          <w:szCs w:val="24"/>
        </w:rPr>
        <w:t>Романков И.Г. Расчетные диаграммы и номограммы по курсу процессы и аппараты химической промышленности: учебное пособие / И.Г. Романков, М.И. Курочкина. – СПб.: Химия, 2015. – 56 с.</w:t>
      </w:r>
    </w:p>
    <w:p w14:paraId="65CC16B4" w14:textId="77777777" w:rsidR="008C0D05" w:rsidRPr="008C0D05" w:rsidRDefault="008C0D05" w:rsidP="008C0D05">
      <w:pPr>
        <w:keepNext/>
        <w:spacing w:after="120"/>
        <w:jc w:val="center"/>
        <w:outlineLvl w:val="0"/>
        <w:rPr>
          <w:rFonts w:ascii="Times New Roman" w:eastAsia="Segoe UI" w:hAnsi="Times New Roman" w:cs="Times New Roman"/>
          <w:caps/>
          <w:kern w:val="32"/>
          <w:sz w:val="24"/>
          <w:szCs w:val="24"/>
          <w:lang w:eastAsia="x-none"/>
        </w:rPr>
      </w:pPr>
      <w:r w:rsidRPr="008C0D05">
        <w:rPr>
          <w:rFonts w:ascii="Times New Roman" w:eastAsia="Segoe UI" w:hAnsi="Times New Roman" w:cs="Times New Roman"/>
          <w:b/>
          <w:bCs/>
          <w:caps/>
          <w:kern w:val="32"/>
          <w:sz w:val="24"/>
          <w:szCs w:val="24"/>
          <w:lang w:val="x-none" w:eastAsia="x-none"/>
        </w:rPr>
        <w:t xml:space="preserve">4. Контроль и оценка результатов </w:t>
      </w:r>
      <w:r w:rsidRPr="008C0D05">
        <w:rPr>
          <w:rFonts w:ascii="Times New Roman" w:eastAsia="Segoe UI" w:hAnsi="Times New Roman" w:cs="Times New Roman"/>
          <w:b/>
          <w:bCs/>
          <w:caps/>
          <w:kern w:val="32"/>
          <w:sz w:val="24"/>
          <w:szCs w:val="24"/>
          <w:lang w:val="x-none" w:eastAsia="x-none"/>
        </w:rPr>
        <w:br/>
        <w:t xml:space="preserve">освоения </w:t>
      </w:r>
      <w:r w:rsidRPr="008C0D05">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C0D05" w:rsidRPr="008C0D05" w14:paraId="7DD4241C" w14:textId="77777777" w:rsidTr="00CB2FFD">
        <w:trPr>
          <w:trHeight w:val="519"/>
        </w:trPr>
        <w:tc>
          <w:tcPr>
            <w:tcW w:w="1498" w:type="pct"/>
            <w:vAlign w:val="center"/>
          </w:tcPr>
          <w:p w14:paraId="618FDAF8" w14:textId="77777777" w:rsidR="008C0D05" w:rsidRPr="008C0D05" w:rsidRDefault="008C0D05" w:rsidP="008C0D05">
            <w:pPr>
              <w:suppressAutoHyphens/>
              <w:spacing w:line="276" w:lineRule="auto"/>
              <w:contextualSpacing/>
              <w:jc w:val="center"/>
              <w:rPr>
                <w:rFonts w:ascii="Times New Roman" w:hAnsi="Times New Roman" w:cs="Times New Roman"/>
                <w:b/>
                <w:iCs/>
                <w:sz w:val="24"/>
                <w:szCs w:val="24"/>
              </w:rPr>
            </w:pPr>
            <w:r w:rsidRPr="008C0D05">
              <w:rPr>
                <w:rFonts w:ascii="Times New Roman" w:hAnsi="Times New Roman" w:cs="Times New Roman"/>
                <w:b/>
                <w:iCs/>
                <w:sz w:val="24"/>
                <w:szCs w:val="24"/>
              </w:rPr>
              <w:t>Результаты обучения</w:t>
            </w:r>
          </w:p>
        </w:tc>
        <w:tc>
          <w:tcPr>
            <w:tcW w:w="1787" w:type="pct"/>
            <w:vAlign w:val="center"/>
          </w:tcPr>
          <w:p w14:paraId="66D0454B" w14:textId="77777777" w:rsidR="008C0D05" w:rsidRPr="008C0D05" w:rsidRDefault="008C0D05" w:rsidP="008C0D05">
            <w:pPr>
              <w:suppressAutoHyphens/>
              <w:spacing w:line="276" w:lineRule="auto"/>
              <w:contextualSpacing/>
              <w:jc w:val="center"/>
              <w:rPr>
                <w:rFonts w:ascii="Times New Roman" w:hAnsi="Times New Roman" w:cs="Times New Roman"/>
                <w:b/>
                <w:sz w:val="24"/>
                <w:szCs w:val="24"/>
              </w:rPr>
            </w:pPr>
            <w:r w:rsidRPr="008C0D05">
              <w:rPr>
                <w:rFonts w:ascii="Times New Roman" w:hAnsi="Times New Roman" w:cs="Times New Roman"/>
                <w:b/>
                <w:iCs/>
                <w:sz w:val="24"/>
                <w:szCs w:val="24"/>
              </w:rPr>
              <w:t>Показатели освоенности компетенций</w:t>
            </w:r>
          </w:p>
        </w:tc>
        <w:tc>
          <w:tcPr>
            <w:tcW w:w="1715" w:type="pct"/>
            <w:vAlign w:val="center"/>
          </w:tcPr>
          <w:p w14:paraId="5EFF28FC" w14:textId="77777777" w:rsidR="008C0D05" w:rsidRPr="008C0D05" w:rsidRDefault="008C0D05" w:rsidP="008C0D05">
            <w:pPr>
              <w:suppressAutoHyphens/>
              <w:spacing w:line="276" w:lineRule="auto"/>
              <w:contextualSpacing/>
              <w:jc w:val="center"/>
              <w:rPr>
                <w:rFonts w:ascii="Times New Roman" w:hAnsi="Times New Roman" w:cs="Times New Roman"/>
                <w:b/>
                <w:sz w:val="24"/>
                <w:szCs w:val="24"/>
              </w:rPr>
            </w:pPr>
            <w:r w:rsidRPr="008C0D05">
              <w:rPr>
                <w:rFonts w:ascii="Times New Roman" w:hAnsi="Times New Roman" w:cs="Times New Roman"/>
                <w:b/>
                <w:sz w:val="24"/>
                <w:szCs w:val="24"/>
              </w:rPr>
              <w:t>Методы оценки</w:t>
            </w:r>
          </w:p>
        </w:tc>
      </w:tr>
      <w:tr w:rsidR="008C0D05" w:rsidRPr="008C0D05" w14:paraId="6055FFAE" w14:textId="77777777" w:rsidTr="00CB2FFD">
        <w:trPr>
          <w:trHeight w:val="698"/>
        </w:trPr>
        <w:tc>
          <w:tcPr>
            <w:tcW w:w="1498" w:type="pct"/>
          </w:tcPr>
          <w:p w14:paraId="4E7A3AD6" w14:textId="77777777" w:rsidR="008C0D05" w:rsidRPr="008C0D05" w:rsidRDefault="008C0D05" w:rsidP="008C0D05">
            <w:pPr>
              <w:suppressAutoHyphens/>
              <w:spacing w:line="276" w:lineRule="auto"/>
              <w:contextualSpacing/>
              <w:rPr>
                <w:rFonts w:ascii="Times New Roman" w:hAnsi="Times New Roman" w:cs="Times New Roman"/>
                <w:bCs/>
                <w:iCs/>
                <w:sz w:val="24"/>
                <w:szCs w:val="24"/>
              </w:rPr>
            </w:pPr>
            <w:r w:rsidRPr="008C0D05">
              <w:rPr>
                <w:rFonts w:ascii="Times New Roman" w:hAnsi="Times New Roman" w:cs="Times New Roman"/>
                <w:bCs/>
                <w:iCs/>
                <w:sz w:val="24"/>
                <w:szCs w:val="24"/>
              </w:rPr>
              <w:t xml:space="preserve">Знает: </w:t>
            </w:r>
          </w:p>
          <w:p w14:paraId="422FF68A"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классификацию и физико-химические основы процессов химической технологии;</w:t>
            </w:r>
          </w:p>
          <w:p w14:paraId="4511DAF5"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характеристики основных процессов химической технологии: гидромеханических, механических, тепловых, массообменных;</w:t>
            </w:r>
          </w:p>
          <w:p w14:paraId="5909C623"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типичные технологические схемы химических производств и их аппаратурное оформление;</w:t>
            </w:r>
          </w:p>
          <w:p w14:paraId="67032473"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методики расчета материального и теплового балансов процессов и аппаратов;</w:t>
            </w:r>
          </w:p>
          <w:p w14:paraId="7E9A33A7"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методы расчета и принципы выбора основного и вспомогательного технологического оборудования;</w:t>
            </w:r>
          </w:p>
          <w:p w14:paraId="7CBC92BD"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основные типы, устройство и принцип действия основных машин и аппаратов химических производств;</w:t>
            </w:r>
          </w:p>
          <w:p w14:paraId="69564D46"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принципы выбора аппаратов с различными конструктивными особенностями.</w:t>
            </w:r>
          </w:p>
          <w:p w14:paraId="2EDF76EF"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p>
          <w:p w14:paraId="4DE27601"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Умеет:</w:t>
            </w:r>
          </w:p>
          <w:p w14:paraId="03D5F3A3"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читать, выбирать, изображать и описывать технологические схемы;</w:t>
            </w:r>
          </w:p>
          <w:p w14:paraId="41F05D93"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обосновывать целесообразность выбранных технологических схем;</w:t>
            </w:r>
          </w:p>
          <w:p w14:paraId="3D42B46F"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выполнять материальные и энергетические расчеты процессов и аппаратов;</w:t>
            </w:r>
          </w:p>
          <w:p w14:paraId="4310CC9B"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выполнять расчеты</w:t>
            </w:r>
          </w:p>
          <w:p w14:paraId="76863EAE"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характеристик и параметров конкретного вида оборудования;</w:t>
            </w:r>
          </w:p>
          <w:p w14:paraId="171F9A64"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обосновывать выбор конструкции оборудования для конкретного производства;</w:t>
            </w:r>
          </w:p>
          <w:p w14:paraId="3272A780"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осуществлять подбор стандартного оборудования по каталогам и ГОСТам.</w:t>
            </w:r>
          </w:p>
          <w:p w14:paraId="7390A3AD"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p>
          <w:p w14:paraId="0EE41D4F"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p>
          <w:p w14:paraId="6045241B"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p>
          <w:p w14:paraId="578719CA"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p>
          <w:p w14:paraId="74F54F7E"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p>
        </w:tc>
        <w:tc>
          <w:tcPr>
            <w:tcW w:w="1787" w:type="pct"/>
          </w:tcPr>
          <w:p w14:paraId="01F7914F"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проявляет самостоятельность в выборе информации, правильность отбора информации при выполнении самостоятельной работы;</w:t>
            </w:r>
          </w:p>
          <w:p w14:paraId="118E32FB"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грамотность выполняет расчеты;</w:t>
            </w:r>
          </w:p>
          <w:p w14:paraId="17469244"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формулирует выводы по произведенным расчетам;</w:t>
            </w:r>
          </w:p>
          <w:p w14:paraId="09660556"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проявляет самостоятельность в выборе информации, правильность отбора информации при выполнении самостоятельной работы.</w:t>
            </w:r>
          </w:p>
        </w:tc>
        <w:tc>
          <w:tcPr>
            <w:tcW w:w="1715" w:type="pct"/>
          </w:tcPr>
          <w:p w14:paraId="29E7646C"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Экспертное наблюдение выполнения практических работ и видов работ по практике.</w:t>
            </w:r>
          </w:p>
          <w:p w14:paraId="2D045535"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Диагностика (тестирование, контрольные работы).</w:t>
            </w:r>
          </w:p>
          <w:p w14:paraId="1A45A128"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Оценка выполнения внеаудиторной самостоятельной работы</w:t>
            </w:r>
          </w:p>
          <w:p w14:paraId="7C443945"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p>
        </w:tc>
      </w:tr>
    </w:tbl>
    <w:p w14:paraId="5E3E9A8A" w14:textId="77777777" w:rsidR="008C0D05" w:rsidRPr="008C0D05" w:rsidRDefault="008C0D05" w:rsidP="008C0D05">
      <w:pPr>
        <w:jc w:val="center"/>
        <w:rPr>
          <w:rFonts w:ascii="Times New Roman Полужирный" w:eastAsia="Segoe UI" w:hAnsi="Times New Roman Полужирный" w:cs="Times New Roman"/>
          <w:b/>
          <w:bCs/>
          <w:caps/>
          <w:kern w:val="32"/>
          <w:sz w:val="24"/>
          <w:szCs w:val="24"/>
          <w:lang w:val="x-none" w:eastAsia="x-none"/>
        </w:rPr>
      </w:pPr>
    </w:p>
    <w:p w14:paraId="22BB824A" w14:textId="77777777" w:rsidR="008C0D05" w:rsidRPr="008C0D05" w:rsidRDefault="008C0D05" w:rsidP="008C0D05">
      <w:pPr>
        <w:rPr>
          <w:rFonts w:ascii="Times New Roman Полужирный" w:eastAsia="Segoe UI" w:hAnsi="Times New Roman Полужирный" w:cs="Times New Roman"/>
          <w:b/>
          <w:bCs/>
          <w:caps/>
          <w:kern w:val="32"/>
          <w:sz w:val="24"/>
          <w:szCs w:val="24"/>
          <w:lang w:val="x-none" w:eastAsia="x-none"/>
        </w:rPr>
      </w:pPr>
    </w:p>
    <w:p w14:paraId="0337B986" w14:textId="77777777" w:rsidR="008C0D05" w:rsidRPr="008C0D05" w:rsidRDefault="008C0D05" w:rsidP="00B76F9A">
      <w:pPr>
        <w:spacing w:line="360" w:lineRule="auto"/>
        <w:jc w:val="center"/>
        <w:rPr>
          <w:rFonts w:ascii="Times New Roman" w:hAnsi="Times New Roman" w:cs="Times New Roman"/>
          <w:b/>
          <w:bCs/>
          <w:sz w:val="24"/>
          <w:szCs w:val="24"/>
          <w:lang w:val="x-none"/>
        </w:rPr>
      </w:pPr>
    </w:p>
    <w:p w14:paraId="09B8236D" w14:textId="77777777" w:rsidR="00B76F9A" w:rsidRPr="00B76F9A" w:rsidRDefault="00B76F9A" w:rsidP="00B76F9A">
      <w:pPr>
        <w:rPr>
          <w:rFonts w:eastAsia="Segoe UI" w:cs="Times New Roman"/>
          <w:b/>
          <w:bCs/>
          <w:caps/>
          <w:kern w:val="32"/>
          <w:sz w:val="24"/>
          <w:szCs w:val="24"/>
          <w:lang w:eastAsia="x-none"/>
        </w:rPr>
      </w:pPr>
    </w:p>
    <w:p w14:paraId="7732382F" w14:textId="5CA24980" w:rsidR="00B76F9A" w:rsidRPr="00BD6A9B" w:rsidRDefault="00F53001" w:rsidP="00F53001">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8B09DFD" w14:textId="6684F7FB" w:rsidR="00E64476" w:rsidRPr="00C27F66" w:rsidRDefault="00E64476" w:rsidP="00E64476">
      <w:pPr>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966C7B" w:rsidRPr="00C27F66">
        <w:rPr>
          <w:rFonts w:ascii="Times New Roman" w:hAnsi="Times New Roman" w:cs="Times New Roman"/>
          <w:b/>
          <w:bCs/>
          <w:sz w:val="24"/>
          <w:szCs w:val="24"/>
        </w:rPr>
        <w:t>1</w:t>
      </w:r>
    </w:p>
    <w:p w14:paraId="1AA9C004" w14:textId="77777777" w:rsidR="00E64476" w:rsidRDefault="00E64476" w:rsidP="00E6447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7D380967" w14:textId="77777777" w:rsidR="00E64476" w:rsidRPr="00792B93" w:rsidRDefault="00E64476" w:rsidP="00E6447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69CDBE35" w14:textId="77777777" w:rsidR="00E64476" w:rsidRDefault="00E64476" w:rsidP="00E64476">
      <w:pPr>
        <w:jc w:val="right"/>
        <w:rPr>
          <w:rFonts w:ascii="Times New Roman" w:hAnsi="Times New Roman" w:cs="Times New Roman"/>
          <w:b/>
          <w:bCs/>
          <w:color w:val="0070C0"/>
          <w:sz w:val="24"/>
          <w:szCs w:val="24"/>
        </w:rPr>
      </w:pPr>
    </w:p>
    <w:p w14:paraId="1506F8F5" w14:textId="77777777" w:rsidR="00E64476" w:rsidRDefault="00E64476" w:rsidP="00E64476">
      <w:pPr>
        <w:jc w:val="right"/>
        <w:rPr>
          <w:rFonts w:ascii="Times New Roman" w:hAnsi="Times New Roman" w:cs="Times New Roman"/>
          <w:b/>
          <w:bCs/>
          <w:color w:val="0070C0"/>
          <w:sz w:val="24"/>
          <w:szCs w:val="24"/>
        </w:rPr>
      </w:pPr>
    </w:p>
    <w:p w14:paraId="47899297" w14:textId="77777777" w:rsidR="00E64476" w:rsidRDefault="00E64476" w:rsidP="00E64476">
      <w:pPr>
        <w:jc w:val="right"/>
        <w:rPr>
          <w:rFonts w:ascii="Times New Roman" w:hAnsi="Times New Roman" w:cs="Times New Roman"/>
          <w:b/>
          <w:bCs/>
          <w:color w:val="0070C0"/>
          <w:sz w:val="24"/>
          <w:szCs w:val="24"/>
        </w:rPr>
      </w:pPr>
    </w:p>
    <w:p w14:paraId="03C97E8E" w14:textId="77777777" w:rsidR="00E64476" w:rsidRDefault="00E64476" w:rsidP="00E64476">
      <w:pPr>
        <w:jc w:val="right"/>
        <w:rPr>
          <w:rFonts w:ascii="Times New Roman" w:hAnsi="Times New Roman" w:cs="Times New Roman"/>
          <w:b/>
          <w:bCs/>
          <w:color w:val="0070C0"/>
          <w:sz w:val="24"/>
          <w:szCs w:val="24"/>
        </w:rPr>
      </w:pPr>
    </w:p>
    <w:p w14:paraId="6408BCF0" w14:textId="77777777" w:rsidR="00E64476" w:rsidRDefault="00E64476" w:rsidP="00E64476">
      <w:pPr>
        <w:jc w:val="right"/>
        <w:rPr>
          <w:rFonts w:ascii="Times New Roman" w:hAnsi="Times New Roman" w:cs="Times New Roman"/>
          <w:b/>
          <w:bCs/>
          <w:color w:val="0070C0"/>
          <w:sz w:val="24"/>
          <w:szCs w:val="24"/>
        </w:rPr>
      </w:pPr>
    </w:p>
    <w:p w14:paraId="3E453B99" w14:textId="77777777" w:rsidR="00E64476" w:rsidRDefault="00E64476" w:rsidP="00E64476">
      <w:pPr>
        <w:jc w:val="right"/>
        <w:rPr>
          <w:rFonts w:ascii="Times New Roman" w:hAnsi="Times New Roman" w:cs="Times New Roman"/>
          <w:b/>
          <w:bCs/>
          <w:color w:val="0070C0"/>
          <w:sz w:val="24"/>
          <w:szCs w:val="24"/>
        </w:rPr>
      </w:pPr>
    </w:p>
    <w:p w14:paraId="010C3274" w14:textId="77777777" w:rsidR="00E64476" w:rsidRDefault="00E64476" w:rsidP="00E64476">
      <w:pPr>
        <w:jc w:val="right"/>
        <w:rPr>
          <w:rFonts w:ascii="Times New Roman" w:hAnsi="Times New Roman" w:cs="Times New Roman"/>
          <w:b/>
          <w:bCs/>
          <w:color w:val="0070C0"/>
          <w:sz w:val="24"/>
          <w:szCs w:val="24"/>
        </w:rPr>
      </w:pPr>
    </w:p>
    <w:p w14:paraId="4BF845C3" w14:textId="77777777" w:rsidR="00E64476" w:rsidRDefault="00E64476" w:rsidP="00E64476">
      <w:pPr>
        <w:jc w:val="right"/>
        <w:rPr>
          <w:rFonts w:ascii="Times New Roman" w:hAnsi="Times New Roman" w:cs="Times New Roman"/>
          <w:b/>
          <w:bCs/>
          <w:color w:val="0070C0"/>
          <w:sz w:val="24"/>
          <w:szCs w:val="24"/>
        </w:rPr>
      </w:pPr>
    </w:p>
    <w:p w14:paraId="0E991778" w14:textId="77777777" w:rsidR="00E64476" w:rsidRDefault="00E64476" w:rsidP="00E64476">
      <w:pPr>
        <w:jc w:val="right"/>
        <w:rPr>
          <w:rFonts w:ascii="Times New Roman" w:hAnsi="Times New Roman" w:cs="Times New Roman"/>
          <w:b/>
          <w:bCs/>
          <w:color w:val="0070C0"/>
          <w:sz w:val="24"/>
          <w:szCs w:val="24"/>
        </w:rPr>
      </w:pPr>
    </w:p>
    <w:p w14:paraId="22261C6E" w14:textId="77777777" w:rsidR="00E64476" w:rsidRDefault="00E64476" w:rsidP="00E64476">
      <w:pPr>
        <w:jc w:val="right"/>
        <w:rPr>
          <w:rFonts w:ascii="Times New Roman" w:hAnsi="Times New Roman" w:cs="Times New Roman"/>
          <w:b/>
          <w:bCs/>
          <w:color w:val="0070C0"/>
          <w:sz w:val="24"/>
          <w:szCs w:val="24"/>
        </w:rPr>
      </w:pPr>
    </w:p>
    <w:p w14:paraId="2B1D6687" w14:textId="77777777" w:rsidR="00E64476" w:rsidRPr="00502F97" w:rsidRDefault="00E64476" w:rsidP="00E64476">
      <w:pPr>
        <w:jc w:val="right"/>
        <w:rPr>
          <w:rFonts w:ascii="Times New Roman" w:hAnsi="Times New Roman" w:cs="Times New Roman"/>
          <w:b/>
          <w:bCs/>
          <w:color w:val="0070C0"/>
          <w:sz w:val="24"/>
          <w:szCs w:val="24"/>
        </w:rPr>
      </w:pPr>
    </w:p>
    <w:p w14:paraId="21F31639" w14:textId="77777777" w:rsidR="00E64476" w:rsidRPr="008F578C" w:rsidRDefault="00E64476" w:rsidP="00E6447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A83FA2" w14:textId="5F393716" w:rsidR="00E64476" w:rsidRDefault="00E64476" w:rsidP="00E64476">
      <w:pPr>
        <w:pStyle w:val="1"/>
      </w:pPr>
      <w:bookmarkStart w:id="68" w:name="_Toc173158327"/>
      <w:r w:rsidRPr="006E7FF4">
        <w:t>«</w:t>
      </w:r>
      <w:r>
        <w:t>ОП.11 ОСНОВЫ АВТОМАТИЗАЦИИ ТЕХНОЛОГИЧЕСКИХ ПРОЦЕССОВ</w:t>
      </w:r>
      <w:r w:rsidRPr="006E7FF4">
        <w:t>»</w:t>
      </w:r>
      <w:bookmarkEnd w:id="68"/>
    </w:p>
    <w:p w14:paraId="229DE2CD" w14:textId="77777777" w:rsidR="00E64476" w:rsidRDefault="00E64476" w:rsidP="00E64476">
      <w:pPr>
        <w:pStyle w:val="1"/>
      </w:pPr>
    </w:p>
    <w:p w14:paraId="1E1287C0" w14:textId="77777777" w:rsidR="00E64476" w:rsidRDefault="00E64476" w:rsidP="00E64476">
      <w:pPr>
        <w:pStyle w:val="1"/>
      </w:pPr>
    </w:p>
    <w:p w14:paraId="47EE89D8" w14:textId="77777777" w:rsidR="00E64476" w:rsidRDefault="00E64476" w:rsidP="00E64476">
      <w:pPr>
        <w:pStyle w:val="1"/>
      </w:pPr>
    </w:p>
    <w:p w14:paraId="252B0D0B" w14:textId="77777777" w:rsidR="00E64476" w:rsidRDefault="00E64476" w:rsidP="00E64476">
      <w:pPr>
        <w:pStyle w:val="1"/>
      </w:pPr>
    </w:p>
    <w:p w14:paraId="7FA03636" w14:textId="77777777" w:rsidR="00E64476" w:rsidRDefault="00E64476" w:rsidP="00E64476">
      <w:pPr>
        <w:pStyle w:val="1"/>
      </w:pPr>
    </w:p>
    <w:p w14:paraId="404C9FF1" w14:textId="77777777" w:rsidR="00E64476" w:rsidRDefault="00E64476" w:rsidP="00E64476">
      <w:pPr>
        <w:pStyle w:val="1"/>
      </w:pPr>
    </w:p>
    <w:p w14:paraId="56A0B0CC" w14:textId="77777777" w:rsidR="00E64476" w:rsidRDefault="00E64476" w:rsidP="00E64476">
      <w:pPr>
        <w:pStyle w:val="1"/>
      </w:pPr>
    </w:p>
    <w:p w14:paraId="6DAB708D" w14:textId="77777777" w:rsidR="00E64476" w:rsidRDefault="00E64476" w:rsidP="00E64476">
      <w:pPr>
        <w:pStyle w:val="1"/>
      </w:pPr>
    </w:p>
    <w:p w14:paraId="6509C762" w14:textId="77777777" w:rsidR="00E64476" w:rsidRDefault="00E64476" w:rsidP="00E64476">
      <w:pPr>
        <w:pStyle w:val="1"/>
      </w:pPr>
    </w:p>
    <w:p w14:paraId="4332E5AD" w14:textId="77777777" w:rsidR="00E64476" w:rsidRDefault="00E64476" w:rsidP="00E64476">
      <w:pPr>
        <w:pStyle w:val="1"/>
      </w:pPr>
    </w:p>
    <w:p w14:paraId="12A1E6FB" w14:textId="77777777" w:rsidR="00E64476" w:rsidRDefault="00E64476" w:rsidP="00E64476">
      <w:pPr>
        <w:pStyle w:val="1"/>
      </w:pPr>
    </w:p>
    <w:p w14:paraId="6826E972" w14:textId="77777777" w:rsidR="00E64476" w:rsidRDefault="00E64476" w:rsidP="00E64476">
      <w:pPr>
        <w:pStyle w:val="1"/>
      </w:pPr>
    </w:p>
    <w:p w14:paraId="37D6B872" w14:textId="77777777" w:rsidR="00E64476" w:rsidRDefault="00E64476" w:rsidP="00E64476">
      <w:pPr>
        <w:pStyle w:val="1"/>
      </w:pPr>
    </w:p>
    <w:p w14:paraId="436EB4D2" w14:textId="77777777" w:rsidR="00E64476" w:rsidRDefault="00E64476" w:rsidP="00E64476">
      <w:pPr>
        <w:pStyle w:val="1"/>
      </w:pPr>
    </w:p>
    <w:p w14:paraId="091BBA1A" w14:textId="77777777" w:rsidR="00E64476" w:rsidRDefault="00E64476" w:rsidP="00E64476">
      <w:pPr>
        <w:rPr>
          <w:rFonts w:ascii="Times New Roman Полужирный" w:eastAsia="Segoe UI" w:hAnsi="Times New Roman Полужирный" w:cs="Times New Roman"/>
          <w:b/>
          <w:bCs/>
          <w:caps/>
          <w:kern w:val="32"/>
          <w:sz w:val="24"/>
          <w:szCs w:val="24"/>
          <w:lang w:val="x-none" w:eastAsia="x-none"/>
        </w:rPr>
      </w:pPr>
    </w:p>
    <w:p w14:paraId="07BF3ACF" w14:textId="51F83723" w:rsidR="00E64476" w:rsidRPr="00BD6A9B" w:rsidRDefault="00A47DF3" w:rsidP="00E6447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E3FD5FD" w14:textId="7510C689" w:rsidR="00276663" w:rsidRDefault="00276663" w:rsidP="00E64476">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72E3EFE5" w14:textId="77777777" w:rsidR="00276663" w:rsidRPr="00276663" w:rsidRDefault="00276663" w:rsidP="00276663">
      <w:pPr>
        <w:keepNext/>
        <w:spacing w:after="120"/>
        <w:jc w:val="center"/>
        <w:outlineLvl w:val="0"/>
        <w:rPr>
          <w:rFonts w:ascii="Times New Roman" w:eastAsia="Segoe UI" w:hAnsi="Times New Roman" w:cs="Times New Roman"/>
          <w:b/>
          <w:bCs/>
          <w:caps/>
          <w:kern w:val="32"/>
          <w:sz w:val="24"/>
          <w:szCs w:val="24"/>
          <w:lang w:eastAsia="x-none"/>
        </w:rPr>
      </w:pPr>
      <w:r w:rsidRPr="00276663">
        <w:rPr>
          <w:rFonts w:ascii="Times New Roman" w:eastAsia="Segoe UI" w:hAnsi="Times New Roman" w:cs="Times New Roman"/>
          <w:b/>
          <w:bCs/>
          <w:caps/>
          <w:kern w:val="32"/>
          <w:sz w:val="24"/>
          <w:szCs w:val="24"/>
          <w:lang w:eastAsia="x-none"/>
        </w:rPr>
        <w:t>СОДЕРЖАНИЕ ПРОГРАММЫ</w:t>
      </w:r>
    </w:p>
    <w:p w14:paraId="2D770DD7" w14:textId="77777777" w:rsidR="00276663" w:rsidRPr="00276663" w:rsidRDefault="00276663" w:rsidP="00276663">
      <w:pPr>
        <w:tabs>
          <w:tab w:val="right" w:leader="dot" w:pos="9639"/>
        </w:tabs>
        <w:spacing w:before="120" w:line="276" w:lineRule="auto"/>
        <w:rPr>
          <w:rFonts w:eastAsiaTheme="minorEastAsia"/>
          <w:noProof/>
          <w:lang w:eastAsia="ru-RU"/>
        </w:rPr>
      </w:pPr>
      <w:r w:rsidRPr="00276663">
        <w:rPr>
          <w:rFonts w:ascii="Times New Roman" w:hAnsi="Times New Roman" w:cs="Times New Roman"/>
          <w:noProof/>
        </w:rPr>
        <w:fldChar w:fldCharType="begin"/>
      </w:r>
      <w:r w:rsidRPr="00276663">
        <w:rPr>
          <w:rFonts w:ascii="Times New Roman" w:hAnsi="Times New Roman" w:cs="Times New Roman"/>
          <w:noProof/>
        </w:rPr>
        <w:instrText xml:space="preserve"> TOC \h \z \t "Раздел 1;1;Раздел 1.1;2" </w:instrText>
      </w:r>
      <w:r w:rsidRPr="00276663">
        <w:rPr>
          <w:rFonts w:ascii="Times New Roman" w:hAnsi="Times New Roman" w:cs="Times New Roman"/>
          <w:noProof/>
        </w:rPr>
        <w:fldChar w:fldCharType="separate"/>
      </w:r>
      <w:hyperlink w:anchor="_Toc156294875" w:history="1"/>
    </w:p>
    <w:p w14:paraId="4B5ACF71" w14:textId="77777777" w:rsidR="00276663" w:rsidRPr="00276663" w:rsidRDefault="00A47DF3" w:rsidP="00276663">
      <w:pPr>
        <w:tabs>
          <w:tab w:val="right" w:leader="dot" w:pos="9639"/>
        </w:tabs>
        <w:spacing w:before="120" w:line="276" w:lineRule="auto"/>
        <w:rPr>
          <w:rFonts w:eastAsiaTheme="minorEastAsia"/>
          <w:noProof/>
          <w:lang w:eastAsia="ru-RU"/>
        </w:rPr>
      </w:pPr>
      <w:hyperlink w:anchor="_Toc156294876" w:history="1">
        <w:r w:rsidR="00276663" w:rsidRPr="00276663">
          <w:rPr>
            <w:rFonts w:ascii="Times New Roman" w:hAnsi="Times New Roman" w:cs="Times New Roman"/>
            <w:noProof/>
          </w:rPr>
          <w:t>1. ОБЩАЯ ХАРАКТЕРИСТИКА</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_Toc156294876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4</w:t>
        </w:r>
        <w:r w:rsidR="00276663" w:rsidRPr="00276663">
          <w:rPr>
            <w:rFonts w:ascii="Times New Roman" w:hAnsi="Times New Roman" w:cs="Times New Roman"/>
            <w:noProof/>
            <w:webHidden/>
          </w:rPr>
          <w:fldChar w:fldCharType="end"/>
        </w:r>
      </w:hyperlink>
    </w:p>
    <w:p w14:paraId="75D4EFD3"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77" w:history="1">
        <w:r w:rsidR="00276663" w:rsidRPr="00276663">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_Toc156294877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05016053"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78" w:history="1">
        <w:r w:rsidR="00276663" w:rsidRPr="00276663">
          <w:rPr>
            <w:rFonts w:ascii="Times New Roman" w:eastAsia="Times New Roman" w:hAnsi="Times New Roman" w:cs="Times New Roman"/>
            <w:noProof/>
            <w:sz w:val="24"/>
            <w:szCs w:val="24"/>
            <w:lang w:eastAsia="ru-RU"/>
          </w:rPr>
          <w:t>1.2. Планируемые результаты освоения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_Toc156294878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20D90E92" w14:textId="77777777" w:rsidR="00276663" w:rsidRPr="00276663" w:rsidRDefault="00A47DF3" w:rsidP="00276663">
      <w:pPr>
        <w:tabs>
          <w:tab w:val="right" w:leader="dot" w:pos="9639"/>
        </w:tabs>
        <w:spacing w:before="120" w:line="276" w:lineRule="auto"/>
        <w:rPr>
          <w:rFonts w:eastAsiaTheme="minorEastAsia"/>
          <w:noProof/>
          <w:lang w:eastAsia="ru-RU"/>
        </w:rPr>
      </w:pPr>
      <w:hyperlink w:anchor="_Toc156294879" w:history="1">
        <w:r w:rsidR="00276663" w:rsidRPr="00276663">
          <w:rPr>
            <w:rFonts w:ascii="Times New Roman" w:hAnsi="Times New Roman" w:cs="Times New Roman"/>
            <w:noProof/>
          </w:rPr>
          <w:t>2. СТРУКТУРА И СОДЕРЖАНИЕ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_Toc156294879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4</w:t>
        </w:r>
        <w:r w:rsidR="00276663" w:rsidRPr="00276663">
          <w:rPr>
            <w:rFonts w:ascii="Times New Roman" w:hAnsi="Times New Roman" w:cs="Times New Roman"/>
            <w:noProof/>
            <w:webHidden/>
          </w:rPr>
          <w:fldChar w:fldCharType="end"/>
        </w:r>
      </w:hyperlink>
    </w:p>
    <w:p w14:paraId="4210B647"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80" w:history="1">
        <w:r w:rsidR="00276663" w:rsidRPr="00276663">
          <w:rPr>
            <w:rFonts w:ascii="Times New Roman" w:eastAsia="Times New Roman" w:hAnsi="Times New Roman" w:cs="Times New Roman"/>
            <w:noProof/>
            <w:sz w:val="24"/>
            <w:szCs w:val="24"/>
            <w:lang w:eastAsia="ru-RU"/>
          </w:rPr>
          <w:t>2.1. Трудоемкость освоения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_Toc156294880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162DA753"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81" w:history="1">
        <w:r w:rsidR="00276663" w:rsidRPr="00276663">
          <w:rPr>
            <w:rFonts w:ascii="Times New Roman" w:eastAsia="Times New Roman" w:hAnsi="Times New Roman" w:cs="Times New Roman"/>
            <w:noProof/>
            <w:sz w:val="24"/>
            <w:szCs w:val="24"/>
            <w:lang w:eastAsia="ru-RU"/>
          </w:rPr>
          <w:t>2.2. Примерное содержание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_Toc156294881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5</w:t>
        </w:r>
        <w:r w:rsidR="00276663" w:rsidRPr="00276663">
          <w:rPr>
            <w:rFonts w:ascii="Times New Roman" w:eastAsia="Times New Roman" w:hAnsi="Times New Roman" w:cs="Times New Roman"/>
            <w:noProof/>
            <w:webHidden/>
            <w:sz w:val="24"/>
            <w:szCs w:val="24"/>
            <w:lang w:eastAsia="ru-RU"/>
          </w:rPr>
          <w:fldChar w:fldCharType="end"/>
        </w:r>
      </w:hyperlink>
    </w:p>
    <w:p w14:paraId="7078D359" w14:textId="77777777" w:rsidR="00276663" w:rsidRPr="00276663" w:rsidRDefault="00A47DF3" w:rsidP="00276663">
      <w:pPr>
        <w:tabs>
          <w:tab w:val="right" w:leader="dot" w:pos="9639"/>
        </w:tabs>
        <w:spacing w:before="120" w:line="276" w:lineRule="auto"/>
        <w:rPr>
          <w:rFonts w:eastAsiaTheme="minorEastAsia"/>
          <w:noProof/>
          <w:lang w:eastAsia="ru-RU"/>
        </w:rPr>
      </w:pPr>
      <w:hyperlink w:anchor="_Toc156294884" w:history="1">
        <w:r w:rsidR="00276663" w:rsidRPr="00276663">
          <w:rPr>
            <w:rFonts w:ascii="Times New Roman" w:hAnsi="Times New Roman" w:cs="Times New Roman"/>
            <w:noProof/>
          </w:rPr>
          <w:t>3. УСЛОВИЯ РЕАЛИЗАЦИИ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_Toc156294884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6</w:t>
        </w:r>
        <w:r w:rsidR="00276663" w:rsidRPr="00276663">
          <w:rPr>
            <w:rFonts w:ascii="Times New Roman" w:hAnsi="Times New Roman" w:cs="Times New Roman"/>
            <w:noProof/>
            <w:webHidden/>
          </w:rPr>
          <w:fldChar w:fldCharType="end"/>
        </w:r>
      </w:hyperlink>
    </w:p>
    <w:p w14:paraId="6650E003"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85" w:history="1">
        <w:r w:rsidR="00276663" w:rsidRPr="00276663">
          <w:rPr>
            <w:rFonts w:ascii="Times New Roman" w:eastAsia="Times New Roman" w:hAnsi="Times New Roman" w:cs="Times New Roman"/>
            <w:noProof/>
            <w:sz w:val="24"/>
            <w:szCs w:val="24"/>
            <w:lang w:eastAsia="ru-RU"/>
          </w:rPr>
          <w:t>3.1. Материально-техническое обеспечение</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_Toc156294885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6</w:t>
        </w:r>
        <w:r w:rsidR="00276663" w:rsidRPr="00276663">
          <w:rPr>
            <w:rFonts w:ascii="Times New Roman" w:eastAsia="Times New Roman" w:hAnsi="Times New Roman" w:cs="Times New Roman"/>
            <w:noProof/>
            <w:webHidden/>
            <w:sz w:val="24"/>
            <w:szCs w:val="24"/>
            <w:lang w:eastAsia="ru-RU"/>
          </w:rPr>
          <w:fldChar w:fldCharType="end"/>
        </w:r>
      </w:hyperlink>
    </w:p>
    <w:p w14:paraId="47AEB578"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86" w:history="1">
        <w:r w:rsidR="00276663" w:rsidRPr="00276663">
          <w:rPr>
            <w:rFonts w:ascii="Times New Roman" w:eastAsia="Times New Roman" w:hAnsi="Times New Roman" w:cs="Times New Roman"/>
            <w:noProof/>
            <w:sz w:val="24"/>
            <w:szCs w:val="24"/>
            <w:lang w:eastAsia="ru-RU"/>
          </w:rPr>
          <w:t>3.2. Учебно-методическое обеспечение</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_Toc156294886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6</w:t>
        </w:r>
        <w:r w:rsidR="00276663" w:rsidRPr="00276663">
          <w:rPr>
            <w:rFonts w:ascii="Times New Roman" w:eastAsia="Times New Roman" w:hAnsi="Times New Roman" w:cs="Times New Roman"/>
            <w:noProof/>
            <w:webHidden/>
            <w:sz w:val="24"/>
            <w:szCs w:val="24"/>
            <w:lang w:eastAsia="ru-RU"/>
          </w:rPr>
          <w:fldChar w:fldCharType="end"/>
        </w:r>
      </w:hyperlink>
    </w:p>
    <w:p w14:paraId="1474A965" w14:textId="77777777" w:rsidR="00276663" w:rsidRPr="00276663" w:rsidRDefault="00A47DF3" w:rsidP="00276663">
      <w:pPr>
        <w:tabs>
          <w:tab w:val="right" w:leader="dot" w:pos="9639"/>
        </w:tabs>
        <w:spacing w:before="120" w:line="276" w:lineRule="auto"/>
        <w:rPr>
          <w:rFonts w:eastAsiaTheme="minorEastAsia"/>
          <w:noProof/>
          <w:lang w:eastAsia="ru-RU"/>
        </w:rPr>
      </w:pPr>
      <w:hyperlink w:anchor="_Toc156294887" w:history="1">
        <w:r w:rsidR="00276663" w:rsidRPr="00276663">
          <w:rPr>
            <w:rFonts w:ascii="Times New Roman" w:hAnsi="Times New Roman" w:cs="Times New Roman"/>
            <w:noProof/>
          </w:rPr>
          <w:t>4. КОНТРОЛЬ И ОЦЕНКА РЕЗУЛЬТАТОВ ОСВОЕНИЯ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_Toc156294887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6</w:t>
        </w:r>
        <w:r w:rsidR="00276663" w:rsidRPr="00276663">
          <w:rPr>
            <w:rFonts w:ascii="Times New Roman" w:hAnsi="Times New Roman" w:cs="Times New Roman"/>
            <w:noProof/>
            <w:webHidden/>
          </w:rPr>
          <w:fldChar w:fldCharType="end"/>
        </w:r>
      </w:hyperlink>
    </w:p>
    <w:p w14:paraId="5A933146" w14:textId="77777777" w:rsidR="00276663" w:rsidRPr="00276663" w:rsidRDefault="00276663" w:rsidP="00276663">
      <w:pPr>
        <w:rPr>
          <w:rFonts w:ascii="Times New Roman" w:hAnsi="Times New Roman"/>
          <w:b/>
          <w:bCs/>
        </w:rPr>
      </w:pPr>
      <w:r w:rsidRPr="00276663">
        <w:rPr>
          <w:rFonts w:ascii="Times New Roman" w:hAnsi="Times New Roman"/>
          <w:b/>
          <w:bCs/>
        </w:rPr>
        <w:fldChar w:fldCharType="end"/>
      </w:r>
      <w:r w:rsidRPr="00276663">
        <w:rPr>
          <w:rFonts w:ascii="Times New Roman" w:hAnsi="Times New Roman"/>
          <w:b/>
          <w:bCs/>
        </w:rPr>
        <w:br w:type="page"/>
      </w:r>
    </w:p>
    <w:p w14:paraId="5BD6435D" w14:textId="77777777" w:rsidR="00276663" w:rsidRPr="00276663" w:rsidRDefault="00276663" w:rsidP="00276663">
      <w:pPr>
        <w:keepNext/>
        <w:numPr>
          <w:ilvl w:val="0"/>
          <w:numId w:val="47"/>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276663">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276663">
        <w:rPr>
          <w:rFonts w:eastAsia="Segoe UI" w:cs="Times New Roman"/>
          <w:b/>
          <w:bCs/>
          <w:caps/>
          <w:kern w:val="32"/>
          <w:sz w:val="24"/>
          <w:szCs w:val="24"/>
          <w:lang w:eastAsia="x-none"/>
        </w:rPr>
        <w:t xml:space="preserve"> </w:t>
      </w:r>
      <w:r w:rsidRPr="00276663">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45E32711" w14:textId="77777777" w:rsidR="00276663" w:rsidRPr="00276663" w:rsidRDefault="00276663" w:rsidP="00276663">
      <w:pPr>
        <w:widowControl w:val="0"/>
        <w:jc w:val="center"/>
        <w:rPr>
          <w:rFonts w:ascii="Times New Roman" w:eastAsia="Segoe UI" w:hAnsi="Times New Roman" w:cs="Times New Roman"/>
          <w:sz w:val="24"/>
          <w:szCs w:val="24"/>
          <w:u w:val="single"/>
          <w:lang w:eastAsia="nl-NL"/>
        </w:rPr>
      </w:pPr>
      <w:r w:rsidRPr="00276663">
        <w:rPr>
          <w:rFonts w:ascii="Times New Roman" w:eastAsia="Segoe UI" w:hAnsi="Times New Roman" w:cs="Times New Roman"/>
          <w:sz w:val="24"/>
          <w:szCs w:val="24"/>
          <w:u w:val="single"/>
          <w:lang w:eastAsia="nl-NL"/>
        </w:rPr>
        <w:t>«Основы автоматизации технологических процессов»</w:t>
      </w:r>
    </w:p>
    <w:p w14:paraId="365EA0AD" w14:textId="77777777" w:rsidR="00276663" w:rsidRPr="00276663" w:rsidRDefault="00276663" w:rsidP="00276663">
      <w:pPr>
        <w:widowControl w:val="0"/>
        <w:rPr>
          <w:rFonts w:ascii="Times New Roman" w:eastAsia="Times New Roman" w:hAnsi="Times New Roman" w:cs="Times New Roman"/>
          <w:sz w:val="24"/>
          <w:szCs w:val="24"/>
          <w:lang w:eastAsia="nl-NL"/>
        </w:rPr>
      </w:pPr>
    </w:p>
    <w:p w14:paraId="6746DD18"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249CD02A" w14:textId="77777777" w:rsidR="00276663" w:rsidRPr="00276663" w:rsidRDefault="00276663" w:rsidP="00276663">
      <w:pPr>
        <w:suppressAutoHyphens/>
        <w:spacing w:line="276" w:lineRule="auto"/>
        <w:ind w:firstLine="709"/>
        <w:jc w:val="both"/>
        <w:rPr>
          <w:rFonts w:ascii="Times New Roman" w:eastAsia="Times New Roman" w:hAnsi="Times New Roman" w:cs="Times New Roman"/>
          <w:sz w:val="24"/>
          <w:szCs w:val="24"/>
          <w:lang w:eastAsia="ru-RU"/>
        </w:rPr>
      </w:pPr>
      <w:r w:rsidRPr="00276663">
        <w:rPr>
          <w:rFonts w:ascii="Times New Roman" w:eastAsia="Times New Roman" w:hAnsi="Times New Roman" w:cs="Times New Roman"/>
          <w:sz w:val="24"/>
          <w:szCs w:val="24"/>
          <w:lang w:eastAsia="ru-RU"/>
        </w:rPr>
        <w:t xml:space="preserve">Цель дисциплины </w:t>
      </w:r>
      <w:r w:rsidRPr="00276663">
        <w:rPr>
          <w:rFonts w:ascii="Times New Roman" w:hAnsi="Times New Roman"/>
        </w:rPr>
        <w:t>«Основы автоматизации технологических процессов»</w:t>
      </w:r>
      <w:r w:rsidRPr="00276663">
        <w:rPr>
          <w:rFonts w:ascii="Times New Roman" w:eastAsia="Times New Roman" w:hAnsi="Times New Roman" w:cs="Times New Roman"/>
          <w:sz w:val="24"/>
          <w:szCs w:val="24"/>
          <w:lang w:eastAsia="ru-RU"/>
        </w:rPr>
        <w:t xml:space="preserve">: освоение системы базовых знаний, отражающих вклад охраны труда и техники безопасности в формирование правовых знаний и организацию безопасных условий труда на производстве и в образовательной организации. </w:t>
      </w:r>
    </w:p>
    <w:p w14:paraId="2EEAAB0F" w14:textId="77777777" w:rsidR="00276663" w:rsidRPr="00276663" w:rsidRDefault="00276663" w:rsidP="00276663">
      <w:pPr>
        <w:suppressAutoHyphens/>
        <w:spacing w:line="276" w:lineRule="auto"/>
        <w:ind w:firstLine="709"/>
        <w:jc w:val="both"/>
        <w:rPr>
          <w:rFonts w:ascii="Times New Roman" w:hAnsi="Times New Roman" w:cs="Times New Roman"/>
          <w:sz w:val="24"/>
          <w:szCs w:val="24"/>
        </w:rPr>
      </w:pPr>
      <w:r w:rsidRPr="00276663">
        <w:rPr>
          <w:rFonts w:ascii="Times New Roman" w:hAnsi="Times New Roman" w:cs="Times New Roman"/>
          <w:sz w:val="24"/>
          <w:szCs w:val="24"/>
        </w:rPr>
        <w:t xml:space="preserve">Дисциплина «Основы автоматизации технологических процессов» включена в </w:t>
      </w:r>
      <w:r w:rsidRPr="00276663">
        <w:rPr>
          <w:rFonts w:ascii="Times New Roman" w:hAnsi="Times New Roman" w:cs="Times New Roman"/>
          <w:iCs/>
          <w:sz w:val="24"/>
          <w:szCs w:val="24"/>
        </w:rPr>
        <w:t>обязательную часть общепрофессионального цикла образовательной программы.</w:t>
      </w:r>
    </w:p>
    <w:p w14:paraId="7BB12315" w14:textId="77777777" w:rsidR="00276663" w:rsidRPr="00276663" w:rsidRDefault="00276663" w:rsidP="00276663">
      <w:pPr>
        <w:suppressAutoHyphens/>
        <w:spacing w:line="276" w:lineRule="auto"/>
        <w:ind w:firstLine="709"/>
        <w:jc w:val="both"/>
        <w:rPr>
          <w:rFonts w:ascii="Times New Roman" w:hAnsi="Times New Roman" w:cs="Times New Roman"/>
          <w:sz w:val="24"/>
          <w:szCs w:val="24"/>
        </w:rPr>
      </w:pPr>
    </w:p>
    <w:p w14:paraId="559BC527"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1.2. Планируемые результаты освоения дисциплины</w:t>
      </w:r>
    </w:p>
    <w:p w14:paraId="53E751FE" w14:textId="77777777" w:rsidR="00276663" w:rsidRPr="00276663" w:rsidRDefault="00276663" w:rsidP="00276663">
      <w:pPr>
        <w:ind w:firstLine="709"/>
        <w:jc w:val="both"/>
        <w:rPr>
          <w:rFonts w:ascii="Times New Roman" w:eastAsia="Times New Roman" w:hAnsi="Times New Roman" w:cs="Times New Roman"/>
          <w:sz w:val="24"/>
          <w:szCs w:val="24"/>
          <w:lang w:eastAsia="ru-RU"/>
        </w:rPr>
      </w:pPr>
      <w:r w:rsidRPr="0027666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C415B88" w14:textId="43D86AAA" w:rsidR="00276663" w:rsidRPr="00276663" w:rsidRDefault="00276663" w:rsidP="00276663">
      <w:pPr>
        <w:spacing w:after="120"/>
        <w:ind w:firstLine="709"/>
        <w:rPr>
          <w:rFonts w:ascii="Times New Roman" w:hAnsi="Times New Roman" w:cs="Times New Roman"/>
          <w:bCs/>
          <w:sz w:val="24"/>
          <w:szCs w:val="24"/>
        </w:rPr>
      </w:pPr>
      <w:r w:rsidRPr="00276663">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76663" w:rsidRPr="00276663" w14:paraId="17791A82" w14:textId="77777777" w:rsidTr="00CB2FFD">
        <w:tc>
          <w:tcPr>
            <w:tcW w:w="1129" w:type="dxa"/>
            <w:tcBorders>
              <w:top w:val="single" w:sz="4" w:space="0" w:color="auto"/>
              <w:left w:val="single" w:sz="4" w:space="0" w:color="auto"/>
              <w:right w:val="single" w:sz="4" w:space="0" w:color="auto"/>
            </w:tcBorders>
          </w:tcPr>
          <w:p w14:paraId="22615D94" w14:textId="77777777" w:rsidR="00276663" w:rsidRPr="00276663" w:rsidRDefault="00276663" w:rsidP="00276663">
            <w:pPr>
              <w:rPr>
                <w:rFonts w:ascii="Times New Roman" w:hAnsi="Times New Roman" w:cs="Times New Roman"/>
                <w:b/>
                <w:i/>
                <w:sz w:val="24"/>
                <w:szCs w:val="24"/>
                <w:highlight w:val="green"/>
              </w:rPr>
            </w:pPr>
            <w:r w:rsidRPr="00276663">
              <w:rPr>
                <w:rFonts w:ascii="Times New Roman" w:hAnsi="Times New Roman" w:cs="Times New Roman"/>
                <w:b/>
                <w:sz w:val="24"/>
                <w:szCs w:val="24"/>
              </w:rPr>
              <w:t xml:space="preserve">Код </w:t>
            </w:r>
            <w:r w:rsidRPr="00276663">
              <w:rPr>
                <w:rFonts w:ascii="Times New Roman" w:hAnsi="Times New Roman" w:cs="Times New Roman"/>
                <w:b/>
                <w:iCs/>
                <w:sz w:val="24"/>
                <w:szCs w:val="24"/>
              </w:rPr>
              <w:t>ОК</w:t>
            </w:r>
            <w:r w:rsidRPr="00276663">
              <w:rPr>
                <w:rFonts w:ascii="Times New Roman" w:hAnsi="Times New Roman" w:cs="Times New Roman"/>
                <w:b/>
                <w:i/>
                <w:sz w:val="24"/>
                <w:szCs w:val="24"/>
              </w:rPr>
              <w:t>,</w:t>
            </w:r>
            <w:r w:rsidRPr="00276663">
              <w:rPr>
                <w:rFonts w:ascii="Times New Roman" w:hAnsi="Times New Roman" w:cs="Times New Roman"/>
                <w:b/>
                <w:i/>
                <w:sz w:val="24"/>
                <w:szCs w:val="24"/>
                <w:highlight w:val="green"/>
              </w:rPr>
              <w:t xml:space="preserve"> </w:t>
            </w:r>
          </w:p>
          <w:p w14:paraId="0C4FC345" w14:textId="77777777" w:rsidR="00276663" w:rsidRPr="00276663" w:rsidRDefault="00276663" w:rsidP="00276663">
            <w:pPr>
              <w:rPr>
                <w:rFonts w:ascii="Times New Roman" w:hAnsi="Times New Roman" w:cs="Times New Roman"/>
                <w:b/>
                <w:sz w:val="24"/>
                <w:szCs w:val="24"/>
                <w:highlight w:val="green"/>
              </w:rPr>
            </w:pPr>
            <w:r w:rsidRPr="00276663">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6B02F300" w14:textId="77777777" w:rsidR="00276663" w:rsidRPr="00276663" w:rsidRDefault="00276663" w:rsidP="00276663">
            <w:pPr>
              <w:jc w:val="center"/>
              <w:rPr>
                <w:rFonts w:ascii="Times New Roman" w:hAnsi="Times New Roman" w:cs="Times New Roman"/>
                <w:b/>
                <w:sz w:val="24"/>
                <w:szCs w:val="24"/>
              </w:rPr>
            </w:pPr>
            <w:r w:rsidRPr="0027666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312508" w14:textId="77777777" w:rsidR="00276663" w:rsidRPr="00276663" w:rsidRDefault="00276663" w:rsidP="00276663">
            <w:pPr>
              <w:jc w:val="center"/>
              <w:rPr>
                <w:rFonts w:ascii="Times New Roman" w:hAnsi="Times New Roman" w:cs="Times New Roman"/>
                <w:b/>
                <w:i/>
                <w:sz w:val="24"/>
                <w:szCs w:val="24"/>
              </w:rPr>
            </w:pPr>
            <w:r w:rsidRPr="0027666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766A29C" w14:textId="77777777" w:rsidR="00276663" w:rsidRPr="00276663" w:rsidRDefault="00276663" w:rsidP="00276663">
            <w:pPr>
              <w:jc w:val="center"/>
              <w:rPr>
                <w:rFonts w:ascii="Times New Roman" w:hAnsi="Times New Roman" w:cs="Times New Roman"/>
                <w:b/>
                <w:sz w:val="24"/>
                <w:szCs w:val="24"/>
                <w:highlight w:val="yellow"/>
              </w:rPr>
            </w:pPr>
            <w:r w:rsidRPr="00276663">
              <w:rPr>
                <w:rFonts w:ascii="Times New Roman" w:hAnsi="Times New Roman" w:cs="Times New Roman"/>
                <w:b/>
                <w:sz w:val="24"/>
                <w:szCs w:val="24"/>
              </w:rPr>
              <w:t>Владеть навыками</w:t>
            </w:r>
          </w:p>
        </w:tc>
      </w:tr>
      <w:tr w:rsidR="00276663" w:rsidRPr="00276663" w14:paraId="73061BCD" w14:textId="77777777" w:rsidTr="00CB2FFD">
        <w:tc>
          <w:tcPr>
            <w:tcW w:w="1129" w:type="dxa"/>
            <w:tcBorders>
              <w:top w:val="single" w:sz="4" w:space="0" w:color="auto"/>
              <w:left w:val="single" w:sz="4" w:space="0" w:color="auto"/>
              <w:right w:val="single" w:sz="4" w:space="0" w:color="auto"/>
            </w:tcBorders>
          </w:tcPr>
          <w:p w14:paraId="1BFAACEB"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AC875F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7630A61"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D92102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57830ED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владеть актуальными методами работы в профессиональной и смежных сферах;</w:t>
            </w:r>
          </w:p>
          <w:p w14:paraId="59DE6544"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DFBCE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w:t>
            </w:r>
            <w:r w:rsidRPr="00276663">
              <w:rPr>
                <w:bCs/>
                <w:iCs/>
                <w:sz w:val="24"/>
                <w:szCs w:val="24"/>
              </w:rPr>
              <w:t xml:space="preserve"> </w:t>
            </w:r>
            <w:r w:rsidRPr="0027666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95E52D6"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329CDE0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46FF210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методы работы в профессиональной и смежных сферах;</w:t>
            </w:r>
          </w:p>
          <w:p w14:paraId="44A35CB1"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A27C6E5"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276663" w:rsidRPr="00276663" w14:paraId="623CD527" w14:textId="77777777" w:rsidTr="00CB2FFD">
        <w:tc>
          <w:tcPr>
            <w:tcW w:w="1129" w:type="dxa"/>
            <w:tcBorders>
              <w:left w:val="single" w:sz="4" w:space="0" w:color="auto"/>
              <w:bottom w:val="single" w:sz="4" w:space="0" w:color="auto"/>
              <w:right w:val="single" w:sz="4" w:space="0" w:color="auto"/>
            </w:tcBorders>
          </w:tcPr>
          <w:p w14:paraId="4C6574CB"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B3E6A2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547C7021"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44E680EC"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оценивать практическую значимость результатов поиска;</w:t>
            </w:r>
          </w:p>
          <w:p w14:paraId="59ECBCE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A176AE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1F6C9488"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8AE7D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22EE0DE9"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приемы структурирования информации;</w:t>
            </w:r>
          </w:p>
          <w:p w14:paraId="21986A7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формат оформления результатов поиска информации;</w:t>
            </w:r>
          </w:p>
          <w:p w14:paraId="6F38B091"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современные средства и устройства информатизации, порядок их применения;</w:t>
            </w:r>
          </w:p>
          <w:p w14:paraId="6CDA8F01"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7ACFB99"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276663" w:rsidRPr="00276663" w14:paraId="0BD18E3A" w14:textId="77777777" w:rsidTr="00CB2FFD">
        <w:tc>
          <w:tcPr>
            <w:tcW w:w="1129" w:type="dxa"/>
            <w:tcBorders>
              <w:left w:val="single" w:sz="4" w:space="0" w:color="auto"/>
              <w:bottom w:val="single" w:sz="4" w:space="0" w:color="auto"/>
              <w:right w:val="single" w:sz="4" w:space="0" w:color="auto"/>
            </w:tcBorders>
          </w:tcPr>
          <w:p w14:paraId="52CA1853"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E141C38"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организовывать работу коллектива и команды;</w:t>
            </w:r>
          </w:p>
          <w:p w14:paraId="548B51AE"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C96908"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психологические основы деятельности коллектива;</w:t>
            </w:r>
          </w:p>
          <w:p w14:paraId="6CCF5C87"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A1D945C"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276663" w:rsidRPr="00276663" w14:paraId="60A1E26A" w14:textId="77777777" w:rsidTr="00CB2FFD">
        <w:tc>
          <w:tcPr>
            <w:tcW w:w="1129" w:type="dxa"/>
            <w:tcBorders>
              <w:left w:val="single" w:sz="4" w:space="0" w:color="auto"/>
              <w:bottom w:val="single" w:sz="4" w:space="0" w:color="auto"/>
              <w:right w:val="single" w:sz="4" w:space="0" w:color="auto"/>
            </w:tcBorders>
          </w:tcPr>
          <w:p w14:paraId="4303F733"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0A2F272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соблюдать нормы экологической безопасности</w:t>
            </w:r>
          </w:p>
          <w:p w14:paraId="4DFE1C3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88E7A40"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CF4A929"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10A87C6"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0796C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6A2F9CE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ресурсы, задействованные в профессиональной деятельности;</w:t>
            </w:r>
          </w:p>
          <w:p w14:paraId="3FA2BFCE"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пути обеспечения ресурсосбережения</w:t>
            </w:r>
          </w:p>
          <w:p w14:paraId="61A507A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принципы бережливого производства;</w:t>
            </w:r>
          </w:p>
          <w:p w14:paraId="1324100D"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направления изменения климатических условий региона;</w:t>
            </w:r>
          </w:p>
          <w:p w14:paraId="69888FE6"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70547D7"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276663" w:rsidRPr="00276663" w14:paraId="100CBA04" w14:textId="77777777" w:rsidTr="00CB2FFD">
        <w:tc>
          <w:tcPr>
            <w:tcW w:w="1129" w:type="dxa"/>
            <w:tcBorders>
              <w:left w:val="single" w:sz="4" w:space="0" w:color="auto"/>
              <w:right w:val="single" w:sz="4" w:space="0" w:color="auto"/>
            </w:tcBorders>
          </w:tcPr>
          <w:p w14:paraId="3D77D825"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39ABE2E7"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22C7B22"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участвовать в диалогах на знакомые общие и профессиональные темы;</w:t>
            </w:r>
          </w:p>
          <w:p w14:paraId="4F7C783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751C4D36"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кратко обосновывать и объяснять свои действия (текущие и планируемые);</w:t>
            </w:r>
          </w:p>
          <w:p w14:paraId="59CB0727"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DE4AC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правила построения простых и сложных предложений на профессиональные темы;</w:t>
            </w:r>
          </w:p>
          <w:p w14:paraId="56E82F9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общеупотребительные глаголы (бытовая и профессиональная лексика);</w:t>
            </w:r>
          </w:p>
          <w:p w14:paraId="2477095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05ADA1F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особенности произношения;</w:t>
            </w:r>
          </w:p>
          <w:p w14:paraId="712AB739"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EC3FEA5"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EA3A03" w:rsidRPr="00276663" w14:paraId="2DD1DB53" w14:textId="77777777" w:rsidTr="00CB2FFD">
        <w:tc>
          <w:tcPr>
            <w:tcW w:w="1129" w:type="dxa"/>
            <w:tcBorders>
              <w:left w:val="single" w:sz="4" w:space="0" w:color="auto"/>
              <w:right w:val="single" w:sz="4" w:space="0" w:color="auto"/>
            </w:tcBorders>
          </w:tcPr>
          <w:p w14:paraId="57617A0A" w14:textId="28142204" w:rsidR="00EA3A03" w:rsidRPr="00276663" w:rsidRDefault="00EA3A03" w:rsidP="00276663">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63833C66" w14:textId="77777777" w:rsidR="00EA3A03" w:rsidRPr="00EA3A0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отбирать и подготавливать пробы для анализов на всех участках производства химических веществ;</w:t>
            </w:r>
          </w:p>
          <w:p w14:paraId="3CB10BE4" w14:textId="77777777" w:rsidR="00EA3A03" w:rsidRPr="00EA3A0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пользоваться приборами для проведения различных методов анализа и испытаний химических веществ;</w:t>
            </w:r>
          </w:p>
          <w:p w14:paraId="5193A4F4" w14:textId="6F2206D0" w:rsidR="00EA3A03" w:rsidRPr="0027666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проводить анализ проб по стандартным методикам.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7C2FDE" w14:textId="77777777" w:rsidR="00EA3A03" w:rsidRPr="00EA3A0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 xml:space="preserve">правил отбора и подготовки проб; </w:t>
            </w:r>
          </w:p>
          <w:p w14:paraId="70451EAE" w14:textId="77777777" w:rsidR="00EA3A03" w:rsidRPr="00EA3A0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устройств и правила эксплуатации приборов и лабораторного оборудования;</w:t>
            </w:r>
          </w:p>
          <w:p w14:paraId="26B6F18C" w14:textId="77777777" w:rsidR="00EA3A03" w:rsidRPr="00EA3A0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 xml:space="preserve">методик проведения анализов и расчетов; </w:t>
            </w:r>
          </w:p>
          <w:p w14:paraId="282BFDE2" w14:textId="535D56E8" w:rsidR="00EA3A03" w:rsidRPr="0027666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нормативных требований к качеству сырья,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3AB78764" w14:textId="6431B31C" w:rsidR="00EA3A03" w:rsidRPr="00276663" w:rsidRDefault="00EA3A03" w:rsidP="00EA3A03">
            <w:pPr>
              <w:rPr>
                <w:rFonts w:ascii="Times New Roman" w:hAnsi="Times New Roman" w:cs="Times New Roman"/>
                <w:bCs/>
                <w:sz w:val="24"/>
                <w:szCs w:val="24"/>
              </w:rPr>
            </w:pPr>
            <w:r w:rsidRPr="00EA3A03">
              <w:rPr>
                <w:rFonts w:ascii="Times New Roman" w:hAnsi="Times New Roman" w:cs="Times New Roman"/>
                <w:bCs/>
                <w:sz w:val="24"/>
                <w:szCs w:val="24"/>
              </w:rPr>
              <w:t>проведения анализов сырья, материалов и готовой продукции различными методами.</w:t>
            </w:r>
          </w:p>
        </w:tc>
      </w:tr>
      <w:tr w:rsidR="00EA3A03" w:rsidRPr="00276663" w14:paraId="6F380767" w14:textId="77777777" w:rsidTr="00CB2FFD">
        <w:tc>
          <w:tcPr>
            <w:tcW w:w="1129" w:type="dxa"/>
            <w:tcBorders>
              <w:left w:val="single" w:sz="4" w:space="0" w:color="auto"/>
              <w:right w:val="single" w:sz="4" w:space="0" w:color="auto"/>
            </w:tcBorders>
          </w:tcPr>
          <w:p w14:paraId="511C5ADA" w14:textId="10B3B1E4" w:rsidR="00EA3A03" w:rsidRPr="00276663" w:rsidRDefault="00EA3A03" w:rsidP="00EA3A03">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76DE6542" w14:textId="77777777" w:rsidR="00EA3A03" w:rsidRPr="00EA3A0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снимать показания приборов и оценивать достоверность информации;</w:t>
            </w:r>
          </w:p>
          <w:p w14:paraId="4CDF8B4A" w14:textId="77777777" w:rsidR="00EA3A03" w:rsidRPr="00EA3A0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регулировать и вести технологический процесс на оптимальных условиях по показаниям приборов в соответствии с технологической картой;</w:t>
            </w:r>
          </w:p>
          <w:p w14:paraId="47D63D2E" w14:textId="36EF6888" w:rsidR="00EA3A03" w:rsidRPr="0027666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F5DB57" w14:textId="1989EA4C" w:rsidR="00EA3A03" w:rsidRPr="0027666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типовых схем регулирования параметров химико-технологических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5AEE249F" w14:textId="77777777" w:rsidR="00EA3A03" w:rsidRPr="00EA3A03" w:rsidRDefault="00EA3A03" w:rsidP="00EA3A03">
            <w:pPr>
              <w:rPr>
                <w:rFonts w:ascii="Times New Roman" w:hAnsi="Times New Roman" w:cs="Times New Roman"/>
                <w:bCs/>
                <w:sz w:val="24"/>
                <w:szCs w:val="24"/>
              </w:rPr>
            </w:pPr>
            <w:r w:rsidRPr="00EA3A03">
              <w:rPr>
                <w:rFonts w:ascii="Times New Roman" w:hAnsi="Times New Roman" w:cs="Times New Roman"/>
                <w:bCs/>
                <w:sz w:val="24"/>
                <w:szCs w:val="24"/>
              </w:rPr>
              <w:t>ведения технологических процессов в соответствии с технологической картой;</w:t>
            </w:r>
          </w:p>
          <w:p w14:paraId="72EC52F9" w14:textId="7CFFDEBF" w:rsidR="00EA3A03" w:rsidRPr="00276663" w:rsidRDefault="00EA3A03" w:rsidP="00EA3A03">
            <w:pPr>
              <w:rPr>
                <w:rFonts w:ascii="Times New Roman" w:hAnsi="Times New Roman" w:cs="Times New Roman"/>
                <w:bCs/>
                <w:sz w:val="24"/>
                <w:szCs w:val="24"/>
              </w:rPr>
            </w:pPr>
            <w:r w:rsidRPr="00EA3A03">
              <w:rPr>
                <w:rFonts w:ascii="Times New Roman" w:hAnsi="Times New Roman" w:cs="Times New Roman"/>
                <w:bCs/>
                <w:sz w:val="24"/>
                <w:szCs w:val="24"/>
              </w:rPr>
              <w:t>работы с технологическими схемами производства органических веществ.</w:t>
            </w:r>
          </w:p>
        </w:tc>
      </w:tr>
    </w:tbl>
    <w:p w14:paraId="0FBE1A3F" w14:textId="77777777" w:rsidR="00276663" w:rsidRPr="00276663" w:rsidRDefault="00276663" w:rsidP="00276663">
      <w:pPr>
        <w:ind w:firstLine="709"/>
        <w:rPr>
          <w:rFonts w:ascii="Times New Roman" w:hAnsi="Times New Roman" w:cs="Times New Roman"/>
          <w:bCs/>
          <w:sz w:val="24"/>
          <w:szCs w:val="24"/>
        </w:rPr>
      </w:pPr>
    </w:p>
    <w:p w14:paraId="0B019A43" w14:textId="77777777" w:rsidR="00276663" w:rsidRPr="00276663" w:rsidRDefault="00276663" w:rsidP="00276663">
      <w:pPr>
        <w:rPr>
          <w:rFonts w:ascii="Times New Roman" w:eastAsia="Segoe UI" w:hAnsi="Times New Roman" w:cs="Times New Roman"/>
          <w:b/>
          <w:bCs/>
          <w:caps/>
          <w:kern w:val="32"/>
          <w:sz w:val="24"/>
          <w:szCs w:val="24"/>
          <w:lang w:val="x-none" w:eastAsia="x-none"/>
        </w:rPr>
      </w:pPr>
    </w:p>
    <w:p w14:paraId="5787B8BB" w14:textId="77777777" w:rsidR="00276663" w:rsidRPr="00276663" w:rsidRDefault="00276663" w:rsidP="00276663">
      <w:pPr>
        <w:keepNext/>
        <w:spacing w:after="120"/>
        <w:jc w:val="center"/>
        <w:outlineLvl w:val="0"/>
        <w:rPr>
          <w:rFonts w:ascii="Times New Roman" w:eastAsia="Segoe UI" w:hAnsi="Times New Roman" w:cs="Times New Roman"/>
          <w:b/>
          <w:bCs/>
          <w:caps/>
          <w:kern w:val="32"/>
          <w:sz w:val="24"/>
          <w:szCs w:val="24"/>
          <w:lang w:eastAsia="x-none"/>
        </w:rPr>
      </w:pPr>
      <w:r w:rsidRPr="00276663">
        <w:rPr>
          <w:rFonts w:ascii="Times New Roman" w:eastAsia="Segoe UI" w:hAnsi="Times New Roman" w:cs="Times New Roman"/>
          <w:b/>
          <w:bCs/>
          <w:caps/>
          <w:kern w:val="32"/>
          <w:sz w:val="24"/>
          <w:szCs w:val="24"/>
          <w:lang w:val="x-none" w:eastAsia="x-none"/>
        </w:rPr>
        <w:t xml:space="preserve">2. Структура и содержание </w:t>
      </w:r>
      <w:r w:rsidRPr="00276663">
        <w:rPr>
          <w:rFonts w:ascii="Times New Roman" w:eastAsia="Segoe UI" w:hAnsi="Times New Roman" w:cs="Times New Roman"/>
          <w:b/>
          <w:bCs/>
          <w:caps/>
          <w:kern w:val="32"/>
          <w:sz w:val="24"/>
          <w:szCs w:val="24"/>
          <w:lang w:eastAsia="x-none"/>
        </w:rPr>
        <w:t>ДИСЦИПЛИНЫ</w:t>
      </w:r>
    </w:p>
    <w:p w14:paraId="0CC6C736"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76663" w:rsidRPr="00276663" w14:paraId="43AE4F5C" w14:textId="77777777" w:rsidTr="00CB2FFD">
        <w:trPr>
          <w:trHeight w:val="23"/>
        </w:trPr>
        <w:tc>
          <w:tcPr>
            <w:tcW w:w="2460" w:type="pct"/>
            <w:vAlign w:val="center"/>
          </w:tcPr>
          <w:p w14:paraId="40D51DF6" w14:textId="77777777" w:rsidR="00276663" w:rsidRPr="00276663" w:rsidRDefault="00276663" w:rsidP="00276663">
            <w:pPr>
              <w:jc w:val="center"/>
              <w:rPr>
                <w:rFonts w:ascii="Times New Roman" w:hAnsi="Times New Roman" w:cs="Times New Roman"/>
                <w:b/>
                <w:sz w:val="24"/>
              </w:rPr>
            </w:pPr>
            <w:r w:rsidRPr="00276663">
              <w:rPr>
                <w:rFonts w:ascii="Times New Roman" w:hAnsi="Times New Roman" w:cs="Times New Roman"/>
                <w:b/>
                <w:sz w:val="24"/>
              </w:rPr>
              <w:t>Наименование составных частей дисциплины</w:t>
            </w:r>
          </w:p>
        </w:tc>
        <w:tc>
          <w:tcPr>
            <w:tcW w:w="1195" w:type="pct"/>
            <w:vAlign w:val="center"/>
          </w:tcPr>
          <w:p w14:paraId="4AEB3AD0" w14:textId="77777777" w:rsidR="00276663" w:rsidRPr="00276663" w:rsidRDefault="00276663" w:rsidP="00276663">
            <w:pPr>
              <w:jc w:val="center"/>
              <w:rPr>
                <w:rFonts w:ascii="Times New Roman" w:hAnsi="Times New Roman" w:cs="Times New Roman"/>
                <w:b/>
                <w:iCs/>
                <w:sz w:val="24"/>
              </w:rPr>
            </w:pPr>
            <w:r w:rsidRPr="00276663">
              <w:rPr>
                <w:rFonts w:ascii="Times New Roman" w:hAnsi="Times New Roman" w:cs="Times New Roman"/>
                <w:b/>
                <w:iCs/>
                <w:sz w:val="24"/>
              </w:rPr>
              <w:t>Объем в часах</w:t>
            </w:r>
          </w:p>
        </w:tc>
        <w:tc>
          <w:tcPr>
            <w:tcW w:w="1345" w:type="pct"/>
          </w:tcPr>
          <w:p w14:paraId="3D3C0C3D" w14:textId="77777777" w:rsidR="00276663" w:rsidRPr="00276663" w:rsidRDefault="00276663" w:rsidP="00276663">
            <w:pPr>
              <w:jc w:val="center"/>
              <w:rPr>
                <w:rFonts w:ascii="Times New Roman" w:hAnsi="Times New Roman" w:cs="Times New Roman"/>
                <w:b/>
                <w:iCs/>
                <w:sz w:val="24"/>
              </w:rPr>
            </w:pPr>
            <w:r w:rsidRPr="00276663">
              <w:rPr>
                <w:rFonts w:ascii="Times New Roman" w:hAnsi="Times New Roman" w:cs="Times New Roman"/>
                <w:b/>
                <w:sz w:val="24"/>
              </w:rPr>
              <w:t xml:space="preserve">В т.ч. в форме </w:t>
            </w:r>
            <w:proofErr w:type="spellStart"/>
            <w:r w:rsidRPr="00276663">
              <w:rPr>
                <w:rFonts w:ascii="Times New Roman" w:hAnsi="Times New Roman" w:cs="Times New Roman"/>
                <w:b/>
                <w:sz w:val="24"/>
              </w:rPr>
              <w:t>практ</w:t>
            </w:r>
            <w:proofErr w:type="spellEnd"/>
            <w:r w:rsidRPr="00276663">
              <w:rPr>
                <w:rFonts w:ascii="Times New Roman" w:hAnsi="Times New Roman" w:cs="Times New Roman"/>
                <w:b/>
                <w:sz w:val="24"/>
              </w:rPr>
              <w:t>. подготовки</w:t>
            </w:r>
          </w:p>
        </w:tc>
      </w:tr>
      <w:tr w:rsidR="00276663" w:rsidRPr="00276663" w14:paraId="1AAA524E" w14:textId="77777777" w:rsidTr="00CB2FFD">
        <w:trPr>
          <w:trHeight w:val="23"/>
        </w:trPr>
        <w:tc>
          <w:tcPr>
            <w:tcW w:w="2460" w:type="pct"/>
            <w:vAlign w:val="center"/>
          </w:tcPr>
          <w:p w14:paraId="1127560A"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Учебные занятия</w:t>
            </w:r>
          </w:p>
        </w:tc>
        <w:tc>
          <w:tcPr>
            <w:tcW w:w="1195" w:type="pct"/>
            <w:vAlign w:val="center"/>
          </w:tcPr>
          <w:p w14:paraId="2D1C7A67" w14:textId="77777777" w:rsidR="00276663" w:rsidRPr="00276663" w:rsidRDefault="00276663" w:rsidP="00276663">
            <w:pPr>
              <w:jc w:val="center"/>
              <w:rPr>
                <w:rFonts w:ascii="Times New Roman" w:hAnsi="Times New Roman" w:cs="Times New Roman"/>
                <w:bCs/>
                <w:sz w:val="24"/>
                <w:szCs w:val="24"/>
              </w:rPr>
            </w:pPr>
            <w:r w:rsidRPr="00276663">
              <w:rPr>
                <w:rFonts w:ascii="Times New Roman" w:hAnsi="Times New Roman" w:cs="Times New Roman"/>
                <w:bCs/>
                <w:sz w:val="24"/>
                <w:szCs w:val="24"/>
              </w:rPr>
              <w:t>64</w:t>
            </w:r>
          </w:p>
        </w:tc>
        <w:tc>
          <w:tcPr>
            <w:tcW w:w="1345" w:type="pct"/>
            <w:vAlign w:val="center"/>
          </w:tcPr>
          <w:p w14:paraId="389080CF" w14:textId="77777777" w:rsidR="00276663" w:rsidRPr="00276663" w:rsidRDefault="00276663" w:rsidP="00276663">
            <w:pPr>
              <w:jc w:val="center"/>
              <w:rPr>
                <w:rFonts w:ascii="Times New Roman" w:hAnsi="Times New Roman" w:cs="Times New Roman"/>
                <w:bCs/>
                <w:sz w:val="24"/>
                <w:szCs w:val="24"/>
              </w:rPr>
            </w:pPr>
            <w:r w:rsidRPr="00276663">
              <w:rPr>
                <w:rFonts w:ascii="Times New Roman" w:hAnsi="Times New Roman" w:cs="Times New Roman"/>
                <w:bCs/>
                <w:sz w:val="24"/>
                <w:szCs w:val="24"/>
              </w:rPr>
              <w:t>52</w:t>
            </w:r>
          </w:p>
        </w:tc>
      </w:tr>
      <w:tr w:rsidR="00276663" w:rsidRPr="00276663" w14:paraId="6119E748" w14:textId="77777777" w:rsidTr="00CB2FFD">
        <w:trPr>
          <w:trHeight w:val="23"/>
        </w:trPr>
        <w:tc>
          <w:tcPr>
            <w:tcW w:w="2460" w:type="pct"/>
            <w:vAlign w:val="center"/>
          </w:tcPr>
          <w:p w14:paraId="13242A4B"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Самостоятельная работа</w:t>
            </w:r>
          </w:p>
        </w:tc>
        <w:tc>
          <w:tcPr>
            <w:tcW w:w="1195" w:type="pct"/>
            <w:vAlign w:val="center"/>
          </w:tcPr>
          <w:p w14:paraId="6D773C4F" w14:textId="77777777" w:rsidR="00276663" w:rsidRPr="00276663" w:rsidRDefault="00276663" w:rsidP="00276663">
            <w:pPr>
              <w:jc w:val="center"/>
              <w:rPr>
                <w:rFonts w:ascii="Times New Roman" w:hAnsi="Times New Roman" w:cs="Times New Roman"/>
                <w:bCs/>
                <w:sz w:val="24"/>
                <w:szCs w:val="24"/>
              </w:rPr>
            </w:pPr>
          </w:p>
        </w:tc>
        <w:tc>
          <w:tcPr>
            <w:tcW w:w="1345" w:type="pct"/>
            <w:vAlign w:val="center"/>
          </w:tcPr>
          <w:p w14:paraId="1251A454" w14:textId="77777777" w:rsidR="00276663" w:rsidRPr="00276663" w:rsidRDefault="00276663" w:rsidP="00276663">
            <w:pPr>
              <w:jc w:val="center"/>
              <w:rPr>
                <w:rFonts w:ascii="Times New Roman" w:hAnsi="Times New Roman" w:cs="Times New Roman"/>
                <w:bCs/>
                <w:sz w:val="24"/>
                <w:szCs w:val="24"/>
              </w:rPr>
            </w:pPr>
          </w:p>
        </w:tc>
      </w:tr>
      <w:tr w:rsidR="00276663" w:rsidRPr="00276663" w14:paraId="136C0ED3" w14:textId="77777777" w:rsidTr="00CB2FFD">
        <w:trPr>
          <w:trHeight w:val="23"/>
        </w:trPr>
        <w:tc>
          <w:tcPr>
            <w:tcW w:w="2460" w:type="pct"/>
            <w:vAlign w:val="center"/>
          </w:tcPr>
          <w:p w14:paraId="39CA9AE9"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 xml:space="preserve">Промежуточная аттестация </w:t>
            </w:r>
          </w:p>
        </w:tc>
        <w:tc>
          <w:tcPr>
            <w:tcW w:w="1195" w:type="pct"/>
            <w:vAlign w:val="center"/>
          </w:tcPr>
          <w:p w14:paraId="2CA5A9BF" w14:textId="77777777" w:rsidR="00276663" w:rsidRPr="00276663" w:rsidRDefault="00276663" w:rsidP="00276663">
            <w:pPr>
              <w:jc w:val="center"/>
              <w:rPr>
                <w:rFonts w:ascii="Times New Roman" w:hAnsi="Times New Roman" w:cs="Times New Roman"/>
                <w:bCs/>
                <w:sz w:val="24"/>
                <w:szCs w:val="24"/>
              </w:rPr>
            </w:pPr>
          </w:p>
        </w:tc>
        <w:tc>
          <w:tcPr>
            <w:tcW w:w="1345" w:type="pct"/>
            <w:vAlign w:val="center"/>
          </w:tcPr>
          <w:p w14:paraId="6A6DDAB4" w14:textId="77777777" w:rsidR="00276663" w:rsidRPr="00276663" w:rsidRDefault="00276663" w:rsidP="00276663">
            <w:pPr>
              <w:jc w:val="center"/>
              <w:rPr>
                <w:rFonts w:ascii="Times New Roman" w:hAnsi="Times New Roman" w:cs="Times New Roman"/>
                <w:bCs/>
                <w:sz w:val="24"/>
                <w:szCs w:val="24"/>
              </w:rPr>
            </w:pPr>
          </w:p>
        </w:tc>
      </w:tr>
      <w:tr w:rsidR="00276663" w:rsidRPr="00276663" w14:paraId="0EEB001A" w14:textId="77777777" w:rsidTr="00CB2FFD">
        <w:trPr>
          <w:trHeight w:val="23"/>
        </w:trPr>
        <w:tc>
          <w:tcPr>
            <w:tcW w:w="2460" w:type="pct"/>
            <w:vAlign w:val="center"/>
          </w:tcPr>
          <w:p w14:paraId="3381698E"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Всего</w:t>
            </w:r>
          </w:p>
        </w:tc>
        <w:tc>
          <w:tcPr>
            <w:tcW w:w="1195" w:type="pct"/>
            <w:vAlign w:val="center"/>
          </w:tcPr>
          <w:p w14:paraId="06BB2935" w14:textId="77777777" w:rsidR="00276663" w:rsidRPr="00276663" w:rsidRDefault="00276663" w:rsidP="00276663">
            <w:pPr>
              <w:jc w:val="center"/>
              <w:rPr>
                <w:rFonts w:ascii="Times New Roman" w:hAnsi="Times New Roman" w:cs="Times New Roman"/>
                <w:b/>
                <w:sz w:val="24"/>
                <w:szCs w:val="24"/>
              </w:rPr>
            </w:pPr>
            <w:r w:rsidRPr="00276663">
              <w:rPr>
                <w:rFonts w:ascii="Times New Roman" w:hAnsi="Times New Roman" w:cs="Times New Roman"/>
                <w:b/>
                <w:sz w:val="24"/>
                <w:szCs w:val="24"/>
              </w:rPr>
              <w:t>64</w:t>
            </w:r>
          </w:p>
        </w:tc>
        <w:tc>
          <w:tcPr>
            <w:tcW w:w="1345" w:type="pct"/>
            <w:vAlign w:val="center"/>
          </w:tcPr>
          <w:p w14:paraId="552887B5" w14:textId="77777777" w:rsidR="00276663" w:rsidRPr="00276663" w:rsidRDefault="00276663" w:rsidP="00276663">
            <w:pPr>
              <w:jc w:val="center"/>
              <w:rPr>
                <w:rFonts w:ascii="Times New Roman" w:hAnsi="Times New Roman" w:cs="Times New Roman"/>
                <w:b/>
                <w:sz w:val="24"/>
                <w:szCs w:val="24"/>
              </w:rPr>
            </w:pPr>
            <w:r w:rsidRPr="00276663">
              <w:rPr>
                <w:rFonts w:ascii="Times New Roman" w:hAnsi="Times New Roman" w:cs="Times New Roman"/>
                <w:b/>
                <w:sz w:val="24"/>
                <w:szCs w:val="24"/>
              </w:rPr>
              <w:t>52</w:t>
            </w:r>
          </w:p>
        </w:tc>
      </w:tr>
    </w:tbl>
    <w:p w14:paraId="686F94A6" w14:textId="77777777" w:rsidR="00276663" w:rsidRPr="00276663" w:rsidRDefault="00276663" w:rsidP="00276663">
      <w:pPr>
        <w:rPr>
          <w:rFonts w:ascii="Times New Roman" w:hAnsi="Times New Roman" w:cs="Times New Roman"/>
          <w:iCs/>
          <w:sz w:val="24"/>
          <w:szCs w:val="24"/>
        </w:rPr>
      </w:pPr>
    </w:p>
    <w:p w14:paraId="1BA68EC8"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76663" w:rsidRPr="00276663" w14:paraId="03A72757" w14:textId="77777777" w:rsidTr="00CB2FFD">
        <w:trPr>
          <w:trHeight w:val="903"/>
        </w:trPr>
        <w:tc>
          <w:tcPr>
            <w:tcW w:w="2972" w:type="dxa"/>
            <w:vAlign w:val="center"/>
          </w:tcPr>
          <w:p w14:paraId="5FC04667" w14:textId="77777777" w:rsidR="00276663" w:rsidRPr="00276663" w:rsidRDefault="00276663" w:rsidP="00276663">
            <w:pPr>
              <w:spacing w:line="276" w:lineRule="auto"/>
              <w:jc w:val="cente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Наименование разделов и тем</w:t>
            </w:r>
          </w:p>
        </w:tc>
        <w:tc>
          <w:tcPr>
            <w:tcW w:w="6662" w:type="dxa"/>
            <w:vAlign w:val="center"/>
          </w:tcPr>
          <w:p w14:paraId="6E59BCA6" w14:textId="77777777" w:rsidR="00276663" w:rsidRPr="00276663" w:rsidRDefault="00276663" w:rsidP="00276663">
            <w:pPr>
              <w:suppressAutoHyphens/>
              <w:jc w:val="cente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76663" w:rsidRPr="00276663" w14:paraId="25FBAE3B" w14:textId="77777777" w:rsidTr="00CB2FFD">
        <w:tc>
          <w:tcPr>
            <w:tcW w:w="9634" w:type="dxa"/>
            <w:gridSpan w:val="2"/>
          </w:tcPr>
          <w:p w14:paraId="3E9CF1F9" w14:textId="77777777" w:rsidR="00276663" w:rsidRPr="00276663" w:rsidRDefault="00276663" w:rsidP="00276663">
            <w:pPr>
              <w:rPr>
                <w:rFonts w:ascii="Times New Roman" w:eastAsia="Times New Roman" w:hAnsi="Times New Roman" w:cs="Times New Roman"/>
                <w:b/>
                <w:bCs/>
                <w:lang w:val="en-US" w:eastAsia="ru-RU"/>
              </w:rPr>
            </w:pPr>
            <w:r w:rsidRPr="00276663">
              <w:rPr>
                <w:rFonts w:ascii="Times New Roman" w:eastAsia="Times New Roman" w:hAnsi="Times New Roman" w:cs="Times New Roman"/>
                <w:b/>
                <w:bCs/>
                <w:lang w:eastAsia="ru-RU"/>
              </w:rPr>
              <w:t>Раздел 1. Технические средства автоматизации</w:t>
            </w:r>
            <w:r w:rsidRPr="00276663">
              <w:rPr>
                <w:rFonts w:ascii="Times New Roman" w:eastAsia="Times New Roman" w:hAnsi="Times New Roman" w:cs="Times New Roman"/>
                <w:b/>
                <w:bCs/>
                <w:lang w:val="en-US" w:eastAsia="ru-RU"/>
              </w:rPr>
              <w:t xml:space="preserve"> </w:t>
            </w:r>
          </w:p>
        </w:tc>
      </w:tr>
      <w:tr w:rsidR="00276663" w:rsidRPr="00276663" w14:paraId="770EBC18" w14:textId="77777777" w:rsidTr="00CB2FFD">
        <w:tc>
          <w:tcPr>
            <w:tcW w:w="2972" w:type="dxa"/>
            <w:vMerge w:val="restart"/>
          </w:tcPr>
          <w:p w14:paraId="4357DFE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Тема 1.1. Технические средства автоматизации</w:t>
            </w:r>
          </w:p>
          <w:p w14:paraId="1D3686C7"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4FDD478D"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7CCD32BD" w14:textId="77777777" w:rsidTr="00CB2FFD">
        <w:trPr>
          <w:trHeight w:val="396"/>
        </w:trPr>
        <w:tc>
          <w:tcPr>
            <w:tcW w:w="2972" w:type="dxa"/>
            <w:vMerge/>
          </w:tcPr>
          <w:p w14:paraId="0B52D6B0"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0402DC0F"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Общие сведения об управлении технологическими процессами. Понятие о системе управления, общие определения. Показатель эффективности оптимизирующих систем управления. Классификация элементов управления: по их типам сигналов и характеристикам преобразования; по видам энергии преобразований; по способу управления и по степени участия человека в управлении. Структура и виды систем автоматического контроля. Основные технические средства автоматического контроля. Классификация систем автоматического регулирования.</w:t>
            </w:r>
          </w:p>
          <w:p w14:paraId="7CC0CED0"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Измерение температуры. Средства измерения, регистрации, сигнализации и регулирования температуры. Характеристика массообменных процессов и их основных параметров (расход, давление, концентрация, влажность). </w:t>
            </w:r>
          </w:p>
          <w:p w14:paraId="0BCAF794"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Датчики, преобразователи, вторичные приборы и регуляторы в массообменных процессах. Характеристика гидромеханических процессов и их основных параметров (давление, вязкость, плотность, уровень). Датчики, преобразователи, вторичные приборы и регуляторы в гидромеханических процессах.</w:t>
            </w:r>
          </w:p>
          <w:p w14:paraId="04889F8B"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Характеристика химических процессов и их основных параметров (давление, температура, расход, состав, концентрация, плотность). Датчики, преобразователи, вторичные приборы и регуляторы в химических процессах.</w:t>
            </w:r>
          </w:p>
          <w:p w14:paraId="085D4282"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Системы автоматической сигнализации. Системы и схемы автоматической блокировки. Системы и схемы автоматической защиты.</w:t>
            </w:r>
          </w:p>
        </w:tc>
      </w:tr>
      <w:tr w:rsidR="00276663" w:rsidRPr="00276663" w14:paraId="4449A249" w14:textId="77777777" w:rsidTr="00CB2FFD">
        <w:trPr>
          <w:trHeight w:val="396"/>
        </w:trPr>
        <w:tc>
          <w:tcPr>
            <w:tcW w:w="2972" w:type="dxa"/>
            <w:vMerge/>
          </w:tcPr>
          <w:p w14:paraId="672081BB"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651DD38D"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0F4ED686" w14:textId="77777777" w:rsidTr="00CB2FFD">
        <w:trPr>
          <w:trHeight w:val="396"/>
        </w:trPr>
        <w:tc>
          <w:tcPr>
            <w:tcW w:w="2972" w:type="dxa"/>
            <w:vMerge/>
          </w:tcPr>
          <w:p w14:paraId="57E3B118"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550DD91B"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Основные элементы систем автоматического управления и регулирования</w:t>
            </w:r>
          </w:p>
        </w:tc>
      </w:tr>
      <w:tr w:rsidR="00276663" w:rsidRPr="00276663" w14:paraId="0E3F1C46" w14:textId="77777777" w:rsidTr="00CB2FFD">
        <w:trPr>
          <w:trHeight w:val="396"/>
        </w:trPr>
        <w:tc>
          <w:tcPr>
            <w:tcW w:w="2972" w:type="dxa"/>
            <w:vMerge/>
          </w:tcPr>
          <w:p w14:paraId="5E8893DE"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389D868A"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Изучение принципа действия серийных средств измерения и регулирования температуры.</w:t>
            </w:r>
          </w:p>
        </w:tc>
      </w:tr>
      <w:tr w:rsidR="00276663" w:rsidRPr="00276663" w14:paraId="3C8F5BEA" w14:textId="77777777" w:rsidTr="00CB2FFD">
        <w:trPr>
          <w:trHeight w:val="396"/>
        </w:trPr>
        <w:tc>
          <w:tcPr>
            <w:tcW w:w="2972" w:type="dxa"/>
            <w:vMerge/>
          </w:tcPr>
          <w:p w14:paraId="262C6F7D"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11BDE1E2"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Изучение принципа действия приборов для измерения расхода, давления.</w:t>
            </w:r>
          </w:p>
        </w:tc>
      </w:tr>
      <w:tr w:rsidR="00276663" w:rsidRPr="00276663" w14:paraId="79692894" w14:textId="77777777" w:rsidTr="00CB2FFD">
        <w:trPr>
          <w:trHeight w:val="396"/>
        </w:trPr>
        <w:tc>
          <w:tcPr>
            <w:tcW w:w="2972" w:type="dxa"/>
            <w:vMerge/>
          </w:tcPr>
          <w:p w14:paraId="62C5FE6A"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60BE239D"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Изучение принципа действия серийных уровнемеров.</w:t>
            </w:r>
          </w:p>
        </w:tc>
      </w:tr>
      <w:tr w:rsidR="00276663" w:rsidRPr="00276663" w14:paraId="5CFE7010" w14:textId="77777777" w:rsidTr="00CB2FFD">
        <w:trPr>
          <w:trHeight w:val="396"/>
        </w:trPr>
        <w:tc>
          <w:tcPr>
            <w:tcW w:w="2972" w:type="dxa"/>
            <w:vMerge/>
          </w:tcPr>
          <w:p w14:paraId="5246C135"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7F6EE970"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Изучение принципа действия приборов для измерения вязкости, состава и качества вещества</w:t>
            </w:r>
          </w:p>
        </w:tc>
      </w:tr>
      <w:tr w:rsidR="00276663" w:rsidRPr="00276663" w14:paraId="38FB278A" w14:textId="77777777" w:rsidTr="00CB2FFD">
        <w:trPr>
          <w:trHeight w:val="361"/>
        </w:trPr>
        <w:tc>
          <w:tcPr>
            <w:tcW w:w="2972" w:type="dxa"/>
            <w:vMerge/>
          </w:tcPr>
          <w:p w14:paraId="281DF1C0"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1FD027B9"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0F9096F0"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32C2C7FE" w14:textId="77777777" w:rsidTr="00CB2FFD">
        <w:trPr>
          <w:trHeight w:val="361"/>
        </w:trPr>
        <w:tc>
          <w:tcPr>
            <w:tcW w:w="9634" w:type="dxa"/>
            <w:gridSpan w:val="2"/>
          </w:tcPr>
          <w:p w14:paraId="1628B55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hAnsi="Times New Roman" w:cs="Times New Roman"/>
                <w:b/>
                <w:szCs w:val="24"/>
              </w:rPr>
              <w:t xml:space="preserve">Раздел 2. Автоматизация технологических процессов </w:t>
            </w:r>
          </w:p>
        </w:tc>
      </w:tr>
      <w:tr w:rsidR="00276663" w:rsidRPr="00276663" w14:paraId="1F4B86CB" w14:textId="77777777" w:rsidTr="00CB2FFD">
        <w:trPr>
          <w:trHeight w:val="361"/>
        </w:trPr>
        <w:tc>
          <w:tcPr>
            <w:tcW w:w="2972" w:type="dxa"/>
            <w:vMerge w:val="restart"/>
          </w:tcPr>
          <w:p w14:paraId="757F23E0"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Тема 2.1. Принципы составления схем автоматизации.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299048F4"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1FD3248E" w14:textId="77777777" w:rsidTr="00CB2FFD">
        <w:trPr>
          <w:trHeight w:val="361"/>
        </w:trPr>
        <w:tc>
          <w:tcPr>
            <w:tcW w:w="2972" w:type="dxa"/>
            <w:vMerge/>
          </w:tcPr>
          <w:p w14:paraId="2F7EDE88"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2BD781"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Изображение на функциональных схемах технологических аппаратов, машин, трубопроводов по ГОСТ 21.208-2013. </w:t>
            </w:r>
          </w:p>
          <w:p w14:paraId="79F7505E"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Изображение на функциональных схемах автоматических устройств и линий связи между ними по ГОСТ 21.208-2013. Щиты и пульты.</w:t>
            </w:r>
          </w:p>
        </w:tc>
      </w:tr>
      <w:tr w:rsidR="00276663" w:rsidRPr="00276663" w14:paraId="5E903062" w14:textId="77777777" w:rsidTr="00CB2FFD">
        <w:trPr>
          <w:trHeight w:val="361"/>
        </w:trPr>
        <w:tc>
          <w:tcPr>
            <w:tcW w:w="2972" w:type="dxa"/>
            <w:vMerge/>
          </w:tcPr>
          <w:p w14:paraId="022E1F8D"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7D0E08"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784222AA" w14:textId="77777777" w:rsidTr="00CB2FFD">
        <w:trPr>
          <w:trHeight w:val="361"/>
        </w:trPr>
        <w:tc>
          <w:tcPr>
            <w:tcW w:w="2972" w:type="dxa"/>
            <w:vMerge/>
          </w:tcPr>
          <w:p w14:paraId="5C9D0A86"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A9983D"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Составление элементов функциональных схем автоматизации</w:t>
            </w:r>
          </w:p>
        </w:tc>
      </w:tr>
      <w:tr w:rsidR="00276663" w:rsidRPr="00276663" w14:paraId="18BF754A" w14:textId="77777777" w:rsidTr="00CB2FFD">
        <w:trPr>
          <w:trHeight w:val="361"/>
        </w:trPr>
        <w:tc>
          <w:tcPr>
            <w:tcW w:w="2972" w:type="dxa"/>
            <w:vMerge/>
          </w:tcPr>
          <w:p w14:paraId="1C38D10A"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B83B15"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Составление функциональной схемы помола сырья в трубной шаровой мельнице</w:t>
            </w:r>
          </w:p>
        </w:tc>
      </w:tr>
      <w:tr w:rsidR="00276663" w:rsidRPr="00276663" w14:paraId="3940A665" w14:textId="77777777" w:rsidTr="00CB2FFD">
        <w:trPr>
          <w:trHeight w:val="361"/>
        </w:trPr>
        <w:tc>
          <w:tcPr>
            <w:tcW w:w="2972" w:type="dxa"/>
            <w:vMerge/>
          </w:tcPr>
          <w:p w14:paraId="04035780"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408525"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Составление функциональной схемы автоматического регулирования во вращающейся печи</w:t>
            </w:r>
          </w:p>
        </w:tc>
      </w:tr>
      <w:tr w:rsidR="00276663" w:rsidRPr="00276663" w14:paraId="64FEA005" w14:textId="77777777" w:rsidTr="00CB2FFD">
        <w:trPr>
          <w:trHeight w:val="361"/>
        </w:trPr>
        <w:tc>
          <w:tcPr>
            <w:tcW w:w="2972" w:type="dxa"/>
            <w:vMerge/>
          </w:tcPr>
          <w:p w14:paraId="003C5540"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9F2296"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Составление функциональной схемы автоматического регулирования сушки в сушильном барабане</w:t>
            </w:r>
          </w:p>
        </w:tc>
      </w:tr>
      <w:tr w:rsidR="00276663" w:rsidRPr="00276663" w14:paraId="32479F8A" w14:textId="77777777" w:rsidTr="00CB2FFD">
        <w:trPr>
          <w:trHeight w:val="361"/>
        </w:trPr>
        <w:tc>
          <w:tcPr>
            <w:tcW w:w="2972" w:type="dxa"/>
            <w:vMerge/>
          </w:tcPr>
          <w:p w14:paraId="174DCBA4"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8A14AB"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Составление схемы автоматизации режимов туннельной печи.</w:t>
            </w:r>
          </w:p>
        </w:tc>
      </w:tr>
      <w:tr w:rsidR="00276663" w:rsidRPr="00276663" w14:paraId="50FEDA42" w14:textId="77777777" w:rsidTr="00CB2FFD">
        <w:trPr>
          <w:trHeight w:val="361"/>
        </w:trPr>
        <w:tc>
          <w:tcPr>
            <w:tcW w:w="2972" w:type="dxa"/>
            <w:vMerge/>
          </w:tcPr>
          <w:p w14:paraId="00C04C8D"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456169"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3CB6EF1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3B6D69B9" w14:textId="77777777" w:rsidTr="00CB2FFD">
        <w:tc>
          <w:tcPr>
            <w:tcW w:w="9634" w:type="dxa"/>
            <w:gridSpan w:val="2"/>
          </w:tcPr>
          <w:p w14:paraId="5C0809D0" w14:textId="77777777" w:rsidR="00276663" w:rsidRPr="00276663" w:rsidRDefault="00276663" w:rsidP="00276663">
            <w:pPr>
              <w:spacing w:line="276" w:lineRule="auto"/>
              <w:rPr>
                <w:rFonts w:ascii="Times New Roman" w:eastAsia="Times New Roman" w:hAnsi="Times New Roman" w:cs="Times New Roman"/>
                <w:b/>
                <w:bCs/>
                <w:iCs/>
                <w:highlight w:val="yellow"/>
                <w:lang w:eastAsia="ru-RU"/>
              </w:rPr>
            </w:pPr>
            <w:r w:rsidRPr="00276663">
              <w:rPr>
                <w:rFonts w:ascii="Times New Roman" w:eastAsia="Times New Roman" w:hAnsi="Times New Roman" w:cs="Times New Roman"/>
                <w:b/>
                <w:bCs/>
                <w:iCs/>
                <w:lang w:eastAsia="ru-RU"/>
              </w:rPr>
              <w:t>Промежуточная аттестация (количество часов)</w:t>
            </w:r>
          </w:p>
        </w:tc>
      </w:tr>
      <w:tr w:rsidR="00276663" w:rsidRPr="00276663" w14:paraId="4363E90B" w14:textId="77777777" w:rsidTr="00CB2FFD">
        <w:tc>
          <w:tcPr>
            <w:tcW w:w="9634" w:type="dxa"/>
            <w:gridSpan w:val="2"/>
          </w:tcPr>
          <w:p w14:paraId="6F7DAD07" w14:textId="77777777" w:rsidR="00276663" w:rsidRPr="00276663" w:rsidRDefault="00276663" w:rsidP="00276663">
            <w:pPr>
              <w:spacing w:line="276" w:lineRule="auto"/>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Всего (количество часов = 64)</w:t>
            </w:r>
          </w:p>
        </w:tc>
      </w:tr>
    </w:tbl>
    <w:p w14:paraId="6AF01C71" w14:textId="77777777" w:rsidR="00276663" w:rsidRPr="00276663" w:rsidRDefault="00276663" w:rsidP="00276663">
      <w:pPr>
        <w:spacing w:after="120" w:line="276" w:lineRule="auto"/>
        <w:ind w:firstLine="709"/>
        <w:jc w:val="both"/>
        <w:outlineLvl w:val="1"/>
        <w:rPr>
          <w:rFonts w:ascii="Times New Roman" w:eastAsia="Segoe UI" w:hAnsi="Times New Roman" w:cs="Times New Roman"/>
          <w:b/>
          <w:bCs/>
          <w:sz w:val="24"/>
          <w:szCs w:val="24"/>
          <w:lang w:eastAsia="ru-RU"/>
        </w:rPr>
      </w:pPr>
    </w:p>
    <w:p w14:paraId="188005E7" w14:textId="77777777" w:rsidR="00276663" w:rsidRPr="00276663" w:rsidRDefault="00276663" w:rsidP="00276663">
      <w:pPr>
        <w:rPr>
          <w:rFonts w:ascii="Times New Roman" w:hAnsi="Times New Roman" w:cs="Times New Roman"/>
          <w:sz w:val="24"/>
          <w:szCs w:val="24"/>
        </w:rPr>
      </w:pPr>
    </w:p>
    <w:p w14:paraId="026F234C" w14:textId="77777777" w:rsidR="00276663" w:rsidRPr="00276663" w:rsidRDefault="00276663" w:rsidP="00276663">
      <w:pPr>
        <w:keepNext/>
        <w:spacing w:after="120"/>
        <w:jc w:val="center"/>
        <w:outlineLvl w:val="0"/>
        <w:rPr>
          <w:rFonts w:ascii="Times New Roman" w:eastAsia="Segoe UI" w:hAnsi="Times New Roman" w:cs="Times New Roman"/>
          <w:b/>
          <w:bCs/>
          <w:caps/>
          <w:kern w:val="32"/>
          <w:sz w:val="24"/>
          <w:szCs w:val="24"/>
          <w:lang w:eastAsia="x-none"/>
        </w:rPr>
      </w:pPr>
      <w:r w:rsidRPr="00276663">
        <w:rPr>
          <w:rFonts w:ascii="Times New Roman" w:eastAsia="Segoe UI" w:hAnsi="Times New Roman" w:cs="Times New Roman"/>
          <w:b/>
          <w:bCs/>
          <w:caps/>
          <w:kern w:val="32"/>
          <w:sz w:val="24"/>
          <w:szCs w:val="24"/>
          <w:lang w:val="x-none" w:eastAsia="x-none"/>
        </w:rPr>
        <w:t xml:space="preserve">3. Условия реализации </w:t>
      </w:r>
      <w:r w:rsidRPr="00276663">
        <w:rPr>
          <w:rFonts w:ascii="Times New Roman" w:eastAsia="Segoe UI" w:hAnsi="Times New Roman" w:cs="Times New Roman"/>
          <w:b/>
          <w:bCs/>
          <w:caps/>
          <w:kern w:val="32"/>
          <w:sz w:val="24"/>
          <w:szCs w:val="24"/>
          <w:lang w:eastAsia="x-none"/>
        </w:rPr>
        <w:t>ДИСЦИПЛИНЫ</w:t>
      </w:r>
    </w:p>
    <w:p w14:paraId="7CA9CCCF"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3.1. Материально-техническое обеспечение</w:t>
      </w:r>
    </w:p>
    <w:p w14:paraId="192315DE" w14:textId="0DC190AE" w:rsidR="00276663" w:rsidRPr="00276663" w:rsidRDefault="00EE5F46" w:rsidP="0027666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276663" w:rsidRPr="00276663">
        <w:rPr>
          <w:rFonts w:ascii="Times New Roman" w:hAnsi="Times New Roman" w:cs="Times New Roman"/>
          <w:bCs/>
          <w:sz w:val="24"/>
          <w:szCs w:val="24"/>
        </w:rPr>
        <w:t xml:space="preserve"> «Автоматизация технологических процессов», оснащенный </w:t>
      </w:r>
      <w:r w:rsidR="00276663" w:rsidRPr="00276663">
        <w:rPr>
          <w:rFonts w:ascii="Times New Roman" w:hAnsi="Times New Roman" w:cs="Times New Roman"/>
          <w:bCs/>
          <w:iCs/>
          <w:sz w:val="24"/>
          <w:szCs w:val="24"/>
        </w:rPr>
        <w:t>в соответствии с приложением 3 ПОП-П</w:t>
      </w:r>
      <w:r w:rsidR="00276663" w:rsidRPr="00276663">
        <w:rPr>
          <w:rFonts w:ascii="Times New Roman" w:hAnsi="Times New Roman" w:cs="Times New Roman"/>
          <w:bCs/>
          <w:sz w:val="24"/>
          <w:szCs w:val="24"/>
        </w:rPr>
        <w:t xml:space="preserve">. </w:t>
      </w:r>
    </w:p>
    <w:p w14:paraId="720AA902" w14:textId="77777777" w:rsidR="00276663" w:rsidRPr="00276663" w:rsidRDefault="00276663" w:rsidP="00276663"/>
    <w:p w14:paraId="1E0296E2" w14:textId="77777777" w:rsidR="00276663" w:rsidRPr="00276663" w:rsidRDefault="00276663" w:rsidP="00276663">
      <w:pPr>
        <w:spacing w:after="120" w:line="276" w:lineRule="auto"/>
        <w:ind w:firstLine="709"/>
        <w:outlineLvl w:val="1"/>
        <w:rPr>
          <w:rFonts w:ascii="Times New Roman" w:eastAsia="Times New Roman" w:hAnsi="Times New Roman" w:cs="Times New Roman"/>
          <w:b/>
          <w:bCs/>
          <w:sz w:val="24"/>
          <w:szCs w:val="24"/>
          <w:lang w:eastAsia="ru-RU"/>
        </w:rPr>
      </w:pPr>
      <w:r w:rsidRPr="00276663">
        <w:rPr>
          <w:rFonts w:ascii="Times New Roman" w:eastAsia="Segoe UI" w:hAnsi="Times New Roman" w:cs="Times New Roman"/>
          <w:b/>
          <w:bCs/>
          <w:sz w:val="24"/>
          <w:szCs w:val="24"/>
          <w:lang w:eastAsia="ru-RU"/>
        </w:rPr>
        <w:t>3.2. Учебно-методическое обеспечение</w:t>
      </w:r>
    </w:p>
    <w:p w14:paraId="646317F8" w14:textId="77777777" w:rsidR="00276663" w:rsidRPr="00276663" w:rsidRDefault="00276663" w:rsidP="00276663">
      <w:pPr>
        <w:spacing w:line="276" w:lineRule="auto"/>
        <w:ind w:firstLine="709"/>
        <w:contextualSpacing/>
        <w:jc w:val="both"/>
        <w:rPr>
          <w:rFonts w:ascii="Times New Roman" w:hAnsi="Times New Roman"/>
          <w:bCs/>
          <w:sz w:val="24"/>
          <w:szCs w:val="24"/>
        </w:rPr>
      </w:pPr>
      <w:r w:rsidRPr="00276663">
        <w:rPr>
          <w:rFonts w:ascii="Times New Roman" w:hAnsi="Times New Roman"/>
          <w:bCs/>
          <w:sz w:val="24"/>
          <w:szCs w:val="24"/>
        </w:rPr>
        <w:t>Для реализации программы библиотечный фонд образовательной организации должен иметь п</w:t>
      </w:r>
      <w:r w:rsidRPr="0027666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7666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9B63F4" w14:textId="77777777" w:rsidR="00276663" w:rsidRPr="00276663" w:rsidRDefault="00276663" w:rsidP="00276663">
      <w:pPr>
        <w:spacing w:line="276" w:lineRule="auto"/>
        <w:ind w:firstLine="709"/>
        <w:contextualSpacing/>
        <w:jc w:val="both"/>
        <w:rPr>
          <w:rFonts w:ascii="Times New Roman" w:hAnsi="Times New Roman"/>
          <w:bCs/>
          <w:sz w:val="24"/>
          <w:szCs w:val="24"/>
        </w:rPr>
      </w:pPr>
    </w:p>
    <w:p w14:paraId="0C565FD6" w14:textId="77777777" w:rsidR="00276663" w:rsidRPr="00276663" w:rsidRDefault="00276663" w:rsidP="00276663">
      <w:pPr>
        <w:spacing w:line="276" w:lineRule="auto"/>
        <w:ind w:firstLine="709"/>
        <w:contextualSpacing/>
        <w:rPr>
          <w:rFonts w:ascii="Times New Roman" w:hAnsi="Times New Roman" w:cs="Times New Roman"/>
          <w:b/>
          <w:sz w:val="24"/>
          <w:szCs w:val="24"/>
        </w:rPr>
      </w:pPr>
      <w:r w:rsidRPr="00276663">
        <w:rPr>
          <w:rFonts w:ascii="Times New Roman" w:hAnsi="Times New Roman" w:cs="Times New Roman"/>
          <w:b/>
          <w:sz w:val="24"/>
          <w:szCs w:val="24"/>
        </w:rPr>
        <w:t>3.2.1. Основные печатные и/или электронные издания</w:t>
      </w:r>
    </w:p>
    <w:p w14:paraId="488828A2" w14:textId="77777777" w:rsidR="00EE5F46" w:rsidRPr="00EE5F46" w:rsidRDefault="00EE5F46" w:rsidP="00AD2663">
      <w:pPr>
        <w:pStyle w:val="a4"/>
        <w:numPr>
          <w:ilvl w:val="0"/>
          <w:numId w:val="48"/>
        </w:numPr>
        <w:tabs>
          <w:tab w:val="left" w:pos="360"/>
        </w:tabs>
        <w:spacing w:line="276" w:lineRule="auto"/>
        <w:ind w:left="426"/>
        <w:rPr>
          <w:rFonts w:ascii="Times New Roman" w:eastAsia="Times New Roman" w:hAnsi="Times New Roman" w:cs="Times New Roman"/>
          <w:color w:val="181818"/>
          <w:sz w:val="24"/>
          <w:szCs w:val="24"/>
          <w:lang w:eastAsia="ru-RU"/>
        </w:rPr>
      </w:pPr>
      <w:r w:rsidRPr="00EE5F46">
        <w:rPr>
          <w:rFonts w:ascii="Times New Roman" w:eastAsia="Times New Roman" w:hAnsi="Times New Roman" w:cs="Times New Roman"/>
          <w:color w:val="181818"/>
          <w:sz w:val="24"/>
          <w:szCs w:val="24"/>
          <w:lang w:eastAsia="ru-RU"/>
        </w:rPr>
        <w:t xml:space="preserve">Автоматизация производства: учебник для среднего профессионального образования / О. С. Колосов [и др.]; под общей редакцией О. С. Колосова. — Москва: Издательство </w:t>
      </w:r>
      <w:proofErr w:type="spellStart"/>
      <w:r w:rsidRPr="00EE5F46">
        <w:rPr>
          <w:rFonts w:ascii="Times New Roman" w:eastAsia="Times New Roman" w:hAnsi="Times New Roman" w:cs="Times New Roman"/>
          <w:color w:val="181818"/>
          <w:sz w:val="24"/>
          <w:szCs w:val="24"/>
          <w:lang w:eastAsia="ru-RU"/>
        </w:rPr>
        <w:t>Юрайт</w:t>
      </w:r>
      <w:proofErr w:type="spellEnd"/>
      <w:r w:rsidRPr="00EE5F46">
        <w:rPr>
          <w:rFonts w:ascii="Times New Roman" w:eastAsia="Times New Roman" w:hAnsi="Times New Roman" w:cs="Times New Roman"/>
          <w:color w:val="181818"/>
          <w:sz w:val="24"/>
          <w:szCs w:val="24"/>
          <w:lang w:eastAsia="ru-RU"/>
        </w:rPr>
        <w:t xml:space="preserve">, 2020. — 291 с. — (Профессиональное образование). </w:t>
      </w:r>
    </w:p>
    <w:p w14:paraId="2A8BB4D5" w14:textId="77777777" w:rsidR="00EE5F46" w:rsidRPr="00EE5F46" w:rsidRDefault="00EE5F46" w:rsidP="00AD2663">
      <w:pPr>
        <w:pStyle w:val="a4"/>
        <w:numPr>
          <w:ilvl w:val="0"/>
          <w:numId w:val="48"/>
        </w:numPr>
        <w:spacing w:line="276" w:lineRule="auto"/>
        <w:ind w:left="426"/>
        <w:rPr>
          <w:rFonts w:ascii="Times New Roman" w:eastAsia="Times New Roman" w:hAnsi="Times New Roman" w:cs="Times New Roman"/>
          <w:color w:val="181818"/>
          <w:sz w:val="24"/>
          <w:szCs w:val="24"/>
          <w:lang w:eastAsia="ru-RU"/>
        </w:rPr>
      </w:pPr>
      <w:r w:rsidRPr="00EE5F46">
        <w:rPr>
          <w:rFonts w:ascii="Times New Roman" w:eastAsia="Times New Roman" w:hAnsi="Times New Roman" w:cs="Times New Roman"/>
          <w:color w:val="181818"/>
          <w:sz w:val="24"/>
          <w:szCs w:val="24"/>
          <w:lang w:eastAsia="ru-RU"/>
        </w:rPr>
        <w:t xml:space="preserve">Основы автоматизации технологических процессов: учебное пособие для среднего профессионального образования / А. В. Щагин, В. И. Демкин, В. Ю. Кононов, А. Б. Кабанова. — Москва: Издательство </w:t>
      </w:r>
      <w:proofErr w:type="spellStart"/>
      <w:r w:rsidRPr="00EE5F46">
        <w:rPr>
          <w:rFonts w:ascii="Times New Roman" w:eastAsia="Times New Roman" w:hAnsi="Times New Roman" w:cs="Times New Roman"/>
          <w:color w:val="181818"/>
          <w:sz w:val="24"/>
          <w:szCs w:val="24"/>
          <w:lang w:eastAsia="ru-RU"/>
        </w:rPr>
        <w:t>Юрайт</w:t>
      </w:r>
      <w:proofErr w:type="spellEnd"/>
      <w:r w:rsidRPr="00EE5F46">
        <w:rPr>
          <w:rFonts w:ascii="Times New Roman" w:eastAsia="Times New Roman" w:hAnsi="Times New Roman" w:cs="Times New Roman"/>
          <w:color w:val="181818"/>
          <w:sz w:val="24"/>
          <w:szCs w:val="24"/>
          <w:lang w:eastAsia="ru-RU"/>
        </w:rPr>
        <w:t>, 2021. — 163 с.</w:t>
      </w:r>
    </w:p>
    <w:p w14:paraId="4CA50B05" w14:textId="77777777" w:rsidR="00EE5F46" w:rsidRPr="00EE5F46" w:rsidRDefault="00EE5F46" w:rsidP="00AD2663">
      <w:pPr>
        <w:pStyle w:val="a4"/>
        <w:numPr>
          <w:ilvl w:val="0"/>
          <w:numId w:val="48"/>
        </w:numPr>
        <w:spacing w:line="276" w:lineRule="auto"/>
        <w:ind w:left="426"/>
        <w:rPr>
          <w:rFonts w:ascii="Times New Roman" w:hAnsi="Times New Roman" w:cs="Times New Roman"/>
          <w:bCs/>
          <w:sz w:val="24"/>
          <w:szCs w:val="24"/>
        </w:rPr>
      </w:pPr>
      <w:r w:rsidRPr="00EE5F46">
        <w:rPr>
          <w:rFonts w:ascii="Times New Roman" w:eastAsia="Times New Roman" w:hAnsi="Times New Roman" w:cs="Times New Roman"/>
          <w:color w:val="181818"/>
          <w:sz w:val="24"/>
          <w:szCs w:val="24"/>
          <w:lang w:eastAsia="ru-RU"/>
        </w:rPr>
        <w:t xml:space="preserve">Сергеев А. Г.  Метрология: учебник и практикум для среднего профессионального образования / А. Г. Сергеев. — 3-е изд., </w:t>
      </w:r>
      <w:proofErr w:type="spellStart"/>
      <w:r w:rsidRPr="00EE5F46">
        <w:rPr>
          <w:rFonts w:ascii="Times New Roman" w:eastAsia="Times New Roman" w:hAnsi="Times New Roman" w:cs="Times New Roman"/>
          <w:color w:val="181818"/>
          <w:sz w:val="24"/>
          <w:szCs w:val="24"/>
          <w:lang w:eastAsia="ru-RU"/>
        </w:rPr>
        <w:t>перераб</w:t>
      </w:r>
      <w:proofErr w:type="spellEnd"/>
      <w:proofErr w:type="gramStart"/>
      <w:r w:rsidRPr="00EE5F46">
        <w:rPr>
          <w:rFonts w:ascii="Times New Roman" w:eastAsia="Times New Roman" w:hAnsi="Times New Roman" w:cs="Times New Roman"/>
          <w:color w:val="181818"/>
          <w:sz w:val="24"/>
          <w:szCs w:val="24"/>
          <w:lang w:eastAsia="ru-RU"/>
        </w:rPr>
        <w:t>.</w:t>
      </w:r>
      <w:proofErr w:type="gramEnd"/>
      <w:r w:rsidRPr="00EE5F46">
        <w:rPr>
          <w:rFonts w:ascii="Times New Roman" w:eastAsia="Times New Roman" w:hAnsi="Times New Roman" w:cs="Times New Roman"/>
          <w:color w:val="181818"/>
          <w:sz w:val="24"/>
          <w:szCs w:val="24"/>
          <w:lang w:eastAsia="ru-RU"/>
        </w:rPr>
        <w:t xml:space="preserve"> и доп. — Москва: Издательство </w:t>
      </w:r>
      <w:proofErr w:type="spellStart"/>
      <w:r w:rsidRPr="00EE5F46">
        <w:rPr>
          <w:rFonts w:ascii="Times New Roman" w:eastAsia="Times New Roman" w:hAnsi="Times New Roman" w:cs="Times New Roman"/>
          <w:color w:val="181818"/>
          <w:sz w:val="24"/>
          <w:szCs w:val="24"/>
          <w:lang w:eastAsia="ru-RU"/>
        </w:rPr>
        <w:t>Юрайт</w:t>
      </w:r>
      <w:proofErr w:type="spellEnd"/>
      <w:r w:rsidRPr="00EE5F46">
        <w:rPr>
          <w:rFonts w:ascii="Times New Roman" w:eastAsia="Times New Roman" w:hAnsi="Times New Roman" w:cs="Times New Roman"/>
          <w:color w:val="181818"/>
          <w:sz w:val="24"/>
          <w:szCs w:val="24"/>
          <w:lang w:eastAsia="ru-RU"/>
        </w:rPr>
        <w:t>, 2021. — 322 с. — (Профессиональное образование).</w:t>
      </w:r>
    </w:p>
    <w:p w14:paraId="72A4AF22" w14:textId="77777777" w:rsidR="00EE5F46" w:rsidRPr="00EE5F46" w:rsidRDefault="00EE5F46" w:rsidP="00AD2663">
      <w:pPr>
        <w:pStyle w:val="a4"/>
        <w:numPr>
          <w:ilvl w:val="0"/>
          <w:numId w:val="48"/>
        </w:numPr>
        <w:spacing w:line="276" w:lineRule="auto"/>
        <w:ind w:left="426"/>
        <w:rPr>
          <w:rFonts w:ascii="Times New Roman" w:eastAsia="Times New Roman" w:hAnsi="Times New Roman" w:cs="Times New Roman"/>
          <w:color w:val="181818"/>
          <w:sz w:val="24"/>
          <w:szCs w:val="24"/>
          <w:lang w:eastAsia="ru-RU"/>
        </w:rPr>
      </w:pPr>
      <w:r w:rsidRPr="00EE5F46">
        <w:rPr>
          <w:rFonts w:ascii="Times New Roman" w:eastAsia="Times New Roman" w:hAnsi="Times New Roman" w:cs="Times New Roman"/>
          <w:color w:val="181818"/>
          <w:sz w:val="24"/>
          <w:szCs w:val="24"/>
          <w:lang w:eastAsia="ru-RU"/>
        </w:rPr>
        <w:t>Шишмарёв В.Ю. Основы автоматизации технологических процессов: учебник / В.Ю. Шишмарёв. — Москва: КНОРУС, 2022. — 406 с. — (Среднее профессиональное образование).</w:t>
      </w:r>
    </w:p>
    <w:p w14:paraId="32DF8FE8" w14:textId="77777777" w:rsidR="00EE5F46" w:rsidRPr="00EE5F46" w:rsidRDefault="00EE5F46" w:rsidP="00AD2663">
      <w:pPr>
        <w:pStyle w:val="a4"/>
        <w:numPr>
          <w:ilvl w:val="0"/>
          <w:numId w:val="48"/>
        </w:numPr>
        <w:spacing w:line="276" w:lineRule="auto"/>
        <w:ind w:left="426"/>
        <w:rPr>
          <w:rFonts w:ascii="Times New Roman" w:eastAsia="Times New Roman" w:hAnsi="Times New Roman" w:cs="Times New Roman"/>
          <w:color w:val="181818"/>
          <w:sz w:val="24"/>
          <w:szCs w:val="24"/>
          <w:lang w:eastAsia="ru-RU"/>
        </w:rPr>
      </w:pPr>
      <w:r w:rsidRPr="00EE5F46">
        <w:rPr>
          <w:rFonts w:ascii="Times New Roman" w:eastAsia="Times New Roman" w:hAnsi="Times New Roman" w:cs="Times New Roman"/>
          <w:color w:val="181818"/>
          <w:sz w:val="24"/>
          <w:szCs w:val="24"/>
          <w:lang w:eastAsia="ru-RU"/>
        </w:rPr>
        <w:t xml:space="preserve">Шишмарев В.Ю. Технические измерения и приборы: учебник для среднего профессионального образования/ В.Ю. Шишмарев. – 3-е изд., </w:t>
      </w:r>
      <w:proofErr w:type="spellStart"/>
      <w:r w:rsidRPr="00EE5F46">
        <w:rPr>
          <w:rFonts w:ascii="Times New Roman" w:eastAsia="Times New Roman" w:hAnsi="Times New Roman" w:cs="Times New Roman"/>
          <w:color w:val="181818"/>
          <w:sz w:val="24"/>
          <w:szCs w:val="24"/>
          <w:lang w:eastAsia="ru-RU"/>
        </w:rPr>
        <w:t>перераб</w:t>
      </w:r>
      <w:proofErr w:type="spellEnd"/>
      <w:proofErr w:type="gramStart"/>
      <w:r w:rsidRPr="00EE5F46">
        <w:rPr>
          <w:rFonts w:ascii="Times New Roman" w:eastAsia="Times New Roman" w:hAnsi="Times New Roman" w:cs="Times New Roman"/>
          <w:color w:val="181818"/>
          <w:sz w:val="24"/>
          <w:szCs w:val="24"/>
          <w:lang w:eastAsia="ru-RU"/>
        </w:rPr>
        <w:t>.</w:t>
      </w:r>
      <w:proofErr w:type="gramEnd"/>
      <w:r w:rsidRPr="00EE5F46">
        <w:rPr>
          <w:rFonts w:ascii="Times New Roman" w:eastAsia="Times New Roman" w:hAnsi="Times New Roman" w:cs="Times New Roman"/>
          <w:color w:val="181818"/>
          <w:sz w:val="24"/>
          <w:szCs w:val="24"/>
          <w:lang w:eastAsia="ru-RU"/>
        </w:rPr>
        <w:t xml:space="preserve"> и доп.- Москва: Издательство </w:t>
      </w:r>
      <w:proofErr w:type="spellStart"/>
      <w:r w:rsidRPr="00EE5F46">
        <w:rPr>
          <w:rFonts w:ascii="Times New Roman" w:eastAsia="Times New Roman" w:hAnsi="Times New Roman" w:cs="Times New Roman"/>
          <w:color w:val="181818"/>
          <w:sz w:val="24"/>
          <w:szCs w:val="24"/>
          <w:lang w:eastAsia="ru-RU"/>
        </w:rPr>
        <w:t>Юрайт</w:t>
      </w:r>
      <w:proofErr w:type="spellEnd"/>
      <w:r w:rsidRPr="00EE5F46">
        <w:rPr>
          <w:rFonts w:ascii="Times New Roman" w:eastAsia="Times New Roman" w:hAnsi="Times New Roman" w:cs="Times New Roman"/>
          <w:color w:val="181818"/>
          <w:sz w:val="24"/>
          <w:szCs w:val="24"/>
          <w:lang w:eastAsia="ru-RU"/>
        </w:rPr>
        <w:t>, 2019. -377с.- (Профессиональное образование).</w:t>
      </w:r>
    </w:p>
    <w:p w14:paraId="08DAE5AC" w14:textId="77777777" w:rsidR="00276663" w:rsidRPr="00276663" w:rsidRDefault="00276663" w:rsidP="00276663">
      <w:pPr>
        <w:spacing w:line="276" w:lineRule="auto"/>
        <w:ind w:left="720"/>
        <w:contextualSpacing/>
        <w:rPr>
          <w:rFonts w:ascii="Times New Roman" w:hAnsi="Times New Roman" w:cs="Times New Roman"/>
          <w:b/>
          <w:sz w:val="24"/>
          <w:szCs w:val="24"/>
        </w:rPr>
      </w:pPr>
      <w:r w:rsidRPr="00276663">
        <w:rPr>
          <w:rFonts w:ascii="Times New Roman" w:hAnsi="Times New Roman" w:cs="Times New Roman"/>
          <w:b/>
          <w:sz w:val="24"/>
          <w:szCs w:val="24"/>
        </w:rPr>
        <w:t xml:space="preserve">3.2.2. Дополнительные источники </w:t>
      </w:r>
      <w:r w:rsidRPr="00276663">
        <w:rPr>
          <w:rFonts w:ascii="Times New Roman" w:hAnsi="Times New Roman" w:cs="Times New Roman"/>
          <w:bCs/>
          <w:i/>
          <w:iCs/>
          <w:sz w:val="24"/>
          <w:szCs w:val="24"/>
        </w:rPr>
        <w:t>(при необходимости)</w:t>
      </w:r>
    </w:p>
    <w:p w14:paraId="50A9A9D6" w14:textId="77777777" w:rsidR="00276663" w:rsidRPr="00276663" w:rsidRDefault="00276663" w:rsidP="00276663">
      <w:pPr>
        <w:keepNext/>
        <w:spacing w:after="120"/>
        <w:jc w:val="center"/>
        <w:outlineLvl w:val="0"/>
        <w:rPr>
          <w:rFonts w:ascii="Times New Roman" w:hAnsi="Times New Roman" w:cs="Times New Roman"/>
          <w:bCs/>
          <w:sz w:val="24"/>
          <w:szCs w:val="24"/>
        </w:rPr>
      </w:pPr>
    </w:p>
    <w:p w14:paraId="17E55E7C" w14:textId="77777777" w:rsidR="00276663" w:rsidRPr="00276663" w:rsidRDefault="00276663" w:rsidP="00276663">
      <w:pPr>
        <w:keepNext/>
        <w:spacing w:after="120"/>
        <w:jc w:val="center"/>
        <w:outlineLvl w:val="0"/>
        <w:rPr>
          <w:rFonts w:ascii="Times New Roman" w:hAnsi="Times New Roman" w:cs="Times New Roman"/>
          <w:bCs/>
          <w:sz w:val="24"/>
          <w:szCs w:val="24"/>
        </w:rPr>
      </w:pPr>
      <w:r w:rsidRPr="00276663">
        <w:rPr>
          <w:rFonts w:ascii="Times New Roman" w:eastAsia="Segoe UI" w:hAnsi="Times New Roman" w:cs="Times New Roman"/>
          <w:b/>
          <w:bCs/>
          <w:caps/>
          <w:kern w:val="32"/>
          <w:sz w:val="24"/>
          <w:szCs w:val="24"/>
          <w:lang w:val="x-none" w:eastAsia="x-none"/>
        </w:rPr>
        <w:t xml:space="preserve">4. Контроль и оценка результатов </w:t>
      </w:r>
      <w:r w:rsidRPr="00276663">
        <w:rPr>
          <w:rFonts w:ascii="Times New Roman" w:eastAsia="Segoe UI" w:hAnsi="Times New Roman" w:cs="Times New Roman"/>
          <w:b/>
          <w:bCs/>
          <w:caps/>
          <w:kern w:val="32"/>
          <w:sz w:val="24"/>
          <w:szCs w:val="24"/>
          <w:lang w:val="x-none" w:eastAsia="x-none"/>
        </w:rPr>
        <w:br/>
        <w:t xml:space="preserve">освоения </w:t>
      </w:r>
      <w:r w:rsidRPr="00276663">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76663" w:rsidRPr="00276663" w14:paraId="4A494264" w14:textId="77777777" w:rsidTr="00CB2FFD">
        <w:trPr>
          <w:trHeight w:val="519"/>
        </w:trPr>
        <w:tc>
          <w:tcPr>
            <w:tcW w:w="1498" w:type="pct"/>
            <w:vAlign w:val="center"/>
          </w:tcPr>
          <w:p w14:paraId="55666DD9" w14:textId="77777777" w:rsidR="00276663" w:rsidRPr="00276663" w:rsidRDefault="00276663" w:rsidP="00276663">
            <w:pPr>
              <w:suppressAutoHyphens/>
              <w:spacing w:line="276" w:lineRule="auto"/>
              <w:contextualSpacing/>
              <w:jc w:val="center"/>
              <w:rPr>
                <w:rFonts w:ascii="Times New Roman" w:hAnsi="Times New Roman" w:cs="Times New Roman"/>
                <w:b/>
                <w:iCs/>
                <w:sz w:val="24"/>
                <w:szCs w:val="24"/>
              </w:rPr>
            </w:pPr>
            <w:r w:rsidRPr="00276663">
              <w:rPr>
                <w:rFonts w:ascii="Times New Roman" w:hAnsi="Times New Roman" w:cs="Times New Roman"/>
                <w:b/>
                <w:iCs/>
                <w:sz w:val="24"/>
                <w:szCs w:val="24"/>
              </w:rPr>
              <w:t>Результаты обучения</w:t>
            </w:r>
          </w:p>
        </w:tc>
        <w:tc>
          <w:tcPr>
            <w:tcW w:w="1787" w:type="pct"/>
            <w:vAlign w:val="center"/>
          </w:tcPr>
          <w:p w14:paraId="5590FD84" w14:textId="77777777" w:rsidR="00276663" w:rsidRPr="00276663" w:rsidRDefault="00276663" w:rsidP="00276663">
            <w:pPr>
              <w:suppressAutoHyphens/>
              <w:spacing w:line="276" w:lineRule="auto"/>
              <w:contextualSpacing/>
              <w:jc w:val="center"/>
              <w:rPr>
                <w:rFonts w:ascii="Times New Roman" w:hAnsi="Times New Roman" w:cs="Times New Roman"/>
                <w:b/>
                <w:sz w:val="24"/>
                <w:szCs w:val="24"/>
              </w:rPr>
            </w:pPr>
            <w:r w:rsidRPr="00276663">
              <w:rPr>
                <w:rFonts w:ascii="Times New Roman" w:hAnsi="Times New Roman" w:cs="Times New Roman"/>
                <w:b/>
                <w:iCs/>
                <w:sz w:val="24"/>
                <w:szCs w:val="24"/>
              </w:rPr>
              <w:t>Показатели освоенности компетенций</w:t>
            </w:r>
          </w:p>
        </w:tc>
        <w:tc>
          <w:tcPr>
            <w:tcW w:w="1715" w:type="pct"/>
            <w:vAlign w:val="center"/>
          </w:tcPr>
          <w:p w14:paraId="365A8912" w14:textId="77777777" w:rsidR="00276663" w:rsidRPr="00276663" w:rsidRDefault="00276663" w:rsidP="00276663">
            <w:pPr>
              <w:suppressAutoHyphens/>
              <w:spacing w:line="276" w:lineRule="auto"/>
              <w:contextualSpacing/>
              <w:jc w:val="center"/>
              <w:rPr>
                <w:rFonts w:ascii="Times New Roman" w:hAnsi="Times New Roman" w:cs="Times New Roman"/>
                <w:b/>
                <w:sz w:val="24"/>
                <w:szCs w:val="24"/>
              </w:rPr>
            </w:pPr>
            <w:r w:rsidRPr="00276663">
              <w:rPr>
                <w:rFonts w:ascii="Times New Roman" w:hAnsi="Times New Roman" w:cs="Times New Roman"/>
                <w:b/>
                <w:sz w:val="24"/>
                <w:szCs w:val="24"/>
              </w:rPr>
              <w:t>Методы оценки</w:t>
            </w:r>
          </w:p>
        </w:tc>
      </w:tr>
      <w:tr w:rsidR="00276663" w:rsidRPr="00276663" w14:paraId="4465B4A0" w14:textId="77777777" w:rsidTr="00CB2FFD">
        <w:trPr>
          <w:trHeight w:val="698"/>
        </w:trPr>
        <w:tc>
          <w:tcPr>
            <w:tcW w:w="1498" w:type="pct"/>
          </w:tcPr>
          <w:p w14:paraId="7784E1C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Знает:</w:t>
            </w:r>
          </w:p>
          <w:p w14:paraId="3FD654E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классификация, виды, назначение и основные характеристики типовых контрольно-измерительных приборов, автоматических и сигнальных устройств;  </w:t>
            </w:r>
          </w:p>
          <w:p w14:paraId="1C83F205"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общие сведения об автоматизированных системах управления и системах автоматического контроля;</w:t>
            </w:r>
          </w:p>
          <w:p w14:paraId="0CE863F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основные понятия автоматизированной обработки информации;</w:t>
            </w:r>
          </w:p>
          <w:p w14:paraId="4A4FAC68"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основы измерения, регулирования, контроля и автоматического управления параметрами технологического процесса;</w:t>
            </w:r>
          </w:p>
          <w:p w14:paraId="6D95FC0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принципы построения автоматизированных систем управления технологическими процессами, типовые системы автоматического регулирования технологических процессов;</w:t>
            </w:r>
          </w:p>
          <w:p w14:paraId="2DF2881D"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систему автоматической противоаварийной защиты, применяемой на производстве.</w:t>
            </w:r>
          </w:p>
          <w:p w14:paraId="4C5C85D8"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Умеет:</w:t>
            </w:r>
          </w:p>
          <w:p w14:paraId="148789FC"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выбирать тип контрольно-измерительных приборов и средств автоматизации под задачи производства и аргументировать свой выбор;</w:t>
            </w:r>
          </w:p>
          <w:p w14:paraId="2EC54C35"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регулировать параметры технологического процесса по показаниям контрольно-измерительных приборов и автоматики (КИПиА) вручную и дистанционно с использованием средств автоматизации;</w:t>
            </w:r>
          </w:p>
          <w:p w14:paraId="620967EA"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снимать показания КИПиА и оценивать достоверность информации.</w:t>
            </w:r>
          </w:p>
        </w:tc>
        <w:tc>
          <w:tcPr>
            <w:tcW w:w="1787" w:type="pct"/>
          </w:tcPr>
          <w:p w14:paraId="1DE473F8"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объясняет назначение и основные характеристики контрольно-измерительных приборов, автоматических и сигнальных устройств;</w:t>
            </w:r>
          </w:p>
          <w:p w14:paraId="6041C38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использует терминологию автоматизированных систем управления;</w:t>
            </w:r>
          </w:p>
          <w:p w14:paraId="55F6714C"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объясняет схемы автоматизированных систем управления технологическими процессами, типовые системы автоматического регулирования технологических процессов;</w:t>
            </w:r>
          </w:p>
          <w:p w14:paraId="6A656259"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выбирает типы контрольно-измерительных приборов и средств автоматизации;</w:t>
            </w:r>
          </w:p>
          <w:p w14:paraId="4E7AE63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регулирует параметры технологического процесса по показаниям контрольно-измерительных приборов;</w:t>
            </w:r>
          </w:p>
          <w:p w14:paraId="5BDDDB49"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снимает показания с контрольно-измерительных приборов, оценивает достоверность информации.</w:t>
            </w:r>
          </w:p>
        </w:tc>
        <w:tc>
          <w:tcPr>
            <w:tcW w:w="1715" w:type="pct"/>
          </w:tcPr>
          <w:p w14:paraId="69327887" w14:textId="77777777" w:rsidR="00276663" w:rsidRPr="00276663" w:rsidRDefault="00276663" w:rsidP="00276663">
            <w:pPr>
              <w:suppressAutoHyphens/>
              <w:spacing w:line="276" w:lineRule="auto"/>
              <w:contextualSpacing/>
              <w:rPr>
                <w:rFonts w:ascii="Times New Roman" w:hAnsi="Times New Roman" w:cs="Times New Roman"/>
                <w:iCs/>
                <w:sz w:val="24"/>
                <w:szCs w:val="24"/>
              </w:rPr>
            </w:pPr>
            <w:r w:rsidRPr="00276663">
              <w:rPr>
                <w:rFonts w:ascii="Times New Roman" w:hAnsi="Times New Roman" w:cs="Times New Roman"/>
                <w:iCs/>
                <w:sz w:val="24"/>
                <w:szCs w:val="24"/>
              </w:rPr>
              <w:t>Экспертное наблюдение выполнения лабораторных практических работ и видов работ по практике.</w:t>
            </w:r>
          </w:p>
          <w:p w14:paraId="5046BA4B" w14:textId="77777777" w:rsidR="00276663" w:rsidRPr="00276663" w:rsidRDefault="00276663" w:rsidP="00276663">
            <w:pPr>
              <w:suppressAutoHyphens/>
              <w:spacing w:line="276" w:lineRule="auto"/>
              <w:contextualSpacing/>
              <w:rPr>
                <w:rFonts w:ascii="Times New Roman" w:hAnsi="Times New Roman" w:cs="Times New Roman"/>
                <w:i/>
                <w:sz w:val="24"/>
                <w:szCs w:val="24"/>
              </w:rPr>
            </w:pPr>
            <w:r w:rsidRPr="00276663">
              <w:rPr>
                <w:rFonts w:ascii="Times New Roman" w:hAnsi="Times New Roman" w:cs="Times New Roman"/>
                <w:iCs/>
                <w:sz w:val="24"/>
                <w:szCs w:val="24"/>
              </w:rPr>
              <w:t>Диагностика (тестирование, контрольные работы, решение расчетных задач)</w:t>
            </w:r>
          </w:p>
        </w:tc>
      </w:tr>
    </w:tbl>
    <w:p w14:paraId="0CCF2EC0" w14:textId="77777777" w:rsidR="00276663" w:rsidRPr="00276663" w:rsidRDefault="00276663" w:rsidP="00276663">
      <w:pPr>
        <w:jc w:val="center"/>
        <w:rPr>
          <w:rFonts w:ascii="Times New Roman" w:hAnsi="Times New Roman" w:cs="Times New Roman"/>
          <w:b/>
          <w:bCs/>
        </w:rPr>
      </w:pPr>
    </w:p>
    <w:p w14:paraId="35791CB1" w14:textId="162A5431" w:rsidR="00B76F9A" w:rsidRPr="00966C7B" w:rsidRDefault="00276663" w:rsidP="00B76F9A">
      <w:pPr>
        <w:rPr>
          <w:rFonts w:ascii="Times New Roman" w:hAnsi="Times New Roman" w:cs="Times New Roman"/>
          <w:b/>
          <w:bCs/>
          <w:sz w:val="24"/>
          <w:szCs w:val="24"/>
        </w:rPr>
      </w:pPr>
      <w:r>
        <w:rPr>
          <w:rFonts w:ascii="Times New Roman" w:hAnsi="Times New Roman" w:cs="Times New Roman"/>
          <w:b/>
          <w:bCs/>
          <w:sz w:val="24"/>
          <w:szCs w:val="24"/>
        </w:rPr>
        <w:br w:type="page"/>
      </w:r>
    </w:p>
    <w:p w14:paraId="5E227E9E" w14:textId="77777777" w:rsidR="00B76F9A" w:rsidRPr="00B76F9A" w:rsidRDefault="00B76F9A" w:rsidP="00B76F9A">
      <w:pPr>
        <w:rPr>
          <w:rFonts w:eastAsia="Segoe UI" w:cs="Times New Roman"/>
          <w:b/>
          <w:bCs/>
          <w:caps/>
          <w:kern w:val="32"/>
          <w:sz w:val="24"/>
          <w:szCs w:val="24"/>
          <w:lang w:eastAsia="x-none"/>
        </w:rPr>
      </w:pPr>
    </w:p>
    <w:p w14:paraId="3103210F" w14:textId="41CADFBA" w:rsidR="00E64476" w:rsidRPr="00C27F66" w:rsidRDefault="00E64476" w:rsidP="00E64476">
      <w:pPr>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966C7B" w:rsidRPr="00C27F66">
        <w:rPr>
          <w:rFonts w:ascii="Times New Roman" w:hAnsi="Times New Roman" w:cs="Times New Roman"/>
          <w:b/>
          <w:bCs/>
          <w:sz w:val="24"/>
          <w:szCs w:val="24"/>
        </w:rPr>
        <w:t>2</w:t>
      </w:r>
    </w:p>
    <w:p w14:paraId="6017FCA9" w14:textId="77777777" w:rsidR="00E64476" w:rsidRDefault="00E64476" w:rsidP="00E6447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1344D2CA" w14:textId="77777777" w:rsidR="00E64476" w:rsidRPr="00792B93" w:rsidRDefault="00E64476" w:rsidP="00E6447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5257385E" w14:textId="77777777" w:rsidR="00E64476" w:rsidRDefault="00E64476" w:rsidP="00E64476">
      <w:pPr>
        <w:jc w:val="right"/>
        <w:rPr>
          <w:rFonts w:ascii="Times New Roman" w:hAnsi="Times New Roman" w:cs="Times New Roman"/>
          <w:b/>
          <w:bCs/>
          <w:color w:val="0070C0"/>
          <w:sz w:val="24"/>
          <w:szCs w:val="24"/>
        </w:rPr>
      </w:pPr>
    </w:p>
    <w:p w14:paraId="771A55B2" w14:textId="77777777" w:rsidR="00E64476" w:rsidRDefault="00E64476" w:rsidP="00E64476">
      <w:pPr>
        <w:jc w:val="right"/>
        <w:rPr>
          <w:rFonts w:ascii="Times New Roman" w:hAnsi="Times New Roman" w:cs="Times New Roman"/>
          <w:b/>
          <w:bCs/>
          <w:color w:val="0070C0"/>
          <w:sz w:val="24"/>
          <w:szCs w:val="24"/>
        </w:rPr>
      </w:pPr>
    </w:p>
    <w:p w14:paraId="48568EEA" w14:textId="77777777" w:rsidR="00E64476" w:rsidRDefault="00E64476" w:rsidP="00E64476">
      <w:pPr>
        <w:jc w:val="right"/>
        <w:rPr>
          <w:rFonts w:ascii="Times New Roman" w:hAnsi="Times New Roman" w:cs="Times New Roman"/>
          <w:b/>
          <w:bCs/>
          <w:color w:val="0070C0"/>
          <w:sz w:val="24"/>
          <w:szCs w:val="24"/>
        </w:rPr>
      </w:pPr>
    </w:p>
    <w:p w14:paraId="3BB58D96" w14:textId="77777777" w:rsidR="00E64476" w:rsidRDefault="00E64476" w:rsidP="00E64476">
      <w:pPr>
        <w:jc w:val="right"/>
        <w:rPr>
          <w:rFonts w:ascii="Times New Roman" w:hAnsi="Times New Roman" w:cs="Times New Roman"/>
          <w:b/>
          <w:bCs/>
          <w:color w:val="0070C0"/>
          <w:sz w:val="24"/>
          <w:szCs w:val="24"/>
        </w:rPr>
      </w:pPr>
    </w:p>
    <w:p w14:paraId="3F058085" w14:textId="77777777" w:rsidR="00E64476" w:rsidRDefault="00E64476" w:rsidP="00E64476">
      <w:pPr>
        <w:jc w:val="right"/>
        <w:rPr>
          <w:rFonts w:ascii="Times New Roman" w:hAnsi="Times New Roman" w:cs="Times New Roman"/>
          <w:b/>
          <w:bCs/>
          <w:color w:val="0070C0"/>
          <w:sz w:val="24"/>
          <w:szCs w:val="24"/>
        </w:rPr>
      </w:pPr>
    </w:p>
    <w:p w14:paraId="51203DAA" w14:textId="77777777" w:rsidR="00E64476" w:rsidRDefault="00E64476" w:rsidP="00E64476">
      <w:pPr>
        <w:jc w:val="right"/>
        <w:rPr>
          <w:rFonts w:ascii="Times New Roman" w:hAnsi="Times New Roman" w:cs="Times New Roman"/>
          <w:b/>
          <w:bCs/>
          <w:color w:val="0070C0"/>
          <w:sz w:val="24"/>
          <w:szCs w:val="24"/>
        </w:rPr>
      </w:pPr>
    </w:p>
    <w:p w14:paraId="5CEA8A4F" w14:textId="77777777" w:rsidR="00E64476" w:rsidRDefault="00E64476" w:rsidP="00E64476">
      <w:pPr>
        <w:jc w:val="right"/>
        <w:rPr>
          <w:rFonts w:ascii="Times New Roman" w:hAnsi="Times New Roman" w:cs="Times New Roman"/>
          <w:b/>
          <w:bCs/>
          <w:color w:val="0070C0"/>
          <w:sz w:val="24"/>
          <w:szCs w:val="24"/>
        </w:rPr>
      </w:pPr>
    </w:p>
    <w:p w14:paraId="2CC8D397" w14:textId="77777777" w:rsidR="00E64476" w:rsidRDefault="00E64476" w:rsidP="00E64476">
      <w:pPr>
        <w:jc w:val="right"/>
        <w:rPr>
          <w:rFonts w:ascii="Times New Roman" w:hAnsi="Times New Roman" w:cs="Times New Roman"/>
          <w:b/>
          <w:bCs/>
          <w:color w:val="0070C0"/>
          <w:sz w:val="24"/>
          <w:szCs w:val="24"/>
        </w:rPr>
      </w:pPr>
    </w:p>
    <w:p w14:paraId="2F6A07FF" w14:textId="77777777" w:rsidR="00E64476" w:rsidRDefault="00E64476" w:rsidP="00E64476">
      <w:pPr>
        <w:jc w:val="right"/>
        <w:rPr>
          <w:rFonts w:ascii="Times New Roman" w:hAnsi="Times New Roman" w:cs="Times New Roman"/>
          <w:b/>
          <w:bCs/>
          <w:color w:val="0070C0"/>
          <w:sz w:val="24"/>
          <w:szCs w:val="24"/>
        </w:rPr>
      </w:pPr>
    </w:p>
    <w:p w14:paraId="11C187B3" w14:textId="77777777" w:rsidR="00E64476" w:rsidRDefault="00E64476" w:rsidP="00E64476">
      <w:pPr>
        <w:jc w:val="right"/>
        <w:rPr>
          <w:rFonts w:ascii="Times New Roman" w:hAnsi="Times New Roman" w:cs="Times New Roman"/>
          <w:b/>
          <w:bCs/>
          <w:color w:val="0070C0"/>
          <w:sz w:val="24"/>
          <w:szCs w:val="24"/>
        </w:rPr>
      </w:pPr>
    </w:p>
    <w:p w14:paraId="487F8B22" w14:textId="77777777" w:rsidR="00E64476" w:rsidRPr="00502F97" w:rsidRDefault="00E64476" w:rsidP="00E64476">
      <w:pPr>
        <w:jc w:val="right"/>
        <w:rPr>
          <w:rFonts w:ascii="Times New Roman" w:hAnsi="Times New Roman" w:cs="Times New Roman"/>
          <w:b/>
          <w:bCs/>
          <w:color w:val="0070C0"/>
          <w:sz w:val="24"/>
          <w:szCs w:val="24"/>
        </w:rPr>
      </w:pPr>
    </w:p>
    <w:p w14:paraId="60097E87" w14:textId="77777777" w:rsidR="00E64476" w:rsidRPr="008F578C" w:rsidRDefault="00E64476" w:rsidP="00E6447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747DF73" w14:textId="28B0D467" w:rsidR="00E64476" w:rsidRDefault="00E64476" w:rsidP="00E64476">
      <w:pPr>
        <w:pStyle w:val="1"/>
      </w:pPr>
      <w:bookmarkStart w:id="69" w:name="_Toc173158328"/>
      <w:r w:rsidRPr="006E7FF4">
        <w:t>«</w:t>
      </w:r>
      <w:r>
        <w:t>ОП.12 ОСНОВЫ ЭКОНОМИКИ</w:t>
      </w:r>
      <w:r w:rsidRPr="006E7FF4">
        <w:t>»</w:t>
      </w:r>
      <w:bookmarkEnd w:id="69"/>
    </w:p>
    <w:p w14:paraId="4B5439E2" w14:textId="77777777" w:rsidR="00E64476" w:rsidRDefault="00E64476" w:rsidP="00E64476">
      <w:pPr>
        <w:pStyle w:val="1"/>
      </w:pPr>
    </w:p>
    <w:p w14:paraId="793D7DA5" w14:textId="77777777" w:rsidR="00E64476" w:rsidRDefault="00E64476" w:rsidP="00E64476">
      <w:pPr>
        <w:pStyle w:val="1"/>
      </w:pPr>
    </w:p>
    <w:p w14:paraId="470A2E62" w14:textId="77777777" w:rsidR="00E64476" w:rsidRDefault="00E64476" w:rsidP="00E64476">
      <w:pPr>
        <w:pStyle w:val="1"/>
      </w:pPr>
    </w:p>
    <w:p w14:paraId="6CA240C9" w14:textId="77777777" w:rsidR="00E64476" w:rsidRDefault="00E64476" w:rsidP="00E64476">
      <w:pPr>
        <w:pStyle w:val="1"/>
      </w:pPr>
    </w:p>
    <w:p w14:paraId="279C6166" w14:textId="77777777" w:rsidR="00E64476" w:rsidRDefault="00E64476" w:rsidP="00E64476">
      <w:pPr>
        <w:pStyle w:val="1"/>
      </w:pPr>
    </w:p>
    <w:p w14:paraId="35513BA1" w14:textId="77777777" w:rsidR="00E64476" w:rsidRDefault="00E64476" w:rsidP="00E64476">
      <w:pPr>
        <w:pStyle w:val="1"/>
      </w:pPr>
    </w:p>
    <w:p w14:paraId="08696476" w14:textId="77777777" w:rsidR="00E64476" w:rsidRDefault="00E64476" w:rsidP="00E64476">
      <w:pPr>
        <w:pStyle w:val="1"/>
      </w:pPr>
    </w:p>
    <w:p w14:paraId="4E3FB598" w14:textId="77777777" w:rsidR="00E64476" w:rsidRDefault="00E64476" w:rsidP="00E64476">
      <w:pPr>
        <w:pStyle w:val="1"/>
      </w:pPr>
    </w:p>
    <w:p w14:paraId="7D2660EE" w14:textId="77777777" w:rsidR="00E64476" w:rsidRDefault="00E64476" w:rsidP="00E64476">
      <w:pPr>
        <w:pStyle w:val="1"/>
      </w:pPr>
    </w:p>
    <w:p w14:paraId="44618D10" w14:textId="77777777" w:rsidR="00E64476" w:rsidRDefault="00E64476" w:rsidP="00E64476">
      <w:pPr>
        <w:pStyle w:val="1"/>
      </w:pPr>
    </w:p>
    <w:p w14:paraId="6D6D695D" w14:textId="77777777" w:rsidR="00E64476" w:rsidRDefault="00E64476" w:rsidP="00E64476">
      <w:pPr>
        <w:pStyle w:val="1"/>
      </w:pPr>
    </w:p>
    <w:p w14:paraId="19700ABA" w14:textId="77777777" w:rsidR="00E64476" w:rsidRDefault="00E64476" w:rsidP="00E64476">
      <w:pPr>
        <w:pStyle w:val="1"/>
      </w:pPr>
    </w:p>
    <w:p w14:paraId="7A583172" w14:textId="77777777" w:rsidR="00E64476" w:rsidRDefault="00E64476" w:rsidP="00E64476">
      <w:pPr>
        <w:pStyle w:val="1"/>
      </w:pPr>
    </w:p>
    <w:p w14:paraId="246DE53E" w14:textId="77777777" w:rsidR="00E64476" w:rsidRDefault="00E64476" w:rsidP="00E64476">
      <w:pPr>
        <w:pStyle w:val="1"/>
      </w:pPr>
    </w:p>
    <w:p w14:paraId="270034B2" w14:textId="77777777" w:rsidR="00E64476" w:rsidRDefault="00E64476" w:rsidP="00E64476">
      <w:pPr>
        <w:rPr>
          <w:rFonts w:ascii="Times New Roman Полужирный" w:eastAsia="Segoe UI" w:hAnsi="Times New Roman Полужирный" w:cs="Times New Roman"/>
          <w:b/>
          <w:bCs/>
          <w:caps/>
          <w:kern w:val="32"/>
          <w:sz w:val="24"/>
          <w:szCs w:val="24"/>
          <w:lang w:val="x-none" w:eastAsia="x-none"/>
        </w:rPr>
      </w:pPr>
    </w:p>
    <w:p w14:paraId="4DF25AD8" w14:textId="44B1EC8B" w:rsidR="00E64476" w:rsidRDefault="00A47DF3" w:rsidP="00E6447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B7582CE" w14:textId="18392A48" w:rsidR="00EE5F46" w:rsidRDefault="00EE5F46" w:rsidP="00E6447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7EBD9468" w14:textId="77777777" w:rsidR="00EE5F46" w:rsidRPr="00EE5F46" w:rsidRDefault="00EE5F46" w:rsidP="00EE5F46">
      <w:pPr>
        <w:keepNext/>
        <w:spacing w:after="120"/>
        <w:jc w:val="center"/>
        <w:outlineLvl w:val="0"/>
        <w:rPr>
          <w:rFonts w:ascii="Times New Roman" w:eastAsia="Segoe UI" w:hAnsi="Times New Roman" w:cs="Times New Roman"/>
          <w:b/>
          <w:bCs/>
          <w:caps/>
          <w:kern w:val="32"/>
          <w:sz w:val="24"/>
          <w:szCs w:val="24"/>
          <w:lang w:eastAsia="x-none"/>
        </w:rPr>
      </w:pPr>
      <w:r w:rsidRPr="00EE5F46">
        <w:rPr>
          <w:rFonts w:ascii="Times New Roman" w:eastAsia="Segoe UI" w:hAnsi="Times New Roman" w:cs="Times New Roman"/>
          <w:b/>
          <w:bCs/>
          <w:caps/>
          <w:kern w:val="32"/>
          <w:sz w:val="24"/>
          <w:szCs w:val="24"/>
          <w:lang w:eastAsia="x-none"/>
        </w:rPr>
        <w:t>СОДЕРЖАНИЕ ПРОГРАММЫ</w:t>
      </w:r>
    </w:p>
    <w:p w14:paraId="49F35D0E" w14:textId="77777777" w:rsidR="00EE5F46" w:rsidRPr="00EE5F46" w:rsidRDefault="00EE5F46" w:rsidP="00EE5F46">
      <w:pPr>
        <w:tabs>
          <w:tab w:val="right" w:leader="dot" w:pos="9639"/>
        </w:tabs>
        <w:spacing w:before="120" w:line="276" w:lineRule="auto"/>
        <w:rPr>
          <w:rFonts w:eastAsiaTheme="minorEastAsia"/>
          <w:noProof/>
          <w:lang w:eastAsia="ru-RU"/>
        </w:rPr>
      </w:pPr>
      <w:r w:rsidRPr="00EE5F46">
        <w:rPr>
          <w:rFonts w:ascii="Times New Roman" w:hAnsi="Times New Roman" w:cs="Times New Roman"/>
          <w:noProof/>
        </w:rPr>
        <w:fldChar w:fldCharType="begin"/>
      </w:r>
      <w:r w:rsidRPr="00EE5F46">
        <w:rPr>
          <w:rFonts w:ascii="Times New Roman" w:hAnsi="Times New Roman" w:cs="Times New Roman"/>
          <w:noProof/>
        </w:rPr>
        <w:instrText xml:space="preserve"> TOC \h \z \t "Раздел 1;1;Раздел 1.1;2" </w:instrText>
      </w:r>
      <w:r w:rsidRPr="00EE5F46">
        <w:rPr>
          <w:rFonts w:ascii="Times New Roman" w:hAnsi="Times New Roman" w:cs="Times New Roman"/>
          <w:noProof/>
        </w:rPr>
        <w:fldChar w:fldCharType="separate"/>
      </w:r>
      <w:hyperlink w:anchor="_Toc156294875" w:history="1"/>
    </w:p>
    <w:p w14:paraId="1845C4EB" w14:textId="77777777" w:rsidR="00EE5F46" w:rsidRPr="00EE5F46" w:rsidRDefault="00A47DF3" w:rsidP="00EE5F46">
      <w:pPr>
        <w:tabs>
          <w:tab w:val="right" w:leader="dot" w:pos="9639"/>
        </w:tabs>
        <w:spacing w:before="120" w:line="276" w:lineRule="auto"/>
        <w:rPr>
          <w:rFonts w:eastAsiaTheme="minorEastAsia"/>
          <w:noProof/>
          <w:lang w:eastAsia="ru-RU"/>
        </w:rPr>
      </w:pPr>
      <w:hyperlink w:anchor="_Toc156294876" w:history="1">
        <w:r w:rsidR="00EE5F46" w:rsidRPr="00EE5F46">
          <w:rPr>
            <w:rFonts w:ascii="Times New Roman" w:hAnsi="Times New Roman" w:cs="Times New Roman"/>
            <w:noProof/>
          </w:rPr>
          <w:t>1. ОБЩАЯ ХАРАКТЕРИСТИКА</w:t>
        </w:r>
        <w:r w:rsidR="00EE5F46" w:rsidRPr="00EE5F46">
          <w:rPr>
            <w:rFonts w:ascii="Times New Roman" w:hAnsi="Times New Roman" w:cs="Times New Roman"/>
            <w:noProof/>
            <w:webHidden/>
          </w:rPr>
          <w:tab/>
        </w:r>
        <w:r w:rsidR="00EE5F46" w:rsidRPr="00EE5F46">
          <w:rPr>
            <w:rFonts w:ascii="Times New Roman" w:hAnsi="Times New Roman" w:cs="Times New Roman"/>
            <w:noProof/>
            <w:webHidden/>
          </w:rPr>
          <w:fldChar w:fldCharType="begin"/>
        </w:r>
        <w:r w:rsidR="00EE5F46" w:rsidRPr="00EE5F46">
          <w:rPr>
            <w:rFonts w:ascii="Times New Roman" w:hAnsi="Times New Roman" w:cs="Times New Roman"/>
            <w:noProof/>
            <w:webHidden/>
          </w:rPr>
          <w:instrText xml:space="preserve"> PAGEREF _Toc156294876 \h </w:instrText>
        </w:r>
        <w:r w:rsidR="00EE5F46" w:rsidRPr="00EE5F46">
          <w:rPr>
            <w:rFonts w:ascii="Times New Roman" w:hAnsi="Times New Roman" w:cs="Times New Roman"/>
            <w:noProof/>
            <w:webHidden/>
          </w:rPr>
        </w:r>
        <w:r w:rsidR="00EE5F46" w:rsidRPr="00EE5F46">
          <w:rPr>
            <w:rFonts w:ascii="Times New Roman" w:hAnsi="Times New Roman" w:cs="Times New Roman"/>
            <w:noProof/>
            <w:webHidden/>
          </w:rPr>
          <w:fldChar w:fldCharType="separate"/>
        </w:r>
        <w:r w:rsidR="00EE5F46" w:rsidRPr="00EE5F46">
          <w:rPr>
            <w:rFonts w:ascii="Times New Roman" w:hAnsi="Times New Roman" w:cs="Times New Roman"/>
            <w:noProof/>
            <w:webHidden/>
          </w:rPr>
          <w:t>4</w:t>
        </w:r>
        <w:r w:rsidR="00EE5F46" w:rsidRPr="00EE5F46">
          <w:rPr>
            <w:rFonts w:ascii="Times New Roman" w:hAnsi="Times New Roman" w:cs="Times New Roman"/>
            <w:noProof/>
            <w:webHidden/>
          </w:rPr>
          <w:fldChar w:fldCharType="end"/>
        </w:r>
      </w:hyperlink>
    </w:p>
    <w:p w14:paraId="47A03540" w14:textId="77777777" w:rsidR="00EE5F46" w:rsidRPr="00EE5F46" w:rsidRDefault="00A47DF3" w:rsidP="00EE5F46">
      <w:pPr>
        <w:tabs>
          <w:tab w:val="right" w:leader="dot" w:pos="9639"/>
        </w:tabs>
        <w:spacing w:before="120"/>
        <w:ind w:left="240"/>
        <w:rPr>
          <w:rFonts w:eastAsiaTheme="minorEastAsia"/>
          <w:noProof/>
          <w:lang w:eastAsia="ru-RU"/>
        </w:rPr>
      </w:pPr>
      <w:hyperlink w:anchor="_Toc156294877" w:history="1">
        <w:r w:rsidR="00EE5F46" w:rsidRPr="00EE5F46">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EE5F46" w:rsidRPr="00EE5F46">
          <w:rPr>
            <w:rFonts w:ascii="Times New Roman" w:eastAsia="Times New Roman" w:hAnsi="Times New Roman" w:cs="Times New Roman"/>
            <w:noProof/>
            <w:webHidden/>
            <w:sz w:val="24"/>
            <w:szCs w:val="24"/>
            <w:lang w:eastAsia="ru-RU"/>
          </w:rPr>
          <w:tab/>
        </w:r>
        <w:r w:rsidR="00EE5F46" w:rsidRPr="00EE5F46">
          <w:rPr>
            <w:rFonts w:ascii="Times New Roman" w:eastAsia="Times New Roman" w:hAnsi="Times New Roman" w:cs="Times New Roman"/>
            <w:noProof/>
            <w:webHidden/>
            <w:sz w:val="24"/>
            <w:szCs w:val="24"/>
            <w:lang w:eastAsia="ru-RU"/>
          </w:rPr>
          <w:fldChar w:fldCharType="begin"/>
        </w:r>
        <w:r w:rsidR="00EE5F46" w:rsidRPr="00EE5F46">
          <w:rPr>
            <w:rFonts w:ascii="Times New Roman" w:eastAsia="Times New Roman" w:hAnsi="Times New Roman" w:cs="Times New Roman"/>
            <w:noProof/>
            <w:webHidden/>
            <w:sz w:val="24"/>
            <w:szCs w:val="24"/>
            <w:lang w:eastAsia="ru-RU"/>
          </w:rPr>
          <w:instrText xml:space="preserve"> PAGEREF _Toc156294877 \h </w:instrText>
        </w:r>
        <w:r w:rsidR="00EE5F46" w:rsidRPr="00EE5F46">
          <w:rPr>
            <w:rFonts w:ascii="Times New Roman" w:eastAsia="Times New Roman" w:hAnsi="Times New Roman" w:cs="Times New Roman"/>
            <w:noProof/>
            <w:webHidden/>
            <w:sz w:val="24"/>
            <w:szCs w:val="24"/>
            <w:lang w:eastAsia="ru-RU"/>
          </w:rPr>
        </w:r>
        <w:r w:rsidR="00EE5F46" w:rsidRPr="00EE5F46">
          <w:rPr>
            <w:rFonts w:ascii="Times New Roman" w:eastAsia="Times New Roman" w:hAnsi="Times New Roman" w:cs="Times New Roman"/>
            <w:noProof/>
            <w:webHidden/>
            <w:sz w:val="24"/>
            <w:szCs w:val="24"/>
            <w:lang w:eastAsia="ru-RU"/>
          </w:rPr>
          <w:fldChar w:fldCharType="separate"/>
        </w:r>
        <w:r w:rsidR="00EE5F46" w:rsidRPr="00EE5F46">
          <w:rPr>
            <w:rFonts w:ascii="Times New Roman" w:eastAsia="Times New Roman" w:hAnsi="Times New Roman" w:cs="Times New Roman"/>
            <w:noProof/>
            <w:webHidden/>
            <w:sz w:val="24"/>
            <w:szCs w:val="24"/>
            <w:lang w:eastAsia="ru-RU"/>
          </w:rPr>
          <w:t>4</w:t>
        </w:r>
        <w:r w:rsidR="00EE5F46" w:rsidRPr="00EE5F46">
          <w:rPr>
            <w:rFonts w:ascii="Times New Roman" w:eastAsia="Times New Roman" w:hAnsi="Times New Roman" w:cs="Times New Roman"/>
            <w:noProof/>
            <w:webHidden/>
            <w:sz w:val="24"/>
            <w:szCs w:val="24"/>
            <w:lang w:eastAsia="ru-RU"/>
          </w:rPr>
          <w:fldChar w:fldCharType="end"/>
        </w:r>
      </w:hyperlink>
    </w:p>
    <w:p w14:paraId="6827B5D5" w14:textId="77777777" w:rsidR="00EE5F46" w:rsidRPr="00EE5F46" w:rsidRDefault="00A47DF3" w:rsidP="00EE5F46">
      <w:pPr>
        <w:tabs>
          <w:tab w:val="right" w:leader="dot" w:pos="9639"/>
        </w:tabs>
        <w:spacing w:before="120"/>
        <w:ind w:left="240"/>
        <w:rPr>
          <w:rFonts w:eastAsiaTheme="minorEastAsia"/>
          <w:noProof/>
          <w:lang w:eastAsia="ru-RU"/>
        </w:rPr>
      </w:pPr>
      <w:hyperlink w:anchor="_Toc156294878" w:history="1">
        <w:r w:rsidR="00EE5F46" w:rsidRPr="00EE5F46">
          <w:rPr>
            <w:rFonts w:ascii="Times New Roman" w:eastAsia="Times New Roman" w:hAnsi="Times New Roman" w:cs="Times New Roman"/>
            <w:noProof/>
            <w:sz w:val="24"/>
            <w:szCs w:val="24"/>
            <w:lang w:eastAsia="ru-RU"/>
          </w:rPr>
          <w:t>1.2. Планируемые результаты освоения дисциплины</w:t>
        </w:r>
        <w:r w:rsidR="00EE5F46" w:rsidRPr="00EE5F46">
          <w:rPr>
            <w:rFonts w:ascii="Times New Roman" w:eastAsia="Times New Roman" w:hAnsi="Times New Roman" w:cs="Times New Roman"/>
            <w:noProof/>
            <w:webHidden/>
            <w:sz w:val="24"/>
            <w:szCs w:val="24"/>
            <w:lang w:eastAsia="ru-RU"/>
          </w:rPr>
          <w:tab/>
        </w:r>
        <w:r w:rsidR="00EE5F46" w:rsidRPr="00EE5F46">
          <w:rPr>
            <w:rFonts w:ascii="Times New Roman" w:eastAsia="Times New Roman" w:hAnsi="Times New Roman" w:cs="Times New Roman"/>
            <w:noProof/>
            <w:webHidden/>
            <w:sz w:val="24"/>
            <w:szCs w:val="24"/>
            <w:lang w:eastAsia="ru-RU"/>
          </w:rPr>
          <w:fldChar w:fldCharType="begin"/>
        </w:r>
        <w:r w:rsidR="00EE5F46" w:rsidRPr="00EE5F46">
          <w:rPr>
            <w:rFonts w:ascii="Times New Roman" w:eastAsia="Times New Roman" w:hAnsi="Times New Roman" w:cs="Times New Roman"/>
            <w:noProof/>
            <w:webHidden/>
            <w:sz w:val="24"/>
            <w:szCs w:val="24"/>
            <w:lang w:eastAsia="ru-RU"/>
          </w:rPr>
          <w:instrText xml:space="preserve"> PAGEREF _Toc156294878 \h </w:instrText>
        </w:r>
        <w:r w:rsidR="00EE5F46" w:rsidRPr="00EE5F46">
          <w:rPr>
            <w:rFonts w:ascii="Times New Roman" w:eastAsia="Times New Roman" w:hAnsi="Times New Roman" w:cs="Times New Roman"/>
            <w:noProof/>
            <w:webHidden/>
            <w:sz w:val="24"/>
            <w:szCs w:val="24"/>
            <w:lang w:eastAsia="ru-RU"/>
          </w:rPr>
        </w:r>
        <w:r w:rsidR="00EE5F46" w:rsidRPr="00EE5F46">
          <w:rPr>
            <w:rFonts w:ascii="Times New Roman" w:eastAsia="Times New Roman" w:hAnsi="Times New Roman" w:cs="Times New Roman"/>
            <w:noProof/>
            <w:webHidden/>
            <w:sz w:val="24"/>
            <w:szCs w:val="24"/>
            <w:lang w:eastAsia="ru-RU"/>
          </w:rPr>
          <w:fldChar w:fldCharType="separate"/>
        </w:r>
        <w:r w:rsidR="00EE5F46" w:rsidRPr="00EE5F46">
          <w:rPr>
            <w:rFonts w:ascii="Times New Roman" w:eastAsia="Times New Roman" w:hAnsi="Times New Roman" w:cs="Times New Roman"/>
            <w:noProof/>
            <w:webHidden/>
            <w:sz w:val="24"/>
            <w:szCs w:val="24"/>
            <w:lang w:eastAsia="ru-RU"/>
          </w:rPr>
          <w:t>4</w:t>
        </w:r>
        <w:r w:rsidR="00EE5F46" w:rsidRPr="00EE5F46">
          <w:rPr>
            <w:rFonts w:ascii="Times New Roman" w:eastAsia="Times New Roman" w:hAnsi="Times New Roman" w:cs="Times New Roman"/>
            <w:noProof/>
            <w:webHidden/>
            <w:sz w:val="24"/>
            <w:szCs w:val="24"/>
            <w:lang w:eastAsia="ru-RU"/>
          </w:rPr>
          <w:fldChar w:fldCharType="end"/>
        </w:r>
      </w:hyperlink>
    </w:p>
    <w:p w14:paraId="5677A78F" w14:textId="77777777" w:rsidR="00EE5F46" w:rsidRPr="00EE5F46" w:rsidRDefault="00A47DF3" w:rsidP="00EE5F46">
      <w:pPr>
        <w:tabs>
          <w:tab w:val="right" w:leader="dot" w:pos="9639"/>
        </w:tabs>
        <w:spacing w:before="120" w:line="276" w:lineRule="auto"/>
        <w:rPr>
          <w:rFonts w:eastAsiaTheme="minorEastAsia"/>
          <w:noProof/>
          <w:lang w:eastAsia="ru-RU"/>
        </w:rPr>
      </w:pPr>
      <w:hyperlink w:anchor="_Toc156294879" w:history="1">
        <w:r w:rsidR="00EE5F46" w:rsidRPr="00EE5F46">
          <w:rPr>
            <w:rFonts w:ascii="Times New Roman" w:hAnsi="Times New Roman" w:cs="Times New Roman"/>
            <w:noProof/>
          </w:rPr>
          <w:t>2. СТРУКТУРА И СОДЕРЖАНИЕ ДИСЦИПЛИНЫ</w:t>
        </w:r>
        <w:r w:rsidR="00EE5F46" w:rsidRPr="00EE5F46">
          <w:rPr>
            <w:rFonts w:ascii="Times New Roman" w:hAnsi="Times New Roman" w:cs="Times New Roman"/>
            <w:noProof/>
            <w:webHidden/>
          </w:rPr>
          <w:tab/>
        </w:r>
        <w:r w:rsidR="00EE5F46" w:rsidRPr="00EE5F46">
          <w:rPr>
            <w:rFonts w:ascii="Times New Roman" w:hAnsi="Times New Roman" w:cs="Times New Roman"/>
            <w:noProof/>
            <w:webHidden/>
          </w:rPr>
          <w:fldChar w:fldCharType="begin"/>
        </w:r>
        <w:r w:rsidR="00EE5F46" w:rsidRPr="00EE5F46">
          <w:rPr>
            <w:rFonts w:ascii="Times New Roman" w:hAnsi="Times New Roman" w:cs="Times New Roman"/>
            <w:noProof/>
            <w:webHidden/>
          </w:rPr>
          <w:instrText xml:space="preserve"> PAGEREF _Toc156294879 \h </w:instrText>
        </w:r>
        <w:r w:rsidR="00EE5F46" w:rsidRPr="00EE5F46">
          <w:rPr>
            <w:rFonts w:ascii="Times New Roman" w:hAnsi="Times New Roman" w:cs="Times New Roman"/>
            <w:noProof/>
            <w:webHidden/>
          </w:rPr>
        </w:r>
        <w:r w:rsidR="00EE5F46" w:rsidRPr="00EE5F46">
          <w:rPr>
            <w:rFonts w:ascii="Times New Roman" w:hAnsi="Times New Roman" w:cs="Times New Roman"/>
            <w:noProof/>
            <w:webHidden/>
          </w:rPr>
          <w:fldChar w:fldCharType="separate"/>
        </w:r>
        <w:r w:rsidR="00EE5F46" w:rsidRPr="00EE5F46">
          <w:rPr>
            <w:rFonts w:ascii="Times New Roman" w:hAnsi="Times New Roman" w:cs="Times New Roman"/>
            <w:noProof/>
            <w:webHidden/>
          </w:rPr>
          <w:t>4</w:t>
        </w:r>
        <w:r w:rsidR="00EE5F46" w:rsidRPr="00EE5F46">
          <w:rPr>
            <w:rFonts w:ascii="Times New Roman" w:hAnsi="Times New Roman" w:cs="Times New Roman"/>
            <w:noProof/>
            <w:webHidden/>
          </w:rPr>
          <w:fldChar w:fldCharType="end"/>
        </w:r>
      </w:hyperlink>
    </w:p>
    <w:p w14:paraId="47640A77" w14:textId="77777777" w:rsidR="00EE5F46" w:rsidRPr="00EE5F46" w:rsidRDefault="00A47DF3" w:rsidP="00EE5F46">
      <w:pPr>
        <w:tabs>
          <w:tab w:val="right" w:leader="dot" w:pos="9639"/>
        </w:tabs>
        <w:spacing w:before="120"/>
        <w:ind w:left="240"/>
        <w:rPr>
          <w:rFonts w:eastAsiaTheme="minorEastAsia"/>
          <w:noProof/>
          <w:lang w:eastAsia="ru-RU"/>
        </w:rPr>
      </w:pPr>
      <w:hyperlink w:anchor="_Toc156294880" w:history="1">
        <w:r w:rsidR="00EE5F46" w:rsidRPr="00EE5F46">
          <w:rPr>
            <w:rFonts w:ascii="Times New Roman" w:eastAsia="Times New Roman" w:hAnsi="Times New Roman" w:cs="Times New Roman"/>
            <w:noProof/>
            <w:sz w:val="24"/>
            <w:szCs w:val="24"/>
            <w:lang w:eastAsia="ru-RU"/>
          </w:rPr>
          <w:t>2.1. Трудоемкость освоения дисциплины</w:t>
        </w:r>
        <w:r w:rsidR="00EE5F46" w:rsidRPr="00EE5F46">
          <w:rPr>
            <w:rFonts w:ascii="Times New Roman" w:eastAsia="Times New Roman" w:hAnsi="Times New Roman" w:cs="Times New Roman"/>
            <w:noProof/>
            <w:webHidden/>
            <w:sz w:val="24"/>
            <w:szCs w:val="24"/>
            <w:lang w:eastAsia="ru-RU"/>
          </w:rPr>
          <w:tab/>
        </w:r>
        <w:r w:rsidR="00EE5F46" w:rsidRPr="00EE5F46">
          <w:rPr>
            <w:rFonts w:ascii="Times New Roman" w:eastAsia="Times New Roman" w:hAnsi="Times New Roman" w:cs="Times New Roman"/>
            <w:noProof/>
            <w:webHidden/>
            <w:sz w:val="24"/>
            <w:szCs w:val="24"/>
            <w:lang w:eastAsia="ru-RU"/>
          </w:rPr>
          <w:fldChar w:fldCharType="begin"/>
        </w:r>
        <w:r w:rsidR="00EE5F46" w:rsidRPr="00EE5F46">
          <w:rPr>
            <w:rFonts w:ascii="Times New Roman" w:eastAsia="Times New Roman" w:hAnsi="Times New Roman" w:cs="Times New Roman"/>
            <w:noProof/>
            <w:webHidden/>
            <w:sz w:val="24"/>
            <w:szCs w:val="24"/>
            <w:lang w:eastAsia="ru-RU"/>
          </w:rPr>
          <w:instrText xml:space="preserve"> PAGEREF _Toc156294880 \h </w:instrText>
        </w:r>
        <w:r w:rsidR="00EE5F46" w:rsidRPr="00EE5F46">
          <w:rPr>
            <w:rFonts w:ascii="Times New Roman" w:eastAsia="Times New Roman" w:hAnsi="Times New Roman" w:cs="Times New Roman"/>
            <w:noProof/>
            <w:webHidden/>
            <w:sz w:val="24"/>
            <w:szCs w:val="24"/>
            <w:lang w:eastAsia="ru-RU"/>
          </w:rPr>
        </w:r>
        <w:r w:rsidR="00EE5F46" w:rsidRPr="00EE5F46">
          <w:rPr>
            <w:rFonts w:ascii="Times New Roman" w:eastAsia="Times New Roman" w:hAnsi="Times New Roman" w:cs="Times New Roman"/>
            <w:noProof/>
            <w:webHidden/>
            <w:sz w:val="24"/>
            <w:szCs w:val="24"/>
            <w:lang w:eastAsia="ru-RU"/>
          </w:rPr>
          <w:fldChar w:fldCharType="separate"/>
        </w:r>
        <w:r w:rsidR="00EE5F46" w:rsidRPr="00EE5F46">
          <w:rPr>
            <w:rFonts w:ascii="Times New Roman" w:eastAsia="Times New Roman" w:hAnsi="Times New Roman" w:cs="Times New Roman"/>
            <w:noProof/>
            <w:webHidden/>
            <w:sz w:val="24"/>
            <w:szCs w:val="24"/>
            <w:lang w:eastAsia="ru-RU"/>
          </w:rPr>
          <w:t>4</w:t>
        </w:r>
        <w:r w:rsidR="00EE5F46" w:rsidRPr="00EE5F46">
          <w:rPr>
            <w:rFonts w:ascii="Times New Roman" w:eastAsia="Times New Roman" w:hAnsi="Times New Roman" w:cs="Times New Roman"/>
            <w:noProof/>
            <w:webHidden/>
            <w:sz w:val="24"/>
            <w:szCs w:val="24"/>
            <w:lang w:eastAsia="ru-RU"/>
          </w:rPr>
          <w:fldChar w:fldCharType="end"/>
        </w:r>
      </w:hyperlink>
    </w:p>
    <w:p w14:paraId="63F25830" w14:textId="77777777" w:rsidR="00EE5F46" w:rsidRPr="00EE5F46" w:rsidRDefault="00A47DF3" w:rsidP="00EE5F46">
      <w:pPr>
        <w:tabs>
          <w:tab w:val="right" w:leader="dot" w:pos="9639"/>
        </w:tabs>
        <w:spacing w:before="120"/>
        <w:ind w:left="240"/>
        <w:rPr>
          <w:rFonts w:eastAsiaTheme="minorEastAsia"/>
          <w:noProof/>
          <w:lang w:eastAsia="ru-RU"/>
        </w:rPr>
      </w:pPr>
      <w:hyperlink w:anchor="_Toc156294881" w:history="1">
        <w:r w:rsidR="00EE5F46" w:rsidRPr="00EE5F46">
          <w:rPr>
            <w:rFonts w:ascii="Times New Roman" w:eastAsia="Times New Roman" w:hAnsi="Times New Roman" w:cs="Times New Roman"/>
            <w:noProof/>
            <w:sz w:val="24"/>
            <w:szCs w:val="24"/>
            <w:lang w:eastAsia="ru-RU"/>
          </w:rPr>
          <w:t>2.2. Примерное содержание дисциплины</w:t>
        </w:r>
        <w:r w:rsidR="00EE5F46" w:rsidRPr="00EE5F46">
          <w:rPr>
            <w:rFonts w:ascii="Times New Roman" w:eastAsia="Times New Roman" w:hAnsi="Times New Roman" w:cs="Times New Roman"/>
            <w:noProof/>
            <w:webHidden/>
            <w:sz w:val="24"/>
            <w:szCs w:val="24"/>
            <w:lang w:eastAsia="ru-RU"/>
          </w:rPr>
          <w:tab/>
        </w:r>
        <w:r w:rsidR="00EE5F46" w:rsidRPr="00EE5F46">
          <w:rPr>
            <w:rFonts w:ascii="Times New Roman" w:eastAsia="Times New Roman" w:hAnsi="Times New Roman" w:cs="Times New Roman"/>
            <w:noProof/>
            <w:webHidden/>
            <w:sz w:val="24"/>
            <w:szCs w:val="24"/>
            <w:lang w:eastAsia="ru-RU"/>
          </w:rPr>
          <w:fldChar w:fldCharType="begin"/>
        </w:r>
        <w:r w:rsidR="00EE5F46" w:rsidRPr="00EE5F46">
          <w:rPr>
            <w:rFonts w:ascii="Times New Roman" w:eastAsia="Times New Roman" w:hAnsi="Times New Roman" w:cs="Times New Roman"/>
            <w:noProof/>
            <w:webHidden/>
            <w:sz w:val="24"/>
            <w:szCs w:val="24"/>
            <w:lang w:eastAsia="ru-RU"/>
          </w:rPr>
          <w:instrText xml:space="preserve"> PAGEREF _Toc156294881 \h </w:instrText>
        </w:r>
        <w:r w:rsidR="00EE5F46" w:rsidRPr="00EE5F46">
          <w:rPr>
            <w:rFonts w:ascii="Times New Roman" w:eastAsia="Times New Roman" w:hAnsi="Times New Roman" w:cs="Times New Roman"/>
            <w:noProof/>
            <w:webHidden/>
            <w:sz w:val="24"/>
            <w:szCs w:val="24"/>
            <w:lang w:eastAsia="ru-RU"/>
          </w:rPr>
        </w:r>
        <w:r w:rsidR="00EE5F46" w:rsidRPr="00EE5F46">
          <w:rPr>
            <w:rFonts w:ascii="Times New Roman" w:eastAsia="Times New Roman" w:hAnsi="Times New Roman" w:cs="Times New Roman"/>
            <w:noProof/>
            <w:webHidden/>
            <w:sz w:val="24"/>
            <w:szCs w:val="24"/>
            <w:lang w:eastAsia="ru-RU"/>
          </w:rPr>
          <w:fldChar w:fldCharType="separate"/>
        </w:r>
        <w:r w:rsidR="00EE5F46" w:rsidRPr="00EE5F46">
          <w:rPr>
            <w:rFonts w:ascii="Times New Roman" w:eastAsia="Times New Roman" w:hAnsi="Times New Roman" w:cs="Times New Roman"/>
            <w:noProof/>
            <w:webHidden/>
            <w:sz w:val="24"/>
            <w:szCs w:val="24"/>
            <w:lang w:eastAsia="ru-RU"/>
          </w:rPr>
          <w:t>5</w:t>
        </w:r>
        <w:r w:rsidR="00EE5F46" w:rsidRPr="00EE5F46">
          <w:rPr>
            <w:rFonts w:ascii="Times New Roman" w:eastAsia="Times New Roman" w:hAnsi="Times New Roman" w:cs="Times New Roman"/>
            <w:noProof/>
            <w:webHidden/>
            <w:sz w:val="24"/>
            <w:szCs w:val="24"/>
            <w:lang w:eastAsia="ru-RU"/>
          </w:rPr>
          <w:fldChar w:fldCharType="end"/>
        </w:r>
      </w:hyperlink>
    </w:p>
    <w:p w14:paraId="632E04EC" w14:textId="77777777" w:rsidR="00EE5F46" w:rsidRPr="00EE5F46" w:rsidRDefault="00A47DF3" w:rsidP="00EE5F46">
      <w:pPr>
        <w:tabs>
          <w:tab w:val="right" w:leader="dot" w:pos="9639"/>
        </w:tabs>
        <w:spacing w:before="120" w:line="276" w:lineRule="auto"/>
        <w:rPr>
          <w:rFonts w:eastAsiaTheme="minorEastAsia"/>
          <w:noProof/>
          <w:lang w:eastAsia="ru-RU"/>
        </w:rPr>
      </w:pPr>
      <w:hyperlink w:anchor="_Toc156294884" w:history="1">
        <w:r w:rsidR="00EE5F46" w:rsidRPr="00EE5F46">
          <w:rPr>
            <w:rFonts w:ascii="Times New Roman" w:hAnsi="Times New Roman" w:cs="Times New Roman"/>
            <w:noProof/>
          </w:rPr>
          <w:t>3. УСЛОВИЯ РЕАЛИЗАЦИИ ДИСЦИПЛИНЫ</w:t>
        </w:r>
        <w:r w:rsidR="00EE5F46" w:rsidRPr="00EE5F46">
          <w:rPr>
            <w:rFonts w:ascii="Times New Roman" w:hAnsi="Times New Roman" w:cs="Times New Roman"/>
            <w:noProof/>
            <w:webHidden/>
          </w:rPr>
          <w:tab/>
        </w:r>
        <w:r w:rsidR="00EE5F46" w:rsidRPr="00EE5F46">
          <w:rPr>
            <w:rFonts w:ascii="Times New Roman" w:hAnsi="Times New Roman" w:cs="Times New Roman"/>
            <w:noProof/>
            <w:webHidden/>
          </w:rPr>
          <w:fldChar w:fldCharType="begin"/>
        </w:r>
        <w:r w:rsidR="00EE5F46" w:rsidRPr="00EE5F46">
          <w:rPr>
            <w:rFonts w:ascii="Times New Roman" w:hAnsi="Times New Roman" w:cs="Times New Roman"/>
            <w:noProof/>
            <w:webHidden/>
          </w:rPr>
          <w:instrText xml:space="preserve"> PAGEREF _Toc156294884 \h </w:instrText>
        </w:r>
        <w:r w:rsidR="00EE5F46" w:rsidRPr="00EE5F46">
          <w:rPr>
            <w:rFonts w:ascii="Times New Roman" w:hAnsi="Times New Roman" w:cs="Times New Roman"/>
            <w:noProof/>
            <w:webHidden/>
          </w:rPr>
        </w:r>
        <w:r w:rsidR="00EE5F46" w:rsidRPr="00EE5F46">
          <w:rPr>
            <w:rFonts w:ascii="Times New Roman" w:hAnsi="Times New Roman" w:cs="Times New Roman"/>
            <w:noProof/>
            <w:webHidden/>
          </w:rPr>
          <w:fldChar w:fldCharType="separate"/>
        </w:r>
        <w:r w:rsidR="00EE5F46" w:rsidRPr="00EE5F46">
          <w:rPr>
            <w:rFonts w:ascii="Times New Roman" w:hAnsi="Times New Roman" w:cs="Times New Roman"/>
            <w:noProof/>
            <w:webHidden/>
          </w:rPr>
          <w:t>6</w:t>
        </w:r>
        <w:r w:rsidR="00EE5F46" w:rsidRPr="00EE5F46">
          <w:rPr>
            <w:rFonts w:ascii="Times New Roman" w:hAnsi="Times New Roman" w:cs="Times New Roman"/>
            <w:noProof/>
            <w:webHidden/>
          </w:rPr>
          <w:fldChar w:fldCharType="end"/>
        </w:r>
      </w:hyperlink>
    </w:p>
    <w:p w14:paraId="777FC99E" w14:textId="77777777" w:rsidR="00EE5F46" w:rsidRPr="00EE5F46" w:rsidRDefault="00A47DF3" w:rsidP="00EE5F46">
      <w:pPr>
        <w:tabs>
          <w:tab w:val="right" w:leader="dot" w:pos="9639"/>
        </w:tabs>
        <w:spacing w:before="120"/>
        <w:ind w:left="240"/>
        <w:rPr>
          <w:rFonts w:eastAsiaTheme="minorEastAsia"/>
          <w:noProof/>
          <w:lang w:eastAsia="ru-RU"/>
        </w:rPr>
      </w:pPr>
      <w:hyperlink w:anchor="_Toc156294885" w:history="1">
        <w:r w:rsidR="00EE5F46" w:rsidRPr="00EE5F46">
          <w:rPr>
            <w:rFonts w:ascii="Times New Roman" w:eastAsia="Times New Roman" w:hAnsi="Times New Roman" w:cs="Times New Roman"/>
            <w:noProof/>
            <w:sz w:val="24"/>
            <w:szCs w:val="24"/>
            <w:lang w:eastAsia="ru-RU"/>
          </w:rPr>
          <w:t>3.1. Материально-техническое обеспечение</w:t>
        </w:r>
        <w:r w:rsidR="00EE5F46" w:rsidRPr="00EE5F46">
          <w:rPr>
            <w:rFonts w:ascii="Times New Roman" w:eastAsia="Times New Roman" w:hAnsi="Times New Roman" w:cs="Times New Roman"/>
            <w:noProof/>
            <w:webHidden/>
            <w:sz w:val="24"/>
            <w:szCs w:val="24"/>
            <w:lang w:eastAsia="ru-RU"/>
          </w:rPr>
          <w:tab/>
        </w:r>
        <w:r w:rsidR="00EE5F46" w:rsidRPr="00EE5F46">
          <w:rPr>
            <w:rFonts w:ascii="Times New Roman" w:eastAsia="Times New Roman" w:hAnsi="Times New Roman" w:cs="Times New Roman"/>
            <w:noProof/>
            <w:webHidden/>
            <w:sz w:val="24"/>
            <w:szCs w:val="24"/>
            <w:lang w:eastAsia="ru-RU"/>
          </w:rPr>
          <w:fldChar w:fldCharType="begin"/>
        </w:r>
        <w:r w:rsidR="00EE5F46" w:rsidRPr="00EE5F46">
          <w:rPr>
            <w:rFonts w:ascii="Times New Roman" w:eastAsia="Times New Roman" w:hAnsi="Times New Roman" w:cs="Times New Roman"/>
            <w:noProof/>
            <w:webHidden/>
            <w:sz w:val="24"/>
            <w:szCs w:val="24"/>
            <w:lang w:eastAsia="ru-RU"/>
          </w:rPr>
          <w:instrText xml:space="preserve"> PAGEREF _Toc156294885 \h </w:instrText>
        </w:r>
        <w:r w:rsidR="00EE5F46" w:rsidRPr="00EE5F46">
          <w:rPr>
            <w:rFonts w:ascii="Times New Roman" w:eastAsia="Times New Roman" w:hAnsi="Times New Roman" w:cs="Times New Roman"/>
            <w:noProof/>
            <w:webHidden/>
            <w:sz w:val="24"/>
            <w:szCs w:val="24"/>
            <w:lang w:eastAsia="ru-RU"/>
          </w:rPr>
        </w:r>
        <w:r w:rsidR="00EE5F46" w:rsidRPr="00EE5F46">
          <w:rPr>
            <w:rFonts w:ascii="Times New Roman" w:eastAsia="Times New Roman" w:hAnsi="Times New Roman" w:cs="Times New Roman"/>
            <w:noProof/>
            <w:webHidden/>
            <w:sz w:val="24"/>
            <w:szCs w:val="24"/>
            <w:lang w:eastAsia="ru-RU"/>
          </w:rPr>
          <w:fldChar w:fldCharType="separate"/>
        </w:r>
        <w:r w:rsidR="00EE5F46" w:rsidRPr="00EE5F46">
          <w:rPr>
            <w:rFonts w:ascii="Times New Roman" w:eastAsia="Times New Roman" w:hAnsi="Times New Roman" w:cs="Times New Roman"/>
            <w:noProof/>
            <w:webHidden/>
            <w:sz w:val="24"/>
            <w:szCs w:val="24"/>
            <w:lang w:eastAsia="ru-RU"/>
          </w:rPr>
          <w:t>6</w:t>
        </w:r>
        <w:r w:rsidR="00EE5F46" w:rsidRPr="00EE5F46">
          <w:rPr>
            <w:rFonts w:ascii="Times New Roman" w:eastAsia="Times New Roman" w:hAnsi="Times New Roman" w:cs="Times New Roman"/>
            <w:noProof/>
            <w:webHidden/>
            <w:sz w:val="24"/>
            <w:szCs w:val="24"/>
            <w:lang w:eastAsia="ru-RU"/>
          </w:rPr>
          <w:fldChar w:fldCharType="end"/>
        </w:r>
      </w:hyperlink>
    </w:p>
    <w:p w14:paraId="7C66A436" w14:textId="77777777" w:rsidR="00EE5F46" w:rsidRPr="00EE5F46" w:rsidRDefault="00A47DF3" w:rsidP="00EE5F46">
      <w:pPr>
        <w:tabs>
          <w:tab w:val="right" w:leader="dot" w:pos="9639"/>
        </w:tabs>
        <w:spacing w:before="120"/>
        <w:ind w:left="240"/>
        <w:rPr>
          <w:rFonts w:eastAsiaTheme="minorEastAsia"/>
          <w:noProof/>
          <w:lang w:eastAsia="ru-RU"/>
        </w:rPr>
      </w:pPr>
      <w:hyperlink w:anchor="_Toc156294886" w:history="1">
        <w:r w:rsidR="00EE5F46" w:rsidRPr="00EE5F46">
          <w:rPr>
            <w:rFonts w:ascii="Times New Roman" w:eastAsia="Times New Roman" w:hAnsi="Times New Roman" w:cs="Times New Roman"/>
            <w:noProof/>
            <w:sz w:val="24"/>
            <w:szCs w:val="24"/>
            <w:lang w:eastAsia="ru-RU"/>
          </w:rPr>
          <w:t>3.2. Учебно-методическое обеспечение</w:t>
        </w:r>
        <w:r w:rsidR="00EE5F46" w:rsidRPr="00EE5F46">
          <w:rPr>
            <w:rFonts w:ascii="Times New Roman" w:eastAsia="Times New Roman" w:hAnsi="Times New Roman" w:cs="Times New Roman"/>
            <w:noProof/>
            <w:webHidden/>
            <w:sz w:val="24"/>
            <w:szCs w:val="24"/>
            <w:lang w:eastAsia="ru-RU"/>
          </w:rPr>
          <w:tab/>
        </w:r>
        <w:r w:rsidR="00EE5F46" w:rsidRPr="00EE5F46">
          <w:rPr>
            <w:rFonts w:ascii="Times New Roman" w:eastAsia="Times New Roman" w:hAnsi="Times New Roman" w:cs="Times New Roman"/>
            <w:noProof/>
            <w:webHidden/>
            <w:sz w:val="24"/>
            <w:szCs w:val="24"/>
            <w:lang w:eastAsia="ru-RU"/>
          </w:rPr>
          <w:fldChar w:fldCharType="begin"/>
        </w:r>
        <w:r w:rsidR="00EE5F46" w:rsidRPr="00EE5F46">
          <w:rPr>
            <w:rFonts w:ascii="Times New Roman" w:eastAsia="Times New Roman" w:hAnsi="Times New Roman" w:cs="Times New Roman"/>
            <w:noProof/>
            <w:webHidden/>
            <w:sz w:val="24"/>
            <w:szCs w:val="24"/>
            <w:lang w:eastAsia="ru-RU"/>
          </w:rPr>
          <w:instrText xml:space="preserve"> PAGEREF _Toc156294886 \h </w:instrText>
        </w:r>
        <w:r w:rsidR="00EE5F46" w:rsidRPr="00EE5F46">
          <w:rPr>
            <w:rFonts w:ascii="Times New Roman" w:eastAsia="Times New Roman" w:hAnsi="Times New Roman" w:cs="Times New Roman"/>
            <w:noProof/>
            <w:webHidden/>
            <w:sz w:val="24"/>
            <w:szCs w:val="24"/>
            <w:lang w:eastAsia="ru-RU"/>
          </w:rPr>
        </w:r>
        <w:r w:rsidR="00EE5F46" w:rsidRPr="00EE5F46">
          <w:rPr>
            <w:rFonts w:ascii="Times New Roman" w:eastAsia="Times New Roman" w:hAnsi="Times New Roman" w:cs="Times New Roman"/>
            <w:noProof/>
            <w:webHidden/>
            <w:sz w:val="24"/>
            <w:szCs w:val="24"/>
            <w:lang w:eastAsia="ru-RU"/>
          </w:rPr>
          <w:fldChar w:fldCharType="separate"/>
        </w:r>
        <w:r w:rsidR="00EE5F46" w:rsidRPr="00EE5F46">
          <w:rPr>
            <w:rFonts w:ascii="Times New Roman" w:eastAsia="Times New Roman" w:hAnsi="Times New Roman" w:cs="Times New Roman"/>
            <w:noProof/>
            <w:webHidden/>
            <w:sz w:val="24"/>
            <w:szCs w:val="24"/>
            <w:lang w:eastAsia="ru-RU"/>
          </w:rPr>
          <w:t>6</w:t>
        </w:r>
        <w:r w:rsidR="00EE5F46" w:rsidRPr="00EE5F46">
          <w:rPr>
            <w:rFonts w:ascii="Times New Roman" w:eastAsia="Times New Roman" w:hAnsi="Times New Roman" w:cs="Times New Roman"/>
            <w:noProof/>
            <w:webHidden/>
            <w:sz w:val="24"/>
            <w:szCs w:val="24"/>
            <w:lang w:eastAsia="ru-RU"/>
          </w:rPr>
          <w:fldChar w:fldCharType="end"/>
        </w:r>
      </w:hyperlink>
    </w:p>
    <w:p w14:paraId="08B6A887" w14:textId="77777777" w:rsidR="00EE5F46" w:rsidRPr="00EE5F46" w:rsidRDefault="00A47DF3" w:rsidP="00EE5F46">
      <w:pPr>
        <w:tabs>
          <w:tab w:val="right" w:leader="dot" w:pos="9639"/>
        </w:tabs>
        <w:spacing w:before="120" w:line="276" w:lineRule="auto"/>
        <w:rPr>
          <w:rFonts w:eastAsiaTheme="minorEastAsia"/>
          <w:noProof/>
          <w:lang w:eastAsia="ru-RU"/>
        </w:rPr>
      </w:pPr>
      <w:hyperlink w:anchor="_Toc156294887" w:history="1">
        <w:r w:rsidR="00EE5F46" w:rsidRPr="00EE5F46">
          <w:rPr>
            <w:rFonts w:ascii="Times New Roman" w:hAnsi="Times New Roman" w:cs="Times New Roman"/>
            <w:noProof/>
          </w:rPr>
          <w:t>4. КОНТРОЛЬ И ОЦЕНКА РЕЗУЛЬТАТОВ ОСВОЕНИЯ ДИСЦИПЛИНЫ</w:t>
        </w:r>
        <w:r w:rsidR="00EE5F46" w:rsidRPr="00EE5F46">
          <w:rPr>
            <w:rFonts w:ascii="Times New Roman" w:hAnsi="Times New Roman" w:cs="Times New Roman"/>
            <w:noProof/>
            <w:webHidden/>
          </w:rPr>
          <w:tab/>
        </w:r>
        <w:r w:rsidR="00EE5F46" w:rsidRPr="00EE5F46">
          <w:rPr>
            <w:rFonts w:ascii="Times New Roman" w:hAnsi="Times New Roman" w:cs="Times New Roman"/>
            <w:noProof/>
            <w:webHidden/>
          </w:rPr>
          <w:fldChar w:fldCharType="begin"/>
        </w:r>
        <w:r w:rsidR="00EE5F46" w:rsidRPr="00EE5F46">
          <w:rPr>
            <w:rFonts w:ascii="Times New Roman" w:hAnsi="Times New Roman" w:cs="Times New Roman"/>
            <w:noProof/>
            <w:webHidden/>
          </w:rPr>
          <w:instrText xml:space="preserve"> PAGEREF _Toc156294887 \h </w:instrText>
        </w:r>
        <w:r w:rsidR="00EE5F46" w:rsidRPr="00EE5F46">
          <w:rPr>
            <w:rFonts w:ascii="Times New Roman" w:hAnsi="Times New Roman" w:cs="Times New Roman"/>
            <w:noProof/>
            <w:webHidden/>
          </w:rPr>
        </w:r>
        <w:r w:rsidR="00EE5F46" w:rsidRPr="00EE5F46">
          <w:rPr>
            <w:rFonts w:ascii="Times New Roman" w:hAnsi="Times New Roman" w:cs="Times New Roman"/>
            <w:noProof/>
            <w:webHidden/>
          </w:rPr>
          <w:fldChar w:fldCharType="separate"/>
        </w:r>
        <w:r w:rsidR="00EE5F46" w:rsidRPr="00EE5F46">
          <w:rPr>
            <w:rFonts w:ascii="Times New Roman" w:hAnsi="Times New Roman" w:cs="Times New Roman"/>
            <w:noProof/>
            <w:webHidden/>
          </w:rPr>
          <w:t>6</w:t>
        </w:r>
        <w:r w:rsidR="00EE5F46" w:rsidRPr="00EE5F46">
          <w:rPr>
            <w:rFonts w:ascii="Times New Roman" w:hAnsi="Times New Roman" w:cs="Times New Roman"/>
            <w:noProof/>
            <w:webHidden/>
          </w:rPr>
          <w:fldChar w:fldCharType="end"/>
        </w:r>
      </w:hyperlink>
    </w:p>
    <w:p w14:paraId="626BEEB9" w14:textId="77777777" w:rsidR="00EE5F46" w:rsidRPr="00EE5F46" w:rsidRDefault="00EE5F46" w:rsidP="00EE5F46">
      <w:pPr>
        <w:rPr>
          <w:rFonts w:ascii="Times New Roman Полужирный" w:eastAsia="Segoe UI" w:hAnsi="Times New Roman Полужирный" w:cs="Times New Roman"/>
          <w:b/>
          <w:bCs/>
          <w:caps/>
          <w:kern w:val="32"/>
          <w:sz w:val="24"/>
          <w:szCs w:val="24"/>
          <w:lang w:val="x-none" w:eastAsia="x-none"/>
        </w:rPr>
      </w:pPr>
      <w:r w:rsidRPr="00EE5F46">
        <w:rPr>
          <w:rFonts w:ascii="Times New Roman" w:hAnsi="Times New Roman"/>
          <w:b/>
          <w:bCs/>
        </w:rPr>
        <w:fldChar w:fldCharType="end"/>
      </w:r>
      <w:r w:rsidRPr="00EE5F46">
        <w:rPr>
          <w:rFonts w:ascii="Times New Roman Полужирный" w:eastAsia="Segoe UI" w:hAnsi="Times New Roman Полужирный" w:cs="Times New Roman"/>
          <w:b/>
          <w:bCs/>
          <w:caps/>
          <w:kern w:val="32"/>
          <w:sz w:val="24"/>
          <w:szCs w:val="24"/>
          <w:lang w:val="x-none" w:eastAsia="x-none"/>
        </w:rPr>
        <w:br w:type="page"/>
      </w:r>
    </w:p>
    <w:p w14:paraId="61B22B70" w14:textId="77777777" w:rsidR="00EE5F46" w:rsidRPr="00EE5F46" w:rsidRDefault="00EE5F46" w:rsidP="00AD2663">
      <w:pPr>
        <w:keepNext/>
        <w:numPr>
          <w:ilvl w:val="0"/>
          <w:numId w:val="49"/>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EE5F46">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EE5F46">
        <w:rPr>
          <w:rFonts w:eastAsia="Segoe UI" w:cs="Times New Roman"/>
          <w:b/>
          <w:bCs/>
          <w:caps/>
          <w:kern w:val="32"/>
          <w:sz w:val="24"/>
          <w:szCs w:val="24"/>
          <w:lang w:eastAsia="x-none"/>
        </w:rPr>
        <w:t xml:space="preserve"> </w:t>
      </w:r>
      <w:r w:rsidRPr="00EE5F4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0B3947AD" w14:textId="77777777" w:rsidR="00EE5F46" w:rsidRPr="00EE5F46" w:rsidRDefault="00EE5F46" w:rsidP="00EE5F46">
      <w:pPr>
        <w:widowControl w:val="0"/>
        <w:jc w:val="center"/>
        <w:rPr>
          <w:rFonts w:ascii="Times New Roman" w:eastAsia="Segoe UI" w:hAnsi="Times New Roman" w:cs="Times New Roman"/>
          <w:sz w:val="24"/>
          <w:szCs w:val="24"/>
          <w:u w:val="single"/>
          <w:lang w:eastAsia="nl-NL"/>
        </w:rPr>
      </w:pPr>
      <w:r w:rsidRPr="00EE5F46">
        <w:rPr>
          <w:rFonts w:ascii="Times New Roman" w:eastAsia="Segoe UI" w:hAnsi="Times New Roman" w:cs="Times New Roman"/>
          <w:sz w:val="24"/>
          <w:szCs w:val="24"/>
          <w:u w:val="single"/>
          <w:lang w:eastAsia="nl-NL"/>
        </w:rPr>
        <w:t>«Основы экономики»</w:t>
      </w:r>
    </w:p>
    <w:p w14:paraId="2F7F5F1D" w14:textId="77777777" w:rsidR="00EE5F46" w:rsidRPr="00EE5F46" w:rsidRDefault="00EE5F46" w:rsidP="00EE5F46">
      <w:pPr>
        <w:widowControl w:val="0"/>
        <w:rPr>
          <w:rFonts w:ascii="Times New Roman" w:eastAsia="Times New Roman" w:hAnsi="Times New Roman" w:cs="Times New Roman"/>
          <w:sz w:val="24"/>
          <w:szCs w:val="24"/>
          <w:lang w:eastAsia="nl-NL"/>
        </w:rPr>
      </w:pPr>
    </w:p>
    <w:p w14:paraId="447095E8" w14:textId="77777777" w:rsidR="00EE5F46" w:rsidRPr="00EE5F46" w:rsidRDefault="00EE5F46" w:rsidP="00EE5F46">
      <w:pPr>
        <w:spacing w:after="120" w:line="276" w:lineRule="auto"/>
        <w:ind w:firstLine="709"/>
        <w:outlineLvl w:val="1"/>
        <w:rPr>
          <w:rFonts w:ascii="Times New Roman" w:eastAsia="Segoe UI" w:hAnsi="Times New Roman" w:cs="Times New Roman"/>
          <w:b/>
          <w:bCs/>
          <w:sz w:val="24"/>
          <w:szCs w:val="24"/>
          <w:lang w:eastAsia="ru-RU"/>
        </w:rPr>
      </w:pPr>
      <w:r w:rsidRPr="00EE5F46">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2E33ABDD" w14:textId="77777777" w:rsidR="00EE5F46" w:rsidRPr="00EE5F46" w:rsidRDefault="00EE5F46" w:rsidP="00EE5F46">
      <w:pPr>
        <w:suppressAutoHyphens/>
        <w:spacing w:line="276" w:lineRule="auto"/>
        <w:ind w:firstLine="709"/>
        <w:jc w:val="both"/>
        <w:rPr>
          <w:rFonts w:ascii="Times New Roman" w:eastAsia="Times New Roman" w:hAnsi="Times New Roman" w:cs="Times New Roman"/>
          <w:sz w:val="24"/>
          <w:szCs w:val="24"/>
          <w:lang w:eastAsia="ru-RU"/>
        </w:rPr>
      </w:pPr>
      <w:r w:rsidRPr="00EE5F46">
        <w:rPr>
          <w:rFonts w:ascii="Times New Roman" w:eastAsia="Times New Roman" w:hAnsi="Times New Roman" w:cs="Times New Roman"/>
          <w:sz w:val="24"/>
          <w:szCs w:val="24"/>
          <w:lang w:eastAsia="ru-RU"/>
        </w:rPr>
        <w:t xml:space="preserve">Цель дисциплины </w:t>
      </w:r>
      <w:r w:rsidRPr="00EE5F46">
        <w:rPr>
          <w:rFonts w:ascii="Times New Roman" w:hAnsi="Times New Roman"/>
        </w:rPr>
        <w:t>«Основы экономики»</w:t>
      </w:r>
      <w:r w:rsidRPr="00EE5F46">
        <w:rPr>
          <w:rFonts w:ascii="Times New Roman" w:eastAsia="Times New Roman" w:hAnsi="Times New Roman" w:cs="Times New Roman"/>
          <w:sz w:val="24"/>
          <w:szCs w:val="24"/>
          <w:lang w:eastAsia="ru-RU"/>
        </w:rPr>
        <w:t>: формирование у студентов экономического мышления, необходимого для понимания ими сущности важнейших проблем общества и формированию экономического подхода к их решению.</w:t>
      </w:r>
    </w:p>
    <w:p w14:paraId="0F551B2C" w14:textId="77777777" w:rsidR="00EE5F46" w:rsidRPr="00EE5F46" w:rsidRDefault="00EE5F46" w:rsidP="00EE5F46">
      <w:pPr>
        <w:suppressAutoHyphens/>
        <w:spacing w:line="276" w:lineRule="auto"/>
        <w:ind w:firstLine="709"/>
        <w:jc w:val="both"/>
        <w:rPr>
          <w:rFonts w:ascii="Times New Roman" w:hAnsi="Times New Roman" w:cs="Times New Roman"/>
          <w:sz w:val="24"/>
          <w:szCs w:val="24"/>
        </w:rPr>
      </w:pPr>
      <w:r w:rsidRPr="00EE5F46">
        <w:rPr>
          <w:rFonts w:ascii="Times New Roman" w:hAnsi="Times New Roman" w:cs="Times New Roman"/>
          <w:sz w:val="24"/>
          <w:szCs w:val="24"/>
        </w:rPr>
        <w:t xml:space="preserve">Дисциплина «Основы экономики» включена в </w:t>
      </w:r>
      <w:r w:rsidRPr="00EE5F46">
        <w:rPr>
          <w:rFonts w:ascii="Times New Roman" w:hAnsi="Times New Roman" w:cs="Times New Roman"/>
          <w:iCs/>
          <w:sz w:val="24"/>
          <w:szCs w:val="24"/>
        </w:rPr>
        <w:t>обязательную часть общепрофессионального цикла образовательной программы.</w:t>
      </w:r>
    </w:p>
    <w:p w14:paraId="4F003150" w14:textId="77777777" w:rsidR="00EE5F46" w:rsidRPr="00EE5F46" w:rsidRDefault="00EE5F46" w:rsidP="00EE5F46">
      <w:pPr>
        <w:suppressAutoHyphens/>
        <w:spacing w:line="276" w:lineRule="auto"/>
        <w:ind w:firstLine="709"/>
        <w:jc w:val="both"/>
        <w:rPr>
          <w:rFonts w:ascii="Times New Roman" w:hAnsi="Times New Roman" w:cs="Times New Roman"/>
          <w:sz w:val="24"/>
          <w:szCs w:val="24"/>
        </w:rPr>
      </w:pPr>
    </w:p>
    <w:p w14:paraId="5570AB18" w14:textId="77777777" w:rsidR="00EE5F46" w:rsidRPr="00EE5F46" w:rsidRDefault="00EE5F46" w:rsidP="00EE5F46">
      <w:pPr>
        <w:spacing w:after="120" w:line="276" w:lineRule="auto"/>
        <w:ind w:firstLine="709"/>
        <w:outlineLvl w:val="1"/>
        <w:rPr>
          <w:rFonts w:ascii="Times New Roman" w:eastAsia="Segoe UI" w:hAnsi="Times New Roman" w:cs="Times New Roman"/>
          <w:b/>
          <w:bCs/>
          <w:sz w:val="24"/>
          <w:szCs w:val="24"/>
          <w:lang w:eastAsia="ru-RU"/>
        </w:rPr>
      </w:pPr>
      <w:r w:rsidRPr="00EE5F46">
        <w:rPr>
          <w:rFonts w:ascii="Times New Roman" w:eastAsia="Segoe UI" w:hAnsi="Times New Roman" w:cs="Times New Roman"/>
          <w:b/>
          <w:bCs/>
          <w:sz w:val="24"/>
          <w:szCs w:val="24"/>
          <w:lang w:eastAsia="ru-RU"/>
        </w:rPr>
        <w:t>1.2. Планируемые результаты освоения дисциплины</w:t>
      </w:r>
    </w:p>
    <w:p w14:paraId="5E609A2C" w14:textId="77777777" w:rsidR="00EE5F46" w:rsidRPr="00EE5F46" w:rsidRDefault="00EE5F46" w:rsidP="00EE5F46">
      <w:pPr>
        <w:ind w:firstLine="709"/>
        <w:jc w:val="both"/>
        <w:rPr>
          <w:rFonts w:ascii="Times New Roman" w:eastAsia="Times New Roman" w:hAnsi="Times New Roman" w:cs="Times New Roman"/>
          <w:sz w:val="24"/>
          <w:szCs w:val="24"/>
          <w:lang w:eastAsia="ru-RU"/>
        </w:rPr>
      </w:pPr>
      <w:r w:rsidRPr="00EE5F4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B077DC0" w14:textId="3CAA49AC" w:rsidR="00EE5F46" w:rsidRPr="00EE5F46" w:rsidRDefault="00EE5F46" w:rsidP="00EE5F46">
      <w:pPr>
        <w:spacing w:after="120"/>
        <w:ind w:firstLine="709"/>
        <w:rPr>
          <w:rFonts w:ascii="Times New Roman" w:hAnsi="Times New Roman" w:cs="Times New Roman"/>
          <w:bCs/>
          <w:sz w:val="24"/>
          <w:szCs w:val="24"/>
        </w:rPr>
      </w:pPr>
      <w:r w:rsidRPr="00EE5F46">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E5F46" w:rsidRPr="00EE5F46" w14:paraId="4B51ED4B" w14:textId="77777777" w:rsidTr="00CB2FFD">
        <w:tc>
          <w:tcPr>
            <w:tcW w:w="1129" w:type="dxa"/>
            <w:tcBorders>
              <w:top w:val="single" w:sz="4" w:space="0" w:color="auto"/>
              <w:left w:val="single" w:sz="4" w:space="0" w:color="auto"/>
              <w:right w:val="single" w:sz="4" w:space="0" w:color="auto"/>
            </w:tcBorders>
          </w:tcPr>
          <w:p w14:paraId="296FFA94" w14:textId="77777777" w:rsidR="00EE5F46" w:rsidRPr="00EE5F46" w:rsidRDefault="00EE5F46" w:rsidP="00EE5F46">
            <w:pPr>
              <w:rPr>
                <w:rFonts w:ascii="Times New Roman" w:hAnsi="Times New Roman" w:cs="Times New Roman"/>
                <w:b/>
                <w:i/>
                <w:sz w:val="24"/>
                <w:szCs w:val="24"/>
                <w:highlight w:val="green"/>
              </w:rPr>
            </w:pPr>
            <w:r w:rsidRPr="00EE5F46">
              <w:rPr>
                <w:rFonts w:ascii="Times New Roman" w:hAnsi="Times New Roman" w:cs="Times New Roman"/>
                <w:b/>
                <w:sz w:val="24"/>
                <w:szCs w:val="24"/>
              </w:rPr>
              <w:t xml:space="preserve">Код </w:t>
            </w:r>
            <w:r w:rsidRPr="00EE5F46">
              <w:rPr>
                <w:rFonts w:ascii="Times New Roman" w:hAnsi="Times New Roman" w:cs="Times New Roman"/>
                <w:b/>
                <w:iCs/>
                <w:sz w:val="24"/>
                <w:szCs w:val="24"/>
              </w:rPr>
              <w:t>ОК</w:t>
            </w:r>
            <w:r w:rsidRPr="00EE5F46">
              <w:rPr>
                <w:rFonts w:ascii="Times New Roman" w:hAnsi="Times New Roman" w:cs="Times New Roman"/>
                <w:b/>
                <w:i/>
                <w:sz w:val="24"/>
                <w:szCs w:val="24"/>
              </w:rPr>
              <w:t>,</w:t>
            </w:r>
            <w:r w:rsidRPr="00EE5F46">
              <w:rPr>
                <w:rFonts w:ascii="Times New Roman" w:hAnsi="Times New Roman" w:cs="Times New Roman"/>
                <w:b/>
                <w:i/>
                <w:sz w:val="24"/>
                <w:szCs w:val="24"/>
                <w:highlight w:val="green"/>
              </w:rPr>
              <w:t xml:space="preserve"> </w:t>
            </w:r>
          </w:p>
          <w:p w14:paraId="47ECD2B6" w14:textId="77777777" w:rsidR="00EE5F46" w:rsidRPr="00EE5F46" w:rsidRDefault="00EE5F46" w:rsidP="00EE5F46">
            <w:pPr>
              <w:rPr>
                <w:rFonts w:ascii="Times New Roman" w:hAnsi="Times New Roman" w:cs="Times New Roman"/>
                <w:b/>
                <w:sz w:val="24"/>
                <w:szCs w:val="24"/>
                <w:highlight w:val="green"/>
              </w:rPr>
            </w:pPr>
            <w:r w:rsidRPr="00EE5F46">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635C6CE0" w14:textId="77777777" w:rsidR="00EE5F46" w:rsidRPr="00EE5F46" w:rsidRDefault="00EE5F46" w:rsidP="00EE5F46">
            <w:pPr>
              <w:jc w:val="center"/>
              <w:rPr>
                <w:rFonts w:ascii="Times New Roman" w:hAnsi="Times New Roman" w:cs="Times New Roman"/>
                <w:b/>
                <w:sz w:val="24"/>
                <w:szCs w:val="24"/>
              </w:rPr>
            </w:pPr>
            <w:r w:rsidRPr="00EE5F4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C9C8A1" w14:textId="77777777" w:rsidR="00EE5F46" w:rsidRPr="00EE5F46" w:rsidRDefault="00EE5F46" w:rsidP="00EE5F46">
            <w:pPr>
              <w:jc w:val="center"/>
              <w:rPr>
                <w:rFonts w:ascii="Times New Roman" w:hAnsi="Times New Roman" w:cs="Times New Roman"/>
                <w:b/>
                <w:i/>
                <w:sz w:val="24"/>
                <w:szCs w:val="24"/>
              </w:rPr>
            </w:pPr>
            <w:r w:rsidRPr="00EE5F46">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722C0F9" w14:textId="77777777" w:rsidR="00EE5F46" w:rsidRPr="00EE5F46" w:rsidRDefault="00EE5F46" w:rsidP="00EE5F46">
            <w:pPr>
              <w:jc w:val="center"/>
              <w:rPr>
                <w:rFonts w:ascii="Times New Roman" w:hAnsi="Times New Roman" w:cs="Times New Roman"/>
                <w:b/>
                <w:sz w:val="24"/>
                <w:szCs w:val="24"/>
                <w:highlight w:val="yellow"/>
              </w:rPr>
            </w:pPr>
            <w:r w:rsidRPr="00EE5F46">
              <w:rPr>
                <w:rFonts w:ascii="Times New Roman" w:hAnsi="Times New Roman" w:cs="Times New Roman"/>
                <w:b/>
                <w:sz w:val="24"/>
                <w:szCs w:val="24"/>
              </w:rPr>
              <w:t>Владеть навыками</w:t>
            </w:r>
          </w:p>
        </w:tc>
      </w:tr>
      <w:tr w:rsidR="00EE5F46" w:rsidRPr="00EE5F46" w14:paraId="5708B43C" w14:textId="77777777" w:rsidTr="00CB2FFD">
        <w:tc>
          <w:tcPr>
            <w:tcW w:w="1129" w:type="dxa"/>
            <w:tcBorders>
              <w:top w:val="single" w:sz="4" w:space="0" w:color="auto"/>
              <w:left w:val="single" w:sz="4" w:space="0" w:color="auto"/>
              <w:right w:val="single" w:sz="4" w:space="0" w:color="auto"/>
            </w:tcBorders>
          </w:tcPr>
          <w:p w14:paraId="2109321C"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8D42A2B"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E62B731"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C1AD182"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BE421B3"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владеть актуальными методами работы в профессиональной и смежных сферах;</w:t>
            </w:r>
          </w:p>
          <w:p w14:paraId="19ED8FB8"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AF4874"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w:t>
            </w:r>
            <w:r w:rsidRPr="00EE5F46">
              <w:rPr>
                <w:bCs/>
                <w:iCs/>
                <w:sz w:val="24"/>
                <w:szCs w:val="24"/>
              </w:rPr>
              <w:t xml:space="preserve"> </w:t>
            </w:r>
            <w:r w:rsidRPr="00EE5F46">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47B7656"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6F77A62B"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5C2EB329"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методы работы в профессиональной и смежных сферах;</w:t>
            </w:r>
          </w:p>
          <w:p w14:paraId="069C0955" w14:textId="77777777" w:rsidR="00EE5F46" w:rsidRPr="00EE5F46" w:rsidRDefault="00EE5F46" w:rsidP="00EE5F46">
            <w:pPr>
              <w:rPr>
                <w:rFonts w:ascii="Times New Roman" w:hAnsi="Times New Roman" w:cs="Times New Roman"/>
                <w:bCs/>
                <w:i/>
                <w:sz w:val="24"/>
                <w:szCs w:val="24"/>
              </w:rPr>
            </w:pPr>
            <w:r w:rsidRPr="00EE5F46">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B1EC8C3" w14:textId="77777777" w:rsidR="00EE5F46" w:rsidRPr="00EE5F46" w:rsidRDefault="00EE5F46" w:rsidP="00EE5F46">
            <w:pPr>
              <w:jc w:val="center"/>
              <w:rPr>
                <w:rFonts w:ascii="Times New Roman" w:hAnsi="Times New Roman" w:cs="Times New Roman"/>
                <w:bCs/>
                <w:sz w:val="24"/>
                <w:szCs w:val="24"/>
                <w:highlight w:val="yellow"/>
              </w:rPr>
            </w:pPr>
            <w:r w:rsidRPr="00EE5F46">
              <w:rPr>
                <w:rFonts w:ascii="Times New Roman" w:hAnsi="Times New Roman" w:cs="Times New Roman"/>
                <w:bCs/>
                <w:sz w:val="24"/>
                <w:szCs w:val="24"/>
              </w:rPr>
              <w:t>-</w:t>
            </w:r>
          </w:p>
        </w:tc>
      </w:tr>
      <w:tr w:rsidR="00EE5F46" w:rsidRPr="00EE5F46" w14:paraId="535F9558" w14:textId="77777777" w:rsidTr="00CB2FFD">
        <w:tc>
          <w:tcPr>
            <w:tcW w:w="1129" w:type="dxa"/>
            <w:tcBorders>
              <w:left w:val="single" w:sz="4" w:space="0" w:color="auto"/>
              <w:bottom w:val="single" w:sz="4" w:space="0" w:color="auto"/>
              <w:right w:val="single" w:sz="4" w:space="0" w:color="auto"/>
            </w:tcBorders>
          </w:tcPr>
          <w:p w14:paraId="03F74202"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FAC02E5"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44F7DF90"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4485F04"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оценивать практическую значимость результатов поиска;</w:t>
            </w:r>
          </w:p>
          <w:p w14:paraId="17721624"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EC815F5"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2CFF184B"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53C93D"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165C1AC1"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приемы структурирования информации;</w:t>
            </w:r>
          </w:p>
          <w:p w14:paraId="667B1FAC"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формат оформления результатов поиска информации;</w:t>
            </w:r>
          </w:p>
          <w:p w14:paraId="1C7B0737"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современные средства и устройства информатизации, порядок их применения;</w:t>
            </w:r>
          </w:p>
          <w:p w14:paraId="36D09AE1" w14:textId="77777777" w:rsidR="00EE5F46" w:rsidRPr="00EE5F46" w:rsidRDefault="00EE5F46" w:rsidP="00EE5F46">
            <w:pPr>
              <w:rPr>
                <w:rFonts w:ascii="Times New Roman" w:hAnsi="Times New Roman" w:cs="Times New Roman"/>
                <w:bCs/>
                <w:i/>
                <w:sz w:val="24"/>
                <w:szCs w:val="24"/>
              </w:rPr>
            </w:pPr>
            <w:r w:rsidRPr="00EE5F46">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BD271AB" w14:textId="77777777" w:rsidR="00EE5F46" w:rsidRPr="00EE5F46" w:rsidRDefault="00EE5F46" w:rsidP="00EE5F46">
            <w:pPr>
              <w:jc w:val="center"/>
              <w:rPr>
                <w:rFonts w:ascii="Times New Roman" w:hAnsi="Times New Roman" w:cs="Times New Roman"/>
                <w:bCs/>
                <w:sz w:val="24"/>
                <w:szCs w:val="24"/>
                <w:highlight w:val="yellow"/>
              </w:rPr>
            </w:pPr>
            <w:r w:rsidRPr="00EE5F46">
              <w:rPr>
                <w:rFonts w:ascii="Times New Roman" w:hAnsi="Times New Roman" w:cs="Times New Roman"/>
                <w:bCs/>
                <w:sz w:val="24"/>
                <w:szCs w:val="24"/>
              </w:rPr>
              <w:t>-</w:t>
            </w:r>
          </w:p>
        </w:tc>
      </w:tr>
      <w:tr w:rsidR="00EE5F46" w:rsidRPr="00EE5F46" w14:paraId="2F6658A5" w14:textId="77777777" w:rsidTr="00CB2FFD">
        <w:tc>
          <w:tcPr>
            <w:tcW w:w="1129" w:type="dxa"/>
            <w:tcBorders>
              <w:left w:val="single" w:sz="4" w:space="0" w:color="auto"/>
              <w:bottom w:val="single" w:sz="4" w:space="0" w:color="auto"/>
              <w:right w:val="single" w:sz="4" w:space="0" w:color="auto"/>
            </w:tcBorders>
          </w:tcPr>
          <w:p w14:paraId="14F14449"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6D56CE7"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44BF9F3A"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применять современную научную профессиональную терминологию;</w:t>
            </w:r>
          </w:p>
          <w:p w14:paraId="064C4E96"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и выстраивать траектории профессионального развития и самообразования;</w:t>
            </w:r>
          </w:p>
          <w:p w14:paraId="386F9427"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выявлять достоинства и недостатки коммерческой идеи;</w:t>
            </w:r>
          </w:p>
          <w:p w14:paraId="2B9376D5"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53429AFA"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3D403B3E"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источники достоверной правовой информации;</w:t>
            </w:r>
          </w:p>
          <w:p w14:paraId="642D8BDE"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составлять различные правовые документы;</w:t>
            </w:r>
          </w:p>
          <w:p w14:paraId="425BB564"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находить интересные проектные идеи, грамотно их формулировать и документировать;</w:t>
            </w:r>
          </w:p>
          <w:p w14:paraId="534A8CD4"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097023"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содержание актуальной нормативно-правовой документации;</w:t>
            </w:r>
          </w:p>
          <w:p w14:paraId="7B1FE7B9"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современная научная и профессиональная терминология;</w:t>
            </w:r>
          </w:p>
          <w:p w14:paraId="12098B89"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возможные траектории профессионального развития и самообразования;</w:t>
            </w:r>
          </w:p>
          <w:p w14:paraId="133ACCD5"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51D0B47C"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правила разработки презентации;</w:t>
            </w:r>
          </w:p>
          <w:p w14:paraId="4EA8E039"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FAEC91E" w14:textId="77777777" w:rsidR="00EE5F46" w:rsidRPr="00EE5F46" w:rsidRDefault="00EE5F46" w:rsidP="00EE5F46">
            <w:pPr>
              <w:jc w:val="center"/>
              <w:rPr>
                <w:rFonts w:ascii="Times New Roman" w:hAnsi="Times New Roman" w:cs="Times New Roman"/>
                <w:bCs/>
                <w:sz w:val="24"/>
                <w:szCs w:val="24"/>
              </w:rPr>
            </w:pPr>
            <w:r w:rsidRPr="00EE5F46">
              <w:rPr>
                <w:rFonts w:ascii="Times New Roman" w:hAnsi="Times New Roman" w:cs="Times New Roman"/>
                <w:bCs/>
                <w:sz w:val="24"/>
                <w:szCs w:val="24"/>
              </w:rPr>
              <w:t>-</w:t>
            </w:r>
          </w:p>
        </w:tc>
      </w:tr>
      <w:tr w:rsidR="00EE5F46" w:rsidRPr="00EE5F46" w14:paraId="75DFAC07" w14:textId="77777777" w:rsidTr="00CB2FFD">
        <w:tc>
          <w:tcPr>
            <w:tcW w:w="1129" w:type="dxa"/>
            <w:tcBorders>
              <w:left w:val="single" w:sz="4" w:space="0" w:color="auto"/>
              <w:bottom w:val="single" w:sz="4" w:space="0" w:color="auto"/>
              <w:right w:val="single" w:sz="4" w:space="0" w:color="auto"/>
            </w:tcBorders>
          </w:tcPr>
          <w:p w14:paraId="04637621"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6B78EB3"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организовывать работу коллектива и команды;</w:t>
            </w:r>
          </w:p>
          <w:p w14:paraId="7AEA6A80" w14:textId="77777777" w:rsidR="00EE5F46" w:rsidRPr="00EE5F46" w:rsidRDefault="00EE5F46" w:rsidP="00EE5F46">
            <w:pPr>
              <w:rPr>
                <w:rFonts w:ascii="Times New Roman" w:hAnsi="Times New Roman" w:cs="Times New Roman"/>
                <w:bCs/>
                <w:i/>
                <w:sz w:val="24"/>
                <w:szCs w:val="24"/>
              </w:rPr>
            </w:pPr>
            <w:r w:rsidRPr="00EE5F46">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04ABE9"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психологические основы деятельности коллектива;</w:t>
            </w:r>
          </w:p>
          <w:p w14:paraId="6443C36A" w14:textId="77777777" w:rsidR="00EE5F46" w:rsidRPr="00EE5F46" w:rsidRDefault="00EE5F46" w:rsidP="00EE5F46">
            <w:pPr>
              <w:rPr>
                <w:rFonts w:ascii="Times New Roman" w:hAnsi="Times New Roman" w:cs="Times New Roman"/>
                <w:bCs/>
                <w:i/>
                <w:sz w:val="24"/>
                <w:szCs w:val="24"/>
              </w:rPr>
            </w:pPr>
            <w:r w:rsidRPr="00EE5F46">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6AC9513" w14:textId="77777777" w:rsidR="00EE5F46" w:rsidRPr="00EE5F46" w:rsidRDefault="00EE5F46" w:rsidP="00EE5F46">
            <w:pPr>
              <w:jc w:val="center"/>
              <w:rPr>
                <w:rFonts w:ascii="Times New Roman" w:hAnsi="Times New Roman" w:cs="Times New Roman"/>
                <w:bCs/>
                <w:sz w:val="24"/>
                <w:szCs w:val="24"/>
                <w:highlight w:val="yellow"/>
              </w:rPr>
            </w:pPr>
            <w:r w:rsidRPr="00EE5F46">
              <w:rPr>
                <w:rFonts w:ascii="Times New Roman" w:hAnsi="Times New Roman" w:cs="Times New Roman"/>
                <w:bCs/>
                <w:sz w:val="24"/>
                <w:szCs w:val="24"/>
              </w:rPr>
              <w:t>-</w:t>
            </w:r>
          </w:p>
        </w:tc>
      </w:tr>
      <w:tr w:rsidR="00EE5F46" w:rsidRPr="00EE5F46" w14:paraId="19317E12" w14:textId="77777777" w:rsidTr="00CB2FFD">
        <w:tc>
          <w:tcPr>
            <w:tcW w:w="1129" w:type="dxa"/>
            <w:tcBorders>
              <w:left w:val="single" w:sz="4" w:space="0" w:color="auto"/>
              <w:bottom w:val="single" w:sz="4" w:space="0" w:color="auto"/>
              <w:right w:val="single" w:sz="4" w:space="0" w:color="auto"/>
            </w:tcBorders>
          </w:tcPr>
          <w:p w14:paraId="20D7763D"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4DFD902"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1A94C2D9" w14:textId="77777777" w:rsidR="00EE5F46" w:rsidRPr="00EE5F46" w:rsidRDefault="00EE5F46" w:rsidP="00EE5F46">
            <w:pPr>
              <w:rPr>
                <w:rFonts w:ascii="Times New Roman" w:hAnsi="Times New Roman" w:cs="Times New Roman"/>
                <w:bCs/>
                <w:i/>
                <w:sz w:val="24"/>
                <w:szCs w:val="24"/>
              </w:rPr>
            </w:pPr>
            <w:r w:rsidRPr="00EE5F46">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03BD3F"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правила оформления документов;</w:t>
            </w:r>
          </w:p>
          <w:p w14:paraId="227FFF7E"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правила построения устных сообщений</w:t>
            </w:r>
          </w:p>
          <w:p w14:paraId="237943F1" w14:textId="77777777" w:rsidR="00EE5F46" w:rsidRPr="00EE5F46" w:rsidRDefault="00EE5F46" w:rsidP="00EE5F46">
            <w:pPr>
              <w:rPr>
                <w:rFonts w:ascii="Times New Roman" w:hAnsi="Times New Roman" w:cs="Times New Roman"/>
                <w:bCs/>
                <w:i/>
                <w:sz w:val="24"/>
                <w:szCs w:val="24"/>
              </w:rPr>
            </w:pPr>
            <w:r w:rsidRPr="00EE5F46">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E302CBE" w14:textId="77777777" w:rsidR="00EE5F46" w:rsidRPr="00EE5F46" w:rsidRDefault="00EE5F46" w:rsidP="00EE5F46">
            <w:pPr>
              <w:jc w:val="center"/>
              <w:rPr>
                <w:rFonts w:ascii="Times New Roman" w:hAnsi="Times New Roman" w:cs="Times New Roman"/>
                <w:bCs/>
                <w:sz w:val="24"/>
                <w:szCs w:val="24"/>
                <w:highlight w:val="yellow"/>
              </w:rPr>
            </w:pPr>
            <w:r w:rsidRPr="00EE5F46">
              <w:rPr>
                <w:rFonts w:ascii="Times New Roman" w:hAnsi="Times New Roman" w:cs="Times New Roman"/>
                <w:bCs/>
                <w:sz w:val="24"/>
                <w:szCs w:val="24"/>
              </w:rPr>
              <w:t>-</w:t>
            </w:r>
          </w:p>
        </w:tc>
      </w:tr>
      <w:tr w:rsidR="00EE5F46" w:rsidRPr="00EE5F46" w14:paraId="4EF51761" w14:textId="77777777" w:rsidTr="00CB2FFD">
        <w:tc>
          <w:tcPr>
            <w:tcW w:w="1129" w:type="dxa"/>
            <w:tcBorders>
              <w:left w:val="single" w:sz="4" w:space="0" w:color="auto"/>
              <w:bottom w:val="single" w:sz="4" w:space="0" w:color="auto"/>
              <w:right w:val="single" w:sz="4" w:space="0" w:color="auto"/>
            </w:tcBorders>
          </w:tcPr>
          <w:p w14:paraId="1ABE348F"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DF31863"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проявлять гражданско-патриотическую позицию;</w:t>
            </w:r>
          </w:p>
          <w:p w14:paraId="41FB378D"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демонстрировать осознанное поведение;</w:t>
            </w:r>
          </w:p>
          <w:p w14:paraId="5D8EEECB"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описывать значимость своей профессии;</w:t>
            </w:r>
          </w:p>
          <w:p w14:paraId="4F6BC207"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FF700A"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сущность гражданско-патриотической позиции;</w:t>
            </w:r>
          </w:p>
          <w:p w14:paraId="297A263F"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традиционных общечеловеческих ценностей, в том числе с учетом гармонизации межнациональных и межрелигиозных отношений;</w:t>
            </w:r>
          </w:p>
          <w:p w14:paraId="4E1A070B"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значимость профессиональной деятельности по профессии;</w:t>
            </w:r>
          </w:p>
          <w:p w14:paraId="578D07C3"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86FAAB7" w14:textId="77777777" w:rsidR="00EE5F46" w:rsidRPr="00EE5F46" w:rsidRDefault="00EE5F46" w:rsidP="00EE5F46">
            <w:pPr>
              <w:jc w:val="center"/>
              <w:rPr>
                <w:rFonts w:ascii="Times New Roman" w:hAnsi="Times New Roman" w:cs="Times New Roman"/>
                <w:bCs/>
                <w:sz w:val="24"/>
                <w:szCs w:val="24"/>
              </w:rPr>
            </w:pPr>
            <w:r w:rsidRPr="00EE5F46">
              <w:rPr>
                <w:rFonts w:ascii="Times New Roman" w:hAnsi="Times New Roman" w:cs="Times New Roman"/>
                <w:bCs/>
                <w:sz w:val="24"/>
                <w:szCs w:val="24"/>
              </w:rPr>
              <w:t>-</w:t>
            </w:r>
          </w:p>
        </w:tc>
      </w:tr>
      <w:tr w:rsidR="00EE5F46" w:rsidRPr="00EE5F46" w14:paraId="18664B5C" w14:textId="77777777" w:rsidTr="00CB2FFD">
        <w:tc>
          <w:tcPr>
            <w:tcW w:w="1129" w:type="dxa"/>
            <w:tcBorders>
              <w:left w:val="single" w:sz="4" w:space="0" w:color="auto"/>
              <w:right w:val="single" w:sz="4" w:space="0" w:color="auto"/>
            </w:tcBorders>
          </w:tcPr>
          <w:p w14:paraId="2B8EC978"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1FD3C348"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9F76DF6"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участвовать в диалогах на знакомые общие и профессиональные темы;</w:t>
            </w:r>
          </w:p>
          <w:p w14:paraId="444230D0"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A57691D"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кратко обосновывать и объяснять свои действия (текущие и планируемые);</w:t>
            </w:r>
          </w:p>
          <w:p w14:paraId="4668574D" w14:textId="77777777" w:rsidR="00EE5F46" w:rsidRPr="00EE5F46" w:rsidRDefault="00EE5F46" w:rsidP="00EE5F46">
            <w:pPr>
              <w:rPr>
                <w:rFonts w:ascii="Times New Roman" w:hAnsi="Times New Roman" w:cs="Times New Roman"/>
                <w:bCs/>
                <w:i/>
                <w:sz w:val="24"/>
                <w:szCs w:val="24"/>
              </w:rPr>
            </w:pPr>
            <w:r w:rsidRPr="00EE5F46">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E9EFAD"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правила построения простых и сложных предложений на профессиональные темы;</w:t>
            </w:r>
          </w:p>
          <w:p w14:paraId="489C9D5C"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основные общеупотребительные глаголы (бытовая и профессиональная лексика);</w:t>
            </w:r>
          </w:p>
          <w:p w14:paraId="3B4DA046"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C0A6CB5"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особенности произношения;</w:t>
            </w:r>
          </w:p>
          <w:p w14:paraId="26F915FA" w14:textId="77777777" w:rsidR="00EE5F46" w:rsidRPr="00EE5F46" w:rsidRDefault="00EE5F46" w:rsidP="00EE5F46">
            <w:pPr>
              <w:rPr>
                <w:rFonts w:ascii="Times New Roman" w:hAnsi="Times New Roman" w:cs="Times New Roman"/>
                <w:bCs/>
                <w:i/>
                <w:sz w:val="24"/>
                <w:szCs w:val="24"/>
              </w:rPr>
            </w:pPr>
            <w:r w:rsidRPr="00EE5F46">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CCCD077" w14:textId="77777777" w:rsidR="00EE5F46" w:rsidRPr="00EE5F46" w:rsidRDefault="00EE5F46" w:rsidP="00EE5F46">
            <w:pPr>
              <w:jc w:val="center"/>
              <w:rPr>
                <w:rFonts w:ascii="Times New Roman" w:hAnsi="Times New Roman" w:cs="Times New Roman"/>
                <w:bCs/>
                <w:sz w:val="24"/>
                <w:szCs w:val="24"/>
                <w:highlight w:val="yellow"/>
              </w:rPr>
            </w:pPr>
            <w:r w:rsidRPr="00EE5F46">
              <w:rPr>
                <w:rFonts w:ascii="Times New Roman" w:hAnsi="Times New Roman" w:cs="Times New Roman"/>
                <w:bCs/>
                <w:sz w:val="24"/>
                <w:szCs w:val="24"/>
              </w:rPr>
              <w:t>-</w:t>
            </w:r>
          </w:p>
        </w:tc>
      </w:tr>
      <w:tr w:rsidR="00AD2663" w:rsidRPr="00EE5F46" w14:paraId="526D38B2" w14:textId="77777777" w:rsidTr="00CB2FFD">
        <w:tc>
          <w:tcPr>
            <w:tcW w:w="1129" w:type="dxa"/>
            <w:tcBorders>
              <w:left w:val="single" w:sz="4" w:space="0" w:color="auto"/>
              <w:right w:val="single" w:sz="4" w:space="0" w:color="auto"/>
            </w:tcBorders>
          </w:tcPr>
          <w:p w14:paraId="32DDD823" w14:textId="0EEBAD03" w:rsidR="00AD2663" w:rsidRPr="00EE5F46" w:rsidRDefault="00AD2663" w:rsidP="00EE5F46">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03B98E76" w14:textId="7EB5D9B4" w:rsidR="00AD2663" w:rsidRPr="00EE5F46" w:rsidRDefault="00AD2663" w:rsidP="00AD2663">
            <w:pPr>
              <w:rPr>
                <w:rFonts w:ascii="Times New Roman" w:hAnsi="Times New Roman" w:cs="Times New Roman"/>
                <w:bCs/>
                <w:iCs/>
                <w:sz w:val="24"/>
                <w:szCs w:val="24"/>
              </w:rPr>
            </w:pPr>
            <w:r w:rsidRPr="00AD2663">
              <w:rPr>
                <w:rFonts w:ascii="Times New Roman" w:hAnsi="Times New Roman" w:cs="Times New Roman"/>
                <w:bCs/>
                <w:iCs/>
                <w:sz w:val="24"/>
                <w:szCs w:val="24"/>
              </w:rPr>
              <w:t>применять передовые методы и приемы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9AECE2" w14:textId="24D17C8B" w:rsidR="00AD2663" w:rsidRPr="00EE5F46" w:rsidRDefault="00AD2663" w:rsidP="00AD2663">
            <w:pPr>
              <w:rPr>
                <w:rFonts w:ascii="Times New Roman" w:hAnsi="Times New Roman" w:cs="Times New Roman"/>
                <w:bCs/>
                <w:iCs/>
                <w:sz w:val="24"/>
                <w:szCs w:val="24"/>
              </w:rPr>
            </w:pPr>
            <w:r w:rsidRPr="00AD2663">
              <w:rPr>
                <w:rFonts w:ascii="Times New Roman" w:hAnsi="Times New Roman" w:cs="Times New Roman"/>
                <w:bCs/>
                <w:iCs/>
                <w:sz w:val="24"/>
                <w:szCs w:val="24"/>
              </w:rPr>
              <w:t>передовых методов и приемов эффективной работы подразделений.</w:t>
            </w:r>
          </w:p>
        </w:tc>
        <w:tc>
          <w:tcPr>
            <w:tcW w:w="2833" w:type="dxa"/>
            <w:tcBorders>
              <w:top w:val="single" w:sz="4" w:space="0" w:color="auto"/>
              <w:left w:val="single" w:sz="4" w:space="0" w:color="auto"/>
              <w:bottom w:val="single" w:sz="4" w:space="0" w:color="auto"/>
              <w:right w:val="single" w:sz="4" w:space="0" w:color="auto"/>
            </w:tcBorders>
          </w:tcPr>
          <w:p w14:paraId="527E4D6D" w14:textId="6DEF3F44" w:rsidR="00AD2663" w:rsidRPr="00EE5F46" w:rsidRDefault="00AD2663" w:rsidP="00AD2663">
            <w:pPr>
              <w:rPr>
                <w:rFonts w:ascii="Times New Roman" w:hAnsi="Times New Roman" w:cs="Times New Roman"/>
                <w:bCs/>
                <w:sz w:val="24"/>
                <w:szCs w:val="24"/>
              </w:rPr>
            </w:pPr>
            <w:r w:rsidRPr="00AD2663">
              <w:rPr>
                <w:rFonts w:ascii="Times New Roman" w:hAnsi="Times New Roman" w:cs="Times New Roman"/>
                <w:bCs/>
                <w:sz w:val="24"/>
                <w:szCs w:val="24"/>
              </w:rPr>
              <w:t>обеспечение контроля выполнения производственных заданий.</w:t>
            </w:r>
          </w:p>
        </w:tc>
      </w:tr>
    </w:tbl>
    <w:p w14:paraId="05B374AD" w14:textId="77777777" w:rsidR="00EE5F46" w:rsidRPr="00EE5F46" w:rsidRDefault="00EE5F46" w:rsidP="00EE5F46">
      <w:pPr>
        <w:ind w:firstLine="709"/>
        <w:rPr>
          <w:rFonts w:ascii="Times New Roman" w:hAnsi="Times New Roman" w:cs="Times New Roman"/>
          <w:bCs/>
          <w:sz w:val="24"/>
          <w:szCs w:val="24"/>
        </w:rPr>
      </w:pPr>
    </w:p>
    <w:p w14:paraId="508FBA95" w14:textId="77777777" w:rsidR="00EE5F46" w:rsidRPr="00EE5F46" w:rsidRDefault="00EE5F46" w:rsidP="00EE5F46">
      <w:pPr>
        <w:rPr>
          <w:rFonts w:ascii="Times New Roman" w:eastAsia="Segoe UI" w:hAnsi="Times New Roman" w:cs="Times New Roman"/>
          <w:b/>
          <w:bCs/>
          <w:caps/>
          <w:kern w:val="32"/>
          <w:sz w:val="24"/>
          <w:szCs w:val="24"/>
          <w:lang w:val="x-none" w:eastAsia="x-none"/>
        </w:rPr>
      </w:pPr>
    </w:p>
    <w:p w14:paraId="34F5C6A3" w14:textId="77777777" w:rsidR="00EE5F46" w:rsidRPr="00EE5F46" w:rsidRDefault="00EE5F46" w:rsidP="00EE5F46">
      <w:pPr>
        <w:keepNext/>
        <w:spacing w:after="120"/>
        <w:jc w:val="center"/>
        <w:outlineLvl w:val="0"/>
        <w:rPr>
          <w:rFonts w:ascii="Times New Roman" w:eastAsia="Segoe UI" w:hAnsi="Times New Roman" w:cs="Times New Roman"/>
          <w:b/>
          <w:bCs/>
          <w:caps/>
          <w:kern w:val="32"/>
          <w:sz w:val="24"/>
          <w:szCs w:val="24"/>
          <w:lang w:eastAsia="x-none"/>
        </w:rPr>
      </w:pPr>
      <w:r w:rsidRPr="00EE5F46">
        <w:rPr>
          <w:rFonts w:ascii="Times New Roman" w:eastAsia="Segoe UI" w:hAnsi="Times New Roman" w:cs="Times New Roman"/>
          <w:b/>
          <w:bCs/>
          <w:caps/>
          <w:kern w:val="32"/>
          <w:sz w:val="24"/>
          <w:szCs w:val="24"/>
          <w:lang w:val="x-none" w:eastAsia="x-none"/>
        </w:rPr>
        <w:t xml:space="preserve">2. Структура и содержание </w:t>
      </w:r>
      <w:r w:rsidRPr="00EE5F46">
        <w:rPr>
          <w:rFonts w:ascii="Times New Roman" w:eastAsia="Segoe UI" w:hAnsi="Times New Roman" w:cs="Times New Roman"/>
          <w:b/>
          <w:bCs/>
          <w:caps/>
          <w:kern w:val="32"/>
          <w:sz w:val="24"/>
          <w:szCs w:val="24"/>
          <w:lang w:eastAsia="x-none"/>
        </w:rPr>
        <w:t>ДИСЦИПЛИНЫ</w:t>
      </w:r>
    </w:p>
    <w:p w14:paraId="53D23341" w14:textId="77777777" w:rsidR="00EE5F46" w:rsidRPr="00EE5F46" w:rsidRDefault="00EE5F46" w:rsidP="00EE5F46">
      <w:pPr>
        <w:spacing w:after="120" w:line="276" w:lineRule="auto"/>
        <w:ind w:firstLine="709"/>
        <w:outlineLvl w:val="1"/>
        <w:rPr>
          <w:rFonts w:ascii="Times New Roman" w:eastAsia="Segoe UI" w:hAnsi="Times New Roman" w:cs="Times New Roman"/>
          <w:b/>
          <w:bCs/>
          <w:sz w:val="24"/>
          <w:szCs w:val="24"/>
          <w:lang w:eastAsia="ru-RU"/>
        </w:rPr>
      </w:pPr>
      <w:r w:rsidRPr="00EE5F46">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E5F46" w:rsidRPr="00EE5F46" w14:paraId="7BF61045" w14:textId="77777777" w:rsidTr="00CB2FFD">
        <w:trPr>
          <w:trHeight w:val="23"/>
        </w:trPr>
        <w:tc>
          <w:tcPr>
            <w:tcW w:w="2460" w:type="pct"/>
            <w:vAlign w:val="center"/>
          </w:tcPr>
          <w:p w14:paraId="42052EDD" w14:textId="77777777" w:rsidR="00EE5F46" w:rsidRPr="00EE5F46" w:rsidRDefault="00EE5F46" w:rsidP="00EE5F46">
            <w:pPr>
              <w:jc w:val="center"/>
              <w:rPr>
                <w:rFonts w:ascii="Times New Roman" w:hAnsi="Times New Roman" w:cs="Times New Roman"/>
                <w:b/>
                <w:sz w:val="24"/>
              </w:rPr>
            </w:pPr>
            <w:r w:rsidRPr="00EE5F46">
              <w:rPr>
                <w:rFonts w:ascii="Times New Roman" w:hAnsi="Times New Roman" w:cs="Times New Roman"/>
                <w:b/>
                <w:sz w:val="24"/>
              </w:rPr>
              <w:t>Наименование составных частей дисциплины</w:t>
            </w:r>
          </w:p>
        </w:tc>
        <w:tc>
          <w:tcPr>
            <w:tcW w:w="1195" w:type="pct"/>
            <w:vAlign w:val="center"/>
          </w:tcPr>
          <w:p w14:paraId="5BE39D7D" w14:textId="77777777" w:rsidR="00EE5F46" w:rsidRPr="00EE5F46" w:rsidRDefault="00EE5F46" w:rsidP="00EE5F46">
            <w:pPr>
              <w:jc w:val="center"/>
              <w:rPr>
                <w:rFonts w:ascii="Times New Roman" w:hAnsi="Times New Roman" w:cs="Times New Roman"/>
                <w:b/>
                <w:iCs/>
                <w:sz w:val="24"/>
              </w:rPr>
            </w:pPr>
            <w:r w:rsidRPr="00EE5F46">
              <w:rPr>
                <w:rFonts w:ascii="Times New Roman" w:hAnsi="Times New Roman" w:cs="Times New Roman"/>
                <w:b/>
                <w:iCs/>
                <w:sz w:val="24"/>
              </w:rPr>
              <w:t>Объем в часах</w:t>
            </w:r>
          </w:p>
        </w:tc>
        <w:tc>
          <w:tcPr>
            <w:tcW w:w="1345" w:type="pct"/>
          </w:tcPr>
          <w:p w14:paraId="461DB002" w14:textId="77777777" w:rsidR="00EE5F46" w:rsidRPr="00EE5F46" w:rsidRDefault="00EE5F46" w:rsidP="00EE5F46">
            <w:pPr>
              <w:jc w:val="center"/>
              <w:rPr>
                <w:rFonts w:ascii="Times New Roman" w:hAnsi="Times New Roman" w:cs="Times New Roman"/>
                <w:b/>
                <w:iCs/>
                <w:sz w:val="24"/>
              </w:rPr>
            </w:pPr>
            <w:r w:rsidRPr="00EE5F46">
              <w:rPr>
                <w:rFonts w:ascii="Times New Roman" w:hAnsi="Times New Roman" w:cs="Times New Roman"/>
                <w:b/>
                <w:sz w:val="24"/>
              </w:rPr>
              <w:t xml:space="preserve">В т.ч. в форме </w:t>
            </w:r>
            <w:proofErr w:type="spellStart"/>
            <w:r w:rsidRPr="00EE5F46">
              <w:rPr>
                <w:rFonts w:ascii="Times New Roman" w:hAnsi="Times New Roman" w:cs="Times New Roman"/>
                <w:b/>
                <w:sz w:val="24"/>
              </w:rPr>
              <w:t>практ</w:t>
            </w:r>
            <w:proofErr w:type="spellEnd"/>
            <w:r w:rsidRPr="00EE5F46">
              <w:rPr>
                <w:rFonts w:ascii="Times New Roman" w:hAnsi="Times New Roman" w:cs="Times New Roman"/>
                <w:b/>
                <w:sz w:val="24"/>
              </w:rPr>
              <w:t>. подготовки</w:t>
            </w:r>
          </w:p>
        </w:tc>
      </w:tr>
      <w:tr w:rsidR="00EE5F46" w:rsidRPr="00EE5F46" w14:paraId="39B73ADD" w14:textId="77777777" w:rsidTr="00CB2FFD">
        <w:trPr>
          <w:trHeight w:val="23"/>
        </w:trPr>
        <w:tc>
          <w:tcPr>
            <w:tcW w:w="2460" w:type="pct"/>
            <w:vAlign w:val="center"/>
          </w:tcPr>
          <w:p w14:paraId="29DB1536" w14:textId="77777777" w:rsidR="00EE5F46" w:rsidRPr="00EE5F46" w:rsidRDefault="00EE5F46" w:rsidP="00EE5F46">
            <w:pPr>
              <w:jc w:val="both"/>
              <w:rPr>
                <w:rFonts w:ascii="Times New Roman" w:hAnsi="Times New Roman" w:cs="Times New Roman"/>
                <w:bCs/>
                <w:sz w:val="24"/>
                <w:szCs w:val="24"/>
              </w:rPr>
            </w:pPr>
            <w:r w:rsidRPr="00EE5F46">
              <w:rPr>
                <w:rFonts w:ascii="Times New Roman" w:hAnsi="Times New Roman" w:cs="Times New Roman"/>
                <w:bCs/>
                <w:sz w:val="24"/>
                <w:szCs w:val="24"/>
              </w:rPr>
              <w:t>Учебные занятия</w:t>
            </w:r>
          </w:p>
        </w:tc>
        <w:tc>
          <w:tcPr>
            <w:tcW w:w="1195" w:type="pct"/>
            <w:vAlign w:val="center"/>
          </w:tcPr>
          <w:p w14:paraId="54C9930E" w14:textId="77777777" w:rsidR="00EE5F46" w:rsidRPr="00EE5F46" w:rsidRDefault="00EE5F46" w:rsidP="00EE5F46">
            <w:pPr>
              <w:jc w:val="center"/>
              <w:rPr>
                <w:rFonts w:ascii="Times New Roman" w:hAnsi="Times New Roman" w:cs="Times New Roman"/>
                <w:bCs/>
                <w:sz w:val="24"/>
                <w:szCs w:val="24"/>
              </w:rPr>
            </w:pPr>
            <w:r w:rsidRPr="00EE5F46">
              <w:rPr>
                <w:rFonts w:ascii="Times New Roman" w:hAnsi="Times New Roman" w:cs="Times New Roman"/>
                <w:bCs/>
                <w:sz w:val="24"/>
                <w:szCs w:val="24"/>
              </w:rPr>
              <w:t>64</w:t>
            </w:r>
          </w:p>
        </w:tc>
        <w:tc>
          <w:tcPr>
            <w:tcW w:w="1345" w:type="pct"/>
            <w:vAlign w:val="center"/>
          </w:tcPr>
          <w:p w14:paraId="541B6324" w14:textId="77777777" w:rsidR="00EE5F46" w:rsidRPr="00EE5F46" w:rsidRDefault="00EE5F46" w:rsidP="00EE5F46">
            <w:pPr>
              <w:jc w:val="center"/>
              <w:rPr>
                <w:rFonts w:ascii="Times New Roman" w:hAnsi="Times New Roman" w:cs="Times New Roman"/>
                <w:bCs/>
                <w:sz w:val="24"/>
                <w:szCs w:val="24"/>
              </w:rPr>
            </w:pPr>
            <w:r w:rsidRPr="00EE5F46">
              <w:rPr>
                <w:rFonts w:ascii="Times New Roman" w:hAnsi="Times New Roman" w:cs="Times New Roman"/>
                <w:bCs/>
                <w:sz w:val="24"/>
                <w:szCs w:val="24"/>
              </w:rPr>
              <w:t>52</w:t>
            </w:r>
          </w:p>
        </w:tc>
      </w:tr>
      <w:tr w:rsidR="00EE5F46" w:rsidRPr="00EE5F46" w14:paraId="65F066E8" w14:textId="77777777" w:rsidTr="00CB2FFD">
        <w:trPr>
          <w:trHeight w:val="23"/>
        </w:trPr>
        <w:tc>
          <w:tcPr>
            <w:tcW w:w="2460" w:type="pct"/>
            <w:vAlign w:val="center"/>
          </w:tcPr>
          <w:p w14:paraId="455A0182" w14:textId="77777777" w:rsidR="00EE5F46" w:rsidRPr="00EE5F46" w:rsidRDefault="00EE5F46" w:rsidP="00EE5F46">
            <w:pPr>
              <w:jc w:val="both"/>
              <w:rPr>
                <w:rFonts w:ascii="Times New Roman" w:hAnsi="Times New Roman" w:cs="Times New Roman"/>
                <w:bCs/>
                <w:sz w:val="24"/>
                <w:szCs w:val="24"/>
              </w:rPr>
            </w:pPr>
            <w:r w:rsidRPr="00EE5F46">
              <w:rPr>
                <w:rFonts w:ascii="Times New Roman" w:hAnsi="Times New Roman" w:cs="Times New Roman"/>
                <w:bCs/>
                <w:sz w:val="24"/>
                <w:szCs w:val="24"/>
              </w:rPr>
              <w:t>Самостоятельная работа</w:t>
            </w:r>
          </w:p>
        </w:tc>
        <w:tc>
          <w:tcPr>
            <w:tcW w:w="1195" w:type="pct"/>
            <w:vAlign w:val="center"/>
          </w:tcPr>
          <w:p w14:paraId="28F8AE2C" w14:textId="77777777" w:rsidR="00EE5F46" w:rsidRPr="00EE5F46" w:rsidRDefault="00EE5F46" w:rsidP="00EE5F46">
            <w:pPr>
              <w:jc w:val="center"/>
              <w:rPr>
                <w:rFonts w:ascii="Times New Roman" w:hAnsi="Times New Roman" w:cs="Times New Roman"/>
                <w:bCs/>
                <w:sz w:val="24"/>
                <w:szCs w:val="24"/>
              </w:rPr>
            </w:pPr>
          </w:p>
        </w:tc>
        <w:tc>
          <w:tcPr>
            <w:tcW w:w="1345" w:type="pct"/>
            <w:vAlign w:val="center"/>
          </w:tcPr>
          <w:p w14:paraId="673E8E92" w14:textId="77777777" w:rsidR="00EE5F46" w:rsidRPr="00EE5F46" w:rsidRDefault="00EE5F46" w:rsidP="00EE5F46">
            <w:pPr>
              <w:jc w:val="center"/>
              <w:rPr>
                <w:rFonts w:ascii="Times New Roman" w:hAnsi="Times New Roman" w:cs="Times New Roman"/>
                <w:bCs/>
                <w:sz w:val="24"/>
                <w:szCs w:val="24"/>
              </w:rPr>
            </w:pPr>
          </w:p>
        </w:tc>
      </w:tr>
      <w:tr w:rsidR="00EE5F46" w:rsidRPr="00EE5F46" w14:paraId="4B6833E0" w14:textId="77777777" w:rsidTr="00CB2FFD">
        <w:trPr>
          <w:trHeight w:val="23"/>
        </w:trPr>
        <w:tc>
          <w:tcPr>
            <w:tcW w:w="2460" w:type="pct"/>
            <w:vAlign w:val="center"/>
          </w:tcPr>
          <w:p w14:paraId="52A8B363" w14:textId="77777777" w:rsidR="00EE5F46" w:rsidRPr="00EE5F46" w:rsidRDefault="00EE5F46" w:rsidP="00EE5F46">
            <w:pPr>
              <w:jc w:val="both"/>
              <w:rPr>
                <w:rFonts w:ascii="Times New Roman" w:hAnsi="Times New Roman" w:cs="Times New Roman"/>
                <w:bCs/>
                <w:sz w:val="24"/>
                <w:szCs w:val="24"/>
              </w:rPr>
            </w:pPr>
            <w:r w:rsidRPr="00EE5F46">
              <w:rPr>
                <w:rFonts w:ascii="Times New Roman" w:hAnsi="Times New Roman" w:cs="Times New Roman"/>
                <w:bCs/>
                <w:sz w:val="24"/>
                <w:szCs w:val="24"/>
              </w:rPr>
              <w:t xml:space="preserve">Промежуточная аттестация </w:t>
            </w:r>
          </w:p>
        </w:tc>
        <w:tc>
          <w:tcPr>
            <w:tcW w:w="1195" w:type="pct"/>
            <w:vAlign w:val="center"/>
          </w:tcPr>
          <w:p w14:paraId="2CF6C664" w14:textId="77777777" w:rsidR="00EE5F46" w:rsidRPr="00EE5F46" w:rsidRDefault="00EE5F46" w:rsidP="00EE5F46">
            <w:pPr>
              <w:jc w:val="center"/>
              <w:rPr>
                <w:rFonts w:ascii="Times New Roman" w:hAnsi="Times New Roman" w:cs="Times New Roman"/>
                <w:bCs/>
                <w:sz w:val="24"/>
                <w:szCs w:val="24"/>
              </w:rPr>
            </w:pPr>
          </w:p>
        </w:tc>
        <w:tc>
          <w:tcPr>
            <w:tcW w:w="1345" w:type="pct"/>
            <w:vAlign w:val="center"/>
          </w:tcPr>
          <w:p w14:paraId="1225B39C" w14:textId="77777777" w:rsidR="00EE5F46" w:rsidRPr="00EE5F46" w:rsidRDefault="00EE5F46" w:rsidP="00EE5F46">
            <w:pPr>
              <w:jc w:val="center"/>
              <w:rPr>
                <w:rFonts w:ascii="Times New Roman" w:hAnsi="Times New Roman" w:cs="Times New Roman"/>
                <w:bCs/>
                <w:sz w:val="24"/>
                <w:szCs w:val="24"/>
              </w:rPr>
            </w:pPr>
          </w:p>
        </w:tc>
      </w:tr>
      <w:tr w:rsidR="00EE5F46" w:rsidRPr="00EE5F46" w14:paraId="2657425D" w14:textId="77777777" w:rsidTr="00CB2FFD">
        <w:trPr>
          <w:trHeight w:val="23"/>
        </w:trPr>
        <w:tc>
          <w:tcPr>
            <w:tcW w:w="2460" w:type="pct"/>
            <w:vAlign w:val="center"/>
          </w:tcPr>
          <w:p w14:paraId="779AE7CC" w14:textId="77777777" w:rsidR="00EE5F46" w:rsidRPr="00EE5F46" w:rsidRDefault="00EE5F46" w:rsidP="00EE5F46">
            <w:pPr>
              <w:jc w:val="both"/>
              <w:rPr>
                <w:rFonts w:ascii="Times New Roman" w:hAnsi="Times New Roman" w:cs="Times New Roman"/>
                <w:bCs/>
                <w:sz w:val="24"/>
                <w:szCs w:val="24"/>
              </w:rPr>
            </w:pPr>
            <w:r w:rsidRPr="00EE5F46">
              <w:rPr>
                <w:rFonts w:ascii="Times New Roman" w:hAnsi="Times New Roman" w:cs="Times New Roman"/>
                <w:bCs/>
                <w:sz w:val="24"/>
                <w:szCs w:val="24"/>
              </w:rPr>
              <w:t>Всего</w:t>
            </w:r>
          </w:p>
        </w:tc>
        <w:tc>
          <w:tcPr>
            <w:tcW w:w="1195" w:type="pct"/>
            <w:vAlign w:val="center"/>
          </w:tcPr>
          <w:p w14:paraId="0CBB6BA2" w14:textId="77777777" w:rsidR="00EE5F46" w:rsidRPr="00EE5F46" w:rsidRDefault="00EE5F46" w:rsidP="00EE5F46">
            <w:pPr>
              <w:jc w:val="center"/>
              <w:rPr>
                <w:rFonts w:ascii="Times New Roman" w:hAnsi="Times New Roman" w:cs="Times New Roman"/>
                <w:b/>
                <w:sz w:val="24"/>
                <w:szCs w:val="24"/>
              </w:rPr>
            </w:pPr>
            <w:r w:rsidRPr="00EE5F46">
              <w:rPr>
                <w:rFonts w:ascii="Times New Roman" w:hAnsi="Times New Roman" w:cs="Times New Roman"/>
                <w:b/>
                <w:sz w:val="24"/>
                <w:szCs w:val="24"/>
              </w:rPr>
              <w:t>64</w:t>
            </w:r>
          </w:p>
        </w:tc>
        <w:tc>
          <w:tcPr>
            <w:tcW w:w="1345" w:type="pct"/>
            <w:vAlign w:val="center"/>
          </w:tcPr>
          <w:p w14:paraId="0D1CD655" w14:textId="77777777" w:rsidR="00EE5F46" w:rsidRPr="00EE5F46" w:rsidRDefault="00EE5F46" w:rsidP="00EE5F46">
            <w:pPr>
              <w:jc w:val="center"/>
              <w:rPr>
                <w:rFonts w:ascii="Times New Roman" w:hAnsi="Times New Roman" w:cs="Times New Roman"/>
                <w:b/>
                <w:sz w:val="24"/>
                <w:szCs w:val="24"/>
              </w:rPr>
            </w:pPr>
            <w:r w:rsidRPr="00EE5F46">
              <w:rPr>
                <w:rFonts w:ascii="Times New Roman" w:hAnsi="Times New Roman" w:cs="Times New Roman"/>
                <w:b/>
                <w:sz w:val="24"/>
                <w:szCs w:val="24"/>
              </w:rPr>
              <w:t>52</w:t>
            </w:r>
          </w:p>
        </w:tc>
      </w:tr>
    </w:tbl>
    <w:p w14:paraId="7C99A832" w14:textId="77777777" w:rsidR="00EE5F46" w:rsidRPr="00EE5F46" w:rsidRDefault="00EE5F46" w:rsidP="00EE5F46">
      <w:pPr>
        <w:rPr>
          <w:rFonts w:ascii="Times New Roman" w:hAnsi="Times New Roman" w:cs="Times New Roman"/>
          <w:iCs/>
          <w:sz w:val="24"/>
          <w:szCs w:val="24"/>
        </w:rPr>
      </w:pPr>
    </w:p>
    <w:p w14:paraId="2DD69222" w14:textId="77777777" w:rsidR="00EE5F46" w:rsidRPr="00EE5F46" w:rsidRDefault="00EE5F46" w:rsidP="00EE5F46">
      <w:pPr>
        <w:spacing w:after="120" w:line="276" w:lineRule="auto"/>
        <w:ind w:firstLine="709"/>
        <w:outlineLvl w:val="1"/>
        <w:rPr>
          <w:rFonts w:ascii="Times New Roman" w:eastAsia="Segoe UI" w:hAnsi="Times New Roman" w:cs="Times New Roman"/>
          <w:b/>
          <w:bCs/>
          <w:sz w:val="24"/>
          <w:szCs w:val="24"/>
          <w:lang w:eastAsia="ru-RU"/>
        </w:rPr>
      </w:pPr>
      <w:r w:rsidRPr="00EE5F46">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E5F46" w:rsidRPr="00EE5F46" w14:paraId="019E7B46" w14:textId="77777777" w:rsidTr="00CB2FFD">
        <w:trPr>
          <w:trHeight w:val="903"/>
        </w:trPr>
        <w:tc>
          <w:tcPr>
            <w:tcW w:w="2972" w:type="dxa"/>
            <w:vAlign w:val="center"/>
          </w:tcPr>
          <w:p w14:paraId="1BB0E185" w14:textId="77777777" w:rsidR="00EE5F46" w:rsidRPr="00EE5F46" w:rsidRDefault="00EE5F46" w:rsidP="00EE5F46">
            <w:pPr>
              <w:spacing w:line="276" w:lineRule="auto"/>
              <w:jc w:val="center"/>
              <w:rPr>
                <w:rFonts w:ascii="Times New Roman" w:eastAsia="Times New Roman" w:hAnsi="Times New Roman" w:cs="Times New Roman"/>
                <w:b/>
                <w:lang w:eastAsia="ru-RU"/>
              </w:rPr>
            </w:pPr>
            <w:r w:rsidRPr="00EE5F46">
              <w:rPr>
                <w:rFonts w:ascii="Times New Roman" w:eastAsia="Times New Roman" w:hAnsi="Times New Roman" w:cs="Times New Roman"/>
                <w:b/>
                <w:bCs/>
                <w:lang w:eastAsia="ru-RU"/>
              </w:rPr>
              <w:t>Наименование разделов и тем</w:t>
            </w:r>
          </w:p>
        </w:tc>
        <w:tc>
          <w:tcPr>
            <w:tcW w:w="6662" w:type="dxa"/>
            <w:vAlign w:val="center"/>
          </w:tcPr>
          <w:p w14:paraId="6BC86383" w14:textId="77777777" w:rsidR="00EE5F46" w:rsidRPr="00EE5F46" w:rsidRDefault="00EE5F46" w:rsidP="00EE5F46">
            <w:pPr>
              <w:suppressAutoHyphens/>
              <w:jc w:val="center"/>
              <w:rPr>
                <w:rFonts w:ascii="Times New Roman" w:eastAsia="Times New Roman" w:hAnsi="Times New Roman" w:cs="Times New Roman"/>
                <w:b/>
                <w:lang w:eastAsia="ru-RU"/>
              </w:rPr>
            </w:pPr>
            <w:r w:rsidRPr="00EE5F4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E5F46" w:rsidRPr="00EE5F46" w14:paraId="70414A35" w14:textId="77777777" w:rsidTr="00CB2FFD">
        <w:tc>
          <w:tcPr>
            <w:tcW w:w="9634" w:type="dxa"/>
            <w:gridSpan w:val="2"/>
          </w:tcPr>
          <w:p w14:paraId="37EBE873"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 xml:space="preserve">Раздел 1. Экономические основы функционирования организации в условиях рынка </w:t>
            </w:r>
          </w:p>
        </w:tc>
      </w:tr>
      <w:tr w:rsidR="00EE5F46" w:rsidRPr="00EE5F46" w14:paraId="28FE5925" w14:textId="77777777" w:rsidTr="00CB2FFD">
        <w:tc>
          <w:tcPr>
            <w:tcW w:w="2972" w:type="dxa"/>
            <w:vMerge w:val="restart"/>
          </w:tcPr>
          <w:p w14:paraId="13C8D508"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Тема 1.1.</w:t>
            </w:r>
          </w:p>
          <w:p w14:paraId="1AA15E76"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 xml:space="preserve">Организация деятельности хозяйствующих субъектов в рыночной экономике </w:t>
            </w:r>
          </w:p>
        </w:tc>
        <w:tc>
          <w:tcPr>
            <w:tcW w:w="6662" w:type="dxa"/>
          </w:tcPr>
          <w:p w14:paraId="3BB1A471" w14:textId="77777777" w:rsidR="00EE5F46" w:rsidRPr="00EE5F46" w:rsidRDefault="00EE5F46" w:rsidP="00EE5F46">
            <w:pPr>
              <w:rPr>
                <w:rFonts w:ascii="Times New Roman" w:eastAsia="Times New Roman" w:hAnsi="Times New Roman" w:cs="Times New Roman"/>
                <w:b/>
                <w:lang w:eastAsia="ru-RU"/>
              </w:rPr>
            </w:pPr>
            <w:r w:rsidRPr="00EE5F46">
              <w:rPr>
                <w:rFonts w:ascii="Times New Roman" w:eastAsia="Times New Roman" w:hAnsi="Times New Roman" w:cs="Times New Roman"/>
                <w:b/>
                <w:bCs/>
                <w:lang w:eastAsia="ru-RU"/>
              </w:rPr>
              <w:t xml:space="preserve">Содержание </w:t>
            </w:r>
          </w:p>
        </w:tc>
      </w:tr>
      <w:tr w:rsidR="00EE5F46" w:rsidRPr="00EE5F46" w14:paraId="408CB2A9" w14:textId="77777777" w:rsidTr="00CB2FFD">
        <w:trPr>
          <w:trHeight w:val="396"/>
        </w:trPr>
        <w:tc>
          <w:tcPr>
            <w:tcW w:w="2972" w:type="dxa"/>
            <w:vMerge/>
          </w:tcPr>
          <w:p w14:paraId="40AEAEF7" w14:textId="77777777" w:rsidR="00EE5F46" w:rsidRPr="00EE5F46" w:rsidRDefault="00EE5F46" w:rsidP="00EE5F46">
            <w:pPr>
              <w:rPr>
                <w:rFonts w:ascii="Times New Roman" w:eastAsia="Times New Roman" w:hAnsi="Times New Roman" w:cs="Times New Roman"/>
                <w:b/>
                <w:bCs/>
                <w:lang w:eastAsia="ru-RU"/>
              </w:rPr>
            </w:pPr>
          </w:p>
        </w:tc>
        <w:tc>
          <w:tcPr>
            <w:tcW w:w="6662" w:type="dxa"/>
          </w:tcPr>
          <w:p w14:paraId="087B215C" w14:textId="77777777" w:rsidR="00EE5F46" w:rsidRPr="00EE5F46" w:rsidRDefault="00EE5F46" w:rsidP="00EE5F46">
            <w:pPr>
              <w:suppressAutoHyphens/>
              <w:jc w:val="both"/>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Введение в экономику. Базовые экономические понятия. Содержание дисциплины и ее задачи. Связь с другими дисциплинами, с деятельностью предприятия</w:t>
            </w:r>
          </w:p>
          <w:p w14:paraId="76BB81E9" w14:textId="77777777" w:rsidR="00EE5F46" w:rsidRPr="00EE5F46" w:rsidRDefault="00EE5F46" w:rsidP="00EE5F46">
            <w:pPr>
              <w:suppressAutoHyphens/>
              <w:jc w:val="both"/>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 xml:space="preserve">Понятие отрасли и предприятия, его характеристики, понятие юридического лица, коммерческой и некоммерческой организации </w:t>
            </w:r>
          </w:p>
          <w:p w14:paraId="1273D064" w14:textId="77777777" w:rsidR="00EE5F46" w:rsidRPr="00EE5F46" w:rsidRDefault="00EE5F46" w:rsidP="00EE5F46">
            <w:pPr>
              <w:suppressAutoHyphens/>
              <w:jc w:val="both"/>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 xml:space="preserve">Организация как хозяйствующий субъект в рыночной экономике (цели, задачи, производство, персонал, технология). </w:t>
            </w:r>
          </w:p>
          <w:p w14:paraId="000E52D7" w14:textId="77777777" w:rsidR="00EE5F46" w:rsidRPr="00EE5F46" w:rsidRDefault="00EE5F46" w:rsidP="00EE5F46">
            <w:pPr>
              <w:suppressAutoHyphens/>
              <w:jc w:val="both"/>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Формы и виды предпринимательства: производственное, коммерческое, финансовое. Организационно-правовые формы предпринимательства: хозяйственные товарищества, хозяйственные общества, производственные кооперативы, государственные и муниципальные унитарные предприятия.</w:t>
            </w:r>
          </w:p>
        </w:tc>
      </w:tr>
      <w:tr w:rsidR="00EE5F46" w:rsidRPr="00EE5F46" w14:paraId="2E032011" w14:textId="77777777" w:rsidTr="00CB2FFD">
        <w:trPr>
          <w:trHeight w:val="396"/>
        </w:trPr>
        <w:tc>
          <w:tcPr>
            <w:tcW w:w="2972" w:type="dxa"/>
            <w:vMerge/>
          </w:tcPr>
          <w:p w14:paraId="70AECBD8" w14:textId="77777777" w:rsidR="00EE5F46" w:rsidRPr="00EE5F46" w:rsidRDefault="00EE5F46" w:rsidP="00EE5F46">
            <w:pPr>
              <w:rPr>
                <w:rFonts w:ascii="Times New Roman" w:eastAsia="Times New Roman" w:hAnsi="Times New Roman" w:cs="Times New Roman"/>
                <w:b/>
                <w:bCs/>
                <w:lang w:eastAsia="ru-RU"/>
              </w:rPr>
            </w:pPr>
          </w:p>
        </w:tc>
        <w:tc>
          <w:tcPr>
            <w:tcW w:w="6662" w:type="dxa"/>
          </w:tcPr>
          <w:p w14:paraId="7CCF0BC3" w14:textId="77777777" w:rsidR="00EE5F46" w:rsidRPr="00EE5F46" w:rsidRDefault="00EE5F46" w:rsidP="00EE5F46">
            <w:pPr>
              <w:suppressAutoHyphens/>
              <w:jc w:val="both"/>
              <w:rPr>
                <w:rFonts w:ascii="Times New Roman" w:eastAsia="Times New Roman" w:hAnsi="Times New Roman" w:cs="Times New Roman"/>
                <w:lang w:eastAsia="ru-RU"/>
              </w:rPr>
            </w:pPr>
            <w:r w:rsidRPr="00EE5F46">
              <w:rPr>
                <w:rFonts w:ascii="Times New Roman" w:eastAsia="Times New Roman" w:hAnsi="Times New Roman" w:cs="Times New Roman"/>
                <w:b/>
                <w:bCs/>
                <w:lang w:eastAsia="ru-RU"/>
              </w:rPr>
              <w:t>В том числе практических и лабораторных занятий</w:t>
            </w:r>
          </w:p>
        </w:tc>
      </w:tr>
      <w:tr w:rsidR="00EE5F46" w:rsidRPr="00EE5F46" w14:paraId="43F914D2" w14:textId="77777777" w:rsidTr="00CB2FFD">
        <w:trPr>
          <w:trHeight w:val="396"/>
        </w:trPr>
        <w:tc>
          <w:tcPr>
            <w:tcW w:w="2972" w:type="dxa"/>
            <w:vMerge/>
          </w:tcPr>
          <w:p w14:paraId="48F1F920" w14:textId="77777777" w:rsidR="00EE5F46" w:rsidRPr="00EE5F46" w:rsidRDefault="00EE5F46" w:rsidP="00EE5F46">
            <w:pPr>
              <w:rPr>
                <w:rFonts w:ascii="Times New Roman" w:eastAsia="Times New Roman" w:hAnsi="Times New Roman" w:cs="Times New Roman"/>
                <w:b/>
                <w:bCs/>
                <w:lang w:eastAsia="ru-RU"/>
              </w:rPr>
            </w:pPr>
          </w:p>
        </w:tc>
        <w:tc>
          <w:tcPr>
            <w:tcW w:w="6662" w:type="dxa"/>
          </w:tcPr>
          <w:p w14:paraId="05EF2F5F" w14:textId="77777777" w:rsidR="00EE5F46" w:rsidRPr="00EE5F46" w:rsidRDefault="00EE5F46" w:rsidP="00EE5F46">
            <w:pPr>
              <w:suppressAutoHyphens/>
              <w:jc w:val="both"/>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Изучение производственного и технологического процессов на примере конкретного предприятия. Основные принципы построения экономической системы организации.</w:t>
            </w:r>
          </w:p>
        </w:tc>
      </w:tr>
      <w:tr w:rsidR="00EE5F46" w:rsidRPr="00EE5F46" w14:paraId="17D982CD" w14:textId="77777777" w:rsidTr="00CB2FFD">
        <w:trPr>
          <w:trHeight w:val="396"/>
        </w:trPr>
        <w:tc>
          <w:tcPr>
            <w:tcW w:w="2972" w:type="dxa"/>
            <w:vMerge/>
          </w:tcPr>
          <w:p w14:paraId="45A096CD" w14:textId="77777777" w:rsidR="00EE5F46" w:rsidRPr="00EE5F46" w:rsidRDefault="00EE5F46" w:rsidP="00EE5F46">
            <w:pPr>
              <w:rPr>
                <w:rFonts w:ascii="Times New Roman" w:eastAsia="Times New Roman" w:hAnsi="Times New Roman" w:cs="Times New Roman"/>
                <w:b/>
                <w:bCs/>
                <w:lang w:eastAsia="ru-RU"/>
              </w:rPr>
            </w:pPr>
          </w:p>
        </w:tc>
        <w:tc>
          <w:tcPr>
            <w:tcW w:w="6662" w:type="dxa"/>
          </w:tcPr>
          <w:p w14:paraId="3CC6207F" w14:textId="77777777" w:rsidR="00EE5F46" w:rsidRPr="00EE5F46" w:rsidRDefault="00EE5F46" w:rsidP="00EE5F46">
            <w:pPr>
              <w:suppressAutoHyphens/>
              <w:jc w:val="both"/>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Основные характеристики и принципы функционирования организационно-правовых форм предпринимательства.</w:t>
            </w:r>
          </w:p>
        </w:tc>
      </w:tr>
      <w:tr w:rsidR="00EE5F46" w:rsidRPr="00EE5F46" w14:paraId="384D87B7" w14:textId="77777777" w:rsidTr="00CB2FFD">
        <w:trPr>
          <w:trHeight w:val="396"/>
        </w:trPr>
        <w:tc>
          <w:tcPr>
            <w:tcW w:w="2972" w:type="dxa"/>
            <w:vMerge/>
          </w:tcPr>
          <w:p w14:paraId="0E7BC413" w14:textId="77777777" w:rsidR="00EE5F46" w:rsidRPr="00EE5F46" w:rsidRDefault="00EE5F46" w:rsidP="00EE5F46">
            <w:pPr>
              <w:rPr>
                <w:rFonts w:ascii="Times New Roman" w:eastAsia="Times New Roman" w:hAnsi="Times New Roman" w:cs="Times New Roman"/>
                <w:b/>
                <w:bCs/>
                <w:lang w:eastAsia="ru-RU"/>
              </w:rPr>
            </w:pPr>
          </w:p>
        </w:tc>
        <w:tc>
          <w:tcPr>
            <w:tcW w:w="6662" w:type="dxa"/>
          </w:tcPr>
          <w:p w14:paraId="3D1DB8F6" w14:textId="77777777" w:rsidR="00EE5F46" w:rsidRPr="00EE5F46" w:rsidRDefault="00EE5F46" w:rsidP="00EE5F46">
            <w:pPr>
              <w:suppressAutoHyphens/>
              <w:jc w:val="both"/>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Сравнительный анализ целесообразности использования той или иной организационно правовой формы коммерческой организации в определенной среде предпринимательства.</w:t>
            </w:r>
          </w:p>
        </w:tc>
      </w:tr>
      <w:tr w:rsidR="00EE5F46" w:rsidRPr="00EE5F46" w14:paraId="2E906B12" w14:textId="77777777" w:rsidTr="00CB2FFD">
        <w:trPr>
          <w:trHeight w:val="361"/>
        </w:trPr>
        <w:tc>
          <w:tcPr>
            <w:tcW w:w="2972" w:type="dxa"/>
            <w:vMerge/>
          </w:tcPr>
          <w:p w14:paraId="115C42DD" w14:textId="77777777" w:rsidR="00EE5F46" w:rsidRPr="00EE5F46" w:rsidRDefault="00EE5F46" w:rsidP="00EE5F46">
            <w:pPr>
              <w:rPr>
                <w:rFonts w:ascii="Times New Roman" w:eastAsia="Times New Roman" w:hAnsi="Times New Roman" w:cs="Times New Roman"/>
                <w:b/>
                <w:bCs/>
                <w:lang w:eastAsia="ru-RU"/>
              </w:rPr>
            </w:pPr>
          </w:p>
        </w:tc>
        <w:tc>
          <w:tcPr>
            <w:tcW w:w="6662" w:type="dxa"/>
            <w:vAlign w:val="bottom"/>
          </w:tcPr>
          <w:p w14:paraId="1B7DC16C"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В том числе самостоятельная работа обучающихся</w:t>
            </w:r>
          </w:p>
          <w:p w14:paraId="42721B5C" w14:textId="77777777" w:rsidR="00EE5F46" w:rsidRPr="00EE5F46" w:rsidRDefault="00EE5F46" w:rsidP="00EE5F46">
            <w:pPr>
              <w:rPr>
                <w:rFonts w:ascii="Times New Roman" w:eastAsia="Times New Roman" w:hAnsi="Times New Roman" w:cs="Times New Roman"/>
                <w:i/>
                <w:lang w:eastAsia="ru-RU"/>
              </w:rPr>
            </w:pPr>
            <w:r w:rsidRPr="00EE5F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5F46" w:rsidRPr="00EE5F46" w14:paraId="3E2F04FA" w14:textId="77777777" w:rsidTr="00CB2FFD">
        <w:trPr>
          <w:trHeight w:val="361"/>
        </w:trPr>
        <w:tc>
          <w:tcPr>
            <w:tcW w:w="9634" w:type="dxa"/>
            <w:gridSpan w:val="2"/>
          </w:tcPr>
          <w:p w14:paraId="7568526D"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hAnsi="Times New Roman" w:cs="Times New Roman"/>
                <w:b/>
                <w:szCs w:val="24"/>
              </w:rPr>
              <w:t xml:space="preserve">Раздел 2. Ресурсы организации и эффективность их использования </w:t>
            </w:r>
          </w:p>
        </w:tc>
      </w:tr>
      <w:tr w:rsidR="00EE5F46" w:rsidRPr="00EE5F46" w14:paraId="3117E23D" w14:textId="77777777" w:rsidTr="00CB2FFD">
        <w:trPr>
          <w:trHeight w:val="361"/>
        </w:trPr>
        <w:tc>
          <w:tcPr>
            <w:tcW w:w="2972" w:type="dxa"/>
            <w:vMerge w:val="restart"/>
          </w:tcPr>
          <w:p w14:paraId="2CDEBB85"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Тема 2.1</w:t>
            </w:r>
          </w:p>
          <w:p w14:paraId="77CCA8D7"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Материальные ресурсы организации. Основные средства.</w:t>
            </w:r>
          </w:p>
        </w:tc>
        <w:tc>
          <w:tcPr>
            <w:tcW w:w="6662" w:type="dxa"/>
            <w:tcBorders>
              <w:top w:val="single" w:sz="4" w:space="0" w:color="auto"/>
              <w:left w:val="single" w:sz="4" w:space="0" w:color="auto"/>
              <w:bottom w:val="single" w:sz="4" w:space="0" w:color="auto"/>
              <w:right w:val="single" w:sz="4" w:space="0" w:color="auto"/>
            </w:tcBorders>
            <w:vAlign w:val="bottom"/>
          </w:tcPr>
          <w:p w14:paraId="017643E9"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 xml:space="preserve">Содержание </w:t>
            </w:r>
          </w:p>
        </w:tc>
      </w:tr>
      <w:tr w:rsidR="00EE5F46" w:rsidRPr="00EE5F46" w14:paraId="424C865F" w14:textId="77777777" w:rsidTr="00CB2FFD">
        <w:trPr>
          <w:trHeight w:val="361"/>
        </w:trPr>
        <w:tc>
          <w:tcPr>
            <w:tcW w:w="2972" w:type="dxa"/>
            <w:vMerge/>
          </w:tcPr>
          <w:p w14:paraId="7C4F1886"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6CB446"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Основные фонды, оценка состояния, движения и использования основных фондов. Методы управления основными средствами и оценка их эффективности.</w:t>
            </w:r>
          </w:p>
        </w:tc>
      </w:tr>
      <w:tr w:rsidR="00EE5F46" w:rsidRPr="00EE5F46" w14:paraId="131C6903" w14:textId="77777777" w:rsidTr="00CB2FFD">
        <w:trPr>
          <w:trHeight w:val="361"/>
        </w:trPr>
        <w:tc>
          <w:tcPr>
            <w:tcW w:w="2972" w:type="dxa"/>
            <w:vMerge/>
          </w:tcPr>
          <w:p w14:paraId="0CCBB30C"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A08BB4"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b/>
                <w:bCs/>
                <w:lang w:eastAsia="ru-RU"/>
              </w:rPr>
              <w:t>В том числе практических и лабораторных занятий</w:t>
            </w:r>
          </w:p>
        </w:tc>
      </w:tr>
      <w:tr w:rsidR="00EE5F46" w:rsidRPr="00EE5F46" w14:paraId="6EB53E3E" w14:textId="77777777" w:rsidTr="00CB2FFD">
        <w:trPr>
          <w:trHeight w:val="361"/>
        </w:trPr>
        <w:tc>
          <w:tcPr>
            <w:tcW w:w="2972" w:type="dxa"/>
            <w:vMerge/>
          </w:tcPr>
          <w:p w14:paraId="43F54BDE"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6C4AD5"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Расчет годовой суммы амортизационных отчислений.</w:t>
            </w:r>
          </w:p>
          <w:p w14:paraId="397F9649"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Расчет показателей эффективности использования основных фондов.</w:t>
            </w:r>
          </w:p>
        </w:tc>
      </w:tr>
      <w:tr w:rsidR="00EE5F46" w:rsidRPr="00EE5F46" w14:paraId="3B663CE2" w14:textId="77777777" w:rsidTr="00CB2FFD">
        <w:trPr>
          <w:trHeight w:val="361"/>
        </w:trPr>
        <w:tc>
          <w:tcPr>
            <w:tcW w:w="2972" w:type="dxa"/>
            <w:vMerge/>
          </w:tcPr>
          <w:p w14:paraId="3A21B48E"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1871F2"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В том числе самостоятельная работа обучающихся</w:t>
            </w:r>
          </w:p>
          <w:p w14:paraId="56D819E5"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5F46" w:rsidRPr="00EE5F46" w14:paraId="712E77BB" w14:textId="77777777" w:rsidTr="00CB2FFD">
        <w:trPr>
          <w:trHeight w:val="361"/>
        </w:trPr>
        <w:tc>
          <w:tcPr>
            <w:tcW w:w="2972" w:type="dxa"/>
            <w:vMerge w:val="restart"/>
          </w:tcPr>
          <w:p w14:paraId="5C3A8A02"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Тема 2.2</w:t>
            </w:r>
          </w:p>
          <w:p w14:paraId="4CCD5BBF"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Материальные ресурсы организации. Оборотные средства.</w:t>
            </w:r>
          </w:p>
        </w:tc>
        <w:tc>
          <w:tcPr>
            <w:tcW w:w="6662" w:type="dxa"/>
            <w:tcBorders>
              <w:top w:val="single" w:sz="4" w:space="0" w:color="auto"/>
              <w:left w:val="single" w:sz="4" w:space="0" w:color="auto"/>
              <w:bottom w:val="single" w:sz="4" w:space="0" w:color="auto"/>
              <w:right w:val="single" w:sz="4" w:space="0" w:color="auto"/>
            </w:tcBorders>
            <w:vAlign w:val="bottom"/>
          </w:tcPr>
          <w:p w14:paraId="7D45933D"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 xml:space="preserve">Содержание </w:t>
            </w:r>
          </w:p>
        </w:tc>
      </w:tr>
      <w:tr w:rsidR="00EE5F46" w:rsidRPr="00EE5F46" w14:paraId="3C7CD00A" w14:textId="77777777" w:rsidTr="00CB2FFD">
        <w:trPr>
          <w:trHeight w:val="361"/>
        </w:trPr>
        <w:tc>
          <w:tcPr>
            <w:tcW w:w="2972" w:type="dxa"/>
            <w:vMerge/>
          </w:tcPr>
          <w:p w14:paraId="1EB4226B"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99227B"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Понятие, состав, структура оборотных средств. Источники пополнения и формирования оборотных средств организации: собственные, заемные.</w:t>
            </w:r>
          </w:p>
          <w:p w14:paraId="30CCD10E"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Оценка эффективности использования оборотных средств. Методы управления оборотными средствами.</w:t>
            </w:r>
          </w:p>
        </w:tc>
      </w:tr>
      <w:tr w:rsidR="00EE5F46" w:rsidRPr="00EE5F46" w14:paraId="04B3583F" w14:textId="77777777" w:rsidTr="00CB2FFD">
        <w:trPr>
          <w:trHeight w:val="361"/>
        </w:trPr>
        <w:tc>
          <w:tcPr>
            <w:tcW w:w="2972" w:type="dxa"/>
            <w:vMerge/>
          </w:tcPr>
          <w:p w14:paraId="1B45F430"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B5A622"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b/>
                <w:bCs/>
                <w:lang w:eastAsia="ru-RU"/>
              </w:rPr>
              <w:t>В том числе практических и лабораторных занятий</w:t>
            </w:r>
          </w:p>
        </w:tc>
      </w:tr>
      <w:tr w:rsidR="00EE5F46" w:rsidRPr="00EE5F46" w14:paraId="4EE755CB" w14:textId="77777777" w:rsidTr="00CB2FFD">
        <w:trPr>
          <w:trHeight w:val="361"/>
        </w:trPr>
        <w:tc>
          <w:tcPr>
            <w:tcW w:w="2972" w:type="dxa"/>
            <w:vMerge/>
          </w:tcPr>
          <w:p w14:paraId="6F4D1FF5"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CFE73F"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Расчет показателей оборачиваемости оборотных средств</w:t>
            </w:r>
          </w:p>
        </w:tc>
      </w:tr>
      <w:tr w:rsidR="00EE5F46" w:rsidRPr="00EE5F46" w14:paraId="2E2963AF" w14:textId="77777777" w:rsidTr="00CB2FFD">
        <w:trPr>
          <w:trHeight w:val="361"/>
        </w:trPr>
        <w:tc>
          <w:tcPr>
            <w:tcW w:w="2972" w:type="dxa"/>
            <w:vMerge/>
          </w:tcPr>
          <w:p w14:paraId="1BD33AF8"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89F6FE"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В том числе самостоятельная работа обучающихся</w:t>
            </w:r>
          </w:p>
          <w:p w14:paraId="74D518E8"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5F46" w:rsidRPr="00EE5F46" w14:paraId="5CD25CDE" w14:textId="77777777" w:rsidTr="00CB2FFD">
        <w:trPr>
          <w:trHeight w:val="361"/>
        </w:trPr>
        <w:tc>
          <w:tcPr>
            <w:tcW w:w="2972" w:type="dxa"/>
            <w:vMerge w:val="restart"/>
          </w:tcPr>
          <w:p w14:paraId="04E1FD88"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Тема 2.3</w:t>
            </w:r>
          </w:p>
          <w:p w14:paraId="6CC7EC6C"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Трудовые ресурсы организации. Оплата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4CC5D6E8"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 xml:space="preserve">Содержание </w:t>
            </w:r>
          </w:p>
        </w:tc>
      </w:tr>
      <w:tr w:rsidR="00EE5F46" w:rsidRPr="00EE5F46" w14:paraId="0621C449" w14:textId="77777777" w:rsidTr="00CB2FFD">
        <w:trPr>
          <w:trHeight w:val="361"/>
        </w:trPr>
        <w:tc>
          <w:tcPr>
            <w:tcW w:w="2972" w:type="dxa"/>
            <w:vMerge/>
          </w:tcPr>
          <w:p w14:paraId="0D41A1A5"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E2E71F"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Понятие кадров (трудовых) ресурсов организации. Показатели количественной характеристики трудовых ресурсов: списочная, явочная. Структура кадров (персонала).</w:t>
            </w:r>
          </w:p>
          <w:p w14:paraId="00C9623D"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Основные нормы труда: норма времени, норма выработки, норма численности.</w:t>
            </w:r>
          </w:p>
          <w:p w14:paraId="48CA66B2"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Производительность труда: показатели, измерители, резервы роста</w:t>
            </w:r>
          </w:p>
          <w:p w14:paraId="17D29EC6"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Понятие и элементы тарифной системы. Понятие тарифной ставки. Повременная и сдельная формы оплаты труда. Понятие сдельной расценки.</w:t>
            </w:r>
          </w:p>
        </w:tc>
      </w:tr>
      <w:tr w:rsidR="00EE5F46" w:rsidRPr="00EE5F46" w14:paraId="3A4EA397" w14:textId="77777777" w:rsidTr="00CB2FFD">
        <w:trPr>
          <w:trHeight w:val="361"/>
        </w:trPr>
        <w:tc>
          <w:tcPr>
            <w:tcW w:w="2972" w:type="dxa"/>
            <w:vMerge/>
          </w:tcPr>
          <w:p w14:paraId="5873DA64"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8E1F2B"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b/>
                <w:bCs/>
                <w:lang w:eastAsia="ru-RU"/>
              </w:rPr>
              <w:t>В том числе практических и лабораторных занятий</w:t>
            </w:r>
          </w:p>
        </w:tc>
      </w:tr>
      <w:tr w:rsidR="00EE5F46" w:rsidRPr="00EE5F46" w14:paraId="5C9AF6F9" w14:textId="77777777" w:rsidTr="00CB2FFD">
        <w:trPr>
          <w:trHeight w:val="361"/>
        </w:trPr>
        <w:tc>
          <w:tcPr>
            <w:tcW w:w="2972" w:type="dxa"/>
            <w:vMerge/>
          </w:tcPr>
          <w:p w14:paraId="75E6B224"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4D0A90"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Планирование численности персонала. Заполнение табеля учета рабочего времени.</w:t>
            </w:r>
          </w:p>
        </w:tc>
      </w:tr>
      <w:tr w:rsidR="00EE5F46" w:rsidRPr="00EE5F46" w14:paraId="19CEC03C" w14:textId="77777777" w:rsidTr="00CB2FFD">
        <w:trPr>
          <w:trHeight w:val="361"/>
        </w:trPr>
        <w:tc>
          <w:tcPr>
            <w:tcW w:w="2972" w:type="dxa"/>
            <w:vMerge/>
          </w:tcPr>
          <w:p w14:paraId="4001A54B"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2F0B3C"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Расчеты заработной платы по повременной и сдельной формам оплаты труда. Оформление нарядов.</w:t>
            </w:r>
          </w:p>
        </w:tc>
      </w:tr>
      <w:tr w:rsidR="00EE5F46" w:rsidRPr="00EE5F46" w14:paraId="1A919372" w14:textId="77777777" w:rsidTr="00CB2FFD">
        <w:trPr>
          <w:trHeight w:val="361"/>
        </w:trPr>
        <w:tc>
          <w:tcPr>
            <w:tcW w:w="2972" w:type="dxa"/>
            <w:vMerge/>
          </w:tcPr>
          <w:p w14:paraId="2BB1838F"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10BC8C"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В том числе самостоятельная работа обучающихся</w:t>
            </w:r>
          </w:p>
          <w:p w14:paraId="211E1829"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5F46" w:rsidRPr="00EE5F46" w14:paraId="64DCFFFB" w14:textId="77777777" w:rsidTr="00CB2FFD">
        <w:trPr>
          <w:trHeight w:val="361"/>
        </w:trPr>
        <w:tc>
          <w:tcPr>
            <w:tcW w:w="9634" w:type="dxa"/>
            <w:gridSpan w:val="2"/>
            <w:tcBorders>
              <w:right w:val="single" w:sz="4" w:space="0" w:color="auto"/>
            </w:tcBorders>
          </w:tcPr>
          <w:p w14:paraId="5DD238E1"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 xml:space="preserve">Раздел 3. Основные экономические показатели деятельности организации и методика их расчета </w:t>
            </w:r>
          </w:p>
        </w:tc>
      </w:tr>
      <w:tr w:rsidR="00EE5F46" w:rsidRPr="00EE5F46" w14:paraId="750517DA" w14:textId="77777777" w:rsidTr="00CB2FFD">
        <w:trPr>
          <w:trHeight w:val="361"/>
        </w:trPr>
        <w:tc>
          <w:tcPr>
            <w:tcW w:w="2972" w:type="dxa"/>
            <w:vMerge w:val="restart"/>
          </w:tcPr>
          <w:p w14:paraId="0D551DC6"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Тема 3.1</w:t>
            </w:r>
          </w:p>
          <w:p w14:paraId="1563E363"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Себестоимость и цена продукции</w:t>
            </w:r>
          </w:p>
        </w:tc>
        <w:tc>
          <w:tcPr>
            <w:tcW w:w="6662" w:type="dxa"/>
            <w:tcBorders>
              <w:top w:val="single" w:sz="4" w:space="0" w:color="auto"/>
              <w:left w:val="single" w:sz="4" w:space="0" w:color="auto"/>
              <w:bottom w:val="single" w:sz="4" w:space="0" w:color="auto"/>
              <w:right w:val="single" w:sz="4" w:space="0" w:color="auto"/>
            </w:tcBorders>
            <w:vAlign w:val="bottom"/>
          </w:tcPr>
          <w:p w14:paraId="3417181E"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 xml:space="preserve">Содержание </w:t>
            </w:r>
          </w:p>
        </w:tc>
      </w:tr>
      <w:tr w:rsidR="00EE5F46" w:rsidRPr="00EE5F46" w14:paraId="2A0C645E" w14:textId="77777777" w:rsidTr="00CB2FFD">
        <w:trPr>
          <w:trHeight w:val="361"/>
        </w:trPr>
        <w:tc>
          <w:tcPr>
            <w:tcW w:w="2972" w:type="dxa"/>
            <w:vMerge/>
          </w:tcPr>
          <w:p w14:paraId="5F71080B"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4E85F6"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Понятие себестоимости продукции. Классификация расходов организации по различным признакам. Понятие прямых и косвенных расходов</w:t>
            </w:r>
          </w:p>
          <w:p w14:paraId="7575DA6C"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 xml:space="preserve">Себестоимость продукции, ее виды. </w:t>
            </w:r>
          </w:p>
          <w:p w14:paraId="454959F2"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Экономическая сущность и виды рыночных цен. Ценовая политика. Методы и стратегии ценообразования. Структура рыночной цены.</w:t>
            </w:r>
          </w:p>
        </w:tc>
      </w:tr>
      <w:tr w:rsidR="00EE5F46" w:rsidRPr="00EE5F46" w14:paraId="09E91A71" w14:textId="77777777" w:rsidTr="00CB2FFD">
        <w:trPr>
          <w:trHeight w:val="361"/>
        </w:trPr>
        <w:tc>
          <w:tcPr>
            <w:tcW w:w="2972" w:type="dxa"/>
            <w:vMerge/>
          </w:tcPr>
          <w:p w14:paraId="3873409E"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82B867"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b/>
                <w:bCs/>
                <w:lang w:eastAsia="ru-RU"/>
              </w:rPr>
              <w:t>В том числе практических и лабораторных занятий</w:t>
            </w:r>
          </w:p>
        </w:tc>
      </w:tr>
      <w:tr w:rsidR="00EE5F46" w:rsidRPr="00EE5F46" w14:paraId="7EFBEF6F" w14:textId="77777777" w:rsidTr="00CB2FFD">
        <w:trPr>
          <w:trHeight w:val="255"/>
        </w:trPr>
        <w:tc>
          <w:tcPr>
            <w:tcW w:w="2972" w:type="dxa"/>
            <w:vMerge/>
          </w:tcPr>
          <w:p w14:paraId="4EA81E6B"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A3BFA5"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Методика расчета различных видов себестоимости.</w:t>
            </w:r>
          </w:p>
        </w:tc>
      </w:tr>
      <w:tr w:rsidR="00EE5F46" w:rsidRPr="00EE5F46" w14:paraId="2D8699A3" w14:textId="77777777" w:rsidTr="00CB2FFD">
        <w:trPr>
          <w:trHeight w:val="255"/>
        </w:trPr>
        <w:tc>
          <w:tcPr>
            <w:tcW w:w="2972" w:type="dxa"/>
            <w:vMerge/>
          </w:tcPr>
          <w:p w14:paraId="221D7501"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1E6E9E"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Расчет себестоимости единицы продукции (работ, услуг).</w:t>
            </w:r>
          </w:p>
        </w:tc>
      </w:tr>
      <w:tr w:rsidR="00EE5F46" w:rsidRPr="00EE5F46" w14:paraId="42E712A4" w14:textId="77777777" w:rsidTr="00CB2FFD">
        <w:trPr>
          <w:trHeight w:val="255"/>
        </w:trPr>
        <w:tc>
          <w:tcPr>
            <w:tcW w:w="2972" w:type="dxa"/>
            <w:vMerge/>
          </w:tcPr>
          <w:p w14:paraId="1FC0CDD2"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A4AF54"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Методика расчета цены продукции</w:t>
            </w:r>
          </w:p>
        </w:tc>
      </w:tr>
      <w:tr w:rsidR="00EE5F46" w:rsidRPr="00EE5F46" w14:paraId="1A534845" w14:textId="77777777" w:rsidTr="00CB2FFD">
        <w:trPr>
          <w:trHeight w:val="361"/>
        </w:trPr>
        <w:tc>
          <w:tcPr>
            <w:tcW w:w="2972" w:type="dxa"/>
            <w:vMerge/>
          </w:tcPr>
          <w:p w14:paraId="35C2F159"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B1C005"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В том числе самостоятельная работа обучающихся</w:t>
            </w:r>
          </w:p>
          <w:p w14:paraId="48204DBE"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5F46" w:rsidRPr="00EE5F46" w14:paraId="05D2C76A" w14:textId="77777777" w:rsidTr="00CB2FFD">
        <w:trPr>
          <w:trHeight w:val="361"/>
        </w:trPr>
        <w:tc>
          <w:tcPr>
            <w:tcW w:w="2972" w:type="dxa"/>
            <w:vMerge w:val="restart"/>
          </w:tcPr>
          <w:p w14:paraId="0808352B"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Тема 3.2</w:t>
            </w:r>
          </w:p>
          <w:p w14:paraId="3DEC6BA4"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Финансовые результаты деятельности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31EA552F"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 xml:space="preserve">Содержание </w:t>
            </w:r>
          </w:p>
        </w:tc>
      </w:tr>
      <w:tr w:rsidR="00EE5F46" w:rsidRPr="00EE5F46" w14:paraId="2550B937" w14:textId="77777777" w:rsidTr="00CB2FFD">
        <w:trPr>
          <w:trHeight w:val="361"/>
        </w:trPr>
        <w:tc>
          <w:tcPr>
            <w:tcW w:w="2972" w:type="dxa"/>
            <w:vMerge/>
          </w:tcPr>
          <w:p w14:paraId="0238F119"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85F96A"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Понятие производственной программы организации. Методика расчета стоимостных показателей объема производства и реализации продукции: товарной, валовой и реализованной продукции.</w:t>
            </w:r>
          </w:p>
          <w:p w14:paraId="77BE2D3A"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 xml:space="preserve">Понятие доходов организации. Доходы от обычных видов деятельности, доходы от прочих операций. Прибыль, как важнейший показатель деятельности организации. </w:t>
            </w:r>
          </w:p>
          <w:p w14:paraId="55D9F31E"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Понятие рентабельности, её виды.</w:t>
            </w:r>
          </w:p>
        </w:tc>
      </w:tr>
      <w:tr w:rsidR="00EE5F46" w:rsidRPr="00EE5F46" w14:paraId="73AD873B" w14:textId="77777777" w:rsidTr="00CB2FFD">
        <w:trPr>
          <w:trHeight w:val="361"/>
        </w:trPr>
        <w:tc>
          <w:tcPr>
            <w:tcW w:w="2972" w:type="dxa"/>
            <w:vMerge/>
          </w:tcPr>
          <w:p w14:paraId="24DE3B5D"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982417"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b/>
                <w:bCs/>
                <w:lang w:eastAsia="ru-RU"/>
              </w:rPr>
              <w:t>В том числе практических и лабораторных занятий</w:t>
            </w:r>
          </w:p>
        </w:tc>
      </w:tr>
      <w:tr w:rsidR="00EE5F46" w:rsidRPr="00EE5F46" w14:paraId="633F4616" w14:textId="77777777" w:rsidTr="00CB2FFD">
        <w:trPr>
          <w:trHeight w:val="361"/>
        </w:trPr>
        <w:tc>
          <w:tcPr>
            <w:tcW w:w="2972" w:type="dxa"/>
            <w:vMerge/>
          </w:tcPr>
          <w:p w14:paraId="6329CC75"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957F3E"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Планирование прибыли организации. Расчет показателей рентабельности.</w:t>
            </w:r>
          </w:p>
        </w:tc>
      </w:tr>
      <w:tr w:rsidR="00EE5F46" w:rsidRPr="00EE5F46" w14:paraId="2BBFF4F9" w14:textId="77777777" w:rsidTr="00CB2FFD">
        <w:trPr>
          <w:trHeight w:val="361"/>
        </w:trPr>
        <w:tc>
          <w:tcPr>
            <w:tcW w:w="2972" w:type="dxa"/>
            <w:vMerge/>
          </w:tcPr>
          <w:p w14:paraId="0D70AEA9"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E935C1"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Расчет показателей производства и реализации продукции.</w:t>
            </w:r>
          </w:p>
        </w:tc>
      </w:tr>
      <w:tr w:rsidR="00EE5F46" w:rsidRPr="00EE5F46" w14:paraId="1C9F1F37" w14:textId="77777777" w:rsidTr="00CB2FFD">
        <w:trPr>
          <w:trHeight w:val="361"/>
        </w:trPr>
        <w:tc>
          <w:tcPr>
            <w:tcW w:w="2972" w:type="dxa"/>
            <w:vMerge/>
          </w:tcPr>
          <w:p w14:paraId="7E25AF59"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C4E0B2"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В том числе самостоятельная работа обучающихся</w:t>
            </w:r>
          </w:p>
          <w:p w14:paraId="49ECCDC7"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5F46" w:rsidRPr="00EE5F46" w14:paraId="23D62135" w14:textId="77777777" w:rsidTr="00CB2FFD">
        <w:tc>
          <w:tcPr>
            <w:tcW w:w="9634" w:type="dxa"/>
            <w:gridSpan w:val="2"/>
          </w:tcPr>
          <w:p w14:paraId="1F7D453E" w14:textId="77777777" w:rsidR="00EE5F46" w:rsidRPr="00EE5F46" w:rsidRDefault="00EE5F46" w:rsidP="00EE5F46">
            <w:pPr>
              <w:spacing w:line="276" w:lineRule="auto"/>
              <w:rPr>
                <w:rFonts w:ascii="Times New Roman" w:eastAsia="Times New Roman" w:hAnsi="Times New Roman" w:cs="Times New Roman"/>
                <w:b/>
                <w:bCs/>
                <w:iCs/>
                <w:highlight w:val="yellow"/>
                <w:lang w:eastAsia="ru-RU"/>
              </w:rPr>
            </w:pPr>
            <w:r w:rsidRPr="00EE5F46">
              <w:rPr>
                <w:rFonts w:ascii="Times New Roman" w:eastAsia="Times New Roman" w:hAnsi="Times New Roman" w:cs="Times New Roman"/>
                <w:b/>
                <w:bCs/>
                <w:iCs/>
                <w:lang w:eastAsia="ru-RU"/>
              </w:rPr>
              <w:t>Промежуточная аттестация (количество часов)</w:t>
            </w:r>
          </w:p>
        </w:tc>
      </w:tr>
      <w:tr w:rsidR="00EE5F46" w:rsidRPr="00EE5F46" w14:paraId="5FCFD74E" w14:textId="77777777" w:rsidTr="00CB2FFD">
        <w:tc>
          <w:tcPr>
            <w:tcW w:w="9634" w:type="dxa"/>
            <w:gridSpan w:val="2"/>
          </w:tcPr>
          <w:p w14:paraId="68C4C53E" w14:textId="77777777" w:rsidR="00EE5F46" w:rsidRPr="00EE5F46" w:rsidRDefault="00EE5F46" w:rsidP="00EE5F46">
            <w:pPr>
              <w:spacing w:line="276" w:lineRule="auto"/>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Всего (количество часов = 64)</w:t>
            </w:r>
          </w:p>
        </w:tc>
      </w:tr>
    </w:tbl>
    <w:p w14:paraId="4383A7DF" w14:textId="77777777" w:rsidR="00EE5F46" w:rsidRPr="00EE5F46" w:rsidRDefault="00EE5F46" w:rsidP="00EE5F46">
      <w:pPr>
        <w:spacing w:after="120" w:line="276" w:lineRule="auto"/>
        <w:ind w:firstLine="709"/>
        <w:jc w:val="both"/>
        <w:outlineLvl w:val="1"/>
        <w:rPr>
          <w:rFonts w:ascii="Times New Roman" w:eastAsia="Segoe UI" w:hAnsi="Times New Roman" w:cs="Times New Roman"/>
          <w:b/>
          <w:bCs/>
          <w:sz w:val="24"/>
          <w:szCs w:val="24"/>
          <w:lang w:eastAsia="ru-RU"/>
        </w:rPr>
      </w:pPr>
    </w:p>
    <w:p w14:paraId="2CCBFC5E" w14:textId="77777777" w:rsidR="00EE5F46" w:rsidRPr="00EE5F46" w:rsidRDefault="00EE5F46" w:rsidP="00EE5F46">
      <w:pPr>
        <w:rPr>
          <w:rFonts w:ascii="Times New Roman" w:hAnsi="Times New Roman" w:cs="Times New Roman"/>
          <w:sz w:val="24"/>
          <w:szCs w:val="24"/>
        </w:rPr>
      </w:pPr>
    </w:p>
    <w:p w14:paraId="289D5A46" w14:textId="77777777" w:rsidR="00EE5F46" w:rsidRPr="00EE5F46" w:rsidRDefault="00EE5F46" w:rsidP="00EE5F46">
      <w:pPr>
        <w:keepNext/>
        <w:spacing w:after="120"/>
        <w:jc w:val="center"/>
        <w:outlineLvl w:val="0"/>
        <w:rPr>
          <w:rFonts w:ascii="Times New Roman" w:eastAsia="Segoe UI" w:hAnsi="Times New Roman" w:cs="Times New Roman"/>
          <w:b/>
          <w:bCs/>
          <w:caps/>
          <w:kern w:val="32"/>
          <w:sz w:val="24"/>
          <w:szCs w:val="24"/>
          <w:lang w:eastAsia="x-none"/>
        </w:rPr>
      </w:pPr>
      <w:r w:rsidRPr="00EE5F46">
        <w:rPr>
          <w:rFonts w:ascii="Times New Roman" w:eastAsia="Segoe UI" w:hAnsi="Times New Roman" w:cs="Times New Roman"/>
          <w:b/>
          <w:bCs/>
          <w:caps/>
          <w:kern w:val="32"/>
          <w:sz w:val="24"/>
          <w:szCs w:val="24"/>
          <w:lang w:val="x-none" w:eastAsia="x-none"/>
        </w:rPr>
        <w:t xml:space="preserve">3. Условия реализации </w:t>
      </w:r>
      <w:r w:rsidRPr="00EE5F46">
        <w:rPr>
          <w:rFonts w:ascii="Times New Roman" w:eastAsia="Segoe UI" w:hAnsi="Times New Roman" w:cs="Times New Roman"/>
          <w:b/>
          <w:bCs/>
          <w:caps/>
          <w:kern w:val="32"/>
          <w:sz w:val="24"/>
          <w:szCs w:val="24"/>
          <w:lang w:eastAsia="x-none"/>
        </w:rPr>
        <w:t>ДИСЦИПЛИНЫ</w:t>
      </w:r>
    </w:p>
    <w:p w14:paraId="379CE4C8" w14:textId="77777777" w:rsidR="00EE5F46" w:rsidRPr="00EE5F46" w:rsidRDefault="00EE5F46" w:rsidP="00EE5F46">
      <w:pPr>
        <w:spacing w:after="120" w:line="276" w:lineRule="auto"/>
        <w:ind w:firstLine="709"/>
        <w:outlineLvl w:val="1"/>
        <w:rPr>
          <w:rFonts w:ascii="Times New Roman" w:eastAsia="Segoe UI" w:hAnsi="Times New Roman" w:cs="Times New Roman"/>
          <w:b/>
          <w:bCs/>
          <w:sz w:val="24"/>
          <w:szCs w:val="24"/>
          <w:lang w:eastAsia="ru-RU"/>
        </w:rPr>
      </w:pPr>
      <w:r w:rsidRPr="00EE5F46">
        <w:rPr>
          <w:rFonts w:ascii="Times New Roman" w:eastAsia="Segoe UI" w:hAnsi="Times New Roman" w:cs="Times New Roman"/>
          <w:b/>
          <w:bCs/>
          <w:sz w:val="24"/>
          <w:szCs w:val="24"/>
          <w:lang w:eastAsia="ru-RU"/>
        </w:rPr>
        <w:t>3.1. Материально-техническое обеспечение</w:t>
      </w:r>
    </w:p>
    <w:p w14:paraId="19018CB9" w14:textId="5FDE2A99" w:rsidR="00EE5F46" w:rsidRPr="00EE5F46" w:rsidRDefault="00EE5F46" w:rsidP="00EE5F46">
      <w:pPr>
        <w:suppressAutoHyphens/>
        <w:ind w:firstLine="709"/>
        <w:jc w:val="both"/>
        <w:rPr>
          <w:rFonts w:ascii="Times New Roman" w:hAnsi="Times New Roman" w:cs="Times New Roman"/>
          <w:bCs/>
          <w:sz w:val="24"/>
          <w:szCs w:val="24"/>
        </w:rPr>
      </w:pPr>
      <w:r w:rsidRPr="00EE5F46">
        <w:rPr>
          <w:rFonts w:ascii="Times New Roman" w:hAnsi="Times New Roman" w:cs="Times New Roman"/>
          <w:bCs/>
          <w:sz w:val="24"/>
          <w:szCs w:val="24"/>
        </w:rPr>
        <w:t>Кабинет «</w:t>
      </w:r>
      <w:r w:rsidR="00594304">
        <w:rPr>
          <w:rFonts w:ascii="Times New Roman" w:hAnsi="Times New Roman" w:cs="Times New Roman"/>
          <w:bCs/>
          <w:sz w:val="24"/>
          <w:szCs w:val="24"/>
        </w:rPr>
        <w:t>Социально-экономических дисциплин</w:t>
      </w:r>
      <w:r w:rsidRPr="00EE5F46">
        <w:rPr>
          <w:rFonts w:ascii="Times New Roman" w:hAnsi="Times New Roman" w:cs="Times New Roman"/>
          <w:bCs/>
          <w:sz w:val="24"/>
          <w:szCs w:val="24"/>
        </w:rPr>
        <w:t xml:space="preserve">», оснащенный </w:t>
      </w:r>
      <w:r w:rsidRPr="00EE5F46">
        <w:rPr>
          <w:rFonts w:ascii="Times New Roman" w:hAnsi="Times New Roman" w:cs="Times New Roman"/>
          <w:bCs/>
          <w:iCs/>
          <w:sz w:val="24"/>
          <w:szCs w:val="24"/>
        </w:rPr>
        <w:t>в соответствии с приложением 3 ПОП-П</w:t>
      </w:r>
      <w:r w:rsidRPr="00EE5F46">
        <w:rPr>
          <w:rFonts w:ascii="Times New Roman" w:hAnsi="Times New Roman" w:cs="Times New Roman"/>
          <w:bCs/>
          <w:sz w:val="24"/>
          <w:szCs w:val="24"/>
        </w:rPr>
        <w:t xml:space="preserve">. </w:t>
      </w:r>
    </w:p>
    <w:p w14:paraId="6B80544B" w14:textId="77777777" w:rsidR="00EE5F46" w:rsidRPr="00EE5F46" w:rsidRDefault="00EE5F46" w:rsidP="00EE5F46"/>
    <w:p w14:paraId="352EBF34" w14:textId="77777777" w:rsidR="00EE5F46" w:rsidRPr="00EE5F46" w:rsidRDefault="00EE5F46" w:rsidP="00EE5F46">
      <w:pPr>
        <w:spacing w:after="120" w:line="276" w:lineRule="auto"/>
        <w:ind w:firstLine="709"/>
        <w:outlineLvl w:val="1"/>
        <w:rPr>
          <w:rFonts w:ascii="Times New Roman" w:eastAsia="Times New Roman" w:hAnsi="Times New Roman" w:cs="Times New Roman"/>
          <w:b/>
          <w:bCs/>
          <w:sz w:val="24"/>
          <w:szCs w:val="24"/>
          <w:lang w:eastAsia="ru-RU"/>
        </w:rPr>
      </w:pPr>
      <w:r w:rsidRPr="00EE5F46">
        <w:rPr>
          <w:rFonts w:ascii="Times New Roman" w:eastAsia="Segoe UI" w:hAnsi="Times New Roman" w:cs="Times New Roman"/>
          <w:b/>
          <w:bCs/>
          <w:sz w:val="24"/>
          <w:szCs w:val="24"/>
          <w:lang w:eastAsia="ru-RU"/>
        </w:rPr>
        <w:t>3.2. Учебно-методическое обеспечение</w:t>
      </w:r>
    </w:p>
    <w:p w14:paraId="5D69EE67" w14:textId="77777777" w:rsidR="00EE5F46" w:rsidRPr="00EE5F46" w:rsidRDefault="00EE5F46" w:rsidP="00EE5F46">
      <w:pPr>
        <w:spacing w:line="276" w:lineRule="auto"/>
        <w:ind w:firstLine="709"/>
        <w:contextualSpacing/>
        <w:jc w:val="both"/>
        <w:rPr>
          <w:rFonts w:ascii="Times New Roman" w:hAnsi="Times New Roman"/>
          <w:bCs/>
          <w:sz w:val="24"/>
          <w:szCs w:val="24"/>
        </w:rPr>
      </w:pPr>
      <w:r w:rsidRPr="00EE5F46">
        <w:rPr>
          <w:rFonts w:ascii="Times New Roman" w:hAnsi="Times New Roman"/>
          <w:bCs/>
          <w:sz w:val="24"/>
          <w:szCs w:val="24"/>
        </w:rPr>
        <w:t>Для реализации программы библиотечный фонд образовательной организации должен иметь п</w:t>
      </w:r>
      <w:r w:rsidRPr="00EE5F4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E5F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EBCE51" w14:textId="77777777" w:rsidR="00EE5F46" w:rsidRPr="00EE5F46" w:rsidRDefault="00EE5F46" w:rsidP="00EE5F46">
      <w:pPr>
        <w:spacing w:line="276" w:lineRule="auto"/>
        <w:ind w:firstLine="709"/>
        <w:contextualSpacing/>
        <w:jc w:val="both"/>
        <w:rPr>
          <w:rFonts w:ascii="Times New Roman" w:hAnsi="Times New Roman"/>
          <w:bCs/>
          <w:sz w:val="24"/>
          <w:szCs w:val="24"/>
        </w:rPr>
      </w:pPr>
    </w:p>
    <w:p w14:paraId="4856DEA7" w14:textId="77777777" w:rsidR="00EE5F46" w:rsidRPr="00EE5F46" w:rsidRDefault="00EE5F46" w:rsidP="00EE5F46">
      <w:pPr>
        <w:spacing w:line="276" w:lineRule="auto"/>
        <w:ind w:firstLine="709"/>
        <w:contextualSpacing/>
        <w:rPr>
          <w:rFonts w:ascii="Times New Roman" w:hAnsi="Times New Roman" w:cs="Times New Roman"/>
          <w:b/>
          <w:sz w:val="24"/>
          <w:szCs w:val="24"/>
        </w:rPr>
      </w:pPr>
      <w:r w:rsidRPr="00EE5F46">
        <w:rPr>
          <w:rFonts w:ascii="Times New Roman" w:hAnsi="Times New Roman" w:cs="Times New Roman"/>
          <w:b/>
          <w:sz w:val="24"/>
          <w:szCs w:val="24"/>
        </w:rPr>
        <w:t>3.2.1. Основные печатные и/или электронные издания</w:t>
      </w:r>
    </w:p>
    <w:p w14:paraId="47A895B8" w14:textId="77777777" w:rsidR="00EE5F46" w:rsidRPr="00EE5F46" w:rsidRDefault="00EE5F46" w:rsidP="00AD2663">
      <w:pPr>
        <w:numPr>
          <w:ilvl w:val="0"/>
          <w:numId w:val="50"/>
        </w:numPr>
        <w:spacing w:line="276" w:lineRule="auto"/>
        <w:contextualSpacing/>
        <w:rPr>
          <w:rFonts w:ascii="Times New Roman" w:eastAsia="Times New Roman" w:hAnsi="Times New Roman" w:cs="Times New Roman"/>
          <w:color w:val="181818"/>
          <w:sz w:val="24"/>
          <w:szCs w:val="24"/>
          <w:lang w:eastAsia="ru-RU"/>
        </w:rPr>
      </w:pPr>
      <w:r w:rsidRPr="00EE5F46">
        <w:rPr>
          <w:rFonts w:ascii="Times New Roman" w:eastAsia="Times New Roman" w:hAnsi="Times New Roman" w:cs="Times New Roman"/>
          <w:color w:val="181818"/>
          <w:sz w:val="24"/>
          <w:szCs w:val="24"/>
          <w:lang w:eastAsia="ru-RU"/>
        </w:rPr>
        <w:t xml:space="preserve">Борисов, Е. Ф.  Основы экономики: учебник и практикум для среднего профессионального образования / Е. Ф. Борисов. — 7-е изд., </w:t>
      </w:r>
      <w:proofErr w:type="spellStart"/>
      <w:r w:rsidRPr="00EE5F46">
        <w:rPr>
          <w:rFonts w:ascii="Times New Roman" w:eastAsia="Times New Roman" w:hAnsi="Times New Roman" w:cs="Times New Roman"/>
          <w:color w:val="181818"/>
          <w:sz w:val="24"/>
          <w:szCs w:val="24"/>
          <w:lang w:eastAsia="ru-RU"/>
        </w:rPr>
        <w:t>перераб</w:t>
      </w:r>
      <w:proofErr w:type="spellEnd"/>
      <w:proofErr w:type="gramStart"/>
      <w:r w:rsidRPr="00EE5F46">
        <w:rPr>
          <w:rFonts w:ascii="Times New Roman" w:eastAsia="Times New Roman" w:hAnsi="Times New Roman" w:cs="Times New Roman"/>
          <w:color w:val="181818"/>
          <w:sz w:val="24"/>
          <w:szCs w:val="24"/>
          <w:lang w:eastAsia="ru-RU"/>
        </w:rPr>
        <w:t>.</w:t>
      </w:r>
      <w:proofErr w:type="gramEnd"/>
      <w:r w:rsidRPr="00EE5F46">
        <w:rPr>
          <w:rFonts w:ascii="Times New Roman" w:eastAsia="Times New Roman" w:hAnsi="Times New Roman" w:cs="Times New Roman"/>
          <w:color w:val="181818"/>
          <w:sz w:val="24"/>
          <w:szCs w:val="24"/>
          <w:lang w:eastAsia="ru-RU"/>
        </w:rPr>
        <w:t xml:space="preserve"> и доп. — Москва: Издательство </w:t>
      </w:r>
      <w:proofErr w:type="spellStart"/>
      <w:r w:rsidRPr="00EE5F46">
        <w:rPr>
          <w:rFonts w:ascii="Times New Roman" w:eastAsia="Times New Roman" w:hAnsi="Times New Roman" w:cs="Times New Roman"/>
          <w:color w:val="181818"/>
          <w:sz w:val="24"/>
          <w:szCs w:val="24"/>
          <w:lang w:eastAsia="ru-RU"/>
        </w:rPr>
        <w:t>Юрайт</w:t>
      </w:r>
      <w:proofErr w:type="spellEnd"/>
      <w:r w:rsidRPr="00EE5F46">
        <w:rPr>
          <w:rFonts w:ascii="Times New Roman" w:eastAsia="Times New Roman" w:hAnsi="Times New Roman" w:cs="Times New Roman"/>
          <w:color w:val="181818"/>
          <w:sz w:val="24"/>
          <w:szCs w:val="24"/>
          <w:lang w:eastAsia="ru-RU"/>
        </w:rPr>
        <w:t>, 2023. — 383 с. — (Профессиональное образование). — ISBN 978-5-534-02043-4. — Текст: непосредственный.</w:t>
      </w:r>
    </w:p>
    <w:p w14:paraId="298480A6" w14:textId="77777777" w:rsidR="00EE5F46" w:rsidRPr="00EE5F46" w:rsidRDefault="00EE5F46" w:rsidP="00AD2663">
      <w:pPr>
        <w:numPr>
          <w:ilvl w:val="0"/>
          <w:numId w:val="50"/>
        </w:numPr>
        <w:spacing w:line="276" w:lineRule="auto"/>
        <w:contextualSpacing/>
        <w:rPr>
          <w:rFonts w:ascii="Times New Roman" w:eastAsia="Times New Roman" w:hAnsi="Times New Roman" w:cs="Times New Roman"/>
          <w:color w:val="181818"/>
          <w:sz w:val="24"/>
          <w:szCs w:val="24"/>
          <w:lang w:eastAsia="ru-RU"/>
        </w:rPr>
      </w:pPr>
      <w:r w:rsidRPr="00EE5F46">
        <w:rPr>
          <w:rFonts w:ascii="Times New Roman" w:eastAsia="Times New Roman" w:hAnsi="Times New Roman" w:cs="Times New Roman"/>
          <w:color w:val="181818"/>
          <w:sz w:val="24"/>
          <w:szCs w:val="24"/>
          <w:lang w:eastAsia="ru-RU"/>
        </w:rPr>
        <w:t>Соколова С.В. Экономика организации (7-е изд.). – М.: Издательский центр «Академия», 2023. – ISBN 978-5-0054-1186-0. – Текст: непосредственный.</w:t>
      </w:r>
    </w:p>
    <w:p w14:paraId="5B481ABF" w14:textId="77777777" w:rsidR="00EE5F46" w:rsidRPr="00EE5F46" w:rsidRDefault="00EE5F46" w:rsidP="00AD2663">
      <w:pPr>
        <w:numPr>
          <w:ilvl w:val="0"/>
          <w:numId w:val="50"/>
        </w:numPr>
        <w:spacing w:line="276" w:lineRule="auto"/>
        <w:contextualSpacing/>
        <w:rPr>
          <w:rFonts w:ascii="Times New Roman" w:eastAsia="Times New Roman" w:hAnsi="Times New Roman" w:cs="Times New Roman"/>
          <w:color w:val="181818"/>
          <w:sz w:val="24"/>
          <w:szCs w:val="24"/>
          <w:lang w:eastAsia="ru-RU"/>
        </w:rPr>
      </w:pPr>
      <w:proofErr w:type="spellStart"/>
      <w:r w:rsidRPr="00EE5F46">
        <w:rPr>
          <w:rFonts w:ascii="Times New Roman" w:eastAsia="Times New Roman" w:hAnsi="Times New Roman" w:cs="Times New Roman"/>
          <w:color w:val="181818"/>
          <w:sz w:val="24"/>
          <w:szCs w:val="24"/>
          <w:lang w:eastAsia="ru-RU"/>
        </w:rPr>
        <w:t>Шимко</w:t>
      </w:r>
      <w:proofErr w:type="spellEnd"/>
      <w:r w:rsidRPr="00EE5F46">
        <w:rPr>
          <w:rFonts w:ascii="Times New Roman" w:eastAsia="Times New Roman" w:hAnsi="Times New Roman" w:cs="Times New Roman"/>
          <w:color w:val="181818"/>
          <w:sz w:val="24"/>
          <w:szCs w:val="24"/>
          <w:lang w:eastAsia="ru-RU"/>
        </w:rPr>
        <w:t xml:space="preserve"> П.Д. Основы экономики. (СПО). Учебник. Издательство: </w:t>
      </w:r>
      <w:proofErr w:type="spellStart"/>
      <w:r w:rsidRPr="00EE5F46">
        <w:rPr>
          <w:rFonts w:ascii="Times New Roman" w:eastAsia="Times New Roman" w:hAnsi="Times New Roman" w:cs="Times New Roman"/>
          <w:color w:val="181818"/>
          <w:sz w:val="24"/>
          <w:szCs w:val="24"/>
          <w:lang w:eastAsia="ru-RU"/>
        </w:rPr>
        <w:t>КноРус</w:t>
      </w:r>
      <w:proofErr w:type="spellEnd"/>
      <w:r w:rsidRPr="00EE5F46">
        <w:rPr>
          <w:rFonts w:ascii="Times New Roman" w:eastAsia="Times New Roman" w:hAnsi="Times New Roman" w:cs="Times New Roman"/>
          <w:color w:val="181818"/>
          <w:sz w:val="24"/>
          <w:szCs w:val="24"/>
          <w:lang w:eastAsia="ru-RU"/>
        </w:rPr>
        <w:t>, - 2023. – 292. - ISBN: 978-5-406-10660-0. – Текст: непосредственный.</w:t>
      </w:r>
    </w:p>
    <w:p w14:paraId="7837054C" w14:textId="77777777" w:rsidR="00EE5F46" w:rsidRPr="00EE5F46" w:rsidRDefault="00EE5F46" w:rsidP="00AD2663">
      <w:pPr>
        <w:numPr>
          <w:ilvl w:val="0"/>
          <w:numId w:val="50"/>
        </w:numPr>
        <w:spacing w:line="276" w:lineRule="auto"/>
        <w:contextualSpacing/>
        <w:rPr>
          <w:rFonts w:ascii="Times New Roman" w:hAnsi="Times New Roman" w:cs="Times New Roman"/>
          <w:bCs/>
          <w:sz w:val="24"/>
          <w:szCs w:val="24"/>
        </w:rPr>
      </w:pPr>
      <w:proofErr w:type="spellStart"/>
      <w:r w:rsidRPr="00EE5F46">
        <w:rPr>
          <w:rFonts w:ascii="Times New Roman" w:eastAsia="Times New Roman" w:hAnsi="Times New Roman" w:cs="Times New Roman"/>
          <w:color w:val="181818"/>
          <w:sz w:val="24"/>
          <w:szCs w:val="24"/>
          <w:lang w:eastAsia="ru-RU"/>
        </w:rPr>
        <w:t>Череданова</w:t>
      </w:r>
      <w:proofErr w:type="spellEnd"/>
      <w:r w:rsidRPr="00EE5F46">
        <w:rPr>
          <w:rFonts w:ascii="Times New Roman" w:eastAsia="Times New Roman" w:hAnsi="Times New Roman" w:cs="Times New Roman"/>
          <w:color w:val="181818"/>
          <w:sz w:val="24"/>
          <w:szCs w:val="24"/>
          <w:lang w:eastAsia="ru-RU"/>
        </w:rPr>
        <w:t xml:space="preserve"> Л.Н. Основы экономики и предпринимательства (21-е изд.) М.: Издательский центр «Академия», 2022. – 224с. – ISBN 978-5-0054-1049-8. – Текст: непосредственный.</w:t>
      </w:r>
    </w:p>
    <w:p w14:paraId="71D334BC" w14:textId="77777777" w:rsidR="00EE5F46" w:rsidRPr="00EE5F46" w:rsidRDefault="00EE5F46" w:rsidP="00EE5F46">
      <w:pPr>
        <w:spacing w:line="276" w:lineRule="auto"/>
        <w:ind w:left="720"/>
        <w:contextualSpacing/>
        <w:rPr>
          <w:rFonts w:ascii="Times New Roman" w:hAnsi="Times New Roman" w:cs="Times New Roman"/>
          <w:b/>
          <w:sz w:val="24"/>
          <w:szCs w:val="24"/>
        </w:rPr>
      </w:pPr>
      <w:r w:rsidRPr="00EE5F46">
        <w:rPr>
          <w:rFonts w:ascii="Times New Roman" w:hAnsi="Times New Roman" w:cs="Times New Roman"/>
          <w:b/>
          <w:sz w:val="24"/>
          <w:szCs w:val="24"/>
        </w:rPr>
        <w:t xml:space="preserve">3.2.2. Дополнительные источники </w:t>
      </w:r>
      <w:r w:rsidRPr="00EE5F46">
        <w:rPr>
          <w:rFonts w:ascii="Times New Roman" w:hAnsi="Times New Roman" w:cs="Times New Roman"/>
          <w:bCs/>
          <w:i/>
          <w:iCs/>
          <w:sz w:val="24"/>
          <w:szCs w:val="24"/>
        </w:rPr>
        <w:t>(при необходимости)</w:t>
      </w:r>
    </w:p>
    <w:p w14:paraId="4E9B0183" w14:textId="77777777" w:rsidR="00EE5F46" w:rsidRPr="00EE5F46" w:rsidRDefault="00EE5F46" w:rsidP="00EE5F46">
      <w:pPr>
        <w:keepNext/>
        <w:spacing w:after="120"/>
        <w:jc w:val="center"/>
        <w:outlineLvl w:val="0"/>
        <w:rPr>
          <w:rFonts w:ascii="Times New Roman" w:hAnsi="Times New Roman" w:cs="Times New Roman"/>
          <w:bCs/>
          <w:sz w:val="24"/>
          <w:szCs w:val="24"/>
        </w:rPr>
      </w:pPr>
    </w:p>
    <w:p w14:paraId="2B95EA1D" w14:textId="77777777" w:rsidR="00EE5F46" w:rsidRPr="00EE5F46" w:rsidRDefault="00EE5F46" w:rsidP="00EE5F46">
      <w:pPr>
        <w:keepNext/>
        <w:spacing w:after="120"/>
        <w:jc w:val="center"/>
        <w:outlineLvl w:val="0"/>
        <w:rPr>
          <w:rFonts w:ascii="Times New Roman" w:hAnsi="Times New Roman" w:cs="Times New Roman"/>
          <w:bCs/>
          <w:sz w:val="24"/>
          <w:szCs w:val="24"/>
        </w:rPr>
      </w:pPr>
      <w:r w:rsidRPr="00EE5F46">
        <w:rPr>
          <w:rFonts w:ascii="Times New Roman" w:eastAsia="Segoe UI" w:hAnsi="Times New Roman" w:cs="Times New Roman"/>
          <w:b/>
          <w:bCs/>
          <w:caps/>
          <w:kern w:val="32"/>
          <w:sz w:val="24"/>
          <w:szCs w:val="24"/>
          <w:lang w:val="x-none" w:eastAsia="x-none"/>
        </w:rPr>
        <w:t xml:space="preserve">4. Контроль и оценка результатов </w:t>
      </w:r>
      <w:r w:rsidRPr="00EE5F46">
        <w:rPr>
          <w:rFonts w:ascii="Times New Roman" w:eastAsia="Segoe UI" w:hAnsi="Times New Roman" w:cs="Times New Roman"/>
          <w:b/>
          <w:bCs/>
          <w:caps/>
          <w:kern w:val="32"/>
          <w:sz w:val="24"/>
          <w:szCs w:val="24"/>
          <w:lang w:val="x-none" w:eastAsia="x-none"/>
        </w:rPr>
        <w:br/>
        <w:t xml:space="preserve">освоения </w:t>
      </w:r>
      <w:r w:rsidRPr="00EE5F46">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E5F46" w:rsidRPr="00EE5F46" w14:paraId="30C4CD96" w14:textId="77777777" w:rsidTr="00CB2FFD">
        <w:trPr>
          <w:trHeight w:val="519"/>
        </w:trPr>
        <w:tc>
          <w:tcPr>
            <w:tcW w:w="1498" w:type="pct"/>
            <w:vAlign w:val="center"/>
          </w:tcPr>
          <w:p w14:paraId="3143271D" w14:textId="77777777" w:rsidR="00EE5F46" w:rsidRPr="00EE5F46" w:rsidRDefault="00EE5F46" w:rsidP="00EE5F46">
            <w:pPr>
              <w:suppressAutoHyphens/>
              <w:spacing w:line="276" w:lineRule="auto"/>
              <w:contextualSpacing/>
              <w:jc w:val="center"/>
              <w:rPr>
                <w:rFonts w:ascii="Times New Roman" w:hAnsi="Times New Roman" w:cs="Times New Roman"/>
                <w:b/>
                <w:iCs/>
                <w:sz w:val="24"/>
                <w:szCs w:val="24"/>
              </w:rPr>
            </w:pPr>
            <w:r w:rsidRPr="00EE5F46">
              <w:rPr>
                <w:rFonts w:ascii="Times New Roman" w:hAnsi="Times New Roman" w:cs="Times New Roman"/>
                <w:b/>
                <w:iCs/>
                <w:sz w:val="24"/>
                <w:szCs w:val="24"/>
              </w:rPr>
              <w:t>Результаты обучения</w:t>
            </w:r>
          </w:p>
        </w:tc>
        <w:tc>
          <w:tcPr>
            <w:tcW w:w="1787" w:type="pct"/>
            <w:vAlign w:val="center"/>
          </w:tcPr>
          <w:p w14:paraId="78404F6F" w14:textId="77777777" w:rsidR="00EE5F46" w:rsidRPr="00EE5F46" w:rsidRDefault="00EE5F46" w:rsidP="00EE5F46">
            <w:pPr>
              <w:suppressAutoHyphens/>
              <w:spacing w:line="276" w:lineRule="auto"/>
              <w:contextualSpacing/>
              <w:jc w:val="center"/>
              <w:rPr>
                <w:rFonts w:ascii="Times New Roman" w:hAnsi="Times New Roman" w:cs="Times New Roman"/>
                <w:b/>
                <w:sz w:val="24"/>
                <w:szCs w:val="24"/>
              </w:rPr>
            </w:pPr>
            <w:r w:rsidRPr="00EE5F46">
              <w:rPr>
                <w:rFonts w:ascii="Times New Roman" w:hAnsi="Times New Roman" w:cs="Times New Roman"/>
                <w:b/>
                <w:iCs/>
                <w:sz w:val="24"/>
                <w:szCs w:val="24"/>
              </w:rPr>
              <w:t>Показатели освоенности компетенций</w:t>
            </w:r>
          </w:p>
        </w:tc>
        <w:tc>
          <w:tcPr>
            <w:tcW w:w="1715" w:type="pct"/>
            <w:vAlign w:val="center"/>
          </w:tcPr>
          <w:p w14:paraId="5634559A" w14:textId="77777777" w:rsidR="00EE5F46" w:rsidRPr="00EE5F46" w:rsidRDefault="00EE5F46" w:rsidP="00EE5F46">
            <w:pPr>
              <w:suppressAutoHyphens/>
              <w:spacing w:line="276" w:lineRule="auto"/>
              <w:contextualSpacing/>
              <w:jc w:val="center"/>
              <w:rPr>
                <w:rFonts w:ascii="Times New Roman" w:hAnsi="Times New Roman" w:cs="Times New Roman"/>
                <w:b/>
                <w:sz w:val="24"/>
                <w:szCs w:val="24"/>
              </w:rPr>
            </w:pPr>
            <w:r w:rsidRPr="00EE5F46">
              <w:rPr>
                <w:rFonts w:ascii="Times New Roman" w:hAnsi="Times New Roman" w:cs="Times New Roman"/>
                <w:b/>
                <w:sz w:val="24"/>
                <w:szCs w:val="24"/>
              </w:rPr>
              <w:t>Методы оценки</w:t>
            </w:r>
          </w:p>
        </w:tc>
      </w:tr>
      <w:tr w:rsidR="00EE5F46" w:rsidRPr="00EE5F46" w14:paraId="4F27126C" w14:textId="77777777" w:rsidTr="00CB2FFD">
        <w:trPr>
          <w:trHeight w:val="698"/>
        </w:trPr>
        <w:tc>
          <w:tcPr>
            <w:tcW w:w="1498" w:type="pct"/>
          </w:tcPr>
          <w:p w14:paraId="090FC8C4"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Знает:</w:t>
            </w:r>
          </w:p>
          <w:p w14:paraId="3D95AF71"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действующие законодательные и нормативные акты, регулирующие производственно-хозяйственную деятельность;</w:t>
            </w:r>
          </w:p>
          <w:p w14:paraId="32784A48"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основные технико-экономические показатели деятельности организации;</w:t>
            </w:r>
          </w:p>
          <w:p w14:paraId="4BC689E4"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методики расчета основных технико-экономических показателей деятельности организации;</w:t>
            </w:r>
          </w:p>
          <w:p w14:paraId="1AA4D296"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методы управления основными и оборотными средствами и оценки эффективности их использования;</w:t>
            </w:r>
          </w:p>
          <w:p w14:paraId="402F8767"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механизмы ценообразования на продукцию (услуги),</w:t>
            </w:r>
          </w:p>
          <w:p w14:paraId="7A6A5C1F"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формы оплаты труда в современных условиях;</w:t>
            </w:r>
          </w:p>
          <w:p w14:paraId="5D5D0C11"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основные принципы построения экономической системы организации;</w:t>
            </w:r>
          </w:p>
          <w:p w14:paraId="55A4DD4A"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основы маркетинговой деятельности, менеджмента и принципы делового общения;</w:t>
            </w:r>
          </w:p>
          <w:p w14:paraId="30CA360D"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основы организации работы коллектива исполнителей;</w:t>
            </w:r>
          </w:p>
          <w:p w14:paraId="58886637"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основы планирования, финансирования и кредитования организации;</w:t>
            </w:r>
          </w:p>
          <w:p w14:paraId="03C62F7D"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особенности менеджмента в области профессиональной деятельности;</w:t>
            </w:r>
          </w:p>
          <w:p w14:paraId="65188A47"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общую производственную и организационную структуру организации;</w:t>
            </w:r>
          </w:p>
          <w:p w14:paraId="797DA4A6"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современное состояние и перспективы развития отрасли, организацию хозяйствующих субъектов в рыночной экономике;</w:t>
            </w:r>
          </w:p>
          <w:p w14:paraId="642272DB"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состав материальных, трудовых и финансовых ресурсов организации, показатели их эффективного использования;</w:t>
            </w:r>
          </w:p>
          <w:p w14:paraId="189D33D2"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xml:space="preserve">- способы экономии ресурсов, основные энерго-и </w:t>
            </w:r>
            <w:proofErr w:type="spellStart"/>
            <w:r w:rsidRPr="00EE5F46">
              <w:rPr>
                <w:rFonts w:ascii="Times New Roman" w:hAnsi="Times New Roman" w:cs="Times New Roman"/>
                <w:bCs/>
                <w:iCs/>
                <w:sz w:val="24"/>
                <w:szCs w:val="24"/>
              </w:rPr>
              <w:t>материалосберегающие</w:t>
            </w:r>
            <w:proofErr w:type="spellEnd"/>
            <w:r w:rsidRPr="00EE5F46">
              <w:rPr>
                <w:rFonts w:ascii="Times New Roman" w:hAnsi="Times New Roman" w:cs="Times New Roman"/>
                <w:bCs/>
                <w:iCs/>
                <w:sz w:val="24"/>
                <w:szCs w:val="24"/>
              </w:rPr>
              <w:t xml:space="preserve"> технологии;</w:t>
            </w:r>
          </w:p>
          <w:p w14:paraId="61D9C738"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формы организации и оплаты</w:t>
            </w:r>
          </w:p>
          <w:p w14:paraId="7ABC9791"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Умеет:</w:t>
            </w:r>
          </w:p>
          <w:p w14:paraId="300F88EB"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находить и использовать необходимую экономическую информацию;</w:t>
            </w:r>
          </w:p>
          <w:p w14:paraId="5F0460EF"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организационно-правовые формы организаций;</w:t>
            </w:r>
          </w:p>
          <w:p w14:paraId="46078831"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состав материальных, трудовых и финансовых ресурсов организации;</w:t>
            </w:r>
          </w:p>
          <w:p w14:paraId="2A0091B3"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оформлять первичные документы по учету рабочего времени, выработки, заработной платы, простоев;</w:t>
            </w:r>
          </w:p>
          <w:p w14:paraId="72E247F5"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рассчитывать основные технико-экономические показатели деятельности подразделения (организации).</w:t>
            </w:r>
          </w:p>
        </w:tc>
        <w:tc>
          <w:tcPr>
            <w:tcW w:w="1787" w:type="pct"/>
          </w:tcPr>
          <w:p w14:paraId="6DEF6A3A"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находит и использует необходимую экономическую информацию;</w:t>
            </w:r>
          </w:p>
          <w:p w14:paraId="14CB2663"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определяет организационно-правовые формы организаций;</w:t>
            </w:r>
          </w:p>
          <w:p w14:paraId="508C6C6B"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определяет состав материальных, трудовых и финансовых ресурсов организации;</w:t>
            </w:r>
          </w:p>
          <w:p w14:paraId="36283783"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оформляет первичные документы по учету рабочего времени, выработки, заработной платы, простоев;</w:t>
            </w:r>
          </w:p>
          <w:p w14:paraId="3FE672FC" w14:textId="259D7679"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рассчитывает основные технико-экономические показатели деятельности подразделения (организации)</w:t>
            </w:r>
          </w:p>
        </w:tc>
        <w:tc>
          <w:tcPr>
            <w:tcW w:w="1715" w:type="pct"/>
          </w:tcPr>
          <w:p w14:paraId="06D5F196" w14:textId="77777777" w:rsidR="00EE5F46" w:rsidRPr="00EE5F46" w:rsidRDefault="00EE5F46" w:rsidP="00EE5F46">
            <w:pPr>
              <w:suppressAutoHyphens/>
              <w:spacing w:line="276" w:lineRule="auto"/>
              <w:contextualSpacing/>
              <w:rPr>
                <w:rFonts w:ascii="Times New Roman" w:hAnsi="Times New Roman" w:cs="Times New Roman"/>
                <w:iCs/>
                <w:sz w:val="24"/>
                <w:szCs w:val="24"/>
              </w:rPr>
            </w:pPr>
            <w:r w:rsidRPr="00EE5F46">
              <w:rPr>
                <w:rFonts w:ascii="Times New Roman" w:hAnsi="Times New Roman" w:cs="Times New Roman"/>
                <w:iCs/>
                <w:sz w:val="24"/>
                <w:szCs w:val="24"/>
              </w:rPr>
              <w:t>Экспертное наблюдение выполнения лабораторных практических работ и видов работ по практике.</w:t>
            </w:r>
          </w:p>
          <w:p w14:paraId="58A1B845" w14:textId="77777777" w:rsidR="00EE5F46" w:rsidRPr="00EE5F46" w:rsidRDefault="00EE5F46" w:rsidP="00EE5F46">
            <w:pPr>
              <w:suppressAutoHyphens/>
              <w:spacing w:line="276" w:lineRule="auto"/>
              <w:contextualSpacing/>
              <w:rPr>
                <w:rFonts w:ascii="Times New Roman" w:hAnsi="Times New Roman" w:cs="Times New Roman"/>
                <w:i/>
                <w:sz w:val="24"/>
                <w:szCs w:val="24"/>
              </w:rPr>
            </w:pPr>
            <w:r w:rsidRPr="00EE5F46">
              <w:rPr>
                <w:rFonts w:ascii="Times New Roman" w:hAnsi="Times New Roman" w:cs="Times New Roman"/>
                <w:iCs/>
                <w:sz w:val="24"/>
                <w:szCs w:val="24"/>
              </w:rPr>
              <w:t>Диагностика (тестирование, контрольные работы, решение расчетных задач)</w:t>
            </w:r>
          </w:p>
        </w:tc>
      </w:tr>
    </w:tbl>
    <w:p w14:paraId="608EBF4A" w14:textId="1EF5C242" w:rsidR="00E64476" w:rsidRDefault="00EE5F46" w:rsidP="00E64476">
      <w:pPr>
        <w:rPr>
          <w:rFonts w:eastAsia="Segoe UI" w:cs="Times New Roman"/>
          <w:b/>
          <w:bCs/>
          <w:caps/>
          <w:kern w:val="32"/>
          <w:sz w:val="24"/>
          <w:szCs w:val="24"/>
          <w:lang w:eastAsia="x-none"/>
        </w:rPr>
      </w:pPr>
      <w:r w:rsidRPr="00EE5F46">
        <w:rPr>
          <w:rFonts w:ascii="Times New Roman Полужирный" w:eastAsia="Segoe UI" w:hAnsi="Times New Roman Полужирный" w:cs="Times New Roman"/>
          <w:b/>
          <w:bCs/>
          <w:caps/>
          <w:kern w:val="32"/>
          <w:sz w:val="24"/>
          <w:szCs w:val="24"/>
          <w:lang w:eastAsia="x-none"/>
        </w:rPr>
        <w:br w:type="page"/>
      </w:r>
    </w:p>
    <w:p w14:paraId="3E7D2892" w14:textId="7ABD4034" w:rsidR="00E64476" w:rsidRDefault="00E64476" w:rsidP="00E64476">
      <w:pPr>
        <w:jc w:val="right"/>
        <w:rPr>
          <w:rFonts w:ascii="Times New Roman" w:hAnsi="Times New Roman" w:cs="Times New Roman"/>
          <w:b/>
          <w:bCs/>
          <w:sz w:val="24"/>
          <w:szCs w:val="24"/>
        </w:rPr>
      </w:pPr>
      <w:r>
        <w:rPr>
          <w:rFonts w:ascii="Times New Roman" w:hAnsi="Times New Roman" w:cs="Times New Roman"/>
          <w:b/>
          <w:bCs/>
          <w:sz w:val="24"/>
          <w:szCs w:val="24"/>
        </w:rPr>
        <w:t>Приложение 2.13</w:t>
      </w:r>
    </w:p>
    <w:p w14:paraId="628A3F5B" w14:textId="77777777" w:rsidR="00E64476" w:rsidRDefault="00E64476" w:rsidP="00E6447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6CAD697C" w14:textId="77777777" w:rsidR="00E64476" w:rsidRPr="00792B93" w:rsidRDefault="00E64476" w:rsidP="00E6447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53B4BBAC" w14:textId="77777777" w:rsidR="00E64476" w:rsidRDefault="00E64476" w:rsidP="00E64476">
      <w:pPr>
        <w:jc w:val="right"/>
        <w:rPr>
          <w:rFonts w:ascii="Times New Roman" w:hAnsi="Times New Roman" w:cs="Times New Roman"/>
          <w:b/>
          <w:bCs/>
          <w:color w:val="0070C0"/>
          <w:sz w:val="24"/>
          <w:szCs w:val="24"/>
        </w:rPr>
      </w:pPr>
    </w:p>
    <w:p w14:paraId="5790989D" w14:textId="77777777" w:rsidR="00E64476" w:rsidRDefault="00E64476" w:rsidP="00E64476">
      <w:pPr>
        <w:jc w:val="right"/>
        <w:rPr>
          <w:rFonts w:ascii="Times New Roman" w:hAnsi="Times New Roman" w:cs="Times New Roman"/>
          <w:b/>
          <w:bCs/>
          <w:color w:val="0070C0"/>
          <w:sz w:val="24"/>
          <w:szCs w:val="24"/>
        </w:rPr>
      </w:pPr>
    </w:p>
    <w:p w14:paraId="613BA4C9" w14:textId="77777777" w:rsidR="00E64476" w:rsidRDefault="00E64476" w:rsidP="00E64476">
      <w:pPr>
        <w:jc w:val="right"/>
        <w:rPr>
          <w:rFonts w:ascii="Times New Roman" w:hAnsi="Times New Roman" w:cs="Times New Roman"/>
          <w:b/>
          <w:bCs/>
          <w:color w:val="0070C0"/>
          <w:sz w:val="24"/>
          <w:szCs w:val="24"/>
        </w:rPr>
      </w:pPr>
    </w:p>
    <w:p w14:paraId="482DA67C" w14:textId="77777777" w:rsidR="00E64476" w:rsidRDefault="00E64476" w:rsidP="00E64476">
      <w:pPr>
        <w:jc w:val="right"/>
        <w:rPr>
          <w:rFonts w:ascii="Times New Roman" w:hAnsi="Times New Roman" w:cs="Times New Roman"/>
          <w:b/>
          <w:bCs/>
          <w:color w:val="0070C0"/>
          <w:sz w:val="24"/>
          <w:szCs w:val="24"/>
        </w:rPr>
      </w:pPr>
    </w:p>
    <w:p w14:paraId="1A58B95E" w14:textId="77777777" w:rsidR="00E64476" w:rsidRDefault="00E64476" w:rsidP="00E64476">
      <w:pPr>
        <w:jc w:val="right"/>
        <w:rPr>
          <w:rFonts w:ascii="Times New Roman" w:hAnsi="Times New Roman" w:cs="Times New Roman"/>
          <w:b/>
          <w:bCs/>
          <w:color w:val="0070C0"/>
          <w:sz w:val="24"/>
          <w:szCs w:val="24"/>
        </w:rPr>
      </w:pPr>
    </w:p>
    <w:p w14:paraId="58CC0837" w14:textId="77777777" w:rsidR="00E64476" w:rsidRDefault="00E64476" w:rsidP="00E64476">
      <w:pPr>
        <w:jc w:val="right"/>
        <w:rPr>
          <w:rFonts w:ascii="Times New Roman" w:hAnsi="Times New Roman" w:cs="Times New Roman"/>
          <w:b/>
          <w:bCs/>
          <w:color w:val="0070C0"/>
          <w:sz w:val="24"/>
          <w:szCs w:val="24"/>
        </w:rPr>
      </w:pPr>
    </w:p>
    <w:p w14:paraId="2664013F" w14:textId="77777777" w:rsidR="00E64476" w:rsidRDefault="00E64476" w:rsidP="00E64476">
      <w:pPr>
        <w:jc w:val="right"/>
        <w:rPr>
          <w:rFonts w:ascii="Times New Roman" w:hAnsi="Times New Roman" w:cs="Times New Roman"/>
          <w:b/>
          <w:bCs/>
          <w:color w:val="0070C0"/>
          <w:sz w:val="24"/>
          <w:szCs w:val="24"/>
        </w:rPr>
      </w:pPr>
    </w:p>
    <w:p w14:paraId="65908A80" w14:textId="77777777" w:rsidR="00E64476" w:rsidRDefault="00E64476" w:rsidP="00E64476">
      <w:pPr>
        <w:jc w:val="right"/>
        <w:rPr>
          <w:rFonts w:ascii="Times New Roman" w:hAnsi="Times New Roman" w:cs="Times New Roman"/>
          <w:b/>
          <w:bCs/>
          <w:color w:val="0070C0"/>
          <w:sz w:val="24"/>
          <w:szCs w:val="24"/>
        </w:rPr>
      </w:pPr>
    </w:p>
    <w:p w14:paraId="751E4EAD" w14:textId="77777777" w:rsidR="00E64476" w:rsidRDefault="00E64476" w:rsidP="00E64476">
      <w:pPr>
        <w:jc w:val="right"/>
        <w:rPr>
          <w:rFonts w:ascii="Times New Roman" w:hAnsi="Times New Roman" w:cs="Times New Roman"/>
          <w:b/>
          <w:bCs/>
          <w:color w:val="0070C0"/>
          <w:sz w:val="24"/>
          <w:szCs w:val="24"/>
        </w:rPr>
      </w:pPr>
    </w:p>
    <w:p w14:paraId="26BD3E8E" w14:textId="77777777" w:rsidR="00E64476" w:rsidRDefault="00E64476" w:rsidP="00E64476">
      <w:pPr>
        <w:jc w:val="right"/>
        <w:rPr>
          <w:rFonts w:ascii="Times New Roman" w:hAnsi="Times New Roman" w:cs="Times New Roman"/>
          <w:b/>
          <w:bCs/>
          <w:color w:val="0070C0"/>
          <w:sz w:val="24"/>
          <w:szCs w:val="24"/>
        </w:rPr>
      </w:pPr>
    </w:p>
    <w:p w14:paraId="4515A33B" w14:textId="77777777" w:rsidR="00E64476" w:rsidRPr="00502F97" w:rsidRDefault="00E64476" w:rsidP="00E64476">
      <w:pPr>
        <w:jc w:val="right"/>
        <w:rPr>
          <w:rFonts w:ascii="Times New Roman" w:hAnsi="Times New Roman" w:cs="Times New Roman"/>
          <w:b/>
          <w:bCs/>
          <w:color w:val="0070C0"/>
          <w:sz w:val="24"/>
          <w:szCs w:val="24"/>
        </w:rPr>
      </w:pPr>
    </w:p>
    <w:p w14:paraId="6A23D982" w14:textId="77777777" w:rsidR="00E64476" w:rsidRPr="008F578C" w:rsidRDefault="00E64476" w:rsidP="00E6447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5C5093" w14:textId="44F0D6D9" w:rsidR="00E64476" w:rsidRDefault="00E64476" w:rsidP="00E64476">
      <w:pPr>
        <w:pStyle w:val="1"/>
      </w:pPr>
      <w:bookmarkStart w:id="70" w:name="_Toc173158329"/>
      <w:r w:rsidRPr="006E7FF4">
        <w:t>«</w:t>
      </w:r>
      <w:r>
        <w:t>ОП.13 ИНФОРМАЦИОННЫЕ ТЕХНОЛОГИИ В ПРОФЕССИОНАЛЬНОЙ ДЕЯТЕЛЬНОСТИ</w:t>
      </w:r>
      <w:r w:rsidRPr="006E7FF4">
        <w:t>»</w:t>
      </w:r>
      <w:bookmarkEnd w:id="70"/>
    </w:p>
    <w:p w14:paraId="7C8C1D5F" w14:textId="77777777" w:rsidR="00E64476" w:rsidRDefault="00E64476" w:rsidP="00E64476">
      <w:pPr>
        <w:pStyle w:val="1"/>
      </w:pPr>
    </w:p>
    <w:p w14:paraId="264FBD06" w14:textId="77777777" w:rsidR="00E64476" w:rsidRDefault="00E64476" w:rsidP="00E64476">
      <w:pPr>
        <w:pStyle w:val="1"/>
      </w:pPr>
    </w:p>
    <w:p w14:paraId="5C135E3A" w14:textId="77777777" w:rsidR="00E64476" w:rsidRDefault="00E64476" w:rsidP="00E64476">
      <w:pPr>
        <w:pStyle w:val="1"/>
      </w:pPr>
    </w:p>
    <w:p w14:paraId="6E12C91C" w14:textId="77777777" w:rsidR="00E64476" w:rsidRDefault="00E64476" w:rsidP="00E64476">
      <w:pPr>
        <w:pStyle w:val="1"/>
      </w:pPr>
    </w:p>
    <w:p w14:paraId="61BA228B" w14:textId="77777777" w:rsidR="00E64476" w:rsidRDefault="00E64476" w:rsidP="00E64476">
      <w:pPr>
        <w:pStyle w:val="1"/>
      </w:pPr>
    </w:p>
    <w:p w14:paraId="3CCC1393" w14:textId="77777777" w:rsidR="00E64476" w:rsidRDefault="00E64476" w:rsidP="00E64476">
      <w:pPr>
        <w:pStyle w:val="1"/>
      </w:pPr>
    </w:p>
    <w:p w14:paraId="7C17C983" w14:textId="77777777" w:rsidR="00E64476" w:rsidRDefault="00E64476" w:rsidP="00E64476">
      <w:pPr>
        <w:pStyle w:val="1"/>
      </w:pPr>
    </w:p>
    <w:p w14:paraId="379AA1FF" w14:textId="77777777" w:rsidR="00E64476" w:rsidRDefault="00E64476" w:rsidP="00E64476">
      <w:pPr>
        <w:pStyle w:val="1"/>
      </w:pPr>
    </w:p>
    <w:p w14:paraId="424593C5" w14:textId="77777777" w:rsidR="00E64476" w:rsidRDefault="00E64476" w:rsidP="00E64476">
      <w:pPr>
        <w:pStyle w:val="1"/>
      </w:pPr>
    </w:p>
    <w:p w14:paraId="0242C822" w14:textId="77777777" w:rsidR="00E64476" w:rsidRDefault="00E64476" w:rsidP="00E64476">
      <w:pPr>
        <w:pStyle w:val="1"/>
      </w:pPr>
    </w:p>
    <w:p w14:paraId="5704727A" w14:textId="77777777" w:rsidR="00E64476" w:rsidRDefault="00E64476" w:rsidP="00E64476">
      <w:pPr>
        <w:pStyle w:val="1"/>
      </w:pPr>
    </w:p>
    <w:p w14:paraId="60A8A004" w14:textId="77777777" w:rsidR="00E64476" w:rsidRDefault="00E64476" w:rsidP="00E64476">
      <w:pPr>
        <w:pStyle w:val="1"/>
      </w:pPr>
    </w:p>
    <w:p w14:paraId="3391F364" w14:textId="77777777" w:rsidR="00E64476" w:rsidRDefault="00E64476" w:rsidP="00EE5F46">
      <w:pPr>
        <w:pStyle w:val="1"/>
        <w:jc w:val="left"/>
      </w:pPr>
    </w:p>
    <w:p w14:paraId="01330292" w14:textId="77777777" w:rsidR="00E64476" w:rsidRDefault="00E64476" w:rsidP="00E64476">
      <w:pPr>
        <w:rPr>
          <w:rFonts w:ascii="Times New Roman Полужирный" w:eastAsia="Segoe UI" w:hAnsi="Times New Roman Полужирный" w:cs="Times New Roman"/>
          <w:b/>
          <w:bCs/>
          <w:caps/>
          <w:kern w:val="32"/>
          <w:sz w:val="24"/>
          <w:szCs w:val="24"/>
          <w:lang w:val="x-none" w:eastAsia="x-none"/>
        </w:rPr>
      </w:pPr>
    </w:p>
    <w:p w14:paraId="1CF65A35" w14:textId="5634CA1C" w:rsidR="00E64476" w:rsidRPr="00BD6A9B" w:rsidRDefault="00A47DF3" w:rsidP="00E6447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ED8FE8C" w14:textId="6BD91EA7" w:rsidR="00276663" w:rsidRPr="00276663" w:rsidRDefault="00276663" w:rsidP="00EE5F46">
      <w:pPr>
        <w:jc w:val="cente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r w:rsidRPr="00276663">
        <w:rPr>
          <w:rFonts w:ascii="Times New Roman" w:eastAsia="Segoe UI" w:hAnsi="Times New Roman" w:cs="Times New Roman"/>
          <w:b/>
          <w:bCs/>
          <w:caps/>
          <w:kern w:val="32"/>
          <w:sz w:val="24"/>
          <w:szCs w:val="24"/>
          <w:lang w:eastAsia="x-none"/>
        </w:rPr>
        <w:t>СОДЕРЖАНИЕ ПРОГРАММЫ</w:t>
      </w:r>
    </w:p>
    <w:p w14:paraId="45AA189A" w14:textId="77777777" w:rsidR="00276663" w:rsidRPr="00276663" w:rsidRDefault="00276663" w:rsidP="00276663">
      <w:pPr>
        <w:tabs>
          <w:tab w:val="right" w:leader="dot" w:pos="9639"/>
        </w:tabs>
        <w:spacing w:before="120" w:line="276" w:lineRule="auto"/>
        <w:rPr>
          <w:rFonts w:eastAsiaTheme="minorEastAsia"/>
          <w:noProof/>
          <w:lang w:eastAsia="ru-RU"/>
        </w:rPr>
      </w:pPr>
      <w:r w:rsidRPr="00276663">
        <w:rPr>
          <w:rFonts w:ascii="Times New Roman" w:hAnsi="Times New Roman" w:cs="Times New Roman"/>
          <w:noProof/>
        </w:rPr>
        <w:fldChar w:fldCharType="begin"/>
      </w:r>
      <w:r w:rsidRPr="00276663">
        <w:rPr>
          <w:rFonts w:ascii="Times New Roman" w:hAnsi="Times New Roman" w:cs="Times New Roman"/>
          <w:noProof/>
        </w:rPr>
        <w:instrText xml:space="preserve"> TOC \h \z \t "Раздел 1;1;Раздел 1.1;2" </w:instrText>
      </w:r>
      <w:r w:rsidRPr="00276663">
        <w:rPr>
          <w:rFonts w:ascii="Times New Roman" w:hAnsi="Times New Roman" w:cs="Times New Roman"/>
          <w:noProof/>
        </w:rPr>
        <w:fldChar w:fldCharType="separate"/>
      </w:r>
      <w:hyperlink w:anchor="_Toc156294875" w:history="1"/>
    </w:p>
    <w:p w14:paraId="297E9A52" w14:textId="77777777" w:rsidR="00276663" w:rsidRPr="00276663" w:rsidRDefault="00A47DF3" w:rsidP="00276663">
      <w:pPr>
        <w:tabs>
          <w:tab w:val="right" w:leader="dot" w:pos="9639"/>
        </w:tabs>
        <w:spacing w:before="120" w:line="276" w:lineRule="auto"/>
        <w:rPr>
          <w:rFonts w:eastAsiaTheme="minorEastAsia"/>
          <w:noProof/>
          <w:lang w:eastAsia="ru-RU"/>
        </w:rPr>
      </w:pPr>
      <w:hyperlink w:anchor="_Toc156294876" w:history="1">
        <w:r w:rsidR="00276663" w:rsidRPr="00276663">
          <w:rPr>
            <w:rFonts w:ascii="Times New Roman" w:hAnsi="Times New Roman" w:cs="Times New Roman"/>
            <w:noProof/>
          </w:rPr>
          <w:t>1. ОБЩАЯ ХАРАКТЕРИСТИКА</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_Toc156294876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4</w:t>
        </w:r>
        <w:r w:rsidR="00276663" w:rsidRPr="00276663">
          <w:rPr>
            <w:rFonts w:ascii="Times New Roman" w:hAnsi="Times New Roman" w:cs="Times New Roman"/>
            <w:noProof/>
            <w:webHidden/>
          </w:rPr>
          <w:fldChar w:fldCharType="end"/>
        </w:r>
      </w:hyperlink>
    </w:p>
    <w:p w14:paraId="78F3157A"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77" w:history="1">
        <w:r w:rsidR="00276663" w:rsidRPr="00276663">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_Toc156294877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208BD36C"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78" w:history="1">
        <w:r w:rsidR="00276663" w:rsidRPr="00276663">
          <w:rPr>
            <w:rFonts w:ascii="Times New Roman" w:eastAsia="Times New Roman" w:hAnsi="Times New Roman" w:cs="Times New Roman"/>
            <w:noProof/>
            <w:sz w:val="24"/>
            <w:szCs w:val="24"/>
            <w:lang w:eastAsia="ru-RU"/>
          </w:rPr>
          <w:t>1.2. Планируемые результаты освоения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_Toc156294878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2F3A9181" w14:textId="77777777" w:rsidR="00276663" w:rsidRPr="00276663" w:rsidRDefault="00A47DF3" w:rsidP="00276663">
      <w:pPr>
        <w:tabs>
          <w:tab w:val="right" w:leader="dot" w:pos="9639"/>
        </w:tabs>
        <w:spacing w:before="120" w:line="276" w:lineRule="auto"/>
        <w:rPr>
          <w:rFonts w:eastAsiaTheme="minorEastAsia"/>
          <w:noProof/>
          <w:lang w:eastAsia="ru-RU"/>
        </w:rPr>
      </w:pPr>
      <w:hyperlink w:anchor="_Toc156294879" w:history="1">
        <w:r w:rsidR="00276663" w:rsidRPr="00276663">
          <w:rPr>
            <w:rFonts w:ascii="Times New Roman" w:hAnsi="Times New Roman" w:cs="Times New Roman"/>
            <w:noProof/>
          </w:rPr>
          <w:t>2. СТРУКТУРА И СОДЕРЖАНИЕ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_Toc156294879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4</w:t>
        </w:r>
        <w:r w:rsidR="00276663" w:rsidRPr="00276663">
          <w:rPr>
            <w:rFonts w:ascii="Times New Roman" w:hAnsi="Times New Roman" w:cs="Times New Roman"/>
            <w:noProof/>
            <w:webHidden/>
          </w:rPr>
          <w:fldChar w:fldCharType="end"/>
        </w:r>
      </w:hyperlink>
    </w:p>
    <w:p w14:paraId="74ECCF56"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80" w:history="1">
        <w:r w:rsidR="00276663" w:rsidRPr="00276663">
          <w:rPr>
            <w:rFonts w:ascii="Times New Roman" w:eastAsia="Times New Roman" w:hAnsi="Times New Roman" w:cs="Times New Roman"/>
            <w:noProof/>
            <w:sz w:val="24"/>
            <w:szCs w:val="24"/>
            <w:lang w:eastAsia="ru-RU"/>
          </w:rPr>
          <w:t>2.1. Трудоемкость освоения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_Toc156294880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3BDB0F67"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81" w:history="1">
        <w:r w:rsidR="00276663" w:rsidRPr="00276663">
          <w:rPr>
            <w:rFonts w:ascii="Times New Roman" w:eastAsia="Times New Roman" w:hAnsi="Times New Roman" w:cs="Times New Roman"/>
            <w:noProof/>
            <w:sz w:val="24"/>
            <w:szCs w:val="24"/>
            <w:lang w:eastAsia="ru-RU"/>
          </w:rPr>
          <w:t>2.2. Примерное содержание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_Toc156294881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5</w:t>
        </w:r>
        <w:r w:rsidR="00276663" w:rsidRPr="00276663">
          <w:rPr>
            <w:rFonts w:ascii="Times New Roman" w:eastAsia="Times New Roman" w:hAnsi="Times New Roman" w:cs="Times New Roman"/>
            <w:noProof/>
            <w:webHidden/>
            <w:sz w:val="24"/>
            <w:szCs w:val="24"/>
            <w:lang w:eastAsia="ru-RU"/>
          </w:rPr>
          <w:fldChar w:fldCharType="end"/>
        </w:r>
      </w:hyperlink>
    </w:p>
    <w:p w14:paraId="5DEAB151" w14:textId="77777777" w:rsidR="00276663" w:rsidRPr="00276663" w:rsidRDefault="00A47DF3" w:rsidP="00276663">
      <w:pPr>
        <w:tabs>
          <w:tab w:val="right" w:leader="dot" w:pos="9639"/>
        </w:tabs>
        <w:spacing w:before="120" w:line="276" w:lineRule="auto"/>
        <w:rPr>
          <w:rFonts w:eastAsiaTheme="minorEastAsia"/>
          <w:noProof/>
          <w:lang w:eastAsia="ru-RU"/>
        </w:rPr>
      </w:pPr>
      <w:hyperlink w:anchor="_Toc156294884" w:history="1">
        <w:r w:rsidR="00276663" w:rsidRPr="00276663">
          <w:rPr>
            <w:rFonts w:ascii="Times New Roman" w:hAnsi="Times New Roman" w:cs="Times New Roman"/>
            <w:noProof/>
          </w:rPr>
          <w:t>3. УСЛОВИЯ РЕАЛИЗАЦИИ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_Toc156294884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6</w:t>
        </w:r>
        <w:r w:rsidR="00276663" w:rsidRPr="00276663">
          <w:rPr>
            <w:rFonts w:ascii="Times New Roman" w:hAnsi="Times New Roman" w:cs="Times New Roman"/>
            <w:noProof/>
            <w:webHidden/>
          </w:rPr>
          <w:fldChar w:fldCharType="end"/>
        </w:r>
      </w:hyperlink>
    </w:p>
    <w:p w14:paraId="0FA15489"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85" w:history="1">
        <w:r w:rsidR="00276663" w:rsidRPr="00276663">
          <w:rPr>
            <w:rFonts w:ascii="Times New Roman" w:eastAsia="Times New Roman" w:hAnsi="Times New Roman" w:cs="Times New Roman"/>
            <w:noProof/>
            <w:sz w:val="24"/>
            <w:szCs w:val="24"/>
            <w:lang w:eastAsia="ru-RU"/>
          </w:rPr>
          <w:t>3.1. Материально-техническое обеспечение</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_Toc156294885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6</w:t>
        </w:r>
        <w:r w:rsidR="00276663" w:rsidRPr="00276663">
          <w:rPr>
            <w:rFonts w:ascii="Times New Roman" w:eastAsia="Times New Roman" w:hAnsi="Times New Roman" w:cs="Times New Roman"/>
            <w:noProof/>
            <w:webHidden/>
            <w:sz w:val="24"/>
            <w:szCs w:val="24"/>
            <w:lang w:eastAsia="ru-RU"/>
          </w:rPr>
          <w:fldChar w:fldCharType="end"/>
        </w:r>
      </w:hyperlink>
    </w:p>
    <w:p w14:paraId="3B34B2A8"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86" w:history="1">
        <w:r w:rsidR="00276663" w:rsidRPr="00276663">
          <w:rPr>
            <w:rFonts w:ascii="Times New Roman" w:eastAsia="Times New Roman" w:hAnsi="Times New Roman" w:cs="Times New Roman"/>
            <w:noProof/>
            <w:sz w:val="24"/>
            <w:szCs w:val="24"/>
            <w:lang w:eastAsia="ru-RU"/>
          </w:rPr>
          <w:t>3.2. Учебно-методическое обеспечение</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_Toc156294886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6</w:t>
        </w:r>
        <w:r w:rsidR="00276663" w:rsidRPr="00276663">
          <w:rPr>
            <w:rFonts w:ascii="Times New Roman" w:eastAsia="Times New Roman" w:hAnsi="Times New Roman" w:cs="Times New Roman"/>
            <w:noProof/>
            <w:webHidden/>
            <w:sz w:val="24"/>
            <w:szCs w:val="24"/>
            <w:lang w:eastAsia="ru-RU"/>
          </w:rPr>
          <w:fldChar w:fldCharType="end"/>
        </w:r>
      </w:hyperlink>
    </w:p>
    <w:p w14:paraId="6FB6BB48" w14:textId="77777777" w:rsidR="00276663" w:rsidRPr="00276663" w:rsidRDefault="00A47DF3" w:rsidP="00276663">
      <w:pPr>
        <w:tabs>
          <w:tab w:val="right" w:leader="dot" w:pos="9639"/>
        </w:tabs>
        <w:spacing w:before="120" w:line="276" w:lineRule="auto"/>
        <w:rPr>
          <w:rFonts w:eastAsiaTheme="minorEastAsia"/>
          <w:noProof/>
          <w:lang w:eastAsia="ru-RU"/>
        </w:rPr>
      </w:pPr>
      <w:hyperlink w:anchor="_Toc156294887" w:history="1">
        <w:r w:rsidR="00276663" w:rsidRPr="00276663">
          <w:rPr>
            <w:rFonts w:ascii="Times New Roman" w:hAnsi="Times New Roman" w:cs="Times New Roman"/>
            <w:noProof/>
          </w:rPr>
          <w:t>4. КОНТРОЛЬ И ОЦЕНКА РЕЗУЛЬТАТОВ ОСВОЕНИЯ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_Toc156294887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6</w:t>
        </w:r>
        <w:r w:rsidR="00276663" w:rsidRPr="00276663">
          <w:rPr>
            <w:rFonts w:ascii="Times New Roman" w:hAnsi="Times New Roman" w:cs="Times New Roman"/>
            <w:noProof/>
            <w:webHidden/>
          </w:rPr>
          <w:fldChar w:fldCharType="end"/>
        </w:r>
      </w:hyperlink>
    </w:p>
    <w:p w14:paraId="503BBAB5" w14:textId="77777777" w:rsidR="00276663" w:rsidRPr="00276663" w:rsidRDefault="00276663" w:rsidP="00276663">
      <w:pPr>
        <w:jc w:val="center"/>
        <w:rPr>
          <w:rFonts w:ascii="Times New Roman" w:hAnsi="Times New Roman"/>
          <w:b/>
          <w:bCs/>
        </w:rPr>
      </w:pPr>
      <w:r w:rsidRPr="00276663">
        <w:rPr>
          <w:rFonts w:ascii="Times New Roman" w:hAnsi="Times New Roman"/>
          <w:b/>
          <w:bCs/>
        </w:rPr>
        <w:fldChar w:fldCharType="end"/>
      </w:r>
      <w:r w:rsidRPr="00276663">
        <w:rPr>
          <w:rFonts w:ascii="Times New Roman" w:hAnsi="Times New Roman"/>
          <w:b/>
          <w:bCs/>
        </w:rPr>
        <w:br w:type="page"/>
      </w:r>
    </w:p>
    <w:p w14:paraId="1E768DD8" w14:textId="77777777" w:rsidR="00276663" w:rsidRPr="00276663" w:rsidRDefault="00276663" w:rsidP="00276663">
      <w:pPr>
        <w:keepNext/>
        <w:numPr>
          <w:ilvl w:val="0"/>
          <w:numId w:val="41"/>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276663">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276663">
        <w:rPr>
          <w:rFonts w:eastAsia="Segoe UI" w:cs="Times New Roman"/>
          <w:b/>
          <w:bCs/>
          <w:caps/>
          <w:kern w:val="32"/>
          <w:sz w:val="24"/>
          <w:szCs w:val="24"/>
          <w:lang w:eastAsia="x-none"/>
        </w:rPr>
        <w:t xml:space="preserve"> </w:t>
      </w:r>
      <w:r w:rsidRPr="00276663">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452C5403" w14:textId="77777777" w:rsidR="00276663" w:rsidRPr="00276663" w:rsidRDefault="00276663" w:rsidP="00276663">
      <w:pPr>
        <w:widowControl w:val="0"/>
        <w:jc w:val="center"/>
        <w:rPr>
          <w:rFonts w:ascii="Times New Roman" w:eastAsia="Segoe UI" w:hAnsi="Times New Roman" w:cs="Times New Roman"/>
          <w:sz w:val="24"/>
          <w:szCs w:val="24"/>
          <w:u w:val="single"/>
          <w:lang w:eastAsia="nl-NL"/>
        </w:rPr>
      </w:pPr>
      <w:r w:rsidRPr="00276663">
        <w:rPr>
          <w:rFonts w:ascii="Times New Roman" w:eastAsia="Segoe UI" w:hAnsi="Times New Roman" w:cs="Times New Roman"/>
          <w:sz w:val="24"/>
          <w:szCs w:val="24"/>
          <w:u w:val="single"/>
          <w:lang w:eastAsia="nl-NL"/>
        </w:rPr>
        <w:t>«Информационные технологии в профессиональной деятельности»</w:t>
      </w:r>
    </w:p>
    <w:p w14:paraId="509FC7F0" w14:textId="77777777" w:rsidR="00276663" w:rsidRPr="00276663" w:rsidRDefault="00276663" w:rsidP="00276663">
      <w:pPr>
        <w:widowControl w:val="0"/>
        <w:rPr>
          <w:rFonts w:ascii="Times New Roman" w:eastAsia="Times New Roman" w:hAnsi="Times New Roman" w:cs="Times New Roman"/>
          <w:sz w:val="24"/>
          <w:szCs w:val="24"/>
          <w:lang w:eastAsia="nl-NL"/>
        </w:rPr>
      </w:pPr>
    </w:p>
    <w:p w14:paraId="1CC61BA8"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771FAADC" w14:textId="77777777" w:rsidR="00276663" w:rsidRPr="00276663" w:rsidRDefault="00276663" w:rsidP="00276663">
      <w:pPr>
        <w:suppressAutoHyphens/>
        <w:spacing w:line="276" w:lineRule="auto"/>
        <w:ind w:firstLine="709"/>
        <w:jc w:val="both"/>
        <w:rPr>
          <w:rFonts w:ascii="Times New Roman" w:eastAsia="Times New Roman" w:hAnsi="Times New Roman" w:cs="Times New Roman"/>
          <w:sz w:val="24"/>
          <w:szCs w:val="24"/>
          <w:lang w:eastAsia="ru-RU"/>
        </w:rPr>
      </w:pPr>
      <w:r w:rsidRPr="00276663">
        <w:rPr>
          <w:rFonts w:ascii="Times New Roman" w:eastAsia="Times New Roman" w:hAnsi="Times New Roman" w:cs="Times New Roman"/>
          <w:sz w:val="24"/>
          <w:szCs w:val="24"/>
          <w:lang w:eastAsia="ru-RU"/>
        </w:rPr>
        <w:t xml:space="preserve">Цель дисциплины </w:t>
      </w:r>
      <w:r w:rsidRPr="00276663">
        <w:rPr>
          <w:rFonts w:ascii="Times New Roman" w:hAnsi="Times New Roman"/>
        </w:rPr>
        <w:t>«Информационные технологии в профессиональной деятельности»</w:t>
      </w:r>
      <w:r w:rsidRPr="00276663">
        <w:rPr>
          <w:rFonts w:ascii="Times New Roman" w:eastAsia="Times New Roman" w:hAnsi="Times New Roman" w:cs="Times New Roman"/>
          <w:sz w:val="24"/>
          <w:szCs w:val="24"/>
          <w:lang w:eastAsia="ru-RU"/>
        </w:rPr>
        <w:t>: 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14:paraId="14EAA7EB" w14:textId="77777777" w:rsidR="00276663" w:rsidRPr="00276663" w:rsidRDefault="00276663" w:rsidP="00276663">
      <w:pPr>
        <w:suppressAutoHyphens/>
        <w:spacing w:line="276" w:lineRule="auto"/>
        <w:ind w:firstLine="709"/>
        <w:jc w:val="both"/>
        <w:rPr>
          <w:rFonts w:ascii="Times New Roman" w:hAnsi="Times New Roman" w:cs="Times New Roman"/>
          <w:sz w:val="24"/>
          <w:szCs w:val="24"/>
        </w:rPr>
      </w:pPr>
      <w:r w:rsidRPr="00276663">
        <w:rPr>
          <w:rFonts w:ascii="Times New Roman" w:hAnsi="Times New Roman" w:cs="Times New Roman"/>
          <w:sz w:val="24"/>
          <w:szCs w:val="24"/>
        </w:rPr>
        <w:t xml:space="preserve">Дисциплина «Информационные технологии в профессиональной деятельности» включена в </w:t>
      </w:r>
      <w:r w:rsidRPr="00276663">
        <w:rPr>
          <w:rFonts w:ascii="Times New Roman" w:hAnsi="Times New Roman" w:cs="Times New Roman"/>
          <w:iCs/>
          <w:sz w:val="24"/>
          <w:szCs w:val="24"/>
        </w:rPr>
        <w:t>обязательную часть общепрофессионального цикла образовательной программы.</w:t>
      </w:r>
    </w:p>
    <w:p w14:paraId="0938AEBA" w14:textId="77777777" w:rsidR="00276663" w:rsidRPr="00276663" w:rsidRDefault="00276663" w:rsidP="00276663">
      <w:pPr>
        <w:suppressAutoHyphens/>
        <w:spacing w:line="276" w:lineRule="auto"/>
        <w:ind w:firstLine="709"/>
        <w:jc w:val="both"/>
        <w:rPr>
          <w:rFonts w:ascii="Times New Roman" w:hAnsi="Times New Roman" w:cs="Times New Roman"/>
          <w:sz w:val="24"/>
          <w:szCs w:val="24"/>
        </w:rPr>
      </w:pPr>
    </w:p>
    <w:p w14:paraId="5E93CC91"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1.2. Планируемые результаты освоения дисциплины</w:t>
      </w:r>
    </w:p>
    <w:p w14:paraId="671BBCF3" w14:textId="77777777" w:rsidR="00276663" w:rsidRPr="00276663" w:rsidRDefault="00276663" w:rsidP="00276663">
      <w:pPr>
        <w:ind w:firstLine="709"/>
        <w:jc w:val="both"/>
        <w:rPr>
          <w:rFonts w:ascii="Times New Roman" w:eastAsia="Times New Roman" w:hAnsi="Times New Roman" w:cs="Times New Roman"/>
          <w:sz w:val="24"/>
          <w:szCs w:val="24"/>
          <w:lang w:eastAsia="ru-RU"/>
        </w:rPr>
      </w:pPr>
      <w:r w:rsidRPr="0027666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E2CB429" w14:textId="3826181B" w:rsidR="00276663" w:rsidRPr="00276663" w:rsidRDefault="00276663" w:rsidP="00276663">
      <w:pPr>
        <w:spacing w:after="120"/>
        <w:ind w:firstLine="709"/>
        <w:rPr>
          <w:rFonts w:ascii="Times New Roman" w:hAnsi="Times New Roman" w:cs="Times New Roman"/>
          <w:bCs/>
          <w:sz w:val="24"/>
          <w:szCs w:val="24"/>
        </w:rPr>
      </w:pPr>
      <w:r w:rsidRPr="00276663">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76663" w:rsidRPr="00276663" w14:paraId="6CD88577" w14:textId="77777777" w:rsidTr="00CB2FFD">
        <w:tc>
          <w:tcPr>
            <w:tcW w:w="1129" w:type="dxa"/>
            <w:tcBorders>
              <w:top w:val="single" w:sz="4" w:space="0" w:color="auto"/>
              <w:left w:val="single" w:sz="4" w:space="0" w:color="auto"/>
              <w:right w:val="single" w:sz="4" w:space="0" w:color="auto"/>
            </w:tcBorders>
          </w:tcPr>
          <w:p w14:paraId="0408425E" w14:textId="77777777" w:rsidR="00276663" w:rsidRPr="00276663" w:rsidRDefault="00276663" w:rsidP="00276663">
            <w:pPr>
              <w:rPr>
                <w:rFonts w:ascii="Times New Roman" w:hAnsi="Times New Roman" w:cs="Times New Roman"/>
                <w:b/>
                <w:i/>
                <w:sz w:val="24"/>
                <w:szCs w:val="24"/>
                <w:highlight w:val="green"/>
              </w:rPr>
            </w:pPr>
            <w:r w:rsidRPr="00276663">
              <w:rPr>
                <w:rFonts w:ascii="Times New Roman" w:hAnsi="Times New Roman" w:cs="Times New Roman"/>
                <w:b/>
                <w:sz w:val="24"/>
                <w:szCs w:val="24"/>
              </w:rPr>
              <w:t xml:space="preserve">Код </w:t>
            </w:r>
            <w:r w:rsidRPr="00276663">
              <w:rPr>
                <w:rFonts w:ascii="Times New Roman" w:hAnsi="Times New Roman" w:cs="Times New Roman"/>
                <w:b/>
                <w:iCs/>
                <w:sz w:val="24"/>
                <w:szCs w:val="24"/>
              </w:rPr>
              <w:t>ОК</w:t>
            </w:r>
            <w:r w:rsidRPr="00276663">
              <w:rPr>
                <w:rFonts w:ascii="Times New Roman" w:hAnsi="Times New Roman" w:cs="Times New Roman"/>
                <w:b/>
                <w:i/>
                <w:sz w:val="24"/>
                <w:szCs w:val="24"/>
              </w:rPr>
              <w:t>,</w:t>
            </w:r>
            <w:r w:rsidRPr="00276663">
              <w:rPr>
                <w:rFonts w:ascii="Times New Roman" w:hAnsi="Times New Roman" w:cs="Times New Roman"/>
                <w:b/>
                <w:i/>
                <w:sz w:val="24"/>
                <w:szCs w:val="24"/>
                <w:highlight w:val="green"/>
              </w:rPr>
              <w:t xml:space="preserve"> </w:t>
            </w:r>
          </w:p>
          <w:p w14:paraId="4BE6CFD6" w14:textId="77777777" w:rsidR="00276663" w:rsidRPr="00276663" w:rsidRDefault="00276663" w:rsidP="00276663">
            <w:pPr>
              <w:rPr>
                <w:rFonts w:ascii="Times New Roman" w:hAnsi="Times New Roman" w:cs="Times New Roman"/>
                <w:b/>
                <w:sz w:val="24"/>
                <w:szCs w:val="24"/>
                <w:highlight w:val="green"/>
              </w:rPr>
            </w:pPr>
            <w:r w:rsidRPr="00276663">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70C02DB7" w14:textId="77777777" w:rsidR="00276663" w:rsidRPr="00276663" w:rsidRDefault="00276663" w:rsidP="00276663">
            <w:pPr>
              <w:jc w:val="center"/>
              <w:rPr>
                <w:rFonts w:ascii="Times New Roman" w:hAnsi="Times New Roman" w:cs="Times New Roman"/>
                <w:b/>
                <w:sz w:val="24"/>
                <w:szCs w:val="24"/>
              </w:rPr>
            </w:pPr>
            <w:r w:rsidRPr="0027666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A6B1AE" w14:textId="77777777" w:rsidR="00276663" w:rsidRPr="00276663" w:rsidRDefault="00276663" w:rsidP="00276663">
            <w:pPr>
              <w:jc w:val="center"/>
              <w:rPr>
                <w:rFonts w:ascii="Times New Roman" w:hAnsi="Times New Roman" w:cs="Times New Roman"/>
                <w:b/>
                <w:i/>
                <w:sz w:val="24"/>
                <w:szCs w:val="24"/>
              </w:rPr>
            </w:pPr>
            <w:r w:rsidRPr="0027666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0FB1EC6" w14:textId="77777777" w:rsidR="00276663" w:rsidRPr="00276663" w:rsidRDefault="00276663" w:rsidP="00276663">
            <w:pPr>
              <w:jc w:val="center"/>
              <w:rPr>
                <w:rFonts w:ascii="Times New Roman" w:hAnsi="Times New Roman" w:cs="Times New Roman"/>
                <w:b/>
                <w:sz w:val="24"/>
                <w:szCs w:val="24"/>
                <w:highlight w:val="yellow"/>
              </w:rPr>
            </w:pPr>
            <w:r w:rsidRPr="00276663">
              <w:rPr>
                <w:rFonts w:ascii="Times New Roman" w:hAnsi="Times New Roman" w:cs="Times New Roman"/>
                <w:b/>
                <w:sz w:val="24"/>
                <w:szCs w:val="24"/>
              </w:rPr>
              <w:t>Владеть навыками</w:t>
            </w:r>
          </w:p>
        </w:tc>
      </w:tr>
      <w:tr w:rsidR="00276663" w:rsidRPr="00276663" w14:paraId="6BB76601" w14:textId="77777777" w:rsidTr="00CB2FFD">
        <w:tc>
          <w:tcPr>
            <w:tcW w:w="1129" w:type="dxa"/>
            <w:tcBorders>
              <w:top w:val="single" w:sz="4" w:space="0" w:color="auto"/>
              <w:left w:val="single" w:sz="4" w:space="0" w:color="auto"/>
              <w:right w:val="single" w:sz="4" w:space="0" w:color="auto"/>
            </w:tcBorders>
          </w:tcPr>
          <w:p w14:paraId="49852A07"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4AA3BDE"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1C767A6"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9E0276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7540A3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владеть актуальными методами работы в профессиональной и смежных сферах;</w:t>
            </w:r>
          </w:p>
          <w:p w14:paraId="1E1970A6"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034368"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w:t>
            </w:r>
            <w:r w:rsidRPr="00276663">
              <w:rPr>
                <w:bCs/>
                <w:iCs/>
                <w:sz w:val="24"/>
                <w:szCs w:val="24"/>
              </w:rPr>
              <w:t xml:space="preserve"> </w:t>
            </w:r>
            <w:r w:rsidRPr="0027666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53DC1F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D475B7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258C3D7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методы работы в профессиональной и смежных сферах;</w:t>
            </w:r>
          </w:p>
          <w:p w14:paraId="101FE823"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31946A1"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276663" w:rsidRPr="00276663" w14:paraId="6B626715" w14:textId="77777777" w:rsidTr="00CB2FFD">
        <w:tc>
          <w:tcPr>
            <w:tcW w:w="1129" w:type="dxa"/>
            <w:tcBorders>
              <w:left w:val="single" w:sz="4" w:space="0" w:color="auto"/>
              <w:bottom w:val="single" w:sz="4" w:space="0" w:color="auto"/>
              <w:right w:val="single" w:sz="4" w:space="0" w:color="auto"/>
            </w:tcBorders>
          </w:tcPr>
          <w:p w14:paraId="75D11432"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100A84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41450EE7"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1597CAD"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оценивать практическую значимость результатов поиска;</w:t>
            </w:r>
          </w:p>
          <w:p w14:paraId="3110BAA3"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9D4C51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229B2229"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7A47F3"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522712F0"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приемы структурирования информации;</w:t>
            </w:r>
          </w:p>
          <w:p w14:paraId="400E5CF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формат оформления результатов поиска информации;</w:t>
            </w:r>
          </w:p>
          <w:p w14:paraId="0211A9D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современные средства и устройства информатизации, порядок их применения;</w:t>
            </w:r>
          </w:p>
          <w:p w14:paraId="7AADF186"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E17A002"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02049E" w:rsidRPr="00276663" w14:paraId="79A452A1" w14:textId="77777777" w:rsidTr="00CB2FFD">
        <w:tc>
          <w:tcPr>
            <w:tcW w:w="1129" w:type="dxa"/>
            <w:tcBorders>
              <w:left w:val="single" w:sz="4" w:space="0" w:color="auto"/>
              <w:bottom w:val="single" w:sz="4" w:space="0" w:color="auto"/>
              <w:right w:val="single" w:sz="4" w:space="0" w:color="auto"/>
            </w:tcBorders>
          </w:tcPr>
          <w:p w14:paraId="5C3F1582" w14:textId="46A23FC8" w:rsidR="0002049E" w:rsidRPr="00276663" w:rsidRDefault="0002049E" w:rsidP="0002049E">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12B04B33"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1041A11F"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применять современную научную профессиональную терминологию;</w:t>
            </w:r>
          </w:p>
          <w:p w14:paraId="40CEE194"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и выстраивать траектории профессионального развития и самообразования;</w:t>
            </w:r>
          </w:p>
          <w:p w14:paraId="5BB0B0E6"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выявлять достоинства и недостатки коммерческой идеи;</w:t>
            </w:r>
          </w:p>
          <w:p w14:paraId="247F41FF"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41139054"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2694C54D"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источники достоверной правовой информации;</w:t>
            </w:r>
          </w:p>
          <w:p w14:paraId="3461EC32"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составлять различные правовые документы;</w:t>
            </w:r>
          </w:p>
          <w:p w14:paraId="2BAF101C"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находить интересные проектные идеи, грамотно их формулировать и документировать;</w:t>
            </w:r>
          </w:p>
          <w:p w14:paraId="7B290E0A" w14:textId="7609C2C2" w:rsidR="0002049E" w:rsidRPr="00276663"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817C58"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содержание актуальной нормативно-правовой документации;</w:t>
            </w:r>
          </w:p>
          <w:p w14:paraId="558C1D26"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современная научная и профессиональная терминология;</w:t>
            </w:r>
          </w:p>
          <w:p w14:paraId="7B472B45"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возможные траектории профессионального развития и самообразования;</w:t>
            </w:r>
          </w:p>
          <w:p w14:paraId="7453E88E"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520D7E67"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правила разработки презентации;</w:t>
            </w:r>
          </w:p>
          <w:p w14:paraId="710C9276" w14:textId="6AB72822" w:rsidR="0002049E" w:rsidRPr="00276663"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A5BAA63" w14:textId="0F8B7DB7" w:rsidR="0002049E" w:rsidRPr="00276663" w:rsidRDefault="0002049E" w:rsidP="0002049E">
            <w:pPr>
              <w:jc w:val="center"/>
              <w:rPr>
                <w:rFonts w:ascii="Times New Roman" w:hAnsi="Times New Roman" w:cs="Times New Roman"/>
                <w:bCs/>
                <w:sz w:val="24"/>
                <w:szCs w:val="24"/>
              </w:rPr>
            </w:pPr>
            <w:r w:rsidRPr="00EE5F46">
              <w:rPr>
                <w:rFonts w:ascii="Times New Roman" w:hAnsi="Times New Roman" w:cs="Times New Roman"/>
                <w:bCs/>
                <w:sz w:val="24"/>
                <w:szCs w:val="24"/>
              </w:rPr>
              <w:t>-</w:t>
            </w:r>
          </w:p>
        </w:tc>
      </w:tr>
      <w:tr w:rsidR="0002049E" w:rsidRPr="00276663" w14:paraId="0254E1FF" w14:textId="77777777" w:rsidTr="00CB2FFD">
        <w:tc>
          <w:tcPr>
            <w:tcW w:w="1129" w:type="dxa"/>
            <w:tcBorders>
              <w:left w:val="single" w:sz="4" w:space="0" w:color="auto"/>
              <w:bottom w:val="single" w:sz="4" w:space="0" w:color="auto"/>
              <w:right w:val="single" w:sz="4" w:space="0" w:color="auto"/>
            </w:tcBorders>
          </w:tcPr>
          <w:p w14:paraId="3919824C" w14:textId="77777777" w:rsidR="0002049E" w:rsidRPr="00276663" w:rsidRDefault="0002049E" w:rsidP="0002049E">
            <w:pPr>
              <w:rPr>
                <w:rFonts w:ascii="Times New Roman" w:hAnsi="Times New Roman" w:cs="Times New Roman"/>
                <w:bCs/>
                <w:sz w:val="24"/>
                <w:szCs w:val="24"/>
              </w:rPr>
            </w:pPr>
            <w:r w:rsidRPr="0027666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2A86638"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организовывать работу коллектива и команды;</w:t>
            </w:r>
          </w:p>
          <w:p w14:paraId="31662632" w14:textId="77777777" w:rsidR="0002049E" w:rsidRPr="00276663" w:rsidRDefault="0002049E" w:rsidP="0002049E">
            <w:pPr>
              <w:rPr>
                <w:rFonts w:ascii="Times New Roman" w:hAnsi="Times New Roman" w:cs="Times New Roman"/>
                <w:bCs/>
                <w:i/>
                <w:sz w:val="24"/>
                <w:szCs w:val="24"/>
              </w:rPr>
            </w:pPr>
            <w:r w:rsidRPr="00276663">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D41A51"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психологические основы деятельности коллектива;</w:t>
            </w:r>
          </w:p>
          <w:p w14:paraId="02025A37" w14:textId="77777777" w:rsidR="0002049E" w:rsidRPr="00276663" w:rsidRDefault="0002049E" w:rsidP="0002049E">
            <w:pPr>
              <w:rPr>
                <w:rFonts w:ascii="Times New Roman" w:hAnsi="Times New Roman" w:cs="Times New Roman"/>
                <w:bCs/>
                <w:i/>
                <w:sz w:val="24"/>
                <w:szCs w:val="24"/>
              </w:rPr>
            </w:pPr>
            <w:r w:rsidRPr="00276663">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F4B99B8" w14:textId="77777777" w:rsidR="0002049E" w:rsidRPr="00276663" w:rsidRDefault="0002049E" w:rsidP="0002049E">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02049E" w:rsidRPr="00276663" w14:paraId="61FAA0B6" w14:textId="77777777" w:rsidTr="00CB2FFD">
        <w:tc>
          <w:tcPr>
            <w:tcW w:w="1129" w:type="dxa"/>
            <w:tcBorders>
              <w:left w:val="single" w:sz="4" w:space="0" w:color="auto"/>
              <w:bottom w:val="single" w:sz="4" w:space="0" w:color="auto"/>
              <w:right w:val="single" w:sz="4" w:space="0" w:color="auto"/>
            </w:tcBorders>
          </w:tcPr>
          <w:p w14:paraId="4A5E8BD5" w14:textId="77777777" w:rsidR="0002049E" w:rsidRPr="00276663" w:rsidRDefault="0002049E" w:rsidP="0002049E">
            <w:pPr>
              <w:rPr>
                <w:rFonts w:ascii="Times New Roman" w:hAnsi="Times New Roman" w:cs="Times New Roman"/>
                <w:bCs/>
                <w:sz w:val="24"/>
                <w:szCs w:val="24"/>
              </w:rPr>
            </w:pPr>
            <w:r w:rsidRPr="00276663">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28273F47"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соблюдать нормы экологической безопасности</w:t>
            </w:r>
          </w:p>
          <w:p w14:paraId="04B3498F"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6D19A05A"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B299FC0"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6E23063" w14:textId="77777777" w:rsidR="0002049E" w:rsidRPr="00276663" w:rsidRDefault="0002049E" w:rsidP="0002049E">
            <w:pPr>
              <w:rPr>
                <w:rFonts w:ascii="Times New Roman" w:hAnsi="Times New Roman" w:cs="Times New Roman"/>
                <w:bCs/>
                <w:i/>
                <w:sz w:val="24"/>
                <w:szCs w:val="24"/>
              </w:rPr>
            </w:pPr>
            <w:r w:rsidRPr="00276663">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67232D"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15BD4DB1"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ресурсы, задействованные в профессиональной деятельности;</w:t>
            </w:r>
          </w:p>
          <w:p w14:paraId="1A5A38B3"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пути обеспечения ресурсосбережения</w:t>
            </w:r>
          </w:p>
          <w:p w14:paraId="123DE3C0"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принципы бережливого производства;</w:t>
            </w:r>
          </w:p>
          <w:p w14:paraId="6B57037B"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направления изменения климатических условий региона;</w:t>
            </w:r>
          </w:p>
          <w:p w14:paraId="042D7182" w14:textId="77777777" w:rsidR="0002049E" w:rsidRPr="00276663" w:rsidRDefault="0002049E" w:rsidP="0002049E">
            <w:pPr>
              <w:rPr>
                <w:rFonts w:ascii="Times New Roman" w:hAnsi="Times New Roman" w:cs="Times New Roman"/>
                <w:bCs/>
                <w:i/>
                <w:sz w:val="24"/>
                <w:szCs w:val="24"/>
              </w:rPr>
            </w:pPr>
            <w:r w:rsidRPr="00276663">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E684A63" w14:textId="77777777" w:rsidR="0002049E" w:rsidRPr="00276663" w:rsidRDefault="0002049E" w:rsidP="0002049E">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02049E" w:rsidRPr="00276663" w14:paraId="08B6E36E" w14:textId="77777777" w:rsidTr="00CB2FFD">
        <w:tc>
          <w:tcPr>
            <w:tcW w:w="1129" w:type="dxa"/>
            <w:tcBorders>
              <w:left w:val="single" w:sz="4" w:space="0" w:color="auto"/>
              <w:right w:val="single" w:sz="4" w:space="0" w:color="auto"/>
            </w:tcBorders>
          </w:tcPr>
          <w:p w14:paraId="66F463C5" w14:textId="77777777" w:rsidR="0002049E" w:rsidRPr="00276663" w:rsidRDefault="0002049E" w:rsidP="0002049E">
            <w:pPr>
              <w:rPr>
                <w:rFonts w:ascii="Times New Roman" w:hAnsi="Times New Roman" w:cs="Times New Roman"/>
                <w:bCs/>
                <w:sz w:val="24"/>
                <w:szCs w:val="24"/>
              </w:rPr>
            </w:pPr>
            <w:r w:rsidRPr="00276663">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8A46DDC"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7175CF9"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участвовать в диалогах на знакомые общие и профессиональные темы;</w:t>
            </w:r>
          </w:p>
          <w:p w14:paraId="0656A450"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4EA3B19"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кратко обосновывать и объяснять свои действия (текущие и планируемые);</w:t>
            </w:r>
          </w:p>
          <w:p w14:paraId="68EA0419" w14:textId="77777777" w:rsidR="0002049E" w:rsidRPr="00276663" w:rsidRDefault="0002049E" w:rsidP="0002049E">
            <w:pPr>
              <w:rPr>
                <w:rFonts w:ascii="Times New Roman" w:hAnsi="Times New Roman" w:cs="Times New Roman"/>
                <w:bCs/>
                <w:i/>
                <w:sz w:val="24"/>
                <w:szCs w:val="24"/>
              </w:rPr>
            </w:pPr>
            <w:r w:rsidRPr="00276663">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AC2100"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правила построения простых и сложных предложений на профессиональные темы;</w:t>
            </w:r>
          </w:p>
          <w:p w14:paraId="0A7AE8C0"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общеупотребительные глаголы (бытовая и профессиональная лексика);</w:t>
            </w:r>
          </w:p>
          <w:p w14:paraId="283FC905"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20F924B"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особенности произношения;</w:t>
            </w:r>
          </w:p>
          <w:p w14:paraId="1A6C1A0B" w14:textId="77777777" w:rsidR="0002049E" w:rsidRPr="00276663" w:rsidRDefault="0002049E" w:rsidP="0002049E">
            <w:pPr>
              <w:rPr>
                <w:rFonts w:ascii="Times New Roman" w:hAnsi="Times New Roman" w:cs="Times New Roman"/>
                <w:bCs/>
                <w:i/>
                <w:sz w:val="24"/>
                <w:szCs w:val="24"/>
              </w:rPr>
            </w:pPr>
            <w:r w:rsidRPr="00276663">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02FE6D2" w14:textId="77777777" w:rsidR="0002049E" w:rsidRPr="00276663" w:rsidRDefault="0002049E" w:rsidP="0002049E">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02049E" w:rsidRPr="00276663" w14:paraId="042D4C60" w14:textId="77777777" w:rsidTr="00CB2FFD">
        <w:tc>
          <w:tcPr>
            <w:tcW w:w="1129" w:type="dxa"/>
            <w:tcBorders>
              <w:left w:val="single" w:sz="4" w:space="0" w:color="auto"/>
              <w:right w:val="single" w:sz="4" w:space="0" w:color="auto"/>
            </w:tcBorders>
          </w:tcPr>
          <w:p w14:paraId="20DF2BAE" w14:textId="2C73B021" w:rsidR="0002049E" w:rsidRPr="00276663" w:rsidRDefault="0002049E" w:rsidP="0002049E">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07596812" w14:textId="77777777" w:rsidR="0002049E" w:rsidRPr="00E374DA"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проводить анализ проб по стандартным методикам;</w:t>
            </w:r>
          </w:p>
          <w:p w14:paraId="0BFA1EA8" w14:textId="77777777" w:rsidR="0002049E" w:rsidRPr="00E374DA"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выполнять расчеты по результатам анализов;</w:t>
            </w:r>
          </w:p>
          <w:p w14:paraId="2C9B7EF0" w14:textId="1576DBA4" w:rsidR="0002049E" w:rsidRPr="00276663"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разрабатывать мероприятия с целью сокращения расхода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4F5BCF" w14:textId="77777777" w:rsidR="0002049E" w:rsidRPr="00E374DA"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государственных стандартов, технических условий и стандартов организации на сырье и готовую продукцию;</w:t>
            </w:r>
          </w:p>
          <w:p w14:paraId="3F81DD41" w14:textId="77777777" w:rsidR="0002049E" w:rsidRPr="00E374DA"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теоретических основ методов анализа химических веществ;</w:t>
            </w:r>
          </w:p>
          <w:p w14:paraId="64619706" w14:textId="7411E445" w:rsidR="0002049E" w:rsidRPr="00276663"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влияний нарушения технологического режима на расход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tcPr>
          <w:p w14:paraId="0EEBB938" w14:textId="78C64A52" w:rsidR="0002049E" w:rsidRPr="00276663" w:rsidRDefault="0002049E" w:rsidP="0002049E">
            <w:pPr>
              <w:rPr>
                <w:rFonts w:ascii="Times New Roman" w:hAnsi="Times New Roman" w:cs="Times New Roman"/>
                <w:bCs/>
                <w:sz w:val="24"/>
                <w:szCs w:val="24"/>
              </w:rPr>
            </w:pPr>
            <w:r w:rsidRPr="00E374DA">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tc>
      </w:tr>
      <w:tr w:rsidR="0002049E" w:rsidRPr="00276663" w14:paraId="7338BC6F" w14:textId="77777777" w:rsidTr="00CB2FFD">
        <w:tc>
          <w:tcPr>
            <w:tcW w:w="1129" w:type="dxa"/>
            <w:tcBorders>
              <w:left w:val="single" w:sz="4" w:space="0" w:color="auto"/>
              <w:right w:val="single" w:sz="4" w:space="0" w:color="auto"/>
            </w:tcBorders>
          </w:tcPr>
          <w:p w14:paraId="560CB9FB" w14:textId="5D5D2B10" w:rsidR="0002049E" w:rsidRPr="00276663" w:rsidRDefault="0002049E" w:rsidP="0002049E">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5C098ADD" w14:textId="77777777" w:rsidR="0002049E" w:rsidRPr="00E374DA"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соблюдать правила безопасного ведения технологического процесса;</w:t>
            </w:r>
          </w:p>
          <w:p w14:paraId="75213A6A" w14:textId="77777777" w:rsidR="0002049E" w:rsidRPr="00E374DA"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 xml:space="preserve">организовывать эффективную работу первичного производственного коллектива; </w:t>
            </w:r>
          </w:p>
          <w:p w14:paraId="4147A7D4" w14:textId="16CAF78F" w:rsidR="0002049E" w:rsidRPr="00276663"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оказывать первую помощь пострадавшим.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9DF290" w14:textId="77777777" w:rsidR="0002049E" w:rsidRPr="00E374DA"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инструкций по безопасному проведению различных видов работ химических производств;</w:t>
            </w:r>
          </w:p>
          <w:p w14:paraId="74FE3B17" w14:textId="386F3935" w:rsidR="0002049E" w:rsidRPr="00276663"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методов и приемов оказания первой помощи.</w:t>
            </w:r>
          </w:p>
        </w:tc>
        <w:tc>
          <w:tcPr>
            <w:tcW w:w="2833" w:type="dxa"/>
            <w:tcBorders>
              <w:top w:val="single" w:sz="4" w:space="0" w:color="auto"/>
              <w:left w:val="single" w:sz="4" w:space="0" w:color="auto"/>
              <w:bottom w:val="single" w:sz="4" w:space="0" w:color="auto"/>
              <w:right w:val="single" w:sz="4" w:space="0" w:color="auto"/>
            </w:tcBorders>
          </w:tcPr>
          <w:p w14:paraId="0B062E21" w14:textId="77777777" w:rsidR="0002049E" w:rsidRPr="00E374DA" w:rsidRDefault="0002049E" w:rsidP="0002049E">
            <w:pPr>
              <w:rPr>
                <w:rFonts w:ascii="Times New Roman" w:hAnsi="Times New Roman" w:cs="Times New Roman"/>
                <w:bCs/>
                <w:sz w:val="24"/>
                <w:szCs w:val="24"/>
              </w:rPr>
            </w:pPr>
            <w:r w:rsidRPr="00E374DA">
              <w:rPr>
                <w:rFonts w:ascii="Times New Roman" w:hAnsi="Times New Roman" w:cs="Times New Roman"/>
                <w:bCs/>
                <w:sz w:val="24"/>
                <w:szCs w:val="24"/>
              </w:rPr>
              <w:t>обеспечения соблюдения технологической дисциплины;</w:t>
            </w:r>
          </w:p>
          <w:p w14:paraId="582DE1B5" w14:textId="07245972" w:rsidR="0002049E" w:rsidRPr="00276663" w:rsidRDefault="0002049E" w:rsidP="0002049E">
            <w:pPr>
              <w:rPr>
                <w:rFonts w:ascii="Times New Roman" w:hAnsi="Times New Roman" w:cs="Times New Roman"/>
                <w:bCs/>
                <w:sz w:val="24"/>
                <w:szCs w:val="24"/>
              </w:rPr>
            </w:pPr>
            <w:r w:rsidRPr="00E374DA">
              <w:rPr>
                <w:rFonts w:ascii="Times New Roman" w:hAnsi="Times New Roman" w:cs="Times New Roman"/>
                <w:bCs/>
                <w:sz w:val="24"/>
                <w:szCs w:val="24"/>
              </w:rPr>
              <w:t>обеспечения безопасности и охраны труда.</w:t>
            </w:r>
          </w:p>
        </w:tc>
      </w:tr>
      <w:tr w:rsidR="0002049E" w:rsidRPr="00276663" w14:paraId="2BCCF9AF" w14:textId="77777777" w:rsidTr="00CB2FFD">
        <w:tc>
          <w:tcPr>
            <w:tcW w:w="1129" w:type="dxa"/>
            <w:tcBorders>
              <w:left w:val="single" w:sz="4" w:space="0" w:color="auto"/>
              <w:right w:val="single" w:sz="4" w:space="0" w:color="auto"/>
            </w:tcBorders>
          </w:tcPr>
          <w:p w14:paraId="7172C22A" w14:textId="0EBD28E2" w:rsidR="0002049E" w:rsidRPr="00276663" w:rsidRDefault="0002049E" w:rsidP="0002049E">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5A8FBCEB" w14:textId="6F386522" w:rsidR="0002049E" w:rsidRPr="00276663"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применять передовые методы и приемы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4F605B" w14:textId="349D2827" w:rsidR="0002049E" w:rsidRPr="00276663"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передовых методов и приемов эффективной работы подразделений.</w:t>
            </w:r>
          </w:p>
        </w:tc>
        <w:tc>
          <w:tcPr>
            <w:tcW w:w="2833" w:type="dxa"/>
            <w:tcBorders>
              <w:top w:val="single" w:sz="4" w:space="0" w:color="auto"/>
              <w:left w:val="single" w:sz="4" w:space="0" w:color="auto"/>
              <w:bottom w:val="single" w:sz="4" w:space="0" w:color="auto"/>
              <w:right w:val="single" w:sz="4" w:space="0" w:color="auto"/>
            </w:tcBorders>
          </w:tcPr>
          <w:p w14:paraId="1B306CDC" w14:textId="2861A09A" w:rsidR="0002049E" w:rsidRPr="00276663" w:rsidRDefault="0002049E" w:rsidP="0002049E">
            <w:pPr>
              <w:rPr>
                <w:rFonts w:ascii="Times New Roman" w:hAnsi="Times New Roman" w:cs="Times New Roman"/>
                <w:bCs/>
                <w:sz w:val="24"/>
                <w:szCs w:val="24"/>
              </w:rPr>
            </w:pPr>
            <w:r w:rsidRPr="00E374DA">
              <w:rPr>
                <w:rFonts w:ascii="Times New Roman" w:hAnsi="Times New Roman" w:cs="Times New Roman"/>
                <w:bCs/>
                <w:sz w:val="24"/>
                <w:szCs w:val="24"/>
              </w:rPr>
              <w:t>обеспечение контроля выполнения производственных заданий.</w:t>
            </w:r>
          </w:p>
        </w:tc>
      </w:tr>
      <w:tr w:rsidR="0002049E" w:rsidRPr="00276663" w14:paraId="18BD51DA" w14:textId="77777777" w:rsidTr="00CB2FFD">
        <w:tc>
          <w:tcPr>
            <w:tcW w:w="1129" w:type="dxa"/>
            <w:tcBorders>
              <w:left w:val="single" w:sz="4" w:space="0" w:color="auto"/>
              <w:right w:val="single" w:sz="4" w:space="0" w:color="auto"/>
            </w:tcBorders>
          </w:tcPr>
          <w:p w14:paraId="010F4580" w14:textId="337079E8" w:rsidR="0002049E" w:rsidRPr="00276663" w:rsidRDefault="0002049E" w:rsidP="0002049E">
            <w:pPr>
              <w:rPr>
                <w:rFonts w:ascii="Times New Roman" w:hAnsi="Times New Roman" w:cs="Times New Roman"/>
                <w:bCs/>
                <w:sz w:val="24"/>
                <w:szCs w:val="24"/>
              </w:rPr>
            </w:pPr>
            <w:r>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2D4CD64A" w14:textId="77777777" w:rsidR="0002049E" w:rsidRPr="00E374DA"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производить расчет материального и теплового балансов, расходных коэффициентов по сырью и материалам;</w:t>
            </w:r>
          </w:p>
          <w:p w14:paraId="41E9F719" w14:textId="77C58F8C" w:rsidR="0002049E" w:rsidRPr="00276663"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B94B61" w14:textId="73DE115E" w:rsidR="0002049E" w:rsidRPr="00276663"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основных технико-экономических показателей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tcPr>
          <w:p w14:paraId="2A8DB09D" w14:textId="2A25D0ED" w:rsidR="0002049E" w:rsidRPr="00276663" w:rsidRDefault="0002049E" w:rsidP="0002049E">
            <w:pPr>
              <w:rPr>
                <w:rFonts w:ascii="Times New Roman" w:hAnsi="Times New Roman" w:cs="Times New Roman"/>
                <w:bCs/>
                <w:sz w:val="24"/>
                <w:szCs w:val="24"/>
              </w:rPr>
            </w:pPr>
            <w:r w:rsidRPr="00E374DA">
              <w:rPr>
                <w:rFonts w:ascii="Times New Roman" w:hAnsi="Times New Roman" w:cs="Times New Roman"/>
                <w:bCs/>
                <w:sz w:val="24"/>
                <w:szCs w:val="24"/>
              </w:rPr>
              <w:t>выполнения расчетов расхода сырья, материалов и энергоресурсов.</w:t>
            </w:r>
          </w:p>
        </w:tc>
      </w:tr>
    </w:tbl>
    <w:p w14:paraId="59C51B13" w14:textId="77777777" w:rsidR="00276663" w:rsidRPr="00276663" w:rsidRDefault="00276663" w:rsidP="00276663">
      <w:pPr>
        <w:ind w:firstLine="709"/>
        <w:rPr>
          <w:rFonts w:ascii="Times New Roman" w:hAnsi="Times New Roman" w:cs="Times New Roman"/>
          <w:bCs/>
          <w:sz w:val="24"/>
          <w:szCs w:val="24"/>
        </w:rPr>
      </w:pPr>
    </w:p>
    <w:p w14:paraId="79AC9C6A" w14:textId="77777777" w:rsidR="00276663" w:rsidRPr="00276663" w:rsidRDefault="00276663" w:rsidP="00276663">
      <w:pPr>
        <w:rPr>
          <w:rFonts w:ascii="Times New Roman" w:eastAsia="Segoe UI" w:hAnsi="Times New Roman" w:cs="Times New Roman"/>
          <w:b/>
          <w:bCs/>
          <w:caps/>
          <w:kern w:val="32"/>
          <w:sz w:val="24"/>
          <w:szCs w:val="24"/>
          <w:lang w:val="x-none" w:eastAsia="x-none"/>
        </w:rPr>
      </w:pPr>
    </w:p>
    <w:p w14:paraId="6DF979A7" w14:textId="77777777" w:rsidR="00276663" w:rsidRPr="00276663" w:rsidRDefault="00276663" w:rsidP="00276663">
      <w:pPr>
        <w:keepNext/>
        <w:spacing w:after="120"/>
        <w:jc w:val="center"/>
        <w:outlineLvl w:val="0"/>
        <w:rPr>
          <w:rFonts w:ascii="Times New Roman" w:eastAsia="Segoe UI" w:hAnsi="Times New Roman" w:cs="Times New Roman"/>
          <w:b/>
          <w:bCs/>
          <w:caps/>
          <w:kern w:val="32"/>
          <w:sz w:val="24"/>
          <w:szCs w:val="24"/>
          <w:lang w:eastAsia="x-none"/>
        </w:rPr>
      </w:pPr>
      <w:r w:rsidRPr="00276663">
        <w:rPr>
          <w:rFonts w:ascii="Times New Roman" w:eastAsia="Segoe UI" w:hAnsi="Times New Roman" w:cs="Times New Roman"/>
          <w:b/>
          <w:bCs/>
          <w:caps/>
          <w:kern w:val="32"/>
          <w:sz w:val="24"/>
          <w:szCs w:val="24"/>
          <w:lang w:val="x-none" w:eastAsia="x-none"/>
        </w:rPr>
        <w:t xml:space="preserve">2. Структура и содержание </w:t>
      </w:r>
      <w:r w:rsidRPr="00276663">
        <w:rPr>
          <w:rFonts w:ascii="Times New Roman" w:eastAsia="Segoe UI" w:hAnsi="Times New Roman" w:cs="Times New Roman"/>
          <w:b/>
          <w:bCs/>
          <w:caps/>
          <w:kern w:val="32"/>
          <w:sz w:val="24"/>
          <w:szCs w:val="24"/>
          <w:lang w:eastAsia="x-none"/>
        </w:rPr>
        <w:t>ДИСЦИПЛИНЫ</w:t>
      </w:r>
    </w:p>
    <w:p w14:paraId="16BCF248"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76663" w:rsidRPr="00276663" w14:paraId="403549BA" w14:textId="77777777" w:rsidTr="00CB2FFD">
        <w:trPr>
          <w:trHeight w:val="23"/>
        </w:trPr>
        <w:tc>
          <w:tcPr>
            <w:tcW w:w="2460" w:type="pct"/>
            <w:vAlign w:val="center"/>
          </w:tcPr>
          <w:p w14:paraId="69A77C4F" w14:textId="77777777" w:rsidR="00276663" w:rsidRPr="00276663" w:rsidRDefault="00276663" w:rsidP="00276663">
            <w:pPr>
              <w:jc w:val="center"/>
              <w:rPr>
                <w:rFonts w:ascii="Times New Roman" w:hAnsi="Times New Roman" w:cs="Times New Roman"/>
                <w:b/>
                <w:sz w:val="24"/>
              </w:rPr>
            </w:pPr>
            <w:r w:rsidRPr="00276663">
              <w:rPr>
                <w:rFonts w:ascii="Times New Roman" w:hAnsi="Times New Roman" w:cs="Times New Roman"/>
                <w:b/>
                <w:sz w:val="24"/>
              </w:rPr>
              <w:t>Наименование составных частей дисциплины</w:t>
            </w:r>
          </w:p>
        </w:tc>
        <w:tc>
          <w:tcPr>
            <w:tcW w:w="1195" w:type="pct"/>
            <w:vAlign w:val="center"/>
          </w:tcPr>
          <w:p w14:paraId="5958DFD4" w14:textId="77777777" w:rsidR="00276663" w:rsidRPr="00276663" w:rsidRDefault="00276663" w:rsidP="00276663">
            <w:pPr>
              <w:jc w:val="center"/>
              <w:rPr>
                <w:rFonts w:ascii="Times New Roman" w:hAnsi="Times New Roman" w:cs="Times New Roman"/>
                <w:b/>
                <w:iCs/>
                <w:sz w:val="24"/>
              </w:rPr>
            </w:pPr>
            <w:r w:rsidRPr="00276663">
              <w:rPr>
                <w:rFonts w:ascii="Times New Roman" w:hAnsi="Times New Roman" w:cs="Times New Roman"/>
                <w:b/>
                <w:iCs/>
                <w:sz w:val="24"/>
              </w:rPr>
              <w:t>Объем в часах</w:t>
            </w:r>
          </w:p>
        </w:tc>
        <w:tc>
          <w:tcPr>
            <w:tcW w:w="1345" w:type="pct"/>
          </w:tcPr>
          <w:p w14:paraId="418FAEE4" w14:textId="77777777" w:rsidR="00276663" w:rsidRPr="00276663" w:rsidRDefault="00276663" w:rsidP="00276663">
            <w:pPr>
              <w:jc w:val="center"/>
              <w:rPr>
                <w:rFonts w:ascii="Times New Roman" w:hAnsi="Times New Roman" w:cs="Times New Roman"/>
                <w:b/>
                <w:iCs/>
                <w:sz w:val="24"/>
              </w:rPr>
            </w:pPr>
            <w:r w:rsidRPr="00276663">
              <w:rPr>
                <w:rFonts w:ascii="Times New Roman" w:hAnsi="Times New Roman" w:cs="Times New Roman"/>
                <w:b/>
                <w:sz w:val="24"/>
              </w:rPr>
              <w:t xml:space="preserve">В т.ч. в форме </w:t>
            </w:r>
            <w:proofErr w:type="spellStart"/>
            <w:r w:rsidRPr="00276663">
              <w:rPr>
                <w:rFonts w:ascii="Times New Roman" w:hAnsi="Times New Roman" w:cs="Times New Roman"/>
                <w:b/>
                <w:sz w:val="24"/>
              </w:rPr>
              <w:t>практ</w:t>
            </w:r>
            <w:proofErr w:type="spellEnd"/>
            <w:r w:rsidRPr="00276663">
              <w:rPr>
                <w:rFonts w:ascii="Times New Roman" w:hAnsi="Times New Roman" w:cs="Times New Roman"/>
                <w:b/>
                <w:sz w:val="24"/>
              </w:rPr>
              <w:t>. подготовки</w:t>
            </w:r>
          </w:p>
        </w:tc>
      </w:tr>
      <w:tr w:rsidR="00276663" w:rsidRPr="00276663" w14:paraId="5D8D1A78" w14:textId="77777777" w:rsidTr="00CB2FFD">
        <w:trPr>
          <w:trHeight w:val="23"/>
        </w:trPr>
        <w:tc>
          <w:tcPr>
            <w:tcW w:w="2460" w:type="pct"/>
            <w:vAlign w:val="center"/>
          </w:tcPr>
          <w:p w14:paraId="575A49CC"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Учебные занятия</w:t>
            </w:r>
          </w:p>
        </w:tc>
        <w:tc>
          <w:tcPr>
            <w:tcW w:w="1195" w:type="pct"/>
            <w:vAlign w:val="center"/>
          </w:tcPr>
          <w:p w14:paraId="3DCE0029" w14:textId="1877CC0C" w:rsidR="00276663" w:rsidRPr="00276663" w:rsidRDefault="00EE5F46" w:rsidP="0027666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2E8F1B3" w14:textId="4622692C" w:rsidR="00276663" w:rsidRPr="00276663" w:rsidRDefault="00AD2663" w:rsidP="00276663">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276663" w:rsidRPr="00276663" w14:paraId="74685F54" w14:textId="77777777" w:rsidTr="00CB2FFD">
        <w:trPr>
          <w:trHeight w:val="23"/>
        </w:trPr>
        <w:tc>
          <w:tcPr>
            <w:tcW w:w="2460" w:type="pct"/>
            <w:vAlign w:val="center"/>
          </w:tcPr>
          <w:p w14:paraId="093D6183"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Самостоятельная работа</w:t>
            </w:r>
          </w:p>
        </w:tc>
        <w:tc>
          <w:tcPr>
            <w:tcW w:w="1195" w:type="pct"/>
            <w:vAlign w:val="center"/>
          </w:tcPr>
          <w:p w14:paraId="12D291FE" w14:textId="77777777" w:rsidR="00276663" w:rsidRPr="00276663" w:rsidRDefault="00276663" w:rsidP="00276663">
            <w:pPr>
              <w:jc w:val="center"/>
              <w:rPr>
                <w:rFonts w:ascii="Times New Roman" w:hAnsi="Times New Roman" w:cs="Times New Roman"/>
                <w:bCs/>
                <w:sz w:val="24"/>
                <w:szCs w:val="24"/>
              </w:rPr>
            </w:pPr>
          </w:p>
        </w:tc>
        <w:tc>
          <w:tcPr>
            <w:tcW w:w="1345" w:type="pct"/>
            <w:vAlign w:val="center"/>
          </w:tcPr>
          <w:p w14:paraId="333787FA" w14:textId="77777777" w:rsidR="00276663" w:rsidRPr="00276663" w:rsidRDefault="00276663" w:rsidP="00276663">
            <w:pPr>
              <w:jc w:val="center"/>
              <w:rPr>
                <w:rFonts w:ascii="Times New Roman" w:hAnsi="Times New Roman" w:cs="Times New Roman"/>
                <w:bCs/>
                <w:sz w:val="24"/>
                <w:szCs w:val="24"/>
              </w:rPr>
            </w:pPr>
          </w:p>
        </w:tc>
      </w:tr>
      <w:tr w:rsidR="00276663" w:rsidRPr="00276663" w14:paraId="7B17C5A3" w14:textId="77777777" w:rsidTr="00CB2FFD">
        <w:trPr>
          <w:trHeight w:val="23"/>
        </w:trPr>
        <w:tc>
          <w:tcPr>
            <w:tcW w:w="2460" w:type="pct"/>
            <w:vAlign w:val="center"/>
          </w:tcPr>
          <w:p w14:paraId="631E0DBA"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 xml:space="preserve">Промежуточная аттестация </w:t>
            </w:r>
          </w:p>
        </w:tc>
        <w:tc>
          <w:tcPr>
            <w:tcW w:w="1195" w:type="pct"/>
            <w:vAlign w:val="center"/>
          </w:tcPr>
          <w:p w14:paraId="13018E49" w14:textId="77777777" w:rsidR="00276663" w:rsidRPr="00276663" w:rsidRDefault="00276663" w:rsidP="00276663">
            <w:pPr>
              <w:jc w:val="center"/>
              <w:rPr>
                <w:rFonts w:ascii="Times New Roman" w:hAnsi="Times New Roman" w:cs="Times New Roman"/>
                <w:bCs/>
                <w:sz w:val="24"/>
                <w:szCs w:val="24"/>
              </w:rPr>
            </w:pPr>
          </w:p>
        </w:tc>
        <w:tc>
          <w:tcPr>
            <w:tcW w:w="1345" w:type="pct"/>
            <w:vAlign w:val="center"/>
          </w:tcPr>
          <w:p w14:paraId="3DBC47B5" w14:textId="77777777" w:rsidR="00276663" w:rsidRPr="00276663" w:rsidRDefault="00276663" w:rsidP="00276663">
            <w:pPr>
              <w:jc w:val="center"/>
              <w:rPr>
                <w:rFonts w:ascii="Times New Roman" w:hAnsi="Times New Roman" w:cs="Times New Roman"/>
                <w:bCs/>
                <w:sz w:val="24"/>
                <w:szCs w:val="24"/>
              </w:rPr>
            </w:pPr>
          </w:p>
        </w:tc>
      </w:tr>
      <w:tr w:rsidR="00276663" w:rsidRPr="00276663" w14:paraId="2AA0BDF6" w14:textId="77777777" w:rsidTr="00CB2FFD">
        <w:trPr>
          <w:trHeight w:val="23"/>
        </w:trPr>
        <w:tc>
          <w:tcPr>
            <w:tcW w:w="2460" w:type="pct"/>
            <w:vAlign w:val="center"/>
          </w:tcPr>
          <w:p w14:paraId="5A060B14"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Всего</w:t>
            </w:r>
          </w:p>
        </w:tc>
        <w:tc>
          <w:tcPr>
            <w:tcW w:w="1195" w:type="pct"/>
            <w:vAlign w:val="center"/>
          </w:tcPr>
          <w:p w14:paraId="34E3EAB0" w14:textId="65DFEF84" w:rsidR="00276663" w:rsidRPr="00276663" w:rsidRDefault="00AD2663" w:rsidP="0027666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6AF3569" w14:textId="010B687B" w:rsidR="00276663" w:rsidRPr="00276663" w:rsidRDefault="00AD2663" w:rsidP="00276663">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73A43E69" w14:textId="77777777" w:rsidR="00276663" w:rsidRPr="00276663" w:rsidRDefault="00276663" w:rsidP="00276663">
      <w:pPr>
        <w:rPr>
          <w:rFonts w:ascii="Times New Roman" w:hAnsi="Times New Roman" w:cs="Times New Roman"/>
          <w:iCs/>
          <w:sz w:val="24"/>
          <w:szCs w:val="24"/>
        </w:rPr>
      </w:pPr>
    </w:p>
    <w:p w14:paraId="7EFB3D40" w14:textId="77777777" w:rsidR="00276663" w:rsidRPr="00276663" w:rsidRDefault="00276663" w:rsidP="00276663">
      <w:pPr>
        <w:rPr>
          <w:rFonts w:ascii="Times New Roman" w:hAnsi="Times New Roman" w:cs="Times New Roman"/>
          <w:iCs/>
          <w:sz w:val="24"/>
          <w:szCs w:val="24"/>
        </w:rPr>
      </w:pPr>
      <w:r w:rsidRPr="00276663">
        <w:rPr>
          <w:rFonts w:ascii="Times New Roman" w:hAnsi="Times New Roman" w:cs="Times New Roman"/>
          <w:iCs/>
          <w:sz w:val="24"/>
          <w:szCs w:val="24"/>
        </w:rPr>
        <w:br w:type="page"/>
      </w:r>
    </w:p>
    <w:p w14:paraId="0769AAE0"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76663" w:rsidRPr="00276663" w14:paraId="61A0CD82" w14:textId="77777777" w:rsidTr="00CB2FFD">
        <w:trPr>
          <w:trHeight w:val="903"/>
        </w:trPr>
        <w:tc>
          <w:tcPr>
            <w:tcW w:w="2972" w:type="dxa"/>
            <w:vAlign w:val="center"/>
          </w:tcPr>
          <w:p w14:paraId="7BCD1921" w14:textId="77777777" w:rsidR="00276663" w:rsidRPr="00276663" w:rsidRDefault="00276663" w:rsidP="00276663">
            <w:pPr>
              <w:spacing w:line="276" w:lineRule="auto"/>
              <w:jc w:val="cente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Наименование разделов и тем</w:t>
            </w:r>
          </w:p>
        </w:tc>
        <w:tc>
          <w:tcPr>
            <w:tcW w:w="6662" w:type="dxa"/>
            <w:vAlign w:val="center"/>
          </w:tcPr>
          <w:p w14:paraId="064A0B51" w14:textId="77777777" w:rsidR="00276663" w:rsidRPr="00276663" w:rsidRDefault="00276663" w:rsidP="00276663">
            <w:pPr>
              <w:suppressAutoHyphens/>
              <w:jc w:val="cente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76663" w:rsidRPr="00276663" w14:paraId="1692B67E" w14:textId="77777777" w:rsidTr="00CB2FFD">
        <w:tc>
          <w:tcPr>
            <w:tcW w:w="9634" w:type="dxa"/>
            <w:gridSpan w:val="2"/>
          </w:tcPr>
          <w:p w14:paraId="70F8DF1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Раздел 1. Информационные системы и технологии </w:t>
            </w:r>
          </w:p>
        </w:tc>
      </w:tr>
      <w:tr w:rsidR="00276663" w:rsidRPr="00276663" w14:paraId="6D035624" w14:textId="77777777" w:rsidTr="00CB2FFD">
        <w:tc>
          <w:tcPr>
            <w:tcW w:w="2972" w:type="dxa"/>
            <w:vMerge w:val="restart"/>
          </w:tcPr>
          <w:p w14:paraId="156FCA7B"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1.1 Цифровая </w:t>
            </w:r>
          </w:p>
          <w:p w14:paraId="7CB787D4"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грамотность и </w:t>
            </w:r>
          </w:p>
          <w:p w14:paraId="27E2C43B"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информационная </w:t>
            </w:r>
          </w:p>
          <w:p w14:paraId="418EDAC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культура</w:t>
            </w:r>
          </w:p>
        </w:tc>
        <w:tc>
          <w:tcPr>
            <w:tcW w:w="6662" w:type="dxa"/>
          </w:tcPr>
          <w:p w14:paraId="206C1236"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02AD07E9" w14:textId="77777777" w:rsidTr="00CB2FFD">
        <w:trPr>
          <w:trHeight w:val="396"/>
        </w:trPr>
        <w:tc>
          <w:tcPr>
            <w:tcW w:w="2972" w:type="dxa"/>
            <w:vMerge/>
          </w:tcPr>
          <w:p w14:paraId="340C8995"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6006DF2F"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Цели, задачи и содержание дисциплины, связь с другими дисциплинами. Значение дисциплины для будущей профессиональной деятельности. Эволюция информации в современном мире. Основные понятия и компетенции, лежащие в основе цифровой грамотности. Формирования общей информационной культуры. Проверка фактов и поиск истины – интерпретация данных. Методы оценки источников информации. Нормативно-правовые основы формирования информационной культуры.</w:t>
            </w:r>
          </w:p>
        </w:tc>
      </w:tr>
      <w:tr w:rsidR="00276663" w:rsidRPr="00276663" w14:paraId="54C67D98" w14:textId="77777777" w:rsidTr="00CB2FFD">
        <w:trPr>
          <w:trHeight w:val="361"/>
        </w:trPr>
        <w:tc>
          <w:tcPr>
            <w:tcW w:w="2972" w:type="dxa"/>
            <w:vMerge/>
          </w:tcPr>
          <w:p w14:paraId="43153675"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1FD704EB"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16E470C2"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6C659689" w14:textId="77777777" w:rsidTr="00CB2FFD">
        <w:trPr>
          <w:trHeight w:val="361"/>
        </w:trPr>
        <w:tc>
          <w:tcPr>
            <w:tcW w:w="2972" w:type="dxa"/>
            <w:vMerge w:val="restart"/>
          </w:tcPr>
          <w:p w14:paraId="5DCD161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1.2 Архитектура </w:t>
            </w:r>
          </w:p>
          <w:p w14:paraId="1FD67E4D"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компьютеров</w:t>
            </w:r>
          </w:p>
        </w:tc>
        <w:tc>
          <w:tcPr>
            <w:tcW w:w="6662" w:type="dxa"/>
            <w:tcBorders>
              <w:top w:val="single" w:sz="4" w:space="0" w:color="auto"/>
              <w:left w:val="single" w:sz="4" w:space="0" w:color="auto"/>
              <w:bottom w:val="single" w:sz="4" w:space="0" w:color="auto"/>
              <w:right w:val="single" w:sz="4" w:space="0" w:color="auto"/>
            </w:tcBorders>
            <w:vAlign w:val="bottom"/>
          </w:tcPr>
          <w:p w14:paraId="02B81E0D"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06F48381" w14:textId="77777777" w:rsidTr="00CB2FFD">
        <w:trPr>
          <w:trHeight w:val="361"/>
        </w:trPr>
        <w:tc>
          <w:tcPr>
            <w:tcW w:w="2972" w:type="dxa"/>
            <w:vMerge/>
          </w:tcPr>
          <w:p w14:paraId="104D005C"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1373E7"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Технические средства реализации информационных систем.</w:t>
            </w:r>
          </w:p>
          <w:p w14:paraId="065264C0"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Характеристика системного программного обеспечения, служебные программы (утилиты), драйверы устройств. Прикладное программное обеспечение: понятие, назначение. Виды прикладных программ: текстовый и графические редакторы, электронные таблицы, системы управления базами данных, Web-редакторы, браузеры, интегрированные системы делопроизводства, системы </w:t>
            </w:r>
          </w:p>
          <w:p w14:paraId="21EFC8BB"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проектирования, информационные системы предприятий, их краткая характеристика</w:t>
            </w:r>
          </w:p>
        </w:tc>
      </w:tr>
      <w:tr w:rsidR="00276663" w:rsidRPr="00276663" w14:paraId="2287DD64" w14:textId="77777777" w:rsidTr="00CB2FFD">
        <w:trPr>
          <w:trHeight w:val="361"/>
        </w:trPr>
        <w:tc>
          <w:tcPr>
            <w:tcW w:w="2972" w:type="dxa"/>
            <w:vMerge/>
          </w:tcPr>
          <w:p w14:paraId="6D65AFF8"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1CC190"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773AB6E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608DAB8A" w14:textId="77777777" w:rsidTr="00CB2FFD">
        <w:tc>
          <w:tcPr>
            <w:tcW w:w="9634" w:type="dxa"/>
            <w:gridSpan w:val="2"/>
          </w:tcPr>
          <w:p w14:paraId="5145099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Раздел 2. Пакет </w:t>
            </w:r>
            <w:proofErr w:type="spellStart"/>
            <w:r w:rsidRPr="00276663">
              <w:rPr>
                <w:rFonts w:ascii="Times New Roman" w:eastAsia="Times New Roman" w:hAnsi="Times New Roman" w:cs="Times New Roman"/>
                <w:b/>
                <w:bCs/>
                <w:lang w:eastAsia="ru-RU"/>
              </w:rPr>
              <w:t>MicrosoftOffice</w:t>
            </w:r>
            <w:proofErr w:type="spellEnd"/>
            <w:r w:rsidRPr="00276663">
              <w:rPr>
                <w:rFonts w:ascii="Times New Roman" w:eastAsia="Times New Roman" w:hAnsi="Times New Roman" w:cs="Times New Roman"/>
                <w:b/>
                <w:bCs/>
                <w:lang w:eastAsia="ru-RU"/>
              </w:rPr>
              <w:t xml:space="preserve"> </w:t>
            </w:r>
          </w:p>
        </w:tc>
      </w:tr>
      <w:tr w:rsidR="00276663" w:rsidRPr="00276663" w14:paraId="573AC388" w14:textId="77777777" w:rsidTr="00CB2FFD">
        <w:tc>
          <w:tcPr>
            <w:tcW w:w="2972" w:type="dxa"/>
            <w:vMerge w:val="restart"/>
          </w:tcPr>
          <w:p w14:paraId="35FAA420" w14:textId="77777777" w:rsidR="00276663" w:rsidRPr="00276663" w:rsidRDefault="00276663" w:rsidP="00276663">
            <w:pPr>
              <w:rPr>
                <w:rFonts w:ascii="Times New Roman" w:eastAsia="Times New Roman" w:hAnsi="Times New Roman" w:cs="Times New Roman"/>
                <w:b/>
                <w:bCs/>
                <w:lang w:eastAsia="ru-RU"/>
              </w:rPr>
            </w:pPr>
            <w:bookmarkStart w:id="71" w:name="_Hlk163140704"/>
            <w:r w:rsidRPr="00276663">
              <w:rPr>
                <w:rFonts w:ascii="Times New Roman" w:eastAsia="Times New Roman" w:hAnsi="Times New Roman" w:cs="Times New Roman"/>
                <w:b/>
                <w:bCs/>
                <w:lang w:eastAsia="ru-RU"/>
              </w:rPr>
              <w:t>Тема 2.1 Текстовый редактор WORD</w:t>
            </w:r>
          </w:p>
        </w:tc>
        <w:tc>
          <w:tcPr>
            <w:tcW w:w="6662" w:type="dxa"/>
          </w:tcPr>
          <w:p w14:paraId="6B77350A"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4E5DE0F8" w14:textId="77777777" w:rsidTr="00CB2FFD">
        <w:trPr>
          <w:trHeight w:val="396"/>
        </w:trPr>
        <w:tc>
          <w:tcPr>
            <w:tcW w:w="2972" w:type="dxa"/>
            <w:vMerge/>
          </w:tcPr>
          <w:p w14:paraId="046C1ED6"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42E7B6D5"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Текстовый редактор WORD</w:t>
            </w:r>
          </w:p>
        </w:tc>
      </w:tr>
      <w:tr w:rsidR="00276663" w:rsidRPr="00276663" w14:paraId="3BBD059D" w14:textId="77777777" w:rsidTr="00CB2FFD">
        <w:trPr>
          <w:trHeight w:val="396"/>
        </w:trPr>
        <w:tc>
          <w:tcPr>
            <w:tcW w:w="2972" w:type="dxa"/>
            <w:vMerge/>
          </w:tcPr>
          <w:p w14:paraId="028C70E6"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60D3E31F"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19B63084" w14:textId="77777777" w:rsidTr="00CB2FFD">
        <w:trPr>
          <w:trHeight w:val="396"/>
        </w:trPr>
        <w:tc>
          <w:tcPr>
            <w:tcW w:w="2972" w:type="dxa"/>
            <w:vMerge/>
          </w:tcPr>
          <w:p w14:paraId="5D8D3159"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0CAB10F5"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Компьютерные программные средства и онлайн-сервисы для работы с информацией (текстовой, графической, табличной). Организация нового документа ТП Word, создание текстовых документов с помощью форм и шаблонов</w:t>
            </w:r>
          </w:p>
        </w:tc>
      </w:tr>
      <w:tr w:rsidR="00276663" w:rsidRPr="00276663" w14:paraId="12F1A60B" w14:textId="77777777" w:rsidTr="00CB2FFD">
        <w:trPr>
          <w:trHeight w:val="396"/>
        </w:trPr>
        <w:tc>
          <w:tcPr>
            <w:tcW w:w="2972" w:type="dxa"/>
            <w:vMerge/>
          </w:tcPr>
          <w:p w14:paraId="7D70038D"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4D4542FD"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Форматирование символов, абзацев, страниц, создание </w:t>
            </w:r>
          </w:p>
          <w:p w14:paraId="7527CD08"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текстовых документов сложной структуры, использование стилей. Использование редактора формул. Организационные диаграммы и схемы в текстовом редакторе</w:t>
            </w:r>
          </w:p>
        </w:tc>
      </w:tr>
      <w:tr w:rsidR="00276663" w:rsidRPr="00276663" w14:paraId="73159112" w14:textId="77777777" w:rsidTr="00CB2FFD">
        <w:trPr>
          <w:trHeight w:val="396"/>
        </w:trPr>
        <w:tc>
          <w:tcPr>
            <w:tcW w:w="2972" w:type="dxa"/>
            <w:vMerge/>
          </w:tcPr>
          <w:p w14:paraId="5B7BAA78"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32479975"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Создание и редактирование документов технической </w:t>
            </w:r>
          </w:p>
          <w:p w14:paraId="7FD6EB80"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направленности. Применение стилей, </w:t>
            </w:r>
            <w:proofErr w:type="spellStart"/>
            <w:r w:rsidRPr="00276663">
              <w:rPr>
                <w:rFonts w:ascii="Times New Roman" w:eastAsia="Times New Roman" w:hAnsi="Times New Roman" w:cs="Times New Roman"/>
                <w:lang w:eastAsia="ru-RU"/>
              </w:rPr>
              <w:t>автотекста</w:t>
            </w:r>
            <w:proofErr w:type="spellEnd"/>
            <w:r w:rsidRPr="00276663">
              <w:rPr>
                <w:rFonts w:ascii="Times New Roman" w:eastAsia="Times New Roman" w:hAnsi="Times New Roman" w:cs="Times New Roman"/>
                <w:lang w:eastAsia="ru-RU"/>
              </w:rPr>
              <w:t xml:space="preserve">, </w:t>
            </w:r>
            <w:proofErr w:type="spellStart"/>
            <w:r w:rsidRPr="00276663">
              <w:rPr>
                <w:rFonts w:ascii="Times New Roman" w:eastAsia="Times New Roman" w:hAnsi="Times New Roman" w:cs="Times New Roman"/>
                <w:lang w:eastAsia="ru-RU"/>
              </w:rPr>
              <w:t>автозамены</w:t>
            </w:r>
            <w:proofErr w:type="spellEnd"/>
            <w:r w:rsidRPr="00276663">
              <w:rPr>
                <w:rFonts w:ascii="Times New Roman" w:eastAsia="Times New Roman" w:hAnsi="Times New Roman" w:cs="Times New Roman"/>
                <w:lang w:eastAsia="ru-RU"/>
              </w:rPr>
              <w:t xml:space="preserve"> и макрокоманд Защита документов MS Word от несанкционированного доступа</w:t>
            </w:r>
          </w:p>
        </w:tc>
      </w:tr>
      <w:tr w:rsidR="00276663" w:rsidRPr="00276663" w14:paraId="49FCB025" w14:textId="77777777" w:rsidTr="00CB2FFD">
        <w:trPr>
          <w:trHeight w:val="361"/>
        </w:trPr>
        <w:tc>
          <w:tcPr>
            <w:tcW w:w="2972" w:type="dxa"/>
            <w:vMerge/>
          </w:tcPr>
          <w:p w14:paraId="1D6B5E3F"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3B0B505B"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3C16991D"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1"/>
      <w:tr w:rsidR="00276663" w:rsidRPr="00276663" w14:paraId="548C20F1" w14:textId="77777777" w:rsidTr="00CB2FFD">
        <w:tc>
          <w:tcPr>
            <w:tcW w:w="2972" w:type="dxa"/>
            <w:vMerge w:val="restart"/>
          </w:tcPr>
          <w:p w14:paraId="7DFE67A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Тема 2.2.</w:t>
            </w:r>
          </w:p>
          <w:p w14:paraId="23DABD2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Табличный </w:t>
            </w:r>
          </w:p>
          <w:p w14:paraId="199701B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процессор </w:t>
            </w:r>
          </w:p>
          <w:p w14:paraId="5128C78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EXCEL</w:t>
            </w:r>
          </w:p>
        </w:tc>
        <w:tc>
          <w:tcPr>
            <w:tcW w:w="6662" w:type="dxa"/>
          </w:tcPr>
          <w:p w14:paraId="247C6DC7"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6CF7D353" w14:textId="77777777" w:rsidTr="00CB2FFD">
        <w:trPr>
          <w:trHeight w:val="396"/>
        </w:trPr>
        <w:tc>
          <w:tcPr>
            <w:tcW w:w="2972" w:type="dxa"/>
            <w:vMerge/>
          </w:tcPr>
          <w:p w14:paraId="1ED8997D"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76852560"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Табличный процессор EXCEL</w:t>
            </w:r>
          </w:p>
        </w:tc>
      </w:tr>
      <w:tr w:rsidR="00276663" w:rsidRPr="00276663" w14:paraId="1E7E27CD" w14:textId="77777777" w:rsidTr="00CB2FFD">
        <w:trPr>
          <w:trHeight w:val="396"/>
        </w:trPr>
        <w:tc>
          <w:tcPr>
            <w:tcW w:w="2972" w:type="dxa"/>
            <w:vMerge/>
          </w:tcPr>
          <w:p w14:paraId="7A73164D"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2C2B919E"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5E35D83E" w14:textId="77777777" w:rsidTr="00CB2FFD">
        <w:trPr>
          <w:trHeight w:val="396"/>
        </w:trPr>
        <w:tc>
          <w:tcPr>
            <w:tcW w:w="2972" w:type="dxa"/>
            <w:vMerge/>
          </w:tcPr>
          <w:p w14:paraId="68C9AF4C"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1C56EFEC"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Выполнение простых вычислений по формулам в MS Excel. </w:t>
            </w:r>
          </w:p>
          <w:p w14:paraId="4E3EE722"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Формулы и функции. Выполнение форматирования чисел и создание пользовательских форматов</w:t>
            </w:r>
          </w:p>
        </w:tc>
      </w:tr>
      <w:tr w:rsidR="00276663" w:rsidRPr="00276663" w14:paraId="57751459" w14:textId="77777777" w:rsidTr="00CB2FFD">
        <w:trPr>
          <w:trHeight w:val="396"/>
        </w:trPr>
        <w:tc>
          <w:tcPr>
            <w:tcW w:w="2972" w:type="dxa"/>
            <w:vMerge/>
          </w:tcPr>
          <w:p w14:paraId="52B5BB02"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20D41891"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Графическое изображение статистических данных и</w:t>
            </w:r>
          </w:p>
          <w:p w14:paraId="03BF282E"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прогнозирование в электронных таблицах. Построение графиков и диаграмм</w:t>
            </w:r>
          </w:p>
        </w:tc>
      </w:tr>
      <w:tr w:rsidR="00276663" w:rsidRPr="00276663" w14:paraId="2DA1F996" w14:textId="77777777" w:rsidTr="00CB2FFD">
        <w:trPr>
          <w:trHeight w:val="396"/>
        </w:trPr>
        <w:tc>
          <w:tcPr>
            <w:tcW w:w="2972" w:type="dxa"/>
            <w:vMerge/>
          </w:tcPr>
          <w:p w14:paraId="419A778B"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5DE8E7D6"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Связанные таблицы. Расчет промежуточных итогов в </w:t>
            </w:r>
          </w:p>
          <w:p w14:paraId="4B12DC80"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таблицах MS Excel. Создание многостраничной электронной книги</w:t>
            </w:r>
          </w:p>
        </w:tc>
      </w:tr>
      <w:tr w:rsidR="00276663" w:rsidRPr="00276663" w14:paraId="3936AE8E" w14:textId="77777777" w:rsidTr="00CB2FFD">
        <w:trPr>
          <w:trHeight w:val="361"/>
        </w:trPr>
        <w:tc>
          <w:tcPr>
            <w:tcW w:w="2972" w:type="dxa"/>
            <w:vMerge/>
          </w:tcPr>
          <w:p w14:paraId="39F0B63A"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628B948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1FCDE77F"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10CFACBC" w14:textId="77777777" w:rsidTr="00CB2FFD">
        <w:tc>
          <w:tcPr>
            <w:tcW w:w="2972" w:type="dxa"/>
            <w:vMerge w:val="restart"/>
          </w:tcPr>
          <w:p w14:paraId="01D35901" w14:textId="77777777" w:rsidR="00276663" w:rsidRPr="00276663" w:rsidRDefault="00276663" w:rsidP="00276663">
            <w:pPr>
              <w:rPr>
                <w:rFonts w:ascii="Times New Roman" w:eastAsia="Times New Roman" w:hAnsi="Times New Roman" w:cs="Times New Roman"/>
                <w:b/>
                <w:bCs/>
                <w:lang w:eastAsia="ru-RU"/>
              </w:rPr>
            </w:pPr>
            <w:bookmarkStart w:id="72" w:name="_Hlk163140862"/>
            <w:r w:rsidRPr="00276663">
              <w:rPr>
                <w:rFonts w:ascii="Times New Roman" w:eastAsia="Times New Roman" w:hAnsi="Times New Roman" w:cs="Times New Roman"/>
                <w:b/>
                <w:bCs/>
                <w:lang w:eastAsia="ru-RU"/>
              </w:rPr>
              <w:t>Тема 2.3</w:t>
            </w:r>
          </w:p>
          <w:p w14:paraId="240A1F8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Графический </w:t>
            </w:r>
          </w:p>
          <w:p w14:paraId="33695A2A"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редактор </w:t>
            </w:r>
            <w:proofErr w:type="spellStart"/>
            <w:r w:rsidRPr="00276663">
              <w:rPr>
                <w:rFonts w:ascii="Times New Roman" w:eastAsia="Times New Roman" w:hAnsi="Times New Roman" w:cs="Times New Roman"/>
                <w:b/>
                <w:bCs/>
                <w:lang w:eastAsia="ru-RU"/>
              </w:rPr>
              <w:t>Visio</w:t>
            </w:r>
            <w:proofErr w:type="spellEnd"/>
          </w:p>
        </w:tc>
        <w:tc>
          <w:tcPr>
            <w:tcW w:w="6662" w:type="dxa"/>
          </w:tcPr>
          <w:p w14:paraId="6BB4C3FD"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6D32DBE7" w14:textId="77777777" w:rsidTr="00CB2FFD">
        <w:trPr>
          <w:trHeight w:val="396"/>
        </w:trPr>
        <w:tc>
          <w:tcPr>
            <w:tcW w:w="2972" w:type="dxa"/>
            <w:vMerge/>
          </w:tcPr>
          <w:p w14:paraId="0A226A76"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655AF340"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Графический редактор </w:t>
            </w:r>
            <w:proofErr w:type="spellStart"/>
            <w:r w:rsidRPr="00276663">
              <w:rPr>
                <w:rFonts w:ascii="Times New Roman" w:eastAsia="Times New Roman" w:hAnsi="Times New Roman" w:cs="Times New Roman"/>
                <w:lang w:eastAsia="ru-RU"/>
              </w:rPr>
              <w:t>Visio</w:t>
            </w:r>
            <w:proofErr w:type="spellEnd"/>
          </w:p>
        </w:tc>
      </w:tr>
      <w:tr w:rsidR="00276663" w:rsidRPr="00276663" w14:paraId="0F6F8CFA" w14:textId="77777777" w:rsidTr="00CB2FFD">
        <w:trPr>
          <w:trHeight w:val="396"/>
        </w:trPr>
        <w:tc>
          <w:tcPr>
            <w:tcW w:w="2972" w:type="dxa"/>
            <w:vMerge/>
          </w:tcPr>
          <w:p w14:paraId="532B1E35"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3832C9AC"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57AD4189" w14:textId="77777777" w:rsidTr="00CB2FFD">
        <w:trPr>
          <w:trHeight w:val="396"/>
        </w:trPr>
        <w:tc>
          <w:tcPr>
            <w:tcW w:w="2972" w:type="dxa"/>
            <w:vMerge/>
          </w:tcPr>
          <w:p w14:paraId="457FFCDB"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5A143393"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Оформление графических документов. </w:t>
            </w:r>
            <w:proofErr w:type="spellStart"/>
            <w:r w:rsidRPr="00276663">
              <w:rPr>
                <w:rFonts w:ascii="Times New Roman" w:eastAsia="Times New Roman" w:hAnsi="Times New Roman" w:cs="Times New Roman"/>
                <w:lang w:eastAsia="ru-RU"/>
              </w:rPr>
              <w:t>MicrosoftOfficeVisio</w:t>
            </w:r>
            <w:proofErr w:type="spellEnd"/>
            <w:r w:rsidRPr="00276663">
              <w:rPr>
                <w:rFonts w:ascii="Times New Roman" w:eastAsia="Times New Roman" w:hAnsi="Times New Roman" w:cs="Times New Roman"/>
                <w:lang w:eastAsia="ru-RU"/>
              </w:rPr>
              <w:t xml:space="preserve">. </w:t>
            </w:r>
          </w:p>
          <w:p w14:paraId="540B7C52"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Технологии создания и оформления схем, плана помещения</w:t>
            </w:r>
          </w:p>
        </w:tc>
      </w:tr>
      <w:tr w:rsidR="00276663" w:rsidRPr="00276663" w14:paraId="6FAB0954" w14:textId="77777777" w:rsidTr="00CB2FFD">
        <w:trPr>
          <w:trHeight w:val="361"/>
        </w:trPr>
        <w:tc>
          <w:tcPr>
            <w:tcW w:w="2972" w:type="dxa"/>
            <w:vMerge/>
          </w:tcPr>
          <w:p w14:paraId="2CB80641"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2AD4AB2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3BB6D235"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2"/>
      <w:tr w:rsidR="00276663" w:rsidRPr="00276663" w14:paraId="6573E3F5" w14:textId="77777777" w:rsidTr="00CB2FFD">
        <w:trPr>
          <w:trHeight w:val="361"/>
        </w:trPr>
        <w:tc>
          <w:tcPr>
            <w:tcW w:w="9634" w:type="dxa"/>
            <w:gridSpan w:val="2"/>
          </w:tcPr>
          <w:p w14:paraId="0F91BFB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Раздел 3. Телекоммуникационные технологии в профессиональной деятельности </w:t>
            </w:r>
          </w:p>
        </w:tc>
      </w:tr>
      <w:tr w:rsidR="00276663" w:rsidRPr="00276663" w14:paraId="350A96DC" w14:textId="77777777" w:rsidTr="00CB2FFD">
        <w:tc>
          <w:tcPr>
            <w:tcW w:w="2972" w:type="dxa"/>
            <w:vMerge w:val="restart"/>
          </w:tcPr>
          <w:p w14:paraId="29FD151B"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3.1 Искусственный </w:t>
            </w:r>
          </w:p>
          <w:p w14:paraId="6D1F843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интеллект</w:t>
            </w:r>
          </w:p>
        </w:tc>
        <w:tc>
          <w:tcPr>
            <w:tcW w:w="6662" w:type="dxa"/>
          </w:tcPr>
          <w:p w14:paraId="6D21641D"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1D583220" w14:textId="77777777" w:rsidTr="00CB2FFD">
        <w:trPr>
          <w:trHeight w:val="396"/>
        </w:trPr>
        <w:tc>
          <w:tcPr>
            <w:tcW w:w="2972" w:type="dxa"/>
            <w:vMerge/>
          </w:tcPr>
          <w:p w14:paraId="724A462B"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2672CE11"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Системы искусственного интеллекта. Технологии искусственного интеллекта. Смежные области использования искусственного интеллекта. Машинное обучение. Наука о данных (</w:t>
            </w:r>
            <w:proofErr w:type="spellStart"/>
            <w:r w:rsidRPr="00276663">
              <w:rPr>
                <w:rFonts w:ascii="Times New Roman" w:eastAsia="Times New Roman" w:hAnsi="Times New Roman" w:cs="Times New Roman"/>
                <w:lang w:eastAsia="ru-RU"/>
              </w:rPr>
              <w:t>DataScience</w:t>
            </w:r>
            <w:proofErr w:type="spellEnd"/>
            <w:r w:rsidRPr="00276663">
              <w:rPr>
                <w:rFonts w:ascii="Times New Roman" w:eastAsia="Times New Roman" w:hAnsi="Times New Roman" w:cs="Times New Roman"/>
                <w:lang w:eastAsia="ru-RU"/>
              </w:rPr>
              <w:t>) “Исследователь данных” (</w:t>
            </w:r>
            <w:proofErr w:type="spellStart"/>
            <w:r w:rsidRPr="00276663">
              <w:rPr>
                <w:rFonts w:ascii="Times New Roman" w:eastAsia="Times New Roman" w:hAnsi="Times New Roman" w:cs="Times New Roman"/>
                <w:lang w:eastAsia="ru-RU"/>
              </w:rPr>
              <w:t>DataScientist</w:t>
            </w:r>
            <w:proofErr w:type="spellEnd"/>
          </w:p>
        </w:tc>
      </w:tr>
      <w:tr w:rsidR="00276663" w:rsidRPr="00276663" w14:paraId="0D13DD43" w14:textId="77777777" w:rsidTr="00CB2FFD">
        <w:trPr>
          <w:trHeight w:val="361"/>
        </w:trPr>
        <w:tc>
          <w:tcPr>
            <w:tcW w:w="2972" w:type="dxa"/>
            <w:vMerge/>
          </w:tcPr>
          <w:p w14:paraId="5B87C832"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0318067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4BBC2CEA"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568EDA28" w14:textId="77777777" w:rsidTr="00CB2FFD">
        <w:tc>
          <w:tcPr>
            <w:tcW w:w="2972" w:type="dxa"/>
            <w:vMerge w:val="restart"/>
          </w:tcPr>
          <w:p w14:paraId="4E1C0C0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3.2 </w:t>
            </w:r>
          </w:p>
          <w:p w14:paraId="2507888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Компьютерные </w:t>
            </w:r>
          </w:p>
          <w:p w14:paraId="2D0E285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сети</w:t>
            </w:r>
          </w:p>
        </w:tc>
        <w:tc>
          <w:tcPr>
            <w:tcW w:w="6662" w:type="dxa"/>
          </w:tcPr>
          <w:p w14:paraId="132D93E1"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0A7B3BB8" w14:textId="77777777" w:rsidTr="00CB2FFD">
        <w:trPr>
          <w:trHeight w:val="396"/>
        </w:trPr>
        <w:tc>
          <w:tcPr>
            <w:tcW w:w="2972" w:type="dxa"/>
            <w:vMerge/>
          </w:tcPr>
          <w:p w14:paraId="41540BF2"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505B0D78"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Современная структура сети Internet. Подключение к Интернету. Сетевые протоколы, адресация компьютеров по протоколу TCP\</w:t>
            </w:r>
            <w:proofErr w:type="gramStart"/>
            <w:r w:rsidRPr="00276663">
              <w:rPr>
                <w:rFonts w:ascii="Times New Roman" w:eastAsia="Times New Roman" w:hAnsi="Times New Roman" w:cs="Times New Roman"/>
                <w:lang w:eastAsia="ru-RU"/>
              </w:rPr>
              <w:t>IP..</w:t>
            </w:r>
            <w:proofErr w:type="gramEnd"/>
            <w:r w:rsidRPr="00276663">
              <w:rPr>
                <w:rFonts w:ascii="Times New Roman" w:eastAsia="Times New Roman" w:hAnsi="Times New Roman" w:cs="Times New Roman"/>
                <w:lang w:eastAsia="ru-RU"/>
              </w:rPr>
              <w:t xml:space="preserve"> Internet как единая система ресурсов. Службы Internet. Почтовые сервисы. Мессенджеры. Электронная коммерция в </w:t>
            </w:r>
          </w:p>
          <w:p w14:paraId="5020842B"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Интернете. Электронные финансы</w:t>
            </w:r>
          </w:p>
        </w:tc>
      </w:tr>
      <w:tr w:rsidR="00276663" w:rsidRPr="00276663" w14:paraId="0583FEC5" w14:textId="77777777" w:rsidTr="00CB2FFD">
        <w:trPr>
          <w:trHeight w:val="396"/>
        </w:trPr>
        <w:tc>
          <w:tcPr>
            <w:tcW w:w="2972" w:type="dxa"/>
            <w:vMerge/>
          </w:tcPr>
          <w:p w14:paraId="34AEAA02"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2BBCCFFE"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369205EE" w14:textId="77777777" w:rsidTr="00CB2FFD">
        <w:trPr>
          <w:trHeight w:val="396"/>
        </w:trPr>
        <w:tc>
          <w:tcPr>
            <w:tcW w:w="2972" w:type="dxa"/>
            <w:vMerge/>
          </w:tcPr>
          <w:p w14:paraId="33D18796"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084B4BEE"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Оформление графических документов. </w:t>
            </w:r>
            <w:proofErr w:type="spellStart"/>
            <w:r w:rsidRPr="00276663">
              <w:rPr>
                <w:rFonts w:ascii="Times New Roman" w:eastAsia="Times New Roman" w:hAnsi="Times New Roman" w:cs="Times New Roman"/>
                <w:lang w:eastAsia="ru-RU"/>
              </w:rPr>
              <w:t>MicrosoftOfficeVisio</w:t>
            </w:r>
            <w:proofErr w:type="spellEnd"/>
            <w:r w:rsidRPr="00276663">
              <w:rPr>
                <w:rFonts w:ascii="Times New Roman" w:eastAsia="Times New Roman" w:hAnsi="Times New Roman" w:cs="Times New Roman"/>
                <w:lang w:eastAsia="ru-RU"/>
              </w:rPr>
              <w:t xml:space="preserve">. </w:t>
            </w:r>
          </w:p>
          <w:p w14:paraId="4BAC930C"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Технологии создания и оформления схем, плана помещения</w:t>
            </w:r>
          </w:p>
        </w:tc>
      </w:tr>
      <w:tr w:rsidR="00276663" w:rsidRPr="00276663" w14:paraId="75CEFF8A" w14:textId="77777777" w:rsidTr="00CB2FFD">
        <w:trPr>
          <w:trHeight w:val="361"/>
        </w:trPr>
        <w:tc>
          <w:tcPr>
            <w:tcW w:w="2972" w:type="dxa"/>
            <w:vMerge/>
          </w:tcPr>
          <w:p w14:paraId="1AFA5BBF"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119E718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0675F1EF"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399059EB" w14:textId="77777777" w:rsidTr="00CB2FFD">
        <w:tc>
          <w:tcPr>
            <w:tcW w:w="2972" w:type="dxa"/>
            <w:vMerge w:val="restart"/>
          </w:tcPr>
          <w:p w14:paraId="212E474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Тема 3.3 Облачные технологии</w:t>
            </w:r>
          </w:p>
        </w:tc>
        <w:tc>
          <w:tcPr>
            <w:tcW w:w="6662" w:type="dxa"/>
          </w:tcPr>
          <w:p w14:paraId="0771F353"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30AC4799" w14:textId="77777777" w:rsidTr="00CB2FFD">
        <w:trPr>
          <w:trHeight w:val="396"/>
        </w:trPr>
        <w:tc>
          <w:tcPr>
            <w:tcW w:w="2972" w:type="dxa"/>
            <w:vMerge/>
          </w:tcPr>
          <w:p w14:paraId="71D670FF"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4AB9E4AA"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Редактирование мультимедийного контента. Работа с документами с применением облачных технологий. </w:t>
            </w:r>
          </w:p>
          <w:p w14:paraId="58863BAD" w14:textId="77777777" w:rsidR="00276663" w:rsidRPr="00276663" w:rsidRDefault="00276663" w:rsidP="00276663">
            <w:pPr>
              <w:suppressAutoHyphens/>
              <w:jc w:val="both"/>
              <w:rPr>
                <w:rFonts w:ascii="Times New Roman" w:eastAsia="Times New Roman" w:hAnsi="Times New Roman" w:cs="Times New Roman"/>
                <w:lang w:eastAsia="ru-RU"/>
              </w:rPr>
            </w:pPr>
          </w:p>
        </w:tc>
      </w:tr>
      <w:tr w:rsidR="00276663" w:rsidRPr="00276663" w14:paraId="67CAA87F" w14:textId="77777777" w:rsidTr="00CB2FFD">
        <w:trPr>
          <w:trHeight w:val="396"/>
        </w:trPr>
        <w:tc>
          <w:tcPr>
            <w:tcW w:w="2972" w:type="dxa"/>
            <w:vMerge/>
          </w:tcPr>
          <w:p w14:paraId="5C4373B3"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22BA7FEF"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6512AB59" w14:textId="77777777" w:rsidTr="00CB2FFD">
        <w:trPr>
          <w:trHeight w:val="396"/>
        </w:trPr>
        <w:tc>
          <w:tcPr>
            <w:tcW w:w="2972" w:type="dxa"/>
            <w:vMerge/>
          </w:tcPr>
          <w:p w14:paraId="64AF0493"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294F5F95"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Облачные технологии - обзор решений</w:t>
            </w:r>
          </w:p>
        </w:tc>
      </w:tr>
      <w:tr w:rsidR="00276663" w:rsidRPr="00276663" w14:paraId="13AB787F" w14:textId="77777777" w:rsidTr="00CB2FFD">
        <w:trPr>
          <w:trHeight w:val="361"/>
        </w:trPr>
        <w:tc>
          <w:tcPr>
            <w:tcW w:w="2972" w:type="dxa"/>
            <w:vMerge/>
          </w:tcPr>
          <w:p w14:paraId="18445578"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108F91C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6ED8F13C"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2C95161E" w14:textId="77777777" w:rsidTr="00CB2FFD">
        <w:tc>
          <w:tcPr>
            <w:tcW w:w="2972" w:type="dxa"/>
            <w:vMerge w:val="restart"/>
          </w:tcPr>
          <w:p w14:paraId="343A509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Тема 3.4</w:t>
            </w:r>
          </w:p>
          <w:p w14:paraId="3C3384E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Нейросети и </w:t>
            </w:r>
          </w:p>
          <w:p w14:paraId="1F7D908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коммуникации</w:t>
            </w:r>
          </w:p>
        </w:tc>
        <w:tc>
          <w:tcPr>
            <w:tcW w:w="6662" w:type="dxa"/>
          </w:tcPr>
          <w:p w14:paraId="2F1DFD8F"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5B93776F" w14:textId="77777777" w:rsidTr="00CB2FFD">
        <w:trPr>
          <w:trHeight w:val="396"/>
        </w:trPr>
        <w:tc>
          <w:tcPr>
            <w:tcW w:w="2972" w:type="dxa"/>
            <w:vMerge/>
          </w:tcPr>
          <w:p w14:paraId="6E7E3518"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7AC7BC65"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Нейросети и коммуникации</w:t>
            </w:r>
          </w:p>
        </w:tc>
      </w:tr>
      <w:tr w:rsidR="00276663" w:rsidRPr="00276663" w14:paraId="57B26F14" w14:textId="77777777" w:rsidTr="00CB2FFD">
        <w:trPr>
          <w:trHeight w:val="396"/>
        </w:trPr>
        <w:tc>
          <w:tcPr>
            <w:tcW w:w="2972" w:type="dxa"/>
            <w:vMerge/>
          </w:tcPr>
          <w:p w14:paraId="4359CA32"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66AEB714"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63D39273" w14:textId="77777777" w:rsidTr="00CB2FFD">
        <w:trPr>
          <w:trHeight w:val="396"/>
        </w:trPr>
        <w:tc>
          <w:tcPr>
            <w:tcW w:w="2972" w:type="dxa"/>
            <w:vMerge/>
          </w:tcPr>
          <w:p w14:paraId="735C32EC"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331A6DB7"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Технологии нейронных сетей. Принципы их работы </w:t>
            </w:r>
          </w:p>
          <w:p w14:paraId="17EFC133"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нейронных сетей. Способы применения нейронных сетей</w:t>
            </w:r>
          </w:p>
        </w:tc>
      </w:tr>
      <w:tr w:rsidR="00276663" w:rsidRPr="00276663" w14:paraId="1994DB9B" w14:textId="77777777" w:rsidTr="00CB2FFD">
        <w:trPr>
          <w:trHeight w:val="361"/>
        </w:trPr>
        <w:tc>
          <w:tcPr>
            <w:tcW w:w="2972" w:type="dxa"/>
            <w:vMerge/>
          </w:tcPr>
          <w:p w14:paraId="46A62636"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6F14B6B0"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08B16C50"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3DBBA1CC" w14:textId="77777777" w:rsidTr="00CB2FFD">
        <w:tc>
          <w:tcPr>
            <w:tcW w:w="2972" w:type="dxa"/>
            <w:vMerge w:val="restart"/>
          </w:tcPr>
          <w:p w14:paraId="7EB9990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Тема 3.5</w:t>
            </w:r>
          </w:p>
          <w:p w14:paraId="3130ABF0"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Коммуникация в </w:t>
            </w:r>
          </w:p>
          <w:p w14:paraId="3340DC8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интернете</w:t>
            </w:r>
          </w:p>
        </w:tc>
        <w:tc>
          <w:tcPr>
            <w:tcW w:w="6662" w:type="dxa"/>
          </w:tcPr>
          <w:p w14:paraId="5A59AFD7"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64A55BCF" w14:textId="77777777" w:rsidTr="00CB2FFD">
        <w:trPr>
          <w:trHeight w:val="396"/>
        </w:trPr>
        <w:tc>
          <w:tcPr>
            <w:tcW w:w="2972" w:type="dxa"/>
            <w:vMerge/>
          </w:tcPr>
          <w:p w14:paraId="623AEF04"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09F0597A"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Коммуникация в интернете</w:t>
            </w:r>
          </w:p>
        </w:tc>
      </w:tr>
      <w:tr w:rsidR="00276663" w:rsidRPr="00276663" w14:paraId="017D3D65" w14:textId="77777777" w:rsidTr="00CB2FFD">
        <w:trPr>
          <w:trHeight w:val="396"/>
        </w:trPr>
        <w:tc>
          <w:tcPr>
            <w:tcW w:w="2972" w:type="dxa"/>
            <w:vMerge/>
          </w:tcPr>
          <w:p w14:paraId="36C000C5"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7EEA66F8"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50732A40" w14:textId="77777777" w:rsidTr="00CB2FFD">
        <w:trPr>
          <w:trHeight w:val="396"/>
        </w:trPr>
        <w:tc>
          <w:tcPr>
            <w:tcW w:w="2972" w:type="dxa"/>
            <w:vMerge/>
          </w:tcPr>
          <w:p w14:paraId="3CA90490"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3B20DCFC"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Поиск информации в интернете. Проверка на </w:t>
            </w:r>
          </w:p>
          <w:p w14:paraId="76CA7839"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достоверность (работа с поисковыми системами и новостными сервисами; фейки)</w:t>
            </w:r>
          </w:p>
        </w:tc>
      </w:tr>
      <w:tr w:rsidR="00276663" w:rsidRPr="00276663" w14:paraId="3F3B0FEA" w14:textId="77777777" w:rsidTr="00CB2FFD">
        <w:trPr>
          <w:trHeight w:val="396"/>
        </w:trPr>
        <w:tc>
          <w:tcPr>
            <w:tcW w:w="2972" w:type="dxa"/>
            <w:vMerge/>
          </w:tcPr>
          <w:p w14:paraId="6D28C9B7"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50CF63F8"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Виртуальное пространство и социальные сети. Популярные мессенджеры. Влияние социальных сетей на эмоциональное, психологическое и физическое состояние человека. Этические нормы коммуникаций в сети. Ответственность за неправомерные действия в сети. Правовые основы</w:t>
            </w:r>
          </w:p>
        </w:tc>
      </w:tr>
      <w:tr w:rsidR="00276663" w:rsidRPr="00276663" w14:paraId="77BCE422" w14:textId="77777777" w:rsidTr="00CB2FFD">
        <w:trPr>
          <w:trHeight w:val="361"/>
        </w:trPr>
        <w:tc>
          <w:tcPr>
            <w:tcW w:w="2972" w:type="dxa"/>
            <w:vMerge/>
          </w:tcPr>
          <w:p w14:paraId="57DE5049"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06BAD6EA"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48D3930B"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261B67E8" w14:textId="77777777" w:rsidTr="00CB2FFD">
        <w:tc>
          <w:tcPr>
            <w:tcW w:w="2972" w:type="dxa"/>
            <w:vMerge w:val="restart"/>
          </w:tcPr>
          <w:p w14:paraId="2488F61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3.6 Приватность в </w:t>
            </w:r>
          </w:p>
          <w:p w14:paraId="3554E4F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цифровом мире</w:t>
            </w:r>
          </w:p>
        </w:tc>
        <w:tc>
          <w:tcPr>
            <w:tcW w:w="6662" w:type="dxa"/>
          </w:tcPr>
          <w:p w14:paraId="14E16639"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2B435B8B" w14:textId="77777777" w:rsidTr="00CB2FFD">
        <w:trPr>
          <w:trHeight w:val="396"/>
        </w:trPr>
        <w:tc>
          <w:tcPr>
            <w:tcW w:w="2972" w:type="dxa"/>
            <w:vMerge/>
          </w:tcPr>
          <w:p w14:paraId="046E08E6"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0C581C53"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Персональная информация. Цифровой след. </w:t>
            </w:r>
            <w:proofErr w:type="spellStart"/>
            <w:r w:rsidRPr="00276663">
              <w:rPr>
                <w:rFonts w:ascii="Times New Roman" w:eastAsia="Times New Roman" w:hAnsi="Times New Roman" w:cs="Times New Roman"/>
                <w:lang w:eastAsia="ru-RU"/>
              </w:rPr>
              <w:t>Овершеринг</w:t>
            </w:r>
            <w:proofErr w:type="spellEnd"/>
            <w:r w:rsidRPr="00276663">
              <w:rPr>
                <w:rFonts w:ascii="Times New Roman" w:eastAsia="Times New Roman" w:hAnsi="Times New Roman" w:cs="Times New Roman"/>
                <w:lang w:eastAsia="ru-RU"/>
              </w:rPr>
              <w:t>. Приватность данных. Настройки. Приватности. Конфиденциальность</w:t>
            </w:r>
          </w:p>
        </w:tc>
      </w:tr>
      <w:tr w:rsidR="00276663" w:rsidRPr="00276663" w14:paraId="7ECC61FB" w14:textId="77777777" w:rsidTr="00CB2FFD">
        <w:trPr>
          <w:trHeight w:val="396"/>
        </w:trPr>
        <w:tc>
          <w:tcPr>
            <w:tcW w:w="2972" w:type="dxa"/>
            <w:vMerge/>
          </w:tcPr>
          <w:p w14:paraId="521BB099"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0B52B3E7"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32A6B746" w14:textId="77777777" w:rsidTr="00CB2FFD">
        <w:trPr>
          <w:trHeight w:val="396"/>
        </w:trPr>
        <w:tc>
          <w:tcPr>
            <w:tcW w:w="2972" w:type="dxa"/>
            <w:vMerge/>
          </w:tcPr>
          <w:p w14:paraId="01D7DBD0"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51187754"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Определение персональных помощников. Характеристики персональных помощников. Сферы применения персональных помощников.</w:t>
            </w:r>
          </w:p>
        </w:tc>
      </w:tr>
      <w:tr w:rsidR="00276663" w:rsidRPr="00276663" w14:paraId="3CA1C2E9" w14:textId="77777777" w:rsidTr="00CB2FFD">
        <w:trPr>
          <w:trHeight w:val="361"/>
        </w:trPr>
        <w:tc>
          <w:tcPr>
            <w:tcW w:w="2972" w:type="dxa"/>
            <w:vMerge/>
          </w:tcPr>
          <w:p w14:paraId="40D1B62C"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4846833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5425790D"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582048F8" w14:textId="77777777" w:rsidTr="00CB2FFD">
        <w:tc>
          <w:tcPr>
            <w:tcW w:w="9634" w:type="dxa"/>
            <w:gridSpan w:val="2"/>
          </w:tcPr>
          <w:p w14:paraId="24BF40A9" w14:textId="77777777" w:rsidR="00276663" w:rsidRPr="00276663" w:rsidRDefault="00276663" w:rsidP="00276663">
            <w:pPr>
              <w:spacing w:line="276" w:lineRule="auto"/>
              <w:rPr>
                <w:rFonts w:ascii="Times New Roman" w:eastAsia="Times New Roman" w:hAnsi="Times New Roman" w:cs="Times New Roman"/>
                <w:b/>
                <w:bCs/>
                <w:iCs/>
                <w:highlight w:val="yellow"/>
                <w:lang w:eastAsia="ru-RU"/>
              </w:rPr>
            </w:pPr>
            <w:r w:rsidRPr="00276663">
              <w:rPr>
                <w:rFonts w:ascii="Times New Roman" w:eastAsia="Times New Roman" w:hAnsi="Times New Roman" w:cs="Times New Roman"/>
                <w:b/>
                <w:bCs/>
                <w:iCs/>
                <w:lang w:eastAsia="ru-RU"/>
              </w:rPr>
              <w:t>Промежуточная аттестация (количество часов)</w:t>
            </w:r>
          </w:p>
        </w:tc>
      </w:tr>
      <w:tr w:rsidR="00276663" w:rsidRPr="00276663" w14:paraId="269369E7" w14:textId="77777777" w:rsidTr="00CB2FFD">
        <w:tc>
          <w:tcPr>
            <w:tcW w:w="9634" w:type="dxa"/>
            <w:gridSpan w:val="2"/>
          </w:tcPr>
          <w:p w14:paraId="699C270F" w14:textId="1D84520C" w:rsidR="00276663" w:rsidRPr="00276663" w:rsidRDefault="00276663" w:rsidP="00276663">
            <w:pPr>
              <w:spacing w:line="276" w:lineRule="auto"/>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Всего (количество часов = </w:t>
            </w:r>
            <w:r w:rsidR="0002049E">
              <w:rPr>
                <w:rFonts w:ascii="Times New Roman" w:eastAsia="Times New Roman" w:hAnsi="Times New Roman" w:cs="Times New Roman"/>
                <w:b/>
                <w:bCs/>
                <w:lang w:eastAsia="ru-RU"/>
              </w:rPr>
              <w:t>36</w:t>
            </w:r>
            <w:r w:rsidRPr="00276663">
              <w:rPr>
                <w:rFonts w:ascii="Times New Roman" w:eastAsia="Times New Roman" w:hAnsi="Times New Roman" w:cs="Times New Roman"/>
                <w:b/>
                <w:bCs/>
                <w:lang w:eastAsia="ru-RU"/>
              </w:rPr>
              <w:t>)</w:t>
            </w:r>
          </w:p>
        </w:tc>
      </w:tr>
    </w:tbl>
    <w:p w14:paraId="00529BA3" w14:textId="77777777" w:rsidR="00276663" w:rsidRPr="00276663" w:rsidRDefault="00276663" w:rsidP="00276663">
      <w:pPr>
        <w:spacing w:after="120" w:line="276" w:lineRule="auto"/>
        <w:ind w:firstLine="709"/>
        <w:jc w:val="both"/>
        <w:outlineLvl w:val="1"/>
        <w:rPr>
          <w:rFonts w:ascii="Times New Roman" w:eastAsia="Segoe UI" w:hAnsi="Times New Roman" w:cs="Times New Roman"/>
          <w:b/>
          <w:bCs/>
          <w:sz w:val="24"/>
          <w:szCs w:val="24"/>
          <w:lang w:eastAsia="ru-RU"/>
        </w:rPr>
      </w:pPr>
    </w:p>
    <w:p w14:paraId="7C297216" w14:textId="77777777" w:rsidR="00276663" w:rsidRPr="00276663" w:rsidRDefault="00276663" w:rsidP="00276663">
      <w:pPr>
        <w:rPr>
          <w:rFonts w:ascii="Times New Roman" w:hAnsi="Times New Roman" w:cs="Times New Roman"/>
          <w:sz w:val="24"/>
          <w:szCs w:val="24"/>
        </w:rPr>
      </w:pPr>
    </w:p>
    <w:p w14:paraId="5D0AA6D6" w14:textId="77777777" w:rsidR="00276663" w:rsidRPr="00276663" w:rsidRDefault="00276663" w:rsidP="00276663">
      <w:pPr>
        <w:keepNext/>
        <w:spacing w:after="120"/>
        <w:jc w:val="center"/>
        <w:outlineLvl w:val="0"/>
        <w:rPr>
          <w:rFonts w:ascii="Times New Roman" w:eastAsia="Segoe UI" w:hAnsi="Times New Roman" w:cs="Times New Roman"/>
          <w:b/>
          <w:bCs/>
          <w:caps/>
          <w:kern w:val="32"/>
          <w:sz w:val="24"/>
          <w:szCs w:val="24"/>
          <w:lang w:eastAsia="x-none"/>
        </w:rPr>
      </w:pPr>
      <w:r w:rsidRPr="00276663">
        <w:rPr>
          <w:rFonts w:ascii="Times New Roman" w:eastAsia="Segoe UI" w:hAnsi="Times New Roman" w:cs="Times New Roman"/>
          <w:b/>
          <w:bCs/>
          <w:caps/>
          <w:kern w:val="32"/>
          <w:sz w:val="24"/>
          <w:szCs w:val="24"/>
          <w:lang w:val="x-none" w:eastAsia="x-none"/>
        </w:rPr>
        <w:t xml:space="preserve">3. Условия реализации </w:t>
      </w:r>
      <w:r w:rsidRPr="00276663">
        <w:rPr>
          <w:rFonts w:ascii="Times New Roman" w:eastAsia="Segoe UI" w:hAnsi="Times New Roman" w:cs="Times New Roman"/>
          <w:b/>
          <w:bCs/>
          <w:caps/>
          <w:kern w:val="32"/>
          <w:sz w:val="24"/>
          <w:szCs w:val="24"/>
          <w:lang w:eastAsia="x-none"/>
        </w:rPr>
        <w:t>ДИСЦИПЛИНЫ</w:t>
      </w:r>
    </w:p>
    <w:p w14:paraId="7CAF36BB"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3.1. Материально-техническое обеспечение</w:t>
      </w:r>
    </w:p>
    <w:p w14:paraId="68D39FB7" w14:textId="78FBA0F1" w:rsidR="00276663" w:rsidRPr="00276663" w:rsidRDefault="00276663" w:rsidP="00276663">
      <w:pPr>
        <w:suppressAutoHyphens/>
        <w:ind w:firstLine="709"/>
        <w:jc w:val="both"/>
        <w:rPr>
          <w:rFonts w:ascii="Times New Roman" w:hAnsi="Times New Roman" w:cs="Times New Roman"/>
          <w:bCs/>
          <w:sz w:val="24"/>
          <w:szCs w:val="24"/>
        </w:rPr>
      </w:pPr>
      <w:bookmarkStart w:id="73" w:name="_Hlk163141341"/>
      <w:r w:rsidRPr="00276663">
        <w:rPr>
          <w:rFonts w:ascii="Times New Roman" w:hAnsi="Times New Roman" w:cs="Times New Roman"/>
          <w:bCs/>
          <w:sz w:val="24"/>
          <w:szCs w:val="24"/>
        </w:rPr>
        <w:t>Кабинет «</w:t>
      </w:r>
      <w:r w:rsidR="0002049E">
        <w:rPr>
          <w:rFonts w:ascii="Times New Roman" w:hAnsi="Times New Roman" w:cs="Times New Roman"/>
          <w:bCs/>
          <w:sz w:val="24"/>
          <w:szCs w:val="24"/>
        </w:rPr>
        <w:t>И</w:t>
      </w:r>
      <w:r w:rsidRPr="00276663">
        <w:rPr>
          <w:rFonts w:ascii="Times New Roman" w:hAnsi="Times New Roman" w:cs="Times New Roman"/>
          <w:bCs/>
          <w:sz w:val="24"/>
          <w:szCs w:val="24"/>
        </w:rPr>
        <w:t xml:space="preserve">нформационных технологий», </w:t>
      </w:r>
      <w:bookmarkEnd w:id="73"/>
      <w:r w:rsidRPr="00276663">
        <w:rPr>
          <w:rFonts w:ascii="Times New Roman" w:hAnsi="Times New Roman" w:cs="Times New Roman"/>
          <w:bCs/>
          <w:sz w:val="24"/>
          <w:szCs w:val="24"/>
        </w:rPr>
        <w:t xml:space="preserve">оснащенный </w:t>
      </w:r>
      <w:r w:rsidRPr="00276663">
        <w:rPr>
          <w:rFonts w:ascii="Times New Roman" w:hAnsi="Times New Roman" w:cs="Times New Roman"/>
          <w:bCs/>
          <w:iCs/>
          <w:sz w:val="24"/>
          <w:szCs w:val="24"/>
        </w:rPr>
        <w:t>в соответствии с приложением 3 ПОП-П</w:t>
      </w:r>
      <w:r w:rsidRPr="00276663">
        <w:rPr>
          <w:rFonts w:ascii="Times New Roman" w:hAnsi="Times New Roman" w:cs="Times New Roman"/>
          <w:bCs/>
          <w:sz w:val="24"/>
          <w:szCs w:val="24"/>
        </w:rPr>
        <w:t xml:space="preserve">. </w:t>
      </w:r>
    </w:p>
    <w:p w14:paraId="19A30C05" w14:textId="77777777" w:rsidR="00276663" w:rsidRPr="00276663" w:rsidRDefault="00276663" w:rsidP="00276663"/>
    <w:p w14:paraId="1F10DBCF" w14:textId="77777777" w:rsidR="00276663" w:rsidRPr="00276663" w:rsidRDefault="00276663" w:rsidP="00276663">
      <w:pPr>
        <w:spacing w:after="120" w:line="276" w:lineRule="auto"/>
        <w:ind w:firstLine="709"/>
        <w:outlineLvl w:val="1"/>
        <w:rPr>
          <w:rFonts w:ascii="Times New Roman" w:eastAsia="Times New Roman" w:hAnsi="Times New Roman" w:cs="Times New Roman"/>
          <w:b/>
          <w:bCs/>
          <w:sz w:val="24"/>
          <w:szCs w:val="24"/>
          <w:lang w:eastAsia="ru-RU"/>
        </w:rPr>
      </w:pPr>
      <w:r w:rsidRPr="00276663">
        <w:rPr>
          <w:rFonts w:ascii="Times New Roman" w:eastAsia="Segoe UI" w:hAnsi="Times New Roman" w:cs="Times New Roman"/>
          <w:b/>
          <w:bCs/>
          <w:sz w:val="24"/>
          <w:szCs w:val="24"/>
          <w:lang w:eastAsia="ru-RU"/>
        </w:rPr>
        <w:t>3.2. Учебно-методическое обеспечение</w:t>
      </w:r>
    </w:p>
    <w:p w14:paraId="64CD4C52" w14:textId="77777777" w:rsidR="00276663" w:rsidRPr="00276663" w:rsidRDefault="00276663" w:rsidP="00276663">
      <w:pPr>
        <w:spacing w:line="276" w:lineRule="auto"/>
        <w:ind w:firstLine="709"/>
        <w:contextualSpacing/>
        <w:jc w:val="both"/>
        <w:rPr>
          <w:rFonts w:ascii="Times New Roman" w:hAnsi="Times New Roman"/>
          <w:bCs/>
          <w:sz w:val="24"/>
          <w:szCs w:val="24"/>
        </w:rPr>
      </w:pPr>
      <w:r w:rsidRPr="00276663">
        <w:rPr>
          <w:rFonts w:ascii="Times New Roman" w:hAnsi="Times New Roman"/>
          <w:bCs/>
          <w:sz w:val="24"/>
          <w:szCs w:val="24"/>
        </w:rPr>
        <w:t>Для реализации программы библиотечный фонд образовательной организации должен иметь п</w:t>
      </w:r>
      <w:r w:rsidRPr="0027666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7666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F5C181" w14:textId="77777777" w:rsidR="00276663" w:rsidRPr="00276663" w:rsidRDefault="00276663" w:rsidP="00276663">
      <w:pPr>
        <w:spacing w:line="276" w:lineRule="auto"/>
        <w:ind w:firstLine="709"/>
        <w:contextualSpacing/>
        <w:jc w:val="both"/>
        <w:rPr>
          <w:rFonts w:ascii="Times New Roman" w:hAnsi="Times New Roman"/>
          <w:bCs/>
          <w:sz w:val="24"/>
          <w:szCs w:val="24"/>
        </w:rPr>
      </w:pPr>
    </w:p>
    <w:p w14:paraId="190D31EE" w14:textId="77777777" w:rsidR="00276663" w:rsidRPr="00276663" w:rsidRDefault="00276663" w:rsidP="00276663">
      <w:pPr>
        <w:spacing w:line="276" w:lineRule="auto"/>
        <w:ind w:firstLine="709"/>
        <w:contextualSpacing/>
        <w:rPr>
          <w:rFonts w:ascii="Times New Roman" w:hAnsi="Times New Roman" w:cs="Times New Roman"/>
          <w:b/>
          <w:sz w:val="24"/>
          <w:szCs w:val="24"/>
        </w:rPr>
      </w:pPr>
      <w:r w:rsidRPr="00276663">
        <w:rPr>
          <w:rFonts w:ascii="Times New Roman" w:hAnsi="Times New Roman" w:cs="Times New Roman"/>
          <w:b/>
          <w:sz w:val="24"/>
          <w:szCs w:val="24"/>
        </w:rPr>
        <w:t>3.2.1. Основные печатные и/или электронные издания</w:t>
      </w:r>
    </w:p>
    <w:p w14:paraId="2A41368D" w14:textId="77777777" w:rsidR="00276663" w:rsidRPr="00276663" w:rsidRDefault="00276663" w:rsidP="00276663">
      <w:pPr>
        <w:numPr>
          <w:ilvl w:val="0"/>
          <w:numId w:val="42"/>
        </w:numPr>
        <w:spacing w:line="276" w:lineRule="auto"/>
        <w:ind w:left="426"/>
        <w:contextualSpacing/>
        <w:rPr>
          <w:rFonts w:ascii="Times New Roman" w:hAnsi="Times New Roman" w:cs="Times New Roman"/>
          <w:bCs/>
          <w:sz w:val="24"/>
          <w:szCs w:val="24"/>
        </w:rPr>
      </w:pPr>
      <w:r w:rsidRPr="00276663">
        <w:rPr>
          <w:rFonts w:ascii="Times New Roman" w:hAnsi="Times New Roman" w:cs="Times New Roman"/>
          <w:bCs/>
          <w:sz w:val="24"/>
          <w:szCs w:val="24"/>
        </w:rPr>
        <w:t>Михеева Е.В. Информационные технологии в профессиональной деятельности [Текст]: учебник для среднего профессионального образования / Е.В. Михеева, О.И. Титова. – 6-изд. стер. – М.: ОИЦ «Академия», 2023. – 416 с.</w:t>
      </w:r>
    </w:p>
    <w:p w14:paraId="22D696D1" w14:textId="77777777" w:rsidR="00276663" w:rsidRPr="00276663" w:rsidRDefault="00276663" w:rsidP="00276663">
      <w:pPr>
        <w:numPr>
          <w:ilvl w:val="0"/>
          <w:numId w:val="42"/>
        </w:numPr>
        <w:spacing w:line="276" w:lineRule="auto"/>
        <w:ind w:left="426"/>
        <w:contextualSpacing/>
        <w:rPr>
          <w:rFonts w:ascii="Times New Roman" w:hAnsi="Times New Roman" w:cs="Times New Roman"/>
          <w:bCs/>
          <w:sz w:val="24"/>
          <w:szCs w:val="24"/>
        </w:rPr>
      </w:pPr>
      <w:r w:rsidRPr="00276663">
        <w:rPr>
          <w:rFonts w:ascii="Times New Roman" w:hAnsi="Times New Roman" w:cs="Times New Roman"/>
          <w:bCs/>
          <w:sz w:val="24"/>
          <w:szCs w:val="24"/>
        </w:rPr>
        <w:t>Михеева Е.В. Практикум по информационным технологиям в профессиональной деятельности [Текст]: учебное пособие для среднего профессионального образования / Е.В. Михеева, О.И. Титова. – 6- изд. стер. – М.: ОИЦ «Академия», 2023. – 288 с.</w:t>
      </w:r>
    </w:p>
    <w:p w14:paraId="1D64905E" w14:textId="77777777" w:rsidR="00276663" w:rsidRPr="00276663" w:rsidRDefault="00276663" w:rsidP="00276663">
      <w:pPr>
        <w:numPr>
          <w:ilvl w:val="0"/>
          <w:numId w:val="42"/>
        </w:numPr>
        <w:spacing w:line="276" w:lineRule="auto"/>
        <w:ind w:left="426"/>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Образовательная платформа Book.ru. - URL: https:// https://urait.ru/cabinet/dashboard </w:t>
      </w:r>
    </w:p>
    <w:p w14:paraId="360321B8" w14:textId="77777777" w:rsidR="00276663" w:rsidRPr="00276663" w:rsidRDefault="00276663" w:rsidP="00276663">
      <w:pPr>
        <w:numPr>
          <w:ilvl w:val="0"/>
          <w:numId w:val="42"/>
        </w:numPr>
        <w:spacing w:line="276" w:lineRule="auto"/>
        <w:ind w:left="426"/>
        <w:contextualSpacing/>
        <w:rPr>
          <w:rFonts w:ascii="Times New Roman" w:hAnsi="Times New Roman" w:cs="Times New Roman"/>
          <w:bCs/>
          <w:sz w:val="24"/>
          <w:szCs w:val="24"/>
        </w:rPr>
      </w:pPr>
      <w:proofErr w:type="spellStart"/>
      <w:r w:rsidRPr="00276663">
        <w:rPr>
          <w:rFonts w:ascii="Times New Roman" w:hAnsi="Times New Roman" w:cs="Times New Roman"/>
          <w:bCs/>
          <w:sz w:val="24"/>
          <w:szCs w:val="24"/>
        </w:rPr>
        <w:t>Петлина</w:t>
      </w:r>
      <w:proofErr w:type="spellEnd"/>
      <w:r w:rsidRPr="00276663">
        <w:rPr>
          <w:rFonts w:ascii="Times New Roman" w:hAnsi="Times New Roman" w:cs="Times New Roman"/>
          <w:bCs/>
          <w:sz w:val="24"/>
          <w:szCs w:val="24"/>
        </w:rPr>
        <w:t xml:space="preserve">, Е. М. Информационные технологии в профессиональной деятельности [Текст]: учебник для среднего профессионального образования / Е. М. </w:t>
      </w:r>
      <w:proofErr w:type="spellStart"/>
      <w:r w:rsidRPr="00276663">
        <w:rPr>
          <w:rFonts w:ascii="Times New Roman" w:hAnsi="Times New Roman" w:cs="Times New Roman"/>
          <w:bCs/>
          <w:sz w:val="24"/>
          <w:szCs w:val="24"/>
        </w:rPr>
        <w:t>Петлина</w:t>
      </w:r>
      <w:proofErr w:type="spellEnd"/>
      <w:r w:rsidRPr="00276663">
        <w:rPr>
          <w:rFonts w:ascii="Times New Roman" w:hAnsi="Times New Roman" w:cs="Times New Roman"/>
          <w:bCs/>
          <w:sz w:val="24"/>
          <w:szCs w:val="24"/>
        </w:rPr>
        <w:t>, А. В. Горбачев. — Саратов: Профобразование, 2021. — 111 c.</w:t>
      </w:r>
    </w:p>
    <w:p w14:paraId="313152D5" w14:textId="77777777" w:rsidR="00276663" w:rsidRPr="00276663" w:rsidRDefault="00276663" w:rsidP="00276663">
      <w:pPr>
        <w:numPr>
          <w:ilvl w:val="0"/>
          <w:numId w:val="42"/>
        </w:numPr>
        <w:spacing w:line="276" w:lineRule="auto"/>
        <w:ind w:left="426"/>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Советов, Б. Я. Информационные технологии [Текст]: учебник для среднего профессионального образования / Б. Я. Советов, В. В. </w:t>
      </w:r>
      <w:proofErr w:type="spellStart"/>
      <w:r w:rsidRPr="00276663">
        <w:rPr>
          <w:rFonts w:ascii="Times New Roman" w:hAnsi="Times New Roman" w:cs="Times New Roman"/>
          <w:bCs/>
          <w:sz w:val="24"/>
          <w:szCs w:val="24"/>
        </w:rPr>
        <w:t>Цехановский</w:t>
      </w:r>
      <w:proofErr w:type="spellEnd"/>
      <w:r w:rsidRPr="00276663">
        <w:rPr>
          <w:rFonts w:ascii="Times New Roman" w:hAnsi="Times New Roman" w:cs="Times New Roman"/>
          <w:bCs/>
          <w:sz w:val="24"/>
          <w:szCs w:val="24"/>
        </w:rPr>
        <w:t xml:space="preserve">. — 7-е изд., </w:t>
      </w:r>
      <w:proofErr w:type="spellStart"/>
      <w:r w:rsidRPr="00276663">
        <w:rPr>
          <w:rFonts w:ascii="Times New Roman" w:hAnsi="Times New Roman" w:cs="Times New Roman"/>
          <w:bCs/>
          <w:sz w:val="24"/>
          <w:szCs w:val="24"/>
        </w:rPr>
        <w:t>перераб</w:t>
      </w:r>
      <w:proofErr w:type="spellEnd"/>
      <w:proofErr w:type="gramStart"/>
      <w:r w:rsidRPr="00276663">
        <w:rPr>
          <w:rFonts w:ascii="Times New Roman" w:hAnsi="Times New Roman" w:cs="Times New Roman"/>
          <w:bCs/>
          <w:sz w:val="24"/>
          <w:szCs w:val="24"/>
        </w:rPr>
        <w:t>.</w:t>
      </w:r>
      <w:proofErr w:type="gramEnd"/>
      <w:r w:rsidRPr="00276663">
        <w:rPr>
          <w:rFonts w:ascii="Times New Roman" w:hAnsi="Times New Roman" w:cs="Times New Roman"/>
          <w:bCs/>
          <w:sz w:val="24"/>
          <w:szCs w:val="24"/>
        </w:rPr>
        <w:t xml:space="preserve"> и доп. — Москва: Издательство Book.ru, 2023. — 327 с.</w:t>
      </w:r>
    </w:p>
    <w:p w14:paraId="4C4377B1" w14:textId="77777777" w:rsidR="00276663" w:rsidRPr="00276663" w:rsidRDefault="00276663" w:rsidP="00276663">
      <w:pPr>
        <w:spacing w:line="276" w:lineRule="auto"/>
        <w:ind w:left="720"/>
        <w:contextualSpacing/>
      </w:pPr>
      <w:r w:rsidRPr="00276663">
        <w:rPr>
          <w:rFonts w:ascii="Times New Roman" w:hAnsi="Times New Roman" w:cs="Times New Roman"/>
          <w:b/>
          <w:sz w:val="24"/>
          <w:szCs w:val="24"/>
        </w:rPr>
        <w:t xml:space="preserve">3.2.2. Дополнительные источники </w:t>
      </w:r>
      <w:r w:rsidRPr="00276663">
        <w:rPr>
          <w:rFonts w:ascii="Times New Roman" w:hAnsi="Times New Roman" w:cs="Times New Roman"/>
          <w:bCs/>
          <w:i/>
          <w:iCs/>
          <w:sz w:val="24"/>
          <w:szCs w:val="24"/>
        </w:rPr>
        <w:t>(при необходимости)</w:t>
      </w:r>
      <w:r w:rsidRPr="00276663">
        <w:t xml:space="preserve"> </w:t>
      </w:r>
    </w:p>
    <w:p w14:paraId="535391A0" w14:textId="77777777" w:rsidR="00276663" w:rsidRPr="00276663" w:rsidRDefault="00276663" w:rsidP="00276663">
      <w:pPr>
        <w:numPr>
          <w:ilvl w:val="0"/>
          <w:numId w:val="43"/>
        </w:numPr>
        <w:spacing w:line="276" w:lineRule="auto"/>
        <w:ind w:left="426"/>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Астафьева Н.Е. Информатика и ИКТ [Текст]: практикум для профессий и специальностей технического и социально-экономического профилей: учеб. пособие для </w:t>
      </w:r>
      <w:proofErr w:type="spellStart"/>
      <w:r w:rsidRPr="00276663">
        <w:rPr>
          <w:rFonts w:ascii="Times New Roman" w:hAnsi="Times New Roman" w:cs="Times New Roman"/>
          <w:bCs/>
          <w:sz w:val="24"/>
          <w:szCs w:val="24"/>
        </w:rPr>
        <w:t>для</w:t>
      </w:r>
      <w:proofErr w:type="spellEnd"/>
      <w:r w:rsidRPr="00276663">
        <w:rPr>
          <w:rFonts w:ascii="Times New Roman" w:hAnsi="Times New Roman" w:cs="Times New Roman"/>
          <w:bCs/>
          <w:sz w:val="24"/>
          <w:szCs w:val="24"/>
        </w:rPr>
        <w:t xml:space="preserve"> нач. и сред. проф. образования / Н.Е. Астафьева Н.Е, С.А. Гаврилова, М.С. Цветкова; под ред. М.С. Цветковой. – 3-е изд. – М.: Издательский центр «Академия», 2017. – 272</w:t>
      </w:r>
    </w:p>
    <w:p w14:paraId="4806762D" w14:textId="77777777" w:rsidR="00276663" w:rsidRPr="00276663" w:rsidRDefault="00276663" w:rsidP="00276663">
      <w:pPr>
        <w:numPr>
          <w:ilvl w:val="0"/>
          <w:numId w:val="43"/>
        </w:numPr>
        <w:spacing w:line="276" w:lineRule="auto"/>
        <w:ind w:left="426"/>
        <w:contextualSpacing/>
        <w:rPr>
          <w:rFonts w:ascii="Times New Roman" w:hAnsi="Times New Roman" w:cs="Times New Roman"/>
          <w:bCs/>
          <w:sz w:val="24"/>
          <w:szCs w:val="24"/>
        </w:rPr>
      </w:pPr>
      <w:r w:rsidRPr="00276663">
        <w:rPr>
          <w:rFonts w:ascii="Times New Roman" w:hAnsi="Times New Roman" w:cs="Times New Roman"/>
          <w:bCs/>
          <w:sz w:val="24"/>
          <w:szCs w:val="24"/>
        </w:rPr>
        <w:t>Михеева Е.В. «Информационные технологии в профессиональной деятельности». Технические специальности [Текст]: учебник для среднего профессионального образования / Е.В. Михеева, О.И. Титова. – М.: ОИЦ «Академия», 2016. – 416 с.</w:t>
      </w:r>
    </w:p>
    <w:p w14:paraId="3AF06807" w14:textId="77777777" w:rsidR="00276663" w:rsidRPr="00276663" w:rsidRDefault="00276663" w:rsidP="00276663">
      <w:pPr>
        <w:numPr>
          <w:ilvl w:val="0"/>
          <w:numId w:val="43"/>
        </w:numPr>
        <w:spacing w:line="276" w:lineRule="auto"/>
        <w:ind w:left="426"/>
        <w:contextualSpacing/>
        <w:rPr>
          <w:rFonts w:ascii="Times New Roman" w:hAnsi="Times New Roman" w:cs="Times New Roman"/>
          <w:bCs/>
          <w:sz w:val="24"/>
          <w:szCs w:val="24"/>
        </w:rPr>
      </w:pPr>
      <w:r w:rsidRPr="00276663">
        <w:rPr>
          <w:rFonts w:ascii="Times New Roman" w:hAnsi="Times New Roman" w:cs="Times New Roman"/>
          <w:bCs/>
          <w:sz w:val="24"/>
          <w:szCs w:val="24"/>
        </w:rPr>
        <w:t>Михеева Е.В., Титова О. И. «Информатика и информационно- коммуникационные технологии в профессиональной деятельности педагогов» [Текст]: учебник для среднего профессионального образования / Е.В. Михеева, О.И. Титова. – М.: ОИЦ «Академия», 2017. – 416 с.</w:t>
      </w:r>
    </w:p>
    <w:p w14:paraId="33D3998E" w14:textId="77777777" w:rsidR="00276663" w:rsidRPr="00276663" w:rsidRDefault="00276663" w:rsidP="00276663">
      <w:pPr>
        <w:numPr>
          <w:ilvl w:val="0"/>
          <w:numId w:val="43"/>
        </w:numPr>
        <w:spacing w:line="276" w:lineRule="auto"/>
        <w:ind w:left="426"/>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Советов Б.Я. </w:t>
      </w:r>
      <w:proofErr w:type="spellStart"/>
      <w:r w:rsidRPr="00276663">
        <w:rPr>
          <w:rFonts w:ascii="Times New Roman" w:hAnsi="Times New Roman" w:cs="Times New Roman"/>
          <w:bCs/>
          <w:sz w:val="24"/>
          <w:szCs w:val="24"/>
        </w:rPr>
        <w:t>Цехановский</w:t>
      </w:r>
      <w:proofErr w:type="spellEnd"/>
      <w:r w:rsidRPr="00276663">
        <w:rPr>
          <w:rFonts w:ascii="Times New Roman" w:hAnsi="Times New Roman" w:cs="Times New Roman"/>
          <w:bCs/>
          <w:sz w:val="24"/>
          <w:szCs w:val="24"/>
        </w:rPr>
        <w:t xml:space="preserve"> В.В. «Информационные технологии. Профессиональное образование». Учебное пособие. BOOK.RU, 2016, - 262 стр.</w:t>
      </w:r>
    </w:p>
    <w:p w14:paraId="57B69B3A" w14:textId="77777777" w:rsidR="00276663" w:rsidRPr="00276663" w:rsidRDefault="00276663" w:rsidP="00276663">
      <w:pPr>
        <w:keepNext/>
        <w:spacing w:after="120"/>
        <w:outlineLvl w:val="0"/>
        <w:rPr>
          <w:rFonts w:ascii="Times New Roman" w:eastAsia="Segoe UI" w:hAnsi="Times New Roman" w:cs="Times New Roman"/>
          <w:caps/>
          <w:kern w:val="32"/>
          <w:sz w:val="24"/>
          <w:szCs w:val="24"/>
          <w:lang w:val="x-none" w:eastAsia="x-none"/>
        </w:rPr>
      </w:pPr>
    </w:p>
    <w:p w14:paraId="136DD438" w14:textId="77777777" w:rsidR="00276663" w:rsidRPr="00276663" w:rsidRDefault="00276663" w:rsidP="00276663">
      <w:pPr>
        <w:keepNext/>
        <w:spacing w:after="120"/>
        <w:jc w:val="center"/>
        <w:outlineLvl w:val="0"/>
        <w:rPr>
          <w:rFonts w:ascii="Times New Roman" w:eastAsia="Segoe UI" w:hAnsi="Times New Roman" w:cs="Times New Roman"/>
          <w:caps/>
          <w:kern w:val="32"/>
          <w:sz w:val="24"/>
          <w:szCs w:val="24"/>
          <w:lang w:eastAsia="x-none"/>
        </w:rPr>
      </w:pPr>
      <w:r w:rsidRPr="00276663">
        <w:rPr>
          <w:rFonts w:ascii="Times New Roman" w:eastAsia="Segoe UI" w:hAnsi="Times New Roman" w:cs="Times New Roman"/>
          <w:b/>
          <w:bCs/>
          <w:caps/>
          <w:kern w:val="32"/>
          <w:sz w:val="24"/>
          <w:szCs w:val="24"/>
          <w:lang w:val="x-none" w:eastAsia="x-none"/>
        </w:rPr>
        <w:t xml:space="preserve">4. Контроль и оценка результатов </w:t>
      </w:r>
      <w:r w:rsidRPr="00276663">
        <w:rPr>
          <w:rFonts w:ascii="Times New Roman" w:eastAsia="Segoe UI" w:hAnsi="Times New Roman" w:cs="Times New Roman"/>
          <w:b/>
          <w:bCs/>
          <w:caps/>
          <w:kern w:val="32"/>
          <w:sz w:val="24"/>
          <w:szCs w:val="24"/>
          <w:lang w:val="x-none" w:eastAsia="x-none"/>
        </w:rPr>
        <w:br/>
        <w:t xml:space="preserve">освоения </w:t>
      </w:r>
      <w:r w:rsidRPr="00276663">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76663" w:rsidRPr="00276663" w14:paraId="4192E4BF" w14:textId="77777777" w:rsidTr="00CB2FFD">
        <w:trPr>
          <w:trHeight w:val="519"/>
        </w:trPr>
        <w:tc>
          <w:tcPr>
            <w:tcW w:w="1498" w:type="pct"/>
            <w:vAlign w:val="center"/>
          </w:tcPr>
          <w:p w14:paraId="77731B24" w14:textId="77777777" w:rsidR="00276663" w:rsidRPr="00276663" w:rsidRDefault="00276663" w:rsidP="00276663">
            <w:pPr>
              <w:suppressAutoHyphens/>
              <w:spacing w:line="276" w:lineRule="auto"/>
              <w:contextualSpacing/>
              <w:jc w:val="center"/>
              <w:rPr>
                <w:rFonts w:ascii="Times New Roman" w:hAnsi="Times New Roman" w:cs="Times New Roman"/>
                <w:b/>
                <w:iCs/>
                <w:sz w:val="24"/>
                <w:szCs w:val="24"/>
              </w:rPr>
            </w:pPr>
            <w:r w:rsidRPr="00276663">
              <w:rPr>
                <w:rFonts w:ascii="Times New Roman" w:hAnsi="Times New Roman" w:cs="Times New Roman"/>
                <w:b/>
                <w:iCs/>
                <w:sz w:val="24"/>
                <w:szCs w:val="24"/>
              </w:rPr>
              <w:t>Результаты обучения</w:t>
            </w:r>
          </w:p>
        </w:tc>
        <w:tc>
          <w:tcPr>
            <w:tcW w:w="1787" w:type="pct"/>
            <w:vAlign w:val="center"/>
          </w:tcPr>
          <w:p w14:paraId="15E53A21" w14:textId="77777777" w:rsidR="00276663" w:rsidRPr="00276663" w:rsidRDefault="00276663" w:rsidP="00276663">
            <w:pPr>
              <w:suppressAutoHyphens/>
              <w:spacing w:line="276" w:lineRule="auto"/>
              <w:contextualSpacing/>
              <w:jc w:val="center"/>
              <w:rPr>
                <w:rFonts w:ascii="Times New Roman" w:hAnsi="Times New Roman" w:cs="Times New Roman"/>
                <w:b/>
                <w:sz w:val="24"/>
                <w:szCs w:val="24"/>
              </w:rPr>
            </w:pPr>
            <w:r w:rsidRPr="00276663">
              <w:rPr>
                <w:rFonts w:ascii="Times New Roman" w:hAnsi="Times New Roman" w:cs="Times New Roman"/>
                <w:b/>
                <w:iCs/>
                <w:sz w:val="24"/>
                <w:szCs w:val="24"/>
              </w:rPr>
              <w:t>Показатели освоенности компетенций</w:t>
            </w:r>
          </w:p>
        </w:tc>
        <w:tc>
          <w:tcPr>
            <w:tcW w:w="1715" w:type="pct"/>
            <w:vAlign w:val="center"/>
          </w:tcPr>
          <w:p w14:paraId="15F3B5D2" w14:textId="77777777" w:rsidR="00276663" w:rsidRPr="00276663" w:rsidRDefault="00276663" w:rsidP="00276663">
            <w:pPr>
              <w:suppressAutoHyphens/>
              <w:spacing w:line="276" w:lineRule="auto"/>
              <w:contextualSpacing/>
              <w:jc w:val="center"/>
              <w:rPr>
                <w:rFonts w:ascii="Times New Roman" w:hAnsi="Times New Roman" w:cs="Times New Roman"/>
                <w:b/>
                <w:sz w:val="24"/>
                <w:szCs w:val="24"/>
              </w:rPr>
            </w:pPr>
            <w:r w:rsidRPr="00276663">
              <w:rPr>
                <w:rFonts w:ascii="Times New Roman" w:hAnsi="Times New Roman" w:cs="Times New Roman"/>
                <w:b/>
                <w:sz w:val="24"/>
                <w:szCs w:val="24"/>
              </w:rPr>
              <w:t>Методы оценки</w:t>
            </w:r>
          </w:p>
        </w:tc>
      </w:tr>
      <w:tr w:rsidR="00276663" w:rsidRPr="00276663" w14:paraId="699B1488" w14:textId="77777777" w:rsidTr="00CB2FFD">
        <w:trPr>
          <w:trHeight w:val="698"/>
        </w:trPr>
        <w:tc>
          <w:tcPr>
            <w:tcW w:w="1498" w:type="pct"/>
          </w:tcPr>
          <w:p w14:paraId="3B5E5AB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Знает:</w:t>
            </w:r>
          </w:p>
          <w:p w14:paraId="2DCAE47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методы оценки источников информации;</w:t>
            </w:r>
          </w:p>
          <w:p w14:paraId="5BAB75BB"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основные термины и</w:t>
            </w:r>
          </w:p>
          <w:p w14:paraId="5BD0723B"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определения в области системы облачных технологий;</w:t>
            </w:r>
          </w:p>
          <w:p w14:paraId="66BB1F7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структуру всемирной сети WWW;</w:t>
            </w:r>
          </w:p>
          <w:p w14:paraId="33B316DC"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способы применения</w:t>
            </w:r>
          </w:p>
          <w:p w14:paraId="7880CEB5"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нейронных сетей;</w:t>
            </w:r>
          </w:p>
          <w:p w14:paraId="0086FF54"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виртуальное пространство и</w:t>
            </w:r>
          </w:p>
          <w:p w14:paraId="55FDD98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социальные сети;</w:t>
            </w:r>
          </w:p>
          <w:p w14:paraId="068E3F9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виды ПО для общения, и </w:t>
            </w:r>
          </w:p>
          <w:p w14:paraId="1A29A63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сервисы для совместной работы в сети;</w:t>
            </w:r>
          </w:p>
          <w:p w14:paraId="4AD9A40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способы сортировки и анализа найденной информации;</w:t>
            </w:r>
          </w:p>
          <w:p w14:paraId="1A77896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способы создания и</w:t>
            </w:r>
          </w:p>
          <w:p w14:paraId="76DEDF8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редактирования</w:t>
            </w:r>
          </w:p>
          <w:p w14:paraId="5F311C59"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мультимедийного контента;</w:t>
            </w:r>
          </w:p>
          <w:p w14:paraId="7A195D11"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основы информационной</w:t>
            </w:r>
          </w:p>
          <w:p w14:paraId="3A14541B"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безопасности;</w:t>
            </w:r>
          </w:p>
          <w:p w14:paraId="38EB5E4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технологии и процессы</w:t>
            </w:r>
          </w:p>
          <w:p w14:paraId="388BEAA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цифрового производства;</w:t>
            </w:r>
          </w:p>
          <w:p w14:paraId="6AB52ED4"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сферы применения больших данных;</w:t>
            </w:r>
          </w:p>
          <w:p w14:paraId="43D25D0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правила общения в соц. сетях и этические нормы;</w:t>
            </w:r>
          </w:p>
          <w:p w14:paraId="78477921"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виды ответственности за</w:t>
            </w:r>
          </w:p>
          <w:p w14:paraId="68FEF1E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неправомерные действия в сети;</w:t>
            </w:r>
          </w:p>
          <w:p w14:paraId="1793222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возможности современных и </w:t>
            </w:r>
          </w:p>
          <w:p w14:paraId="02912575"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перспективных средств</w:t>
            </w:r>
          </w:p>
          <w:p w14:paraId="1556A85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разработки программных</w:t>
            </w:r>
          </w:p>
          <w:p w14:paraId="3884B2E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продуктов и технических средств.</w:t>
            </w:r>
          </w:p>
          <w:p w14:paraId="55CF1EBB"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w:t>
            </w:r>
          </w:p>
        </w:tc>
        <w:tc>
          <w:tcPr>
            <w:tcW w:w="1787" w:type="pct"/>
          </w:tcPr>
          <w:p w14:paraId="05DAC03B"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применяет современные</w:t>
            </w:r>
          </w:p>
          <w:p w14:paraId="340D582C"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информационные технологии</w:t>
            </w:r>
          </w:p>
          <w:p w14:paraId="7EFC676C"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для поиска, систематизации и </w:t>
            </w:r>
          </w:p>
          <w:p w14:paraId="3418997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обработки информации,</w:t>
            </w:r>
          </w:p>
          <w:p w14:paraId="2EC42E31"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оформления документов и</w:t>
            </w:r>
          </w:p>
          <w:p w14:paraId="372CDDFA"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проведения статистического</w:t>
            </w:r>
          </w:p>
          <w:p w14:paraId="4F4C80EF"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анализа информации;</w:t>
            </w:r>
          </w:p>
          <w:p w14:paraId="44FB24B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применяет способы проверки </w:t>
            </w:r>
          </w:p>
          <w:p w14:paraId="71BD77A5"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достоверности информации с </w:t>
            </w:r>
          </w:p>
          <w:p w14:paraId="0CA3E0F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помощью методов заверения и </w:t>
            </w:r>
          </w:p>
          <w:p w14:paraId="05FB210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сравнительного анализа;</w:t>
            </w:r>
          </w:p>
          <w:p w14:paraId="0E2FD315"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распознает фейк;</w:t>
            </w:r>
          </w:p>
          <w:p w14:paraId="5BC17A8F"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создает и изменяет</w:t>
            </w:r>
          </w:p>
          <w:p w14:paraId="2887A70D"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цифровой контент;</w:t>
            </w:r>
          </w:p>
          <w:p w14:paraId="77207529"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использует цифровые</w:t>
            </w:r>
          </w:p>
          <w:p w14:paraId="333BA52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инструменты;</w:t>
            </w:r>
          </w:p>
          <w:p w14:paraId="123A809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грамотно управляет</w:t>
            </w:r>
          </w:p>
          <w:p w14:paraId="6963CAAA"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информационными ресурсами;</w:t>
            </w:r>
          </w:p>
          <w:p w14:paraId="3462C33C"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безопасно обменивается</w:t>
            </w:r>
          </w:p>
          <w:p w14:paraId="4BE8A8B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информацией;</w:t>
            </w:r>
          </w:p>
          <w:p w14:paraId="379D5F1B"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защищает устройства и</w:t>
            </w:r>
          </w:p>
          <w:p w14:paraId="2B56547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персональные данные;</w:t>
            </w:r>
          </w:p>
          <w:p w14:paraId="29F43CC4"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вырабатывает варианты</w:t>
            </w:r>
          </w:p>
          <w:p w14:paraId="19CC00A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реализации программного</w:t>
            </w:r>
          </w:p>
          <w:p w14:paraId="4240B04C"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обеспечения;</w:t>
            </w:r>
          </w:p>
          <w:p w14:paraId="46B839F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умеет эффективно</w:t>
            </w:r>
          </w:p>
          <w:p w14:paraId="249470DB"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справляться со своими задачами в любой сфере жизни:</w:t>
            </w:r>
          </w:p>
          <w:p w14:paraId="6DBA36E8"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грамотно формулирует</w:t>
            </w:r>
          </w:p>
          <w:p w14:paraId="1BD948B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цели, расставляет приоритеты, </w:t>
            </w:r>
          </w:p>
          <w:p w14:paraId="79C72D4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оценивает и управляет</w:t>
            </w:r>
          </w:p>
          <w:p w14:paraId="692101B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ресурсами, рисками, временем.</w:t>
            </w:r>
          </w:p>
          <w:p w14:paraId="324BAC5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p>
        </w:tc>
        <w:tc>
          <w:tcPr>
            <w:tcW w:w="1715" w:type="pct"/>
          </w:tcPr>
          <w:p w14:paraId="1C1E42F2" w14:textId="77777777" w:rsidR="00276663" w:rsidRPr="00276663" w:rsidRDefault="00276663" w:rsidP="00276663">
            <w:pPr>
              <w:suppressAutoHyphens/>
              <w:spacing w:line="276" w:lineRule="auto"/>
              <w:contextualSpacing/>
              <w:rPr>
                <w:rFonts w:ascii="Times New Roman" w:hAnsi="Times New Roman" w:cs="Times New Roman"/>
                <w:iCs/>
                <w:sz w:val="24"/>
                <w:szCs w:val="24"/>
              </w:rPr>
            </w:pPr>
            <w:r w:rsidRPr="00276663">
              <w:rPr>
                <w:rFonts w:ascii="Times New Roman" w:hAnsi="Times New Roman" w:cs="Times New Roman"/>
                <w:iCs/>
                <w:sz w:val="24"/>
                <w:szCs w:val="24"/>
              </w:rPr>
              <w:t>Экспертное наблюдение выполнения лабораторных практических работ и видов работ по практике.</w:t>
            </w:r>
          </w:p>
          <w:p w14:paraId="4FFAF523" w14:textId="77777777" w:rsidR="00276663" w:rsidRPr="00276663" w:rsidRDefault="00276663" w:rsidP="00276663">
            <w:pPr>
              <w:suppressAutoHyphens/>
              <w:spacing w:line="276" w:lineRule="auto"/>
              <w:contextualSpacing/>
              <w:rPr>
                <w:rFonts w:ascii="Times New Roman" w:hAnsi="Times New Roman" w:cs="Times New Roman"/>
                <w:i/>
                <w:sz w:val="24"/>
                <w:szCs w:val="24"/>
              </w:rPr>
            </w:pPr>
            <w:r w:rsidRPr="00276663">
              <w:rPr>
                <w:rFonts w:ascii="Times New Roman" w:hAnsi="Times New Roman" w:cs="Times New Roman"/>
                <w:iCs/>
                <w:sz w:val="24"/>
                <w:szCs w:val="24"/>
              </w:rPr>
              <w:t>Диагностика (тестирование, контрольные работы, решение расчетных задач)</w:t>
            </w:r>
          </w:p>
        </w:tc>
      </w:tr>
    </w:tbl>
    <w:p w14:paraId="7D6F96EB" w14:textId="77777777" w:rsidR="00276663" w:rsidRPr="00276663" w:rsidRDefault="00276663" w:rsidP="00276663">
      <w:pPr>
        <w:jc w:val="center"/>
        <w:rPr>
          <w:rFonts w:ascii="Times New Roman Полужирный" w:eastAsia="Segoe UI" w:hAnsi="Times New Roman Полужирный" w:cs="Times New Roman"/>
          <w:b/>
          <w:bCs/>
          <w:caps/>
          <w:kern w:val="32"/>
          <w:sz w:val="24"/>
          <w:szCs w:val="24"/>
          <w:lang w:eastAsia="x-none"/>
        </w:rPr>
      </w:pPr>
    </w:p>
    <w:p w14:paraId="2A4058BA" w14:textId="45D47DFC" w:rsidR="00276663" w:rsidRDefault="00276663" w:rsidP="00E64476">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03F213E1" w14:textId="77777777" w:rsidR="00E64476" w:rsidRPr="00B76F9A" w:rsidRDefault="00E64476" w:rsidP="00E64476">
      <w:pPr>
        <w:rPr>
          <w:rFonts w:eastAsia="Segoe UI" w:cs="Times New Roman"/>
          <w:b/>
          <w:bCs/>
          <w:caps/>
          <w:kern w:val="32"/>
          <w:sz w:val="24"/>
          <w:szCs w:val="24"/>
          <w:lang w:eastAsia="x-none"/>
        </w:rPr>
      </w:pPr>
    </w:p>
    <w:p w14:paraId="35F621D8" w14:textId="77777777" w:rsidR="00E64476" w:rsidRPr="00B76F9A" w:rsidRDefault="00E64476" w:rsidP="00E64476">
      <w:pPr>
        <w:rPr>
          <w:rFonts w:eastAsia="Segoe UI" w:cs="Times New Roman"/>
          <w:b/>
          <w:bCs/>
          <w:caps/>
          <w:kern w:val="32"/>
          <w:sz w:val="24"/>
          <w:szCs w:val="24"/>
          <w:lang w:eastAsia="x-none"/>
        </w:rPr>
      </w:pPr>
    </w:p>
    <w:p w14:paraId="666F2253" w14:textId="1627FD50" w:rsidR="00E64476" w:rsidRDefault="00E64476" w:rsidP="00E64476">
      <w:pPr>
        <w:jc w:val="right"/>
        <w:rPr>
          <w:rFonts w:ascii="Times New Roman" w:hAnsi="Times New Roman" w:cs="Times New Roman"/>
          <w:b/>
          <w:bCs/>
          <w:sz w:val="24"/>
          <w:szCs w:val="24"/>
        </w:rPr>
      </w:pPr>
      <w:r>
        <w:rPr>
          <w:rFonts w:ascii="Times New Roman" w:hAnsi="Times New Roman" w:cs="Times New Roman"/>
          <w:b/>
          <w:bCs/>
          <w:sz w:val="24"/>
          <w:szCs w:val="24"/>
        </w:rPr>
        <w:t>Приложение 2.14</w:t>
      </w:r>
    </w:p>
    <w:p w14:paraId="5084CA6E" w14:textId="77777777" w:rsidR="00E64476" w:rsidRDefault="00E64476" w:rsidP="00E6447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1156B69B" w14:textId="77777777" w:rsidR="00E64476" w:rsidRPr="00792B93" w:rsidRDefault="00E64476" w:rsidP="00E6447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46A80737" w14:textId="77777777" w:rsidR="00E64476" w:rsidRDefault="00E64476" w:rsidP="00E64476">
      <w:pPr>
        <w:jc w:val="right"/>
        <w:rPr>
          <w:rFonts w:ascii="Times New Roman" w:hAnsi="Times New Roman" w:cs="Times New Roman"/>
          <w:b/>
          <w:bCs/>
          <w:color w:val="0070C0"/>
          <w:sz w:val="24"/>
          <w:szCs w:val="24"/>
        </w:rPr>
      </w:pPr>
    </w:p>
    <w:p w14:paraId="37299795" w14:textId="77777777" w:rsidR="00E64476" w:rsidRDefault="00E64476" w:rsidP="00E64476">
      <w:pPr>
        <w:jc w:val="right"/>
        <w:rPr>
          <w:rFonts w:ascii="Times New Roman" w:hAnsi="Times New Roman" w:cs="Times New Roman"/>
          <w:b/>
          <w:bCs/>
          <w:color w:val="0070C0"/>
          <w:sz w:val="24"/>
          <w:szCs w:val="24"/>
        </w:rPr>
      </w:pPr>
    </w:p>
    <w:p w14:paraId="51A8F75C" w14:textId="77777777" w:rsidR="00E64476" w:rsidRDefault="00E64476" w:rsidP="00E64476">
      <w:pPr>
        <w:jc w:val="right"/>
        <w:rPr>
          <w:rFonts w:ascii="Times New Roman" w:hAnsi="Times New Roman" w:cs="Times New Roman"/>
          <w:b/>
          <w:bCs/>
          <w:color w:val="0070C0"/>
          <w:sz w:val="24"/>
          <w:szCs w:val="24"/>
        </w:rPr>
      </w:pPr>
    </w:p>
    <w:p w14:paraId="5A266228" w14:textId="77777777" w:rsidR="00E64476" w:rsidRDefault="00E64476" w:rsidP="00E64476">
      <w:pPr>
        <w:jc w:val="right"/>
        <w:rPr>
          <w:rFonts w:ascii="Times New Roman" w:hAnsi="Times New Roman" w:cs="Times New Roman"/>
          <w:b/>
          <w:bCs/>
          <w:color w:val="0070C0"/>
          <w:sz w:val="24"/>
          <w:szCs w:val="24"/>
        </w:rPr>
      </w:pPr>
    </w:p>
    <w:p w14:paraId="0D907B4A" w14:textId="77777777" w:rsidR="00E64476" w:rsidRDefault="00E64476" w:rsidP="00E64476">
      <w:pPr>
        <w:jc w:val="right"/>
        <w:rPr>
          <w:rFonts w:ascii="Times New Roman" w:hAnsi="Times New Roman" w:cs="Times New Roman"/>
          <w:b/>
          <w:bCs/>
          <w:color w:val="0070C0"/>
          <w:sz w:val="24"/>
          <w:szCs w:val="24"/>
        </w:rPr>
      </w:pPr>
    </w:p>
    <w:p w14:paraId="7AD688CA" w14:textId="77777777" w:rsidR="00E64476" w:rsidRDefault="00E64476" w:rsidP="00E64476">
      <w:pPr>
        <w:jc w:val="right"/>
        <w:rPr>
          <w:rFonts w:ascii="Times New Roman" w:hAnsi="Times New Roman" w:cs="Times New Roman"/>
          <w:b/>
          <w:bCs/>
          <w:color w:val="0070C0"/>
          <w:sz w:val="24"/>
          <w:szCs w:val="24"/>
        </w:rPr>
      </w:pPr>
    </w:p>
    <w:p w14:paraId="134AB575" w14:textId="77777777" w:rsidR="00E64476" w:rsidRDefault="00E64476" w:rsidP="00E64476">
      <w:pPr>
        <w:jc w:val="right"/>
        <w:rPr>
          <w:rFonts w:ascii="Times New Roman" w:hAnsi="Times New Roman" w:cs="Times New Roman"/>
          <w:b/>
          <w:bCs/>
          <w:color w:val="0070C0"/>
          <w:sz w:val="24"/>
          <w:szCs w:val="24"/>
        </w:rPr>
      </w:pPr>
    </w:p>
    <w:p w14:paraId="341FF796" w14:textId="77777777" w:rsidR="00E64476" w:rsidRDefault="00E64476" w:rsidP="00E64476">
      <w:pPr>
        <w:jc w:val="right"/>
        <w:rPr>
          <w:rFonts w:ascii="Times New Roman" w:hAnsi="Times New Roman" w:cs="Times New Roman"/>
          <w:b/>
          <w:bCs/>
          <w:color w:val="0070C0"/>
          <w:sz w:val="24"/>
          <w:szCs w:val="24"/>
        </w:rPr>
      </w:pPr>
    </w:p>
    <w:p w14:paraId="496A042B" w14:textId="77777777" w:rsidR="00E64476" w:rsidRDefault="00E64476" w:rsidP="00E64476">
      <w:pPr>
        <w:jc w:val="right"/>
        <w:rPr>
          <w:rFonts w:ascii="Times New Roman" w:hAnsi="Times New Roman" w:cs="Times New Roman"/>
          <w:b/>
          <w:bCs/>
          <w:color w:val="0070C0"/>
          <w:sz w:val="24"/>
          <w:szCs w:val="24"/>
        </w:rPr>
      </w:pPr>
    </w:p>
    <w:p w14:paraId="032EB4D3" w14:textId="77777777" w:rsidR="00E64476" w:rsidRDefault="00E64476" w:rsidP="00E64476">
      <w:pPr>
        <w:jc w:val="right"/>
        <w:rPr>
          <w:rFonts w:ascii="Times New Roman" w:hAnsi="Times New Roman" w:cs="Times New Roman"/>
          <w:b/>
          <w:bCs/>
          <w:color w:val="0070C0"/>
          <w:sz w:val="24"/>
          <w:szCs w:val="24"/>
        </w:rPr>
      </w:pPr>
    </w:p>
    <w:p w14:paraId="31DBB5E8" w14:textId="77777777" w:rsidR="00E64476" w:rsidRPr="00502F97" w:rsidRDefault="00E64476" w:rsidP="00E64476">
      <w:pPr>
        <w:jc w:val="right"/>
        <w:rPr>
          <w:rFonts w:ascii="Times New Roman" w:hAnsi="Times New Roman" w:cs="Times New Roman"/>
          <w:b/>
          <w:bCs/>
          <w:color w:val="0070C0"/>
          <w:sz w:val="24"/>
          <w:szCs w:val="24"/>
        </w:rPr>
      </w:pPr>
    </w:p>
    <w:p w14:paraId="54DE420D" w14:textId="77777777" w:rsidR="00E64476" w:rsidRPr="008F578C" w:rsidRDefault="00E64476" w:rsidP="00E6447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98C31D" w14:textId="2704DBA8" w:rsidR="00E64476" w:rsidRDefault="00E64476" w:rsidP="00E64476">
      <w:pPr>
        <w:pStyle w:val="1"/>
      </w:pPr>
      <w:bookmarkStart w:id="74" w:name="_Toc173158330"/>
      <w:r w:rsidRPr="006E7FF4">
        <w:t>«</w:t>
      </w:r>
      <w:r>
        <w:t>ОП.14 ОХРАНА ТРУДА</w:t>
      </w:r>
      <w:r w:rsidRPr="006E7FF4">
        <w:t>»</w:t>
      </w:r>
      <w:bookmarkEnd w:id="74"/>
    </w:p>
    <w:p w14:paraId="188219F0" w14:textId="77777777" w:rsidR="00E64476" w:rsidRDefault="00E64476" w:rsidP="00E64476">
      <w:pPr>
        <w:pStyle w:val="1"/>
      </w:pPr>
    </w:p>
    <w:p w14:paraId="5229BCF7" w14:textId="77777777" w:rsidR="00E64476" w:rsidRDefault="00E64476" w:rsidP="00E64476">
      <w:pPr>
        <w:pStyle w:val="1"/>
      </w:pPr>
    </w:p>
    <w:p w14:paraId="26433316" w14:textId="77777777" w:rsidR="00E64476" w:rsidRDefault="00E64476" w:rsidP="00E64476">
      <w:pPr>
        <w:pStyle w:val="1"/>
      </w:pPr>
    </w:p>
    <w:p w14:paraId="7B0BA749" w14:textId="77777777" w:rsidR="00E64476" w:rsidRDefault="00E64476" w:rsidP="00E64476">
      <w:pPr>
        <w:pStyle w:val="1"/>
      </w:pPr>
    </w:p>
    <w:p w14:paraId="091D82A0" w14:textId="77777777" w:rsidR="00E64476" w:rsidRDefault="00E64476" w:rsidP="00E64476">
      <w:pPr>
        <w:pStyle w:val="1"/>
      </w:pPr>
    </w:p>
    <w:p w14:paraId="4C28E534" w14:textId="77777777" w:rsidR="00E64476" w:rsidRDefault="00E64476" w:rsidP="00E64476">
      <w:pPr>
        <w:pStyle w:val="1"/>
      </w:pPr>
    </w:p>
    <w:p w14:paraId="57EDD4C1" w14:textId="77777777" w:rsidR="00E64476" w:rsidRDefault="00E64476" w:rsidP="00E64476">
      <w:pPr>
        <w:pStyle w:val="1"/>
      </w:pPr>
    </w:p>
    <w:p w14:paraId="5A07DA49" w14:textId="77777777" w:rsidR="00E64476" w:rsidRDefault="00E64476" w:rsidP="00E64476">
      <w:pPr>
        <w:pStyle w:val="1"/>
      </w:pPr>
    </w:p>
    <w:p w14:paraId="7A4E0B1E" w14:textId="77777777" w:rsidR="00E64476" w:rsidRDefault="00E64476" w:rsidP="00E64476">
      <w:pPr>
        <w:pStyle w:val="1"/>
      </w:pPr>
    </w:p>
    <w:p w14:paraId="1F0D6D9E" w14:textId="77777777" w:rsidR="00E64476" w:rsidRDefault="00E64476" w:rsidP="00E64476">
      <w:pPr>
        <w:pStyle w:val="1"/>
      </w:pPr>
    </w:p>
    <w:p w14:paraId="613319A4" w14:textId="77777777" w:rsidR="00E64476" w:rsidRDefault="00E64476" w:rsidP="00E64476">
      <w:pPr>
        <w:pStyle w:val="1"/>
      </w:pPr>
    </w:p>
    <w:p w14:paraId="006BA138" w14:textId="77777777" w:rsidR="00E64476" w:rsidRDefault="00E64476" w:rsidP="00E64476">
      <w:pPr>
        <w:pStyle w:val="1"/>
      </w:pPr>
    </w:p>
    <w:p w14:paraId="3C147F64" w14:textId="77777777" w:rsidR="00E64476" w:rsidRDefault="00E64476" w:rsidP="00E64476">
      <w:pPr>
        <w:pStyle w:val="1"/>
      </w:pPr>
    </w:p>
    <w:p w14:paraId="7967F2F2" w14:textId="77777777" w:rsidR="00E64476" w:rsidRDefault="00E64476" w:rsidP="00E64476">
      <w:pPr>
        <w:pStyle w:val="1"/>
      </w:pPr>
    </w:p>
    <w:p w14:paraId="23E02E7E" w14:textId="77777777" w:rsidR="00E64476" w:rsidRDefault="00E64476" w:rsidP="00E64476">
      <w:pPr>
        <w:rPr>
          <w:rFonts w:ascii="Times New Roman Полужирный" w:eastAsia="Segoe UI" w:hAnsi="Times New Roman Полужирный" w:cs="Times New Roman"/>
          <w:b/>
          <w:bCs/>
          <w:caps/>
          <w:kern w:val="32"/>
          <w:sz w:val="24"/>
          <w:szCs w:val="24"/>
          <w:lang w:val="x-none" w:eastAsia="x-none"/>
        </w:rPr>
      </w:pPr>
    </w:p>
    <w:p w14:paraId="6A6465EC" w14:textId="58A66339" w:rsidR="00E64476" w:rsidRPr="00BD6A9B" w:rsidRDefault="00A47DF3" w:rsidP="00E6447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8A6F9E2" w14:textId="77777777" w:rsidR="00E64476" w:rsidRPr="00B76F9A" w:rsidRDefault="00E64476" w:rsidP="00E64476">
      <w:pPr>
        <w:rPr>
          <w:rFonts w:eastAsia="Segoe UI" w:cs="Times New Roman"/>
          <w:b/>
          <w:bCs/>
          <w:caps/>
          <w:kern w:val="32"/>
          <w:sz w:val="24"/>
          <w:szCs w:val="24"/>
          <w:lang w:eastAsia="x-none"/>
        </w:rPr>
      </w:pPr>
    </w:p>
    <w:p w14:paraId="5F49BE66" w14:textId="77777777" w:rsidR="00276663" w:rsidRPr="00276663" w:rsidRDefault="00276663" w:rsidP="00276663">
      <w:pPr>
        <w:keepNext/>
        <w:spacing w:after="120"/>
        <w:jc w:val="center"/>
        <w:outlineLvl w:val="0"/>
        <w:rPr>
          <w:rFonts w:ascii="Times New Roman" w:eastAsia="Segoe UI" w:hAnsi="Times New Roman" w:cs="Times New Roman"/>
          <w:b/>
          <w:bCs/>
          <w:caps/>
          <w:kern w:val="32"/>
          <w:sz w:val="24"/>
          <w:szCs w:val="24"/>
          <w:lang w:eastAsia="x-none"/>
        </w:rPr>
      </w:pPr>
      <w:r w:rsidRPr="00276663">
        <w:rPr>
          <w:rFonts w:ascii="Times New Roman" w:eastAsia="Segoe UI" w:hAnsi="Times New Roman" w:cs="Times New Roman"/>
          <w:b/>
          <w:bCs/>
          <w:caps/>
          <w:kern w:val="32"/>
          <w:sz w:val="24"/>
          <w:szCs w:val="24"/>
          <w:lang w:eastAsia="x-none"/>
        </w:rPr>
        <w:t>СОДЕРЖАНИЕ ПРОГРАММЫ</w:t>
      </w:r>
    </w:p>
    <w:p w14:paraId="2B1A425F" w14:textId="77777777" w:rsidR="00276663" w:rsidRPr="00276663" w:rsidRDefault="00276663" w:rsidP="00276663">
      <w:pPr>
        <w:tabs>
          <w:tab w:val="right" w:leader="dot" w:pos="9639"/>
        </w:tabs>
        <w:spacing w:before="120" w:line="276" w:lineRule="auto"/>
        <w:rPr>
          <w:rFonts w:eastAsiaTheme="minorEastAsia"/>
          <w:noProof/>
          <w:lang w:eastAsia="ru-RU"/>
        </w:rPr>
      </w:pPr>
      <w:r w:rsidRPr="00276663">
        <w:rPr>
          <w:rFonts w:ascii="Times New Roman" w:hAnsi="Times New Roman" w:cs="Times New Roman"/>
          <w:noProof/>
        </w:rPr>
        <w:fldChar w:fldCharType="begin"/>
      </w:r>
      <w:r w:rsidRPr="00276663">
        <w:rPr>
          <w:rFonts w:ascii="Times New Roman" w:hAnsi="Times New Roman" w:cs="Times New Roman"/>
          <w:noProof/>
        </w:rPr>
        <w:instrText xml:space="preserve"> TOC \h \z \t "Раздел 1;1;Раздел 1.1;2" </w:instrText>
      </w:r>
      <w:r w:rsidRPr="00276663">
        <w:rPr>
          <w:rFonts w:ascii="Times New Roman" w:hAnsi="Times New Roman" w:cs="Times New Roman"/>
          <w:noProof/>
        </w:rPr>
        <w:fldChar w:fldCharType="separate"/>
      </w:r>
      <w:hyperlink w:anchor="_Toc156294875" w:history="1"/>
    </w:p>
    <w:p w14:paraId="2970FEE5" w14:textId="77777777" w:rsidR="00276663" w:rsidRPr="00276663" w:rsidRDefault="00A47DF3" w:rsidP="00276663">
      <w:pPr>
        <w:tabs>
          <w:tab w:val="right" w:leader="dot" w:pos="9639"/>
        </w:tabs>
        <w:spacing w:before="120" w:line="276" w:lineRule="auto"/>
        <w:rPr>
          <w:rFonts w:eastAsiaTheme="minorEastAsia"/>
          <w:noProof/>
          <w:lang w:eastAsia="ru-RU"/>
        </w:rPr>
      </w:pPr>
      <w:hyperlink w:anchor="_Toc156294876" w:history="1">
        <w:r w:rsidR="00276663" w:rsidRPr="00276663">
          <w:rPr>
            <w:rFonts w:ascii="Times New Roman" w:hAnsi="Times New Roman" w:cs="Times New Roman"/>
            <w:noProof/>
          </w:rPr>
          <w:t>1. ОБЩАЯ ХАРАКТЕРИСТИКА</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_Toc156294876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4</w:t>
        </w:r>
        <w:r w:rsidR="00276663" w:rsidRPr="00276663">
          <w:rPr>
            <w:rFonts w:ascii="Times New Roman" w:hAnsi="Times New Roman" w:cs="Times New Roman"/>
            <w:noProof/>
            <w:webHidden/>
          </w:rPr>
          <w:fldChar w:fldCharType="end"/>
        </w:r>
      </w:hyperlink>
    </w:p>
    <w:p w14:paraId="6EEF5C7F"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77" w:history="1">
        <w:r w:rsidR="00276663" w:rsidRPr="00276663">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_Toc156294877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6FBC7503"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78" w:history="1">
        <w:r w:rsidR="00276663" w:rsidRPr="00276663">
          <w:rPr>
            <w:rFonts w:ascii="Times New Roman" w:eastAsia="Times New Roman" w:hAnsi="Times New Roman" w:cs="Times New Roman"/>
            <w:noProof/>
            <w:sz w:val="24"/>
            <w:szCs w:val="24"/>
            <w:lang w:eastAsia="ru-RU"/>
          </w:rPr>
          <w:t>1.2. Планируемые результаты освоения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_Toc156294878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2BE1DE1D" w14:textId="77777777" w:rsidR="00276663" w:rsidRPr="00276663" w:rsidRDefault="00A47DF3" w:rsidP="00276663">
      <w:pPr>
        <w:tabs>
          <w:tab w:val="right" w:leader="dot" w:pos="9639"/>
        </w:tabs>
        <w:spacing w:before="120" w:line="276" w:lineRule="auto"/>
        <w:rPr>
          <w:rFonts w:eastAsiaTheme="minorEastAsia"/>
          <w:noProof/>
          <w:lang w:eastAsia="ru-RU"/>
        </w:rPr>
      </w:pPr>
      <w:hyperlink w:anchor="_Toc156294879" w:history="1">
        <w:r w:rsidR="00276663" w:rsidRPr="00276663">
          <w:rPr>
            <w:rFonts w:ascii="Times New Roman" w:hAnsi="Times New Roman" w:cs="Times New Roman"/>
            <w:noProof/>
          </w:rPr>
          <w:t>2. СТРУКТУРА И СОДЕРЖАНИЕ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_Toc156294879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4</w:t>
        </w:r>
        <w:r w:rsidR="00276663" w:rsidRPr="00276663">
          <w:rPr>
            <w:rFonts w:ascii="Times New Roman" w:hAnsi="Times New Roman" w:cs="Times New Roman"/>
            <w:noProof/>
            <w:webHidden/>
          </w:rPr>
          <w:fldChar w:fldCharType="end"/>
        </w:r>
      </w:hyperlink>
    </w:p>
    <w:p w14:paraId="1312D947"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80" w:history="1">
        <w:r w:rsidR="00276663" w:rsidRPr="00276663">
          <w:rPr>
            <w:rFonts w:ascii="Times New Roman" w:eastAsia="Times New Roman" w:hAnsi="Times New Roman" w:cs="Times New Roman"/>
            <w:noProof/>
            <w:sz w:val="24"/>
            <w:szCs w:val="24"/>
            <w:lang w:eastAsia="ru-RU"/>
          </w:rPr>
          <w:t>2.1. Трудоемкость освоения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_Toc156294880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55262AFE"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81" w:history="1">
        <w:r w:rsidR="00276663" w:rsidRPr="00276663">
          <w:rPr>
            <w:rFonts w:ascii="Times New Roman" w:eastAsia="Times New Roman" w:hAnsi="Times New Roman" w:cs="Times New Roman"/>
            <w:noProof/>
            <w:sz w:val="24"/>
            <w:szCs w:val="24"/>
            <w:lang w:eastAsia="ru-RU"/>
          </w:rPr>
          <w:t>2.2. Примерное содержание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_Toc156294881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5</w:t>
        </w:r>
        <w:r w:rsidR="00276663" w:rsidRPr="00276663">
          <w:rPr>
            <w:rFonts w:ascii="Times New Roman" w:eastAsia="Times New Roman" w:hAnsi="Times New Roman" w:cs="Times New Roman"/>
            <w:noProof/>
            <w:webHidden/>
            <w:sz w:val="24"/>
            <w:szCs w:val="24"/>
            <w:lang w:eastAsia="ru-RU"/>
          </w:rPr>
          <w:fldChar w:fldCharType="end"/>
        </w:r>
      </w:hyperlink>
    </w:p>
    <w:p w14:paraId="344C46F0" w14:textId="77777777" w:rsidR="00276663" w:rsidRPr="00276663" w:rsidRDefault="00A47DF3" w:rsidP="00276663">
      <w:pPr>
        <w:tabs>
          <w:tab w:val="right" w:leader="dot" w:pos="9639"/>
        </w:tabs>
        <w:spacing w:before="120" w:line="276" w:lineRule="auto"/>
        <w:rPr>
          <w:rFonts w:eastAsiaTheme="minorEastAsia"/>
          <w:noProof/>
          <w:lang w:eastAsia="ru-RU"/>
        </w:rPr>
      </w:pPr>
      <w:hyperlink w:anchor="_Toc156294884" w:history="1">
        <w:r w:rsidR="00276663" w:rsidRPr="00276663">
          <w:rPr>
            <w:rFonts w:ascii="Times New Roman" w:hAnsi="Times New Roman" w:cs="Times New Roman"/>
            <w:noProof/>
          </w:rPr>
          <w:t>3. УСЛОВИЯ РЕАЛИЗАЦИИ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_Toc156294884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6</w:t>
        </w:r>
        <w:r w:rsidR="00276663" w:rsidRPr="00276663">
          <w:rPr>
            <w:rFonts w:ascii="Times New Roman" w:hAnsi="Times New Roman" w:cs="Times New Roman"/>
            <w:noProof/>
            <w:webHidden/>
          </w:rPr>
          <w:fldChar w:fldCharType="end"/>
        </w:r>
      </w:hyperlink>
    </w:p>
    <w:p w14:paraId="6D4A37E8"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85" w:history="1">
        <w:r w:rsidR="00276663" w:rsidRPr="00276663">
          <w:rPr>
            <w:rFonts w:ascii="Times New Roman" w:eastAsia="Times New Roman" w:hAnsi="Times New Roman" w:cs="Times New Roman"/>
            <w:noProof/>
            <w:sz w:val="24"/>
            <w:szCs w:val="24"/>
            <w:lang w:eastAsia="ru-RU"/>
          </w:rPr>
          <w:t>3.1. Материально-техническое обеспечение</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_Toc156294885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6</w:t>
        </w:r>
        <w:r w:rsidR="00276663" w:rsidRPr="00276663">
          <w:rPr>
            <w:rFonts w:ascii="Times New Roman" w:eastAsia="Times New Roman" w:hAnsi="Times New Roman" w:cs="Times New Roman"/>
            <w:noProof/>
            <w:webHidden/>
            <w:sz w:val="24"/>
            <w:szCs w:val="24"/>
            <w:lang w:eastAsia="ru-RU"/>
          </w:rPr>
          <w:fldChar w:fldCharType="end"/>
        </w:r>
      </w:hyperlink>
    </w:p>
    <w:p w14:paraId="534FAD80" w14:textId="77777777" w:rsidR="00276663" w:rsidRPr="00276663" w:rsidRDefault="00A47DF3" w:rsidP="00276663">
      <w:pPr>
        <w:tabs>
          <w:tab w:val="right" w:leader="dot" w:pos="9639"/>
        </w:tabs>
        <w:spacing w:before="120"/>
        <w:ind w:left="240"/>
        <w:rPr>
          <w:rFonts w:eastAsiaTheme="minorEastAsia"/>
          <w:noProof/>
          <w:lang w:eastAsia="ru-RU"/>
        </w:rPr>
      </w:pPr>
      <w:hyperlink w:anchor="_Toc156294886" w:history="1">
        <w:r w:rsidR="00276663" w:rsidRPr="00276663">
          <w:rPr>
            <w:rFonts w:ascii="Times New Roman" w:eastAsia="Times New Roman" w:hAnsi="Times New Roman" w:cs="Times New Roman"/>
            <w:noProof/>
            <w:sz w:val="24"/>
            <w:szCs w:val="24"/>
            <w:lang w:eastAsia="ru-RU"/>
          </w:rPr>
          <w:t>3.2. Учебно-методическое обеспечение</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_Toc156294886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6</w:t>
        </w:r>
        <w:r w:rsidR="00276663" w:rsidRPr="00276663">
          <w:rPr>
            <w:rFonts w:ascii="Times New Roman" w:eastAsia="Times New Roman" w:hAnsi="Times New Roman" w:cs="Times New Roman"/>
            <w:noProof/>
            <w:webHidden/>
            <w:sz w:val="24"/>
            <w:szCs w:val="24"/>
            <w:lang w:eastAsia="ru-RU"/>
          </w:rPr>
          <w:fldChar w:fldCharType="end"/>
        </w:r>
      </w:hyperlink>
    </w:p>
    <w:p w14:paraId="32BFE8D5" w14:textId="77777777" w:rsidR="00276663" w:rsidRPr="00276663" w:rsidRDefault="00A47DF3" w:rsidP="00276663">
      <w:pPr>
        <w:tabs>
          <w:tab w:val="right" w:leader="dot" w:pos="9639"/>
        </w:tabs>
        <w:spacing w:before="120" w:line="276" w:lineRule="auto"/>
        <w:rPr>
          <w:rFonts w:eastAsiaTheme="minorEastAsia"/>
          <w:noProof/>
          <w:lang w:eastAsia="ru-RU"/>
        </w:rPr>
      </w:pPr>
      <w:hyperlink w:anchor="_Toc156294887" w:history="1">
        <w:r w:rsidR="00276663" w:rsidRPr="00276663">
          <w:rPr>
            <w:rFonts w:ascii="Times New Roman" w:hAnsi="Times New Roman" w:cs="Times New Roman"/>
            <w:noProof/>
          </w:rPr>
          <w:t>4. КОНТРОЛЬ И ОЦЕНКА РЕЗУЛЬТАТОВ ОСВОЕНИЯ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_Toc156294887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6</w:t>
        </w:r>
        <w:r w:rsidR="00276663" w:rsidRPr="00276663">
          <w:rPr>
            <w:rFonts w:ascii="Times New Roman" w:hAnsi="Times New Roman" w:cs="Times New Roman"/>
            <w:noProof/>
            <w:webHidden/>
          </w:rPr>
          <w:fldChar w:fldCharType="end"/>
        </w:r>
      </w:hyperlink>
    </w:p>
    <w:p w14:paraId="07540B59" w14:textId="77777777" w:rsidR="00276663" w:rsidRPr="00276663" w:rsidRDefault="00276663" w:rsidP="00276663">
      <w:pPr>
        <w:jc w:val="center"/>
        <w:rPr>
          <w:rFonts w:ascii="Times New Roman Полужирный" w:eastAsia="Segoe UI" w:hAnsi="Times New Roman Полужирный" w:cs="Times New Roman"/>
          <w:b/>
          <w:bCs/>
          <w:caps/>
          <w:kern w:val="32"/>
          <w:sz w:val="24"/>
          <w:szCs w:val="24"/>
          <w:lang w:val="x-none" w:eastAsia="x-none"/>
        </w:rPr>
      </w:pPr>
      <w:r w:rsidRPr="00276663">
        <w:rPr>
          <w:rFonts w:ascii="Times New Roman" w:hAnsi="Times New Roman"/>
          <w:b/>
          <w:bCs/>
        </w:rPr>
        <w:fldChar w:fldCharType="end"/>
      </w:r>
      <w:r w:rsidRPr="00276663">
        <w:rPr>
          <w:rFonts w:ascii="Times New Roman Полужирный" w:eastAsia="Segoe UI" w:hAnsi="Times New Roman Полужирный" w:cs="Times New Roman"/>
          <w:b/>
          <w:bCs/>
          <w:caps/>
          <w:kern w:val="32"/>
          <w:sz w:val="24"/>
          <w:szCs w:val="24"/>
          <w:lang w:val="x-none" w:eastAsia="x-none"/>
        </w:rPr>
        <w:br w:type="page"/>
      </w:r>
    </w:p>
    <w:p w14:paraId="3E441240" w14:textId="77777777" w:rsidR="00276663" w:rsidRPr="00276663" w:rsidRDefault="00276663" w:rsidP="00276663">
      <w:pPr>
        <w:keepNext/>
        <w:numPr>
          <w:ilvl w:val="0"/>
          <w:numId w:val="44"/>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276663">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276663">
        <w:rPr>
          <w:rFonts w:eastAsia="Segoe UI" w:cs="Times New Roman"/>
          <w:b/>
          <w:bCs/>
          <w:caps/>
          <w:kern w:val="32"/>
          <w:sz w:val="24"/>
          <w:szCs w:val="24"/>
          <w:lang w:eastAsia="x-none"/>
        </w:rPr>
        <w:t xml:space="preserve"> </w:t>
      </w:r>
      <w:r w:rsidRPr="00276663">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47CEE93" w14:textId="77777777" w:rsidR="00276663" w:rsidRPr="00276663" w:rsidRDefault="00276663" w:rsidP="00276663">
      <w:pPr>
        <w:widowControl w:val="0"/>
        <w:jc w:val="center"/>
        <w:rPr>
          <w:rFonts w:ascii="Times New Roman" w:eastAsia="Segoe UI" w:hAnsi="Times New Roman" w:cs="Times New Roman"/>
          <w:sz w:val="24"/>
          <w:szCs w:val="24"/>
          <w:u w:val="single"/>
          <w:lang w:eastAsia="nl-NL"/>
        </w:rPr>
      </w:pPr>
      <w:r w:rsidRPr="00276663">
        <w:rPr>
          <w:rFonts w:ascii="Times New Roman" w:eastAsia="Segoe UI" w:hAnsi="Times New Roman" w:cs="Times New Roman"/>
          <w:sz w:val="24"/>
          <w:szCs w:val="24"/>
          <w:u w:val="single"/>
          <w:lang w:eastAsia="nl-NL"/>
        </w:rPr>
        <w:t>«Охрана труда»</w:t>
      </w:r>
    </w:p>
    <w:p w14:paraId="57D968A0" w14:textId="77777777" w:rsidR="00276663" w:rsidRPr="00276663" w:rsidRDefault="00276663" w:rsidP="00276663">
      <w:pPr>
        <w:widowControl w:val="0"/>
        <w:rPr>
          <w:rFonts w:ascii="Times New Roman" w:eastAsia="Times New Roman" w:hAnsi="Times New Roman" w:cs="Times New Roman"/>
          <w:sz w:val="24"/>
          <w:szCs w:val="24"/>
          <w:lang w:eastAsia="nl-NL"/>
        </w:rPr>
      </w:pPr>
    </w:p>
    <w:p w14:paraId="4A8F9931"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01F4C931" w14:textId="77777777" w:rsidR="00276663" w:rsidRPr="00276663" w:rsidRDefault="00276663" w:rsidP="00276663">
      <w:pPr>
        <w:suppressAutoHyphens/>
        <w:spacing w:line="276" w:lineRule="auto"/>
        <w:ind w:firstLine="709"/>
        <w:jc w:val="both"/>
        <w:rPr>
          <w:rFonts w:ascii="Times New Roman" w:eastAsia="Times New Roman" w:hAnsi="Times New Roman" w:cs="Times New Roman"/>
          <w:sz w:val="24"/>
          <w:szCs w:val="24"/>
          <w:lang w:eastAsia="ru-RU"/>
        </w:rPr>
      </w:pPr>
      <w:r w:rsidRPr="00276663">
        <w:rPr>
          <w:rFonts w:ascii="Times New Roman" w:eastAsia="Times New Roman" w:hAnsi="Times New Roman" w:cs="Times New Roman"/>
          <w:sz w:val="24"/>
          <w:szCs w:val="24"/>
          <w:lang w:eastAsia="ru-RU"/>
        </w:rPr>
        <w:t xml:space="preserve">Цель дисциплины </w:t>
      </w:r>
      <w:r w:rsidRPr="00276663">
        <w:rPr>
          <w:rFonts w:ascii="Times New Roman" w:hAnsi="Times New Roman"/>
        </w:rPr>
        <w:t>«Охрана труда»</w:t>
      </w:r>
      <w:r w:rsidRPr="00276663">
        <w:rPr>
          <w:rFonts w:ascii="Times New Roman" w:eastAsia="Times New Roman" w:hAnsi="Times New Roman" w:cs="Times New Roman"/>
          <w:sz w:val="24"/>
          <w:szCs w:val="24"/>
          <w:lang w:eastAsia="ru-RU"/>
        </w:rPr>
        <w:t xml:space="preserve">: освоение системы базовых знаний, отражающих вклад охраны труда и техники безопасности в формирование правовых знаний и организацию безопасных условий труда на производстве и в образовательной организации. </w:t>
      </w:r>
    </w:p>
    <w:p w14:paraId="26D70EDB" w14:textId="77777777" w:rsidR="00276663" w:rsidRPr="00276663" w:rsidRDefault="00276663" w:rsidP="00276663">
      <w:pPr>
        <w:suppressAutoHyphens/>
        <w:spacing w:line="276" w:lineRule="auto"/>
        <w:ind w:firstLine="709"/>
        <w:jc w:val="both"/>
        <w:rPr>
          <w:rFonts w:ascii="Times New Roman" w:hAnsi="Times New Roman" w:cs="Times New Roman"/>
          <w:sz w:val="24"/>
          <w:szCs w:val="24"/>
        </w:rPr>
      </w:pPr>
      <w:r w:rsidRPr="00276663">
        <w:rPr>
          <w:rFonts w:ascii="Times New Roman" w:hAnsi="Times New Roman" w:cs="Times New Roman"/>
          <w:sz w:val="24"/>
          <w:szCs w:val="24"/>
        </w:rPr>
        <w:t xml:space="preserve">Дисциплина «Охрана труда» включена в </w:t>
      </w:r>
      <w:r w:rsidRPr="00276663">
        <w:rPr>
          <w:rFonts w:ascii="Times New Roman" w:hAnsi="Times New Roman" w:cs="Times New Roman"/>
          <w:iCs/>
          <w:sz w:val="24"/>
          <w:szCs w:val="24"/>
        </w:rPr>
        <w:t>обязательную часть общепрофессионального цикла образовательной программы.</w:t>
      </w:r>
    </w:p>
    <w:p w14:paraId="2361A7ED" w14:textId="77777777" w:rsidR="00276663" w:rsidRPr="00276663" w:rsidRDefault="00276663" w:rsidP="00276663">
      <w:pPr>
        <w:suppressAutoHyphens/>
        <w:spacing w:line="276" w:lineRule="auto"/>
        <w:ind w:firstLine="709"/>
        <w:jc w:val="both"/>
        <w:rPr>
          <w:rFonts w:ascii="Times New Roman" w:hAnsi="Times New Roman" w:cs="Times New Roman"/>
          <w:sz w:val="24"/>
          <w:szCs w:val="24"/>
        </w:rPr>
      </w:pPr>
    </w:p>
    <w:p w14:paraId="7473FAB3"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1.2. Планируемые результаты освоения дисциплины</w:t>
      </w:r>
    </w:p>
    <w:p w14:paraId="2065896F" w14:textId="77777777" w:rsidR="00276663" w:rsidRPr="00276663" w:rsidRDefault="00276663" w:rsidP="00276663">
      <w:pPr>
        <w:ind w:firstLine="709"/>
        <w:jc w:val="both"/>
        <w:rPr>
          <w:rFonts w:ascii="Times New Roman" w:eastAsia="Times New Roman" w:hAnsi="Times New Roman" w:cs="Times New Roman"/>
          <w:sz w:val="24"/>
          <w:szCs w:val="24"/>
          <w:lang w:eastAsia="ru-RU"/>
        </w:rPr>
      </w:pPr>
      <w:r w:rsidRPr="0027666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2562A15" w14:textId="485F1AA1" w:rsidR="00276663" w:rsidRPr="00276663" w:rsidRDefault="00276663" w:rsidP="00276663">
      <w:pPr>
        <w:spacing w:after="120"/>
        <w:ind w:firstLine="709"/>
        <w:rPr>
          <w:rFonts w:ascii="Times New Roman" w:hAnsi="Times New Roman" w:cs="Times New Roman"/>
          <w:bCs/>
          <w:sz w:val="24"/>
          <w:szCs w:val="24"/>
        </w:rPr>
      </w:pPr>
      <w:r w:rsidRPr="00276663">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76663" w:rsidRPr="00276663" w14:paraId="399A54B7" w14:textId="77777777" w:rsidTr="00CB2FFD">
        <w:tc>
          <w:tcPr>
            <w:tcW w:w="1129" w:type="dxa"/>
            <w:tcBorders>
              <w:top w:val="single" w:sz="4" w:space="0" w:color="auto"/>
              <w:left w:val="single" w:sz="4" w:space="0" w:color="auto"/>
              <w:right w:val="single" w:sz="4" w:space="0" w:color="auto"/>
            </w:tcBorders>
          </w:tcPr>
          <w:p w14:paraId="6E9961C2" w14:textId="77777777" w:rsidR="00276663" w:rsidRPr="00276663" w:rsidRDefault="00276663" w:rsidP="00276663">
            <w:pPr>
              <w:rPr>
                <w:rFonts w:ascii="Times New Roman" w:hAnsi="Times New Roman" w:cs="Times New Roman"/>
                <w:b/>
                <w:i/>
                <w:sz w:val="24"/>
                <w:szCs w:val="24"/>
                <w:highlight w:val="green"/>
              </w:rPr>
            </w:pPr>
            <w:r w:rsidRPr="00276663">
              <w:rPr>
                <w:rFonts w:ascii="Times New Roman" w:hAnsi="Times New Roman" w:cs="Times New Roman"/>
                <w:b/>
                <w:sz w:val="24"/>
                <w:szCs w:val="24"/>
              </w:rPr>
              <w:t xml:space="preserve">Код </w:t>
            </w:r>
            <w:r w:rsidRPr="00276663">
              <w:rPr>
                <w:rFonts w:ascii="Times New Roman" w:hAnsi="Times New Roman" w:cs="Times New Roman"/>
                <w:b/>
                <w:iCs/>
                <w:sz w:val="24"/>
                <w:szCs w:val="24"/>
              </w:rPr>
              <w:t>ОК</w:t>
            </w:r>
            <w:r w:rsidRPr="00276663">
              <w:rPr>
                <w:rFonts w:ascii="Times New Roman" w:hAnsi="Times New Roman" w:cs="Times New Roman"/>
                <w:b/>
                <w:i/>
                <w:sz w:val="24"/>
                <w:szCs w:val="24"/>
              </w:rPr>
              <w:t>,</w:t>
            </w:r>
            <w:r w:rsidRPr="00276663">
              <w:rPr>
                <w:rFonts w:ascii="Times New Roman" w:hAnsi="Times New Roman" w:cs="Times New Roman"/>
                <w:b/>
                <w:i/>
                <w:sz w:val="24"/>
                <w:szCs w:val="24"/>
                <w:highlight w:val="green"/>
              </w:rPr>
              <w:t xml:space="preserve"> </w:t>
            </w:r>
          </w:p>
          <w:p w14:paraId="0D4852AE" w14:textId="77777777" w:rsidR="00276663" w:rsidRPr="00276663" w:rsidRDefault="00276663" w:rsidP="00276663">
            <w:pPr>
              <w:rPr>
                <w:rFonts w:ascii="Times New Roman" w:hAnsi="Times New Roman" w:cs="Times New Roman"/>
                <w:b/>
                <w:sz w:val="24"/>
                <w:szCs w:val="24"/>
                <w:highlight w:val="green"/>
              </w:rPr>
            </w:pPr>
            <w:r w:rsidRPr="00276663">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2A9892C9" w14:textId="77777777" w:rsidR="00276663" w:rsidRPr="00276663" w:rsidRDefault="00276663" w:rsidP="00276663">
            <w:pPr>
              <w:jc w:val="center"/>
              <w:rPr>
                <w:rFonts w:ascii="Times New Roman" w:hAnsi="Times New Roman" w:cs="Times New Roman"/>
                <w:b/>
                <w:sz w:val="24"/>
                <w:szCs w:val="24"/>
              </w:rPr>
            </w:pPr>
            <w:r w:rsidRPr="0027666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43FDFD" w14:textId="77777777" w:rsidR="00276663" w:rsidRPr="00276663" w:rsidRDefault="00276663" w:rsidP="00276663">
            <w:pPr>
              <w:jc w:val="center"/>
              <w:rPr>
                <w:rFonts w:ascii="Times New Roman" w:hAnsi="Times New Roman" w:cs="Times New Roman"/>
                <w:b/>
                <w:i/>
                <w:sz w:val="24"/>
                <w:szCs w:val="24"/>
              </w:rPr>
            </w:pPr>
            <w:r w:rsidRPr="0027666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D73AC00" w14:textId="77777777" w:rsidR="00276663" w:rsidRPr="00276663" w:rsidRDefault="00276663" w:rsidP="00276663">
            <w:pPr>
              <w:jc w:val="center"/>
              <w:rPr>
                <w:rFonts w:ascii="Times New Roman" w:hAnsi="Times New Roman" w:cs="Times New Roman"/>
                <w:b/>
                <w:sz w:val="24"/>
                <w:szCs w:val="24"/>
                <w:highlight w:val="yellow"/>
              </w:rPr>
            </w:pPr>
            <w:r w:rsidRPr="00276663">
              <w:rPr>
                <w:rFonts w:ascii="Times New Roman" w:hAnsi="Times New Roman" w:cs="Times New Roman"/>
                <w:b/>
                <w:sz w:val="24"/>
                <w:szCs w:val="24"/>
              </w:rPr>
              <w:t>Владеть навыками</w:t>
            </w:r>
          </w:p>
        </w:tc>
      </w:tr>
      <w:tr w:rsidR="00276663" w:rsidRPr="00276663" w14:paraId="21C83886" w14:textId="77777777" w:rsidTr="00CB2FFD">
        <w:tc>
          <w:tcPr>
            <w:tcW w:w="1129" w:type="dxa"/>
            <w:tcBorders>
              <w:top w:val="single" w:sz="4" w:space="0" w:color="auto"/>
              <w:left w:val="single" w:sz="4" w:space="0" w:color="auto"/>
              <w:right w:val="single" w:sz="4" w:space="0" w:color="auto"/>
            </w:tcBorders>
          </w:tcPr>
          <w:p w14:paraId="70B0CCB7"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9AA7952"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BFD2DE9"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AD7056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5F8393C"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владеть актуальными методами работы в профессиональной и смежных сферах;</w:t>
            </w:r>
          </w:p>
          <w:p w14:paraId="6EB87854"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ED1DE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w:t>
            </w:r>
            <w:r w:rsidRPr="00276663">
              <w:rPr>
                <w:bCs/>
                <w:iCs/>
                <w:sz w:val="24"/>
                <w:szCs w:val="24"/>
              </w:rPr>
              <w:t xml:space="preserve"> </w:t>
            </w:r>
            <w:r w:rsidRPr="0027666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4A2378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3E3A4BB5"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5D7721A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методы работы в профессиональной и смежных сферах;</w:t>
            </w:r>
          </w:p>
          <w:p w14:paraId="3E535877"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E75A1AD"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276663" w:rsidRPr="00276663" w14:paraId="6C03AC7F" w14:textId="77777777" w:rsidTr="00CB2FFD">
        <w:tc>
          <w:tcPr>
            <w:tcW w:w="1129" w:type="dxa"/>
            <w:tcBorders>
              <w:left w:val="single" w:sz="4" w:space="0" w:color="auto"/>
              <w:bottom w:val="single" w:sz="4" w:space="0" w:color="auto"/>
              <w:right w:val="single" w:sz="4" w:space="0" w:color="auto"/>
            </w:tcBorders>
          </w:tcPr>
          <w:p w14:paraId="192D3BE2"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75F0059"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129D5FD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3A72077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оценивать практическую значимость результатов поиска;</w:t>
            </w:r>
          </w:p>
          <w:p w14:paraId="4395CDC1"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503374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476DB581"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D8ED9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5B2021A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приемы структурирования информации;</w:t>
            </w:r>
          </w:p>
          <w:p w14:paraId="7AB91043"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формат оформления результатов поиска информации;</w:t>
            </w:r>
          </w:p>
          <w:p w14:paraId="28B1C471"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современные средства и устройства информатизации, порядок их применения;</w:t>
            </w:r>
          </w:p>
          <w:p w14:paraId="46C9DE52"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962BD44"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276663" w:rsidRPr="00276663" w14:paraId="53644E09" w14:textId="77777777" w:rsidTr="00CB2FFD">
        <w:tc>
          <w:tcPr>
            <w:tcW w:w="1129" w:type="dxa"/>
            <w:tcBorders>
              <w:left w:val="single" w:sz="4" w:space="0" w:color="auto"/>
              <w:bottom w:val="single" w:sz="4" w:space="0" w:color="auto"/>
              <w:right w:val="single" w:sz="4" w:space="0" w:color="auto"/>
            </w:tcBorders>
          </w:tcPr>
          <w:p w14:paraId="63FD7953"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E24424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организовывать работу коллектива и команды;</w:t>
            </w:r>
          </w:p>
          <w:p w14:paraId="200FE242"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67BB7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психологические основы деятельности коллектива;</w:t>
            </w:r>
          </w:p>
          <w:p w14:paraId="5290AF7B"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3A8F24E"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276663" w:rsidRPr="00276663" w14:paraId="58748D7D" w14:textId="77777777" w:rsidTr="00CB2FFD">
        <w:tc>
          <w:tcPr>
            <w:tcW w:w="1129" w:type="dxa"/>
            <w:tcBorders>
              <w:left w:val="single" w:sz="4" w:space="0" w:color="auto"/>
              <w:bottom w:val="single" w:sz="4" w:space="0" w:color="auto"/>
              <w:right w:val="single" w:sz="4" w:space="0" w:color="auto"/>
            </w:tcBorders>
          </w:tcPr>
          <w:p w14:paraId="2793D80A"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DD3BDFD"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соблюдать нормы экологической безопасности</w:t>
            </w:r>
          </w:p>
          <w:p w14:paraId="6F2C8240"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98DCE75"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036260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685EF932"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8AD4CC"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4F126396"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ресурсы, задействованные в профессиональной деятельности;</w:t>
            </w:r>
          </w:p>
          <w:p w14:paraId="0F83444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пути обеспечения ресурсосбережения</w:t>
            </w:r>
          </w:p>
          <w:p w14:paraId="39DF99B5"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принципы бережливого производства;</w:t>
            </w:r>
          </w:p>
          <w:p w14:paraId="521891E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направления изменения климатических условий региона;</w:t>
            </w:r>
          </w:p>
          <w:p w14:paraId="13A1A934"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BE4ED68"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276663" w:rsidRPr="00276663" w14:paraId="0636E127" w14:textId="77777777" w:rsidTr="00CB2FFD">
        <w:tc>
          <w:tcPr>
            <w:tcW w:w="1129" w:type="dxa"/>
            <w:tcBorders>
              <w:left w:val="single" w:sz="4" w:space="0" w:color="auto"/>
              <w:right w:val="single" w:sz="4" w:space="0" w:color="auto"/>
            </w:tcBorders>
          </w:tcPr>
          <w:p w14:paraId="0A64E508"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5BB3179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09D7BE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участвовать в диалогах на знакомые общие и профессиональные темы;</w:t>
            </w:r>
          </w:p>
          <w:p w14:paraId="34A6807E"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729C311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кратко обосновывать и объяснять свои действия (текущие и планируемые);</w:t>
            </w:r>
          </w:p>
          <w:p w14:paraId="6D156550"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DC97A2"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правила построения простых и сложных предложений на профессиональные темы;</w:t>
            </w:r>
          </w:p>
          <w:p w14:paraId="71B21F81"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общеупотребительные глаголы (бытовая и профессиональная лексика);</w:t>
            </w:r>
          </w:p>
          <w:p w14:paraId="596F8927"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6ED8F96"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особенности произношения;</w:t>
            </w:r>
          </w:p>
          <w:p w14:paraId="02AA2EFC"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5D92395"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276663" w:rsidRPr="00276663" w14:paraId="47E1A514" w14:textId="77777777" w:rsidTr="00CB2FFD">
        <w:tc>
          <w:tcPr>
            <w:tcW w:w="1129" w:type="dxa"/>
            <w:tcBorders>
              <w:left w:val="single" w:sz="4" w:space="0" w:color="auto"/>
              <w:right w:val="single" w:sz="4" w:space="0" w:color="auto"/>
            </w:tcBorders>
          </w:tcPr>
          <w:p w14:paraId="7D4EB7E5" w14:textId="762FA89D" w:rsidR="00276663" w:rsidRPr="00276663" w:rsidRDefault="00276663" w:rsidP="00276663">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left w:val="single" w:sz="4" w:space="0" w:color="auto"/>
              <w:right w:val="single" w:sz="4" w:space="0" w:color="auto"/>
            </w:tcBorders>
          </w:tcPr>
          <w:p w14:paraId="1D1C8FB3"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рассчитывать основные параметры аппаратов и выбирать оборудование для проведения процессов производства химических веществ;</w:t>
            </w:r>
          </w:p>
          <w:p w14:paraId="4FF1B4A4" w14:textId="6BC176E1"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обосновывать выбор конструкционных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66C230"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классификации основных процессов и технологического оборудования производства химических веществ;</w:t>
            </w:r>
          </w:p>
          <w:p w14:paraId="06ABD983" w14:textId="4834A51F"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методов расчёта и принципов выбора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09C43994" w14:textId="74AD93DD"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подбора основного и вспомогательного оборудования для проведения технологических процессов.</w:t>
            </w:r>
          </w:p>
        </w:tc>
      </w:tr>
      <w:tr w:rsidR="00276663" w:rsidRPr="00276663" w14:paraId="53EA111F" w14:textId="77777777" w:rsidTr="00CB2FFD">
        <w:tc>
          <w:tcPr>
            <w:tcW w:w="1129" w:type="dxa"/>
            <w:tcBorders>
              <w:left w:val="single" w:sz="4" w:space="0" w:color="auto"/>
              <w:right w:val="single" w:sz="4" w:space="0" w:color="auto"/>
            </w:tcBorders>
          </w:tcPr>
          <w:p w14:paraId="6EC553E0" w14:textId="6EF96294" w:rsidR="00276663" w:rsidRPr="00276663" w:rsidRDefault="00276663" w:rsidP="00276663">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232FB2E3" w14:textId="113085ED"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своевременно выявлять и устранять неполадки в работе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EE6157" w14:textId="4D1C4D42"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основных требований, предъявляемых к оборудованию</w:t>
            </w:r>
          </w:p>
        </w:tc>
        <w:tc>
          <w:tcPr>
            <w:tcW w:w="2833" w:type="dxa"/>
            <w:tcBorders>
              <w:top w:val="single" w:sz="4" w:space="0" w:color="auto"/>
              <w:left w:val="single" w:sz="4" w:space="0" w:color="auto"/>
              <w:bottom w:val="single" w:sz="4" w:space="0" w:color="auto"/>
              <w:right w:val="single" w:sz="4" w:space="0" w:color="auto"/>
            </w:tcBorders>
          </w:tcPr>
          <w:p w14:paraId="0F192D43" w14:textId="4C171D91"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276663" w:rsidRPr="00276663" w14:paraId="271593D7" w14:textId="77777777" w:rsidTr="00CB2FFD">
        <w:tc>
          <w:tcPr>
            <w:tcW w:w="1129" w:type="dxa"/>
            <w:tcBorders>
              <w:left w:val="single" w:sz="4" w:space="0" w:color="auto"/>
              <w:right w:val="single" w:sz="4" w:space="0" w:color="auto"/>
            </w:tcBorders>
          </w:tcPr>
          <w:p w14:paraId="0A86B3AF" w14:textId="2E5122CF" w:rsidR="00276663" w:rsidRPr="00276663" w:rsidRDefault="00276663" w:rsidP="00276663">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6CA7E6C9" w14:textId="7EC50651"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осуществлять безопасное обслуживание оборудования и коммуникации в заданном режиме.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4D9F4A" w14:textId="4961AF59"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правил безопасного обслуживания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3CE48D82" w14:textId="2E8E4A1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276663" w:rsidRPr="00276663" w14:paraId="61E4E10B" w14:textId="77777777" w:rsidTr="00CB2FFD">
        <w:tc>
          <w:tcPr>
            <w:tcW w:w="1129" w:type="dxa"/>
            <w:tcBorders>
              <w:left w:val="single" w:sz="4" w:space="0" w:color="auto"/>
              <w:right w:val="single" w:sz="4" w:space="0" w:color="auto"/>
            </w:tcBorders>
          </w:tcPr>
          <w:p w14:paraId="040915B0" w14:textId="682501A7" w:rsidR="00276663" w:rsidRPr="00276663" w:rsidRDefault="00276663" w:rsidP="00276663">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11D1227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подготавливать оборудование к ремонтным работам и принимать оборудование из ремонта;</w:t>
            </w:r>
          </w:p>
          <w:p w14:paraId="6B91AE44" w14:textId="1F245041"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производить пуск оборудования после всех видов ремонта.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D762C9" w14:textId="1362473C"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основных типов и конструктивных особенностей, и принципа работы оборудования для проведения технологического процесса производства химических веществ.</w:t>
            </w:r>
          </w:p>
        </w:tc>
        <w:tc>
          <w:tcPr>
            <w:tcW w:w="2833" w:type="dxa"/>
            <w:tcBorders>
              <w:top w:val="single" w:sz="4" w:space="0" w:color="auto"/>
              <w:left w:val="single" w:sz="4" w:space="0" w:color="auto"/>
              <w:bottom w:val="single" w:sz="4" w:space="0" w:color="auto"/>
              <w:right w:val="single" w:sz="4" w:space="0" w:color="auto"/>
            </w:tcBorders>
          </w:tcPr>
          <w:p w14:paraId="34E20281"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 xml:space="preserve">подготовки оборудования к безопасному пуску и ремонту; </w:t>
            </w:r>
          </w:p>
          <w:p w14:paraId="37F58B11" w14:textId="5D86D658"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выводу на технологический режим</w:t>
            </w:r>
          </w:p>
        </w:tc>
      </w:tr>
      <w:tr w:rsidR="00276663" w:rsidRPr="00276663" w14:paraId="7487326E" w14:textId="77777777" w:rsidTr="00CB2FFD">
        <w:tc>
          <w:tcPr>
            <w:tcW w:w="1129" w:type="dxa"/>
            <w:tcBorders>
              <w:left w:val="single" w:sz="4" w:space="0" w:color="auto"/>
              <w:right w:val="single" w:sz="4" w:space="0" w:color="auto"/>
            </w:tcBorders>
          </w:tcPr>
          <w:p w14:paraId="45FF0FAB" w14:textId="53E97EBD" w:rsidR="00276663" w:rsidRPr="00276663" w:rsidRDefault="00276663" w:rsidP="00276663">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3F3C8CB7"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соблюдать правила безопасного ведения технологического процесса;</w:t>
            </w:r>
          </w:p>
          <w:p w14:paraId="10EF1369"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xml:space="preserve">организовывать эффективную работу первичного производственного коллектива; </w:t>
            </w:r>
          </w:p>
          <w:p w14:paraId="6508DD73" w14:textId="3EC86F32"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оказывать первую помощь пострадавшим.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C0814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инструкций по безопасному проведению различных видов работ химических производств;</w:t>
            </w:r>
          </w:p>
          <w:p w14:paraId="202465D0" w14:textId="5A2CD35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методов и приемов оказания первой помощи.</w:t>
            </w:r>
          </w:p>
        </w:tc>
        <w:tc>
          <w:tcPr>
            <w:tcW w:w="2833" w:type="dxa"/>
            <w:tcBorders>
              <w:top w:val="single" w:sz="4" w:space="0" w:color="auto"/>
              <w:left w:val="single" w:sz="4" w:space="0" w:color="auto"/>
              <w:bottom w:val="single" w:sz="4" w:space="0" w:color="auto"/>
              <w:right w:val="single" w:sz="4" w:space="0" w:color="auto"/>
            </w:tcBorders>
          </w:tcPr>
          <w:p w14:paraId="39199B5E"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обеспечения соблюдения технологической дисциплины;</w:t>
            </w:r>
          </w:p>
          <w:p w14:paraId="2F6298A8" w14:textId="266A302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обеспечения безопасности и охраны труда.</w:t>
            </w:r>
          </w:p>
        </w:tc>
      </w:tr>
      <w:tr w:rsidR="00276663" w:rsidRPr="00276663" w14:paraId="1E958221" w14:textId="77777777" w:rsidTr="00CB2FFD">
        <w:tc>
          <w:tcPr>
            <w:tcW w:w="1129" w:type="dxa"/>
            <w:tcBorders>
              <w:left w:val="single" w:sz="4" w:space="0" w:color="auto"/>
              <w:right w:val="single" w:sz="4" w:space="0" w:color="auto"/>
            </w:tcBorders>
          </w:tcPr>
          <w:p w14:paraId="7ABA3711" w14:textId="2CC40A07" w:rsidR="00276663" w:rsidRPr="00276663" w:rsidRDefault="00276663" w:rsidP="00276663">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4B620132"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оценивать состояние техники безопасности и охраны окружающей среды;</w:t>
            </w:r>
          </w:p>
          <w:p w14:paraId="09D4A6EC"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принимать и реализовывать управленческие решения в соответствии с правовыми и нормативными актами в области правил техники безопасности;</w:t>
            </w:r>
          </w:p>
          <w:p w14:paraId="54DF758B" w14:textId="3E14685A"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использовать средства индивидуальной и коллективной защиты, противопожарной техники.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6A26D8"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методов принятия эффективных управленческих и организационных решений по соблюдению техники безопасности;</w:t>
            </w:r>
          </w:p>
          <w:p w14:paraId="42611598"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принципов обеспечения устойчивости объектов производства и безопасности персонала;</w:t>
            </w:r>
          </w:p>
          <w:p w14:paraId="1BAD44C4" w14:textId="21863BFE"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средств индивидуальной и коллективной защиты, противопожарной техники</w:t>
            </w:r>
          </w:p>
        </w:tc>
        <w:tc>
          <w:tcPr>
            <w:tcW w:w="2833" w:type="dxa"/>
            <w:tcBorders>
              <w:top w:val="single" w:sz="4" w:space="0" w:color="auto"/>
              <w:left w:val="single" w:sz="4" w:space="0" w:color="auto"/>
              <w:bottom w:val="single" w:sz="4" w:space="0" w:color="auto"/>
              <w:right w:val="single" w:sz="4" w:space="0" w:color="auto"/>
            </w:tcBorders>
          </w:tcPr>
          <w:p w14:paraId="6133E2ED" w14:textId="412D5A2D"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обеспечения безопасности ведения технологического процесса и охраны труда</w:t>
            </w:r>
          </w:p>
        </w:tc>
      </w:tr>
      <w:tr w:rsidR="00276663" w:rsidRPr="00276663" w14:paraId="74650584" w14:textId="77777777" w:rsidTr="00CB2FFD">
        <w:tc>
          <w:tcPr>
            <w:tcW w:w="1129" w:type="dxa"/>
            <w:tcBorders>
              <w:left w:val="single" w:sz="4" w:space="0" w:color="auto"/>
              <w:right w:val="single" w:sz="4" w:space="0" w:color="auto"/>
            </w:tcBorders>
          </w:tcPr>
          <w:p w14:paraId="5D43C977" w14:textId="48AEC572" w:rsidR="00276663" w:rsidRPr="00276663" w:rsidRDefault="00276663" w:rsidP="00276663">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6D289C1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снимать показания приборов и оценивать достоверность информации;</w:t>
            </w:r>
          </w:p>
          <w:p w14:paraId="49F97793"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регулировать и вести технологический процесс на оптимальных условиях по показаниям приборов в соответствии с технологической картой;</w:t>
            </w:r>
          </w:p>
          <w:p w14:paraId="0C94D3B1" w14:textId="026D179A"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89F1A3" w14:textId="7C41D18F"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типовых схем регулирования параметров химико-технологических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45169392"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ведения технологических процессов в соответствии с технологической картой;</w:t>
            </w:r>
          </w:p>
          <w:p w14:paraId="7B07C6DD" w14:textId="0E281478"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работы с технологическими схемами производства органических веществ.</w:t>
            </w:r>
          </w:p>
        </w:tc>
      </w:tr>
      <w:tr w:rsidR="00276663" w:rsidRPr="00276663" w14:paraId="33EED605" w14:textId="77777777" w:rsidTr="00CB2FFD">
        <w:tc>
          <w:tcPr>
            <w:tcW w:w="1129" w:type="dxa"/>
            <w:tcBorders>
              <w:left w:val="single" w:sz="4" w:space="0" w:color="auto"/>
              <w:right w:val="single" w:sz="4" w:space="0" w:color="auto"/>
            </w:tcBorders>
          </w:tcPr>
          <w:p w14:paraId="5172015E" w14:textId="0BA93DD1" w:rsidR="00276663" w:rsidRPr="00276663" w:rsidRDefault="00276663" w:rsidP="00276663">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3D577610" w14:textId="3C0EC652" w:rsid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обеспечивать безопасность охраны труда работников и окружающей среды.</w:t>
            </w:r>
          </w:p>
          <w:p w14:paraId="1DAB5F46" w14:textId="304AB6E7" w:rsidR="00276663" w:rsidRPr="00276663" w:rsidRDefault="00276663" w:rsidP="00276663">
            <w:pP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A22C03"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правовых нормативных и организационных основ охраны труда и окружающей среды на предприятиях производства органических веществ;</w:t>
            </w:r>
          </w:p>
          <w:p w14:paraId="5272B807" w14:textId="4F7F2EDA"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основ производственной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160AB5D8" w14:textId="61860FE0"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безопасного ведения технологических процессов в соответствии с технологической картой.</w:t>
            </w:r>
          </w:p>
        </w:tc>
      </w:tr>
    </w:tbl>
    <w:p w14:paraId="6FE1BCDB" w14:textId="77777777" w:rsidR="00276663" w:rsidRPr="00276663" w:rsidRDefault="00276663" w:rsidP="00276663">
      <w:pPr>
        <w:ind w:firstLine="709"/>
        <w:rPr>
          <w:rFonts w:ascii="Times New Roman" w:hAnsi="Times New Roman" w:cs="Times New Roman"/>
          <w:bCs/>
          <w:sz w:val="24"/>
          <w:szCs w:val="24"/>
        </w:rPr>
      </w:pPr>
    </w:p>
    <w:p w14:paraId="42170D6D" w14:textId="77777777" w:rsidR="00276663" w:rsidRPr="00276663" w:rsidRDefault="00276663" w:rsidP="00276663">
      <w:pPr>
        <w:rPr>
          <w:rFonts w:ascii="Times New Roman" w:eastAsia="Segoe UI" w:hAnsi="Times New Roman" w:cs="Times New Roman"/>
          <w:b/>
          <w:bCs/>
          <w:caps/>
          <w:kern w:val="32"/>
          <w:sz w:val="24"/>
          <w:szCs w:val="24"/>
          <w:lang w:val="x-none" w:eastAsia="x-none"/>
        </w:rPr>
      </w:pPr>
    </w:p>
    <w:p w14:paraId="096AEFC9" w14:textId="77777777" w:rsidR="00276663" w:rsidRPr="00276663" w:rsidRDefault="00276663" w:rsidP="00276663">
      <w:pPr>
        <w:keepNext/>
        <w:spacing w:after="120"/>
        <w:jc w:val="center"/>
        <w:outlineLvl w:val="0"/>
        <w:rPr>
          <w:rFonts w:ascii="Times New Roman" w:eastAsia="Segoe UI" w:hAnsi="Times New Roman" w:cs="Times New Roman"/>
          <w:b/>
          <w:bCs/>
          <w:caps/>
          <w:kern w:val="32"/>
          <w:sz w:val="24"/>
          <w:szCs w:val="24"/>
          <w:lang w:eastAsia="x-none"/>
        </w:rPr>
      </w:pPr>
      <w:r w:rsidRPr="00276663">
        <w:rPr>
          <w:rFonts w:ascii="Times New Roman" w:eastAsia="Segoe UI" w:hAnsi="Times New Roman" w:cs="Times New Roman"/>
          <w:b/>
          <w:bCs/>
          <w:caps/>
          <w:kern w:val="32"/>
          <w:sz w:val="24"/>
          <w:szCs w:val="24"/>
          <w:lang w:val="x-none" w:eastAsia="x-none"/>
        </w:rPr>
        <w:t xml:space="preserve">2. Структура и содержание </w:t>
      </w:r>
      <w:r w:rsidRPr="00276663">
        <w:rPr>
          <w:rFonts w:ascii="Times New Roman" w:eastAsia="Segoe UI" w:hAnsi="Times New Roman" w:cs="Times New Roman"/>
          <w:b/>
          <w:bCs/>
          <w:caps/>
          <w:kern w:val="32"/>
          <w:sz w:val="24"/>
          <w:szCs w:val="24"/>
          <w:lang w:eastAsia="x-none"/>
        </w:rPr>
        <w:t>ДИСЦИПЛИНЫ</w:t>
      </w:r>
    </w:p>
    <w:p w14:paraId="667D95AF"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76663" w:rsidRPr="00276663" w14:paraId="3B52C144" w14:textId="77777777" w:rsidTr="00CB2FFD">
        <w:trPr>
          <w:trHeight w:val="23"/>
        </w:trPr>
        <w:tc>
          <w:tcPr>
            <w:tcW w:w="2460" w:type="pct"/>
            <w:vAlign w:val="center"/>
          </w:tcPr>
          <w:p w14:paraId="7AE44618" w14:textId="77777777" w:rsidR="00276663" w:rsidRPr="00276663" w:rsidRDefault="00276663" w:rsidP="00276663">
            <w:pPr>
              <w:jc w:val="center"/>
              <w:rPr>
                <w:rFonts w:ascii="Times New Roman" w:hAnsi="Times New Roman" w:cs="Times New Roman"/>
                <w:b/>
                <w:sz w:val="24"/>
              </w:rPr>
            </w:pPr>
            <w:r w:rsidRPr="00276663">
              <w:rPr>
                <w:rFonts w:ascii="Times New Roman" w:hAnsi="Times New Roman" w:cs="Times New Roman"/>
                <w:b/>
                <w:sz w:val="24"/>
              </w:rPr>
              <w:t>Наименование составных частей дисциплины</w:t>
            </w:r>
          </w:p>
        </w:tc>
        <w:tc>
          <w:tcPr>
            <w:tcW w:w="1195" w:type="pct"/>
            <w:vAlign w:val="center"/>
          </w:tcPr>
          <w:p w14:paraId="2261F9A9" w14:textId="77777777" w:rsidR="00276663" w:rsidRPr="00276663" w:rsidRDefault="00276663" w:rsidP="00276663">
            <w:pPr>
              <w:jc w:val="center"/>
              <w:rPr>
                <w:rFonts w:ascii="Times New Roman" w:hAnsi="Times New Roman" w:cs="Times New Roman"/>
                <w:b/>
                <w:iCs/>
                <w:sz w:val="24"/>
              </w:rPr>
            </w:pPr>
            <w:r w:rsidRPr="00276663">
              <w:rPr>
                <w:rFonts w:ascii="Times New Roman" w:hAnsi="Times New Roman" w:cs="Times New Roman"/>
                <w:b/>
                <w:iCs/>
                <w:sz w:val="24"/>
              </w:rPr>
              <w:t>Объем в часах</w:t>
            </w:r>
          </w:p>
        </w:tc>
        <w:tc>
          <w:tcPr>
            <w:tcW w:w="1345" w:type="pct"/>
          </w:tcPr>
          <w:p w14:paraId="23B39473" w14:textId="77777777" w:rsidR="00276663" w:rsidRPr="00276663" w:rsidRDefault="00276663" w:rsidP="00276663">
            <w:pPr>
              <w:jc w:val="center"/>
              <w:rPr>
                <w:rFonts w:ascii="Times New Roman" w:hAnsi="Times New Roman" w:cs="Times New Roman"/>
                <w:b/>
                <w:iCs/>
                <w:sz w:val="24"/>
              </w:rPr>
            </w:pPr>
            <w:r w:rsidRPr="00276663">
              <w:rPr>
                <w:rFonts w:ascii="Times New Roman" w:hAnsi="Times New Roman" w:cs="Times New Roman"/>
                <w:b/>
                <w:sz w:val="24"/>
              </w:rPr>
              <w:t xml:space="preserve">В т.ч. в форме </w:t>
            </w:r>
            <w:proofErr w:type="spellStart"/>
            <w:r w:rsidRPr="00276663">
              <w:rPr>
                <w:rFonts w:ascii="Times New Roman" w:hAnsi="Times New Roman" w:cs="Times New Roman"/>
                <w:b/>
                <w:sz w:val="24"/>
              </w:rPr>
              <w:t>практ</w:t>
            </w:r>
            <w:proofErr w:type="spellEnd"/>
            <w:r w:rsidRPr="00276663">
              <w:rPr>
                <w:rFonts w:ascii="Times New Roman" w:hAnsi="Times New Roman" w:cs="Times New Roman"/>
                <w:b/>
                <w:sz w:val="24"/>
              </w:rPr>
              <w:t>. подготовки</w:t>
            </w:r>
          </w:p>
        </w:tc>
      </w:tr>
      <w:tr w:rsidR="00276663" w:rsidRPr="00276663" w14:paraId="4D151FC4" w14:textId="77777777" w:rsidTr="00CB2FFD">
        <w:trPr>
          <w:trHeight w:val="23"/>
        </w:trPr>
        <w:tc>
          <w:tcPr>
            <w:tcW w:w="2460" w:type="pct"/>
            <w:vAlign w:val="center"/>
          </w:tcPr>
          <w:p w14:paraId="70CD1E19"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Учебные занятия</w:t>
            </w:r>
          </w:p>
        </w:tc>
        <w:tc>
          <w:tcPr>
            <w:tcW w:w="1195" w:type="pct"/>
            <w:vAlign w:val="center"/>
          </w:tcPr>
          <w:p w14:paraId="0808A177" w14:textId="1D1091B0" w:rsidR="00276663" w:rsidRPr="00276663" w:rsidRDefault="00276663" w:rsidP="0027666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E2719C9" w14:textId="15F351BD" w:rsidR="00276663" w:rsidRPr="00276663" w:rsidRDefault="00276663" w:rsidP="00276663">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276663" w:rsidRPr="00276663" w14:paraId="00C13494" w14:textId="77777777" w:rsidTr="00CB2FFD">
        <w:trPr>
          <w:trHeight w:val="23"/>
        </w:trPr>
        <w:tc>
          <w:tcPr>
            <w:tcW w:w="2460" w:type="pct"/>
            <w:vAlign w:val="center"/>
          </w:tcPr>
          <w:p w14:paraId="3E7083AF"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Самостоятельная работа</w:t>
            </w:r>
          </w:p>
        </w:tc>
        <w:tc>
          <w:tcPr>
            <w:tcW w:w="1195" w:type="pct"/>
            <w:vAlign w:val="center"/>
          </w:tcPr>
          <w:p w14:paraId="7D78B679" w14:textId="77777777" w:rsidR="00276663" w:rsidRPr="00276663" w:rsidRDefault="00276663" w:rsidP="00276663">
            <w:pPr>
              <w:jc w:val="center"/>
              <w:rPr>
                <w:rFonts w:ascii="Times New Roman" w:hAnsi="Times New Roman" w:cs="Times New Roman"/>
                <w:bCs/>
                <w:sz w:val="24"/>
                <w:szCs w:val="24"/>
              </w:rPr>
            </w:pPr>
          </w:p>
        </w:tc>
        <w:tc>
          <w:tcPr>
            <w:tcW w:w="1345" w:type="pct"/>
            <w:vAlign w:val="center"/>
          </w:tcPr>
          <w:p w14:paraId="1AFD415C" w14:textId="77777777" w:rsidR="00276663" w:rsidRPr="00276663" w:rsidRDefault="00276663" w:rsidP="00276663">
            <w:pPr>
              <w:jc w:val="center"/>
              <w:rPr>
                <w:rFonts w:ascii="Times New Roman" w:hAnsi="Times New Roman" w:cs="Times New Roman"/>
                <w:bCs/>
                <w:sz w:val="24"/>
                <w:szCs w:val="24"/>
              </w:rPr>
            </w:pPr>
          </w:p>
        </w:tc>
      </w:tr>
      <w:tr w:rsidR="00276663" w:rsidRPr="00276663" w14:paraId="688AB8FB" w14:textId="77777777" w:rsidTr="00CB2FFD">
        <w:trPr>
          <w:trHeight w:val="23"/>
        </w:trPr>
        <w:tc>
          <w:tcPr>
            <w:tcW w:w="2460" w:type="pct"/>
            <w:vAlign w:val="center"/>
          </w:tcPr>
          <w:p w14:paraId="0F0AB031"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 xml:space="preserve">Промежуточная аттестация </w:t>
            </w:r>
          </w:p>
        </w:tc>
        <w:tc>
          <w:tcPr>
            <w:tcW w:w="1195" w:type="pct"/>
            <w:vAlign w:val="center"/>
          </w:tcPr>
          <w:p w14:paraId="2815F18A" w14:textId="77777777" w:rsidR="00276663" w:rsidRPr="00276663" w:rsidRDefault="00276663" w:rsidP="00276663">
            <w:pPr>
              <w:jc w:val="center"/>
              <w:rPr>
                <w:rFonts w:ascii="Times New Roman" w:hAnsi="Times New Roman" w:cs="Times New Roman"/>
                <w:bCs/>
                <w:sz w:val="24"/>
                <w:szCs w:val="24"/>
              </w:rPr>
            </w:pPr>
          </w:p>
        </w:tc>
        <w:tc>
          <w:tcPr>
            <w:tcW w:w="1345" w:type="pct"/>
            <w:vAlign w:val="center"/>
          </w:tcPr>
          <w:p w14:paraId="6CE000C7" w14:textId="77777777" w:rsidR="00276663" w:rsidRPr="00276663" w:rsidRDefault="00276663" w:rsidP="00276663">
            <w:pPr>
              <w:jc w:val="center"/>
              <w:rPr>
                <w:rFonts w:ascii="Times New Roman" w:hAnsi="Times New Roman" w:cs="Times New Roman"/>
                <w:bCs/>
                <w:sz w:val="24"/>
                <w:szCs w:val="24"/>
              </w:rPr>
            </w:pPr>
          </w:p>
        </w:tc>
      </w:tr>
      <w:tr w:rsidR="00276663" w:rsidRPr="00276663" w14:paraId="3FBF448B" w14:textId="77777777" w:rsidTr="00CB2FFD">
        <w:trPr>
          <w:trHeight w:val="23"/>
        </w:trPr>
        <w:tc>
          <w:tcPr>
            <w:tcW w:w="2460" w:type="pct"/>
            <w:vAlign w:val="center"/>
          </w:tcPr>
          <w:p w14:paraId="2CE75FF5"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Всего</w:t>
            </w:r>
          </w:p>
        </w:tc>
        <w:tc>
          <w:tcPr>
            <w:tcW w:w="1195" w:type="pct"/>
            <w:vAlign w:val="center"/>
          </w:tcPr>
          <w:p w14:paraId="43590DA0" w14:textId="26824B72" w:rsidR="00276663" w:rsidRPr="00276663" w:rsidRDefault="00276663" w:rsidP="0027666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A6C81E0" w14:textId="3D71EB3F" w:rsidR="00276663" w:rsidRPr="00276663" w:rsidRDefault="00276663" w:rsidP="00276663">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7B55DFE" w14:textId="77777777" w:rsidR="00276663" w:rsidRPr="00276663" w:rsidRDefault="00276663" w:rsidP="00276663">
      <w:pPr>
        <w:rPr>
          <w:rFonts w:ascii="Times New Roman" w:hAnsi="Times New Roman" w:cs="Times New Roman"/>
          <w:iCs/>
          <w:sz w:val="24"/>
          <w:szCs w:val="24"/>
        </w:rPr>
      </w:pPr>
    </w:p>
    <w:p w14:paraId="73E39669"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76663" w:rsidRPr="00276663" w14:paraId="0B4C4575" w14:textId="77777777" w:rsidTr="00CB2FFD">
        <w:trPr>
          <w:trHeight w:val="903"/>
        </w:trPr>
        <w:tc>
          <w:tcPr>
            <w:tcW w:w="2972" w:type="dxa"/>
            <w:vAlign w:val="center"/>
          </w:tcPr>
          <w:p w14:paraId="7D0E42BC" w14:textId="77777777" w:rsidR="00276663" w:rsidRPr="00276663" w:rsidRDefault="00276663" w:rsidP="00276663">
            <w:pPr>
              <w:spacing w:line="276" w:lineRule="auto"/>
              <w:jc w:val="cente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Наименование разделов и тем</w:t>
            </w:r>
          </w:p>
        </w:tc>
        <w:tc>
          <w:tcPr>
            <w:tcW w:w="6662" w:type="dxa"/>
            <w:vAlign w:val="center"/>
          </w:tcPr>
          <w:p w14:paraId="27232B99" w14:textId="77777777" w:rsidR="00276663" w:rsidRPr="00276663" w:rsidRDefault="00276663" w:rsidP="00276663">
            <w:pPr>
              <w:suppressAutoHyphens/>
              <w:jc w:val="cente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76663" w:rsidRPr="00276663" w14:paraId="19FCB3C8" w14:textId="77777777" w:rsidTr="00CB2FFD">
        <w:tc>
          <w:tcPr>
            <w:tcW w:w="9634" w:type="dxa"/>
            <w:gridSpan w:val="2"/>
          </w:tcPr>
          <w:p w14:paraId="081147D0"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Раздел 1. Правовые основы охраны труда </w:t>
            </w:r>
          </w:p>
        </w:tc>
      </w:tr>
      <w:tr w:rsidR="00276663" w:rsidRPr="00276663" w14:paraId="59DEB219" w14:textId="77777777" w:rsidTr="00CB2FFD">
        <w:tc>
          <w:tcPr>
            <w:tcW w:w="2972" w:type="dxa"/>
            <w:vMerge w:val="restart"/>
          </w:tcPr>
          <w:p w14:paraId="0E89C27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1.1 Охрана </w:t>
            </w:r>
          </w:p>
          <w:p w14:paraId="55F7368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труда. Основные </w:t>
            </w:r>
          </w:p>
          <w:p w14:paraId="07F31829"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положения</w:t>
            </w:r>
          </w:p>
        </w:tc>
        <w:tc>
          <w:tcPr>
            <w:tcW w:w="6662" w:type="dxa"/>
          </w:tcPr>
          <w:p w14:paraId="13F284D6"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2810D66F" w14:textId="77777777" w:rsidTr="00CB2FFD">
        <w:trPr>
          <w:trHeight w:val="396"/>
        </w:trPr>
        <w:tc>
          <w:tcPr>
            <w:tcW w:w="2972" w:type="dxa"/>
            <w:vMerge/>
          </w:tcPr>
          <w:p w14:paraId="4F63574D"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3119063B"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Комплекс мероприятий, входящих в систему охраны труда. Основные направления государственной политики в области охраны труда. Основные понятия в системе охраны труда</w:t>
            </w:r>
          </w:p>
        </w:tc>
      </w:tr>
      <w:tr w:rsidR="00276663" w:rsidRPr="00276663" w14:paraId="2D8C7B4E" w14:textId="77777777" w:rsidTr="00CB2FFD">
        <w:trPr>
          <w:trHeight w:val="361"/>
        </w:trPr>
        <w:tc>
          <w:tcPr>
            <w:tcW w:w="2972" w:type="dxa"/>
            <w:vMerge/>
          </w:tcPr>
          <w:p w14:paraId="28FF215D"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5EAFB9B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1675500B"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3B8E5EC5" w14:textId="77777777" w:rsidTr="00CB2FFD">
        <w:trPr>
          <w:trHeight w:val="361"/>
        </w:trPr>
        <w:tc>
          <w:tcPr>
            <w:tcW w:w="2972" w:type="dxa"/>
            <w:vMerge w:val="restart"/>
          </w:tcPr>
          <w:p w14:paraId="016339DA"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1.2 Нормативно-законодательная </w:t>
            </w:r>
          </w:p>
          <w:p w14:paraId="56AF23DB"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база по охране труда в РФ</w:t>
            </w:r>
          </w:p>
        </w:tc>
        <w:tc>
          <w:tcPr>
            <w:tcW w:w="6662" w:type="dxa"/>
            <w:tcBorders>
              <w:top w:val="single" w:sz="4" w:space="0" w:color="auto"/>
              <w:left w:val="single" w:sz="4" w:space="0" w:color="auto"/>
              <w:bottom w:val="single" w:sz="4" w:space="0" w:color="auto"/>
              <w:right w:val="single" w:sz="4" w:space="0" w:color="auto"/>
            </w:tcBorders>
            <w:vAlign w:val="bottom"/>
          </w:tcPr>
          <w:p w14:paraId="17FF633A"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49AFDE0E" w14:textId="77777777" w:rsidTr="00CB2FFD">
        <w:trPr>
          <w:trHeight w:val="361"/>
        </w:trPr>
        <w:tc>
          <w:tcPr>
            <w:tcW w:w="2972" w:type="dxa"/>
            <w:vMerge/>
          </w:tcPr>
          <w:p w14:paraId="5FD675F8"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789318"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Законодательные акты Российской Федерации об охране труда. Трудовой кодекс РФ. Конституция РФ. Федеральные законы в области охраны труда.</w:t>
            </w:r>
          </w:p>
        </w:tc>
      </w:tr>
      <w:tr w:rsidR="00276663" w:rsidRPr="00276663" w14:paraId="7882CF87" w14:textId="77777777" w:rsidTr="00CB2FFD">
        <w:trPr>
          <w:trHeight w:val="361"/>
        </w:trPr>
        <w:tc>
          <w:tcPr>
            <w:tcW w:w="2972" w:type="dxa"/>
            <w:vMerge/>
          </w:tcPr>
          <w:p w14:paraId="7AE68CDC"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B6C29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7353FFA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22798EA9" w14:textId="77777777" w:rsidTr="00CB2FFD">
        <w:tc>
          <w:tcPr>
            <w:tcW w:w="2972" w:type="dxa"/>
            <w:vMerge w:val="restart"/>
          </w:tcPr>
          <w:p w14:paraId="4D605A9D" w14:textId="77777777" w:rsidR="00276663" w:rsidRPr="00276663" w:rsidRDefault="00276663" w:rsidP="00276663">
            <w:pPr>
              <w:rPr>
                <w:rFonts w:ascii="Times New Roman" w:eastAsia="Times New Roman" w:hAnsi="Times New Roman" w:cs="Times New Roman"/>
                <w:b/>
                <w:bCs/>
                <w:lang w:eastAsia="ru-RU"/>
              </w:rPr>
            </w:pPr>
            <w:bookmarkStart w:id="75" w:name="_Hlk163136478"/>
            <w:r w:rsidRPr="00276663">
              <w:rPr>
                <w:rFonts w:ascii="Times New Roman" w:eastAsia="Times New Roman" w:hAnsi="Times New Roman" w:cs="Times New Roman"/>
                <w:b/>
                <w:bCs/>
                <w:lang w:eastAsia="ru-RU"/>
              </w:rPr>
              <w:t xml:space="preserve">Тема 1.3 Контроль </w:t>
            </w:r>
          </w:p>
          <w:p w14:paraId="04811A8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за соблюдением законодательства об </w:t>
            </w:r>
          </w:p>
          <w:p w14:paraId="67E31FDA"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охране труда</w:t>
            </w:r>
          </w:p>
        </w:tc>
        <w:tc>
          <w:tcPr>
            <w:tcW w:w="6662" w:type="dxa"/>
          </w:tcPr>
          <w:p w14:paraId="0F49EF9A"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54686FE0" w14:textId="77777777" w:rsidTr="00CB2FFD">
        <w:trPr>
          <w:trHeight w:val="396"/>
        </w:trPr>
        <w:tc>
          <w:tcPr>
            <w:tcW w:w="2972" w:type="dxa"/>
            <w:vMerge/>
          </w:tcPr>
          <w:p w14:paraId="2C62A736"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5FB596D6"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Права, гарантии, обязанности, ответственность работников и работодателей в области охраны труда. Надзор и контроль за соблюдением законодательства об охране труда</w:t>
            </w:r>
          </w:p>
        </w:tc>
      </w:tr>
      <w:tr w:rsidR="00276663" w:rsidRPr="00276663" w14:paraId="2DF41F57" w14:textId="77777777" w:rsidTr="00CB2FFD">
        <w:trPr>
          <w:trHeight w:val="361"/>
        </w:trPr>
        <w:tc>
          <w:tcPr>
            <w:tcW w:w="2972" w:type="dxa"/>
            <w:vMerge/>
          </w:tcPr>
          <w:p w14:paraId="4598BFF0"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100832A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258D048B"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5"/>
      <w:tr w:rsidR="00276663" w:rsidRPr="00276663" w14:paraId="47BA8F2B" w14:textId="77777777" w:rsidTr="00CB2FFD">
        <w:tc>
          <w:tcPr>
            <w:tcW w:w="2972" w:type="dxa"/>
            <w:vMerge w:val="restart"/>
          </w:tcPr>
          <w:p w14:paraId="0963141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Тема 1.4 Организация обучения безопасности труда</w:t>
            </w:r>
          </w:p>
        </w:tc>
        <w:tc>
          <w:tcPr>
            <w:tcW w:w="6662" w:type="dxa"/>
          </w:tcPr>
          <w:p w14:paraId="390674C6"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28003C78" w14:textId="77777777" w:rsidTr="00CB2FFD">
        <w:trPr>
          <w:trHeight w:val="396"/>
        </w:trPr>
        <w:tc>
          <w:tcPr>
            <w:tcW w:w="2972" w:type="dxa"/>
            <w:vMerge/>
          </w:tcPr>
          <w:p w14:paraId="5B134A26"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0E10725E"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Организация охраны труда на предприятиях. Обучение и проверка знаний по охране труда. Виды инструктажа: вводный инструктаж, первичный инструктаж, повторный инструктаж, внеплановый инструктаж, целевой</w:t>
            </w:r>
          </w:p>
        </w:tc>
      </w:tr>
      <w:tr w:rsidR="00276663" w:rsidRPr="00276663" w14:paraId="2F6719DE" w14:textId="77777777" w:rsidTr="00CB2FFD">
        <w:trPr>
          <w:trHeight w:val="361"/>
        </w:trPr>
        <w:tc>
          <w:tcPr>
            <w:tcW w:w="2972" w:type="dxa"/>
            <w:vMerge/>
          </w:tcPr>
          <w:p w14:paraId="2C1C838A"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5CEF049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589035A7"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4B7AA519" w14:textId="77777777" w:rsidTr="00CB2FFD">
        <w:trPr>
          <w:trHeight w:val="361"/>
        </w:trPr>
        <w:tc>
          <w:tcPr>
            <w:tcW w:w="9634" w:type="dxa"/>
            <w:gridSpan w:val="2"/>
          </w:tcPr>
          <w:p w14:paraId="2158171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Раздел 2. Создание здоровых и безопасных условий труда на производстве </w:t>
            </w:r>
          </w:p>
        </w:tc>
      </w:tr>
      <w:tr w:rsidR="00276663" w:rsidRPr="00276663" w14:paraId="3827D28D" w14:textId="77777777" w:rsidTr="00CB2FFD">
        <w:trPr>
          <w:trHeight w:val="361"/>
        </w:trPr>
        <w:tc>
          <w:tcPr>
            <w:tcW w:w="2972" w:type="dxa"/>
            <w:vMerge w:val="restart"/>
          </w:tcPr>
          <w:p w14:paraId="3B1C7E7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2.1 Условия </w:t>
            </w:r>
          </w:p>
          <w:p w14:paraId="4F2C283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труда и факторы их </w:t>
            </w:r>
          </w:p>
          <w:p w14:paraId="6C0EC9E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формирующие </w:t>
            </w:r>
          </w:p>
          <w:p w14:paraId="0E645E3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Вредные и опасные </w:t>
            </w:r>
          </w:p>
          <w:p w14:paraId="3B7E24FD"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условия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715DD7A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2F6544F9" w14:textId="77777777" w:rsidTr="00CB2FFD">
        <w:trPr>
          <w:trHeight w:val="361"/>
        </w:trPr>
        <w:tc>
          <w:tcPr>
            <w:tcW w:w="2972" w:type="dxa"/>
            <w:vMerge/>
          </w:tcPr>
          <w:p w14:paraId="6AC548CE"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870205"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Гигиенические критерии оценки и классификации условий труда. Основы профгигиены и </w:t>
            </w:r>
            <w:proofErr w:type="spellStart"/>
            <w:r w:rsidRPr="00276663">
              <w:rPr>
                <w:rFonts w:ascii="Times New Roman" w:eastAsia="Times New Roman" w:hAnsi="Times New Roman" w:cs="Times New Roman"/>
                <w:lang w:eastAsia="ru-RU"/>
              </w:rPr>
              <w:t>профсанитарии</w:t>
            </w:r>
            <w:proofErr w:type="spellEnd"/>
            <w:r w:rsidRPr="00276663">
              <w:rPr>
                <w:rFonts w:ascii="Times New Roman" w:eastAsia="Times New Roman" w:hAnsi="Times New Roman" w:cs="Times New Roman"/>
                <w:lang w:eastAsia="ru-RU"/>
              </w:rPr>
              <w:t>. Основные понятия. Четыре класса условий труда: оптимальные, допустимые, вредные и опасные.</w:t>
            </w:r>
          </w:p>
        </w:tc>
      </w:tr>
      <w:tr w:rsidR="00276663" w:rsidRPr="00276663" w14:paraId="0C914E89" w14:textId="77777777" w:rsidTr="00CB2FFD">
        <w:trPr>
          <w:trHeight w:val="361"/>
        </w:trPr>
        <w:tc>
          <w:tcPr>
            <w:tcW w:w="2972" w:type="dxa"/>
            <w:vMerge/>
          </w:tcPr>
          <w:p w14:paraId="5B13BF0D"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95313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398DB624"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46336087" w14:textId="77777777" w:rsidTr="00CB2FFD">
        <w:tc>
          <w:tcPr>
            <w:tcW w:w="2972" w:type="dxa"/>
            <w:vMerge w:val="restart"/>
          </w:tcPr>
          <w:p w14:paraId="3D7E8DE0"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2.2 Вредные и </w:t>
            </w:r>
          </w:p>
          <w:p w14:paraId="3B15956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опасные условия </w:t>
            </w:r>
          </w:p>
          <w:p w14:paraId="46107D4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труда</w:t>
            </w:r>
          </w:p>
        </w:tc>
        <w:tc>
          <w:tcPr>
            <w:tcW w:w="6662" w:type="dxa"/>
          </w:tcPr>
          <w:p w14:paraId="01A230B6"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7A9AEF3E" w14:textId="77777777" w:rsidTr="00CB2FFD">
        <w:trPr>
          <w:trHeight w:val="396"/>
        </w:trPr>
        <w:tc>
          <w:tcPr>
            <w:tcW w:w="2972" w:type="dxa"/>
            <w:vMerge/>
          </w:tcPr>
          <w:p w14:paraId="3C0AED8A"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0A47ABEA"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Вредные и опасные факторы производственной среды: физические, химические, биологические и психофизиологические. Тяжесть и напряжённость</w:t>
            </w:r>
          </w:p>
        </w:tc>
      </w:tr>
      <w:tr w:rsidR="00276663" w:rsidRPr="00276663" w14:paraId="56B969C1" w14:textId="77777777" w:rsidTr="00CB2FFD">
        <w:trPr>
          <w:trHeight w:val="361"/>
        </w:trPr>
        <w:tc>
          <w:tcPr>
            <w:tcW w:w="2972" w:type="dxa"/>
            <w:vMerge/>
          </w:tcPr>
          <w:p w14:paraId="24D9296B"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3A16A62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11F09CBB"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4B06DB87" w14:textId="77777777" w:rsidTr="00CB2FFD">
        <w:tc>
          <w:tcPr>
            <w:tcW w:w="2972" w:type="dxa"/>
            <w:vMerge w:val="restart"/>
          </w:tcPr>
          <w:p w14:paraId="221AF751" w14:textId="77777777" w:rsidR="00276663" w:rsidRPr="00276663" w:rsidRDefault="00276663" w:rsidP="00276663">
            <w:pPr>
              <w:suppressAutoHyphens/>
              <w:jc w:val="both"/>
              <w:rPr>
                <w:rFonts w:ascii="Times New Roman" w:eastAsia="Times New Roman" w:hAnsi="Times New Roman" w:cs="Times New Roman"/>
                <w:b/>
                <w:lang w:eastAsia="ru-RU"/>
              </w:rPr>
            </w:pPr>
            <w:bookmarkStart w:id="76" w:name="_Hlk163136633"/>
            <w:r w:rsidRPr="00276663">
              <w:rPr>
                <w:rFonts w:ascii="Times New Roman" w:eastAsia="Times New Roman" w:hAnsi="Times New Roman" w:cs="Times New Roman"/>
                <w:b/>
                <w:lang w:eastAsia="ru-RU"/>
              </w:rPr>
              <w:t xml:space="preserve">Тема 2.3 Организация контроля за состоянием условий </w:t>
            </w:r>
          </w:p>
          <w:p w14:paraId="7F8EAEF8"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труда на рабочих </w:t>
            </w:r>
          </w:p>
          <w:p w14:paraId="1FDB6A6A"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местах</w:t>
            </w:r>
          </w:p>
        </w:tc>
        <w:tc>
          <w:tcPr>
            <w:tcW w:w="6662" w:type="dxa"/>
          </w:tcPr>
          <w:p w14:paraId="3F8E23F9" w14:textId="77777777" w:rsidR="00276663" w:rsidRPr="00276663" w:rsidRDefault="00276663" w:rsidP="00276663">
            <w:pPr>
              <w:suppressAutoHyphens/>
              <w:jc w:val="both"/>
              <w:rPr>
                <w:rFonts w:ascii="Times New Roman" w:eastAsia="Times New Roman" w:hAnsi="Times New Roman" w:cs="Times New Roman"/>
                <w:bCs/>
                <w:i/>
                <w:i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7102E278" w14:textId="77777777" w:rsidTr="00CB2FFD">
        <w:tc>
          <w:tcPr>
            <w:tcW w:w="2972" w:type="dxa"/>
            <w:vMerge/>
          </w:tcPr>
          <w:p w14:paraId="61209C3D" w14:textId="77777777" w:rsidR="00276663" w:rsidRPr="00276663" w:rsidRDefault="00276663" w:rsidP="00276663">
            <w:pPr>
              <w:suppressAutoHyphens/>
              <w:jc w:val="both"/>
              <w:rPr>
                <w:rFonts w:ascii="Times New Roman" w:eastAsia="Times New Roman" w:hAnsi="Times New Roman" w:cs="Times New Roman"/>
                <w:b/>
                <w:lang w:eastAsia="ru-RU"/>
              </w:rPr>
            </w:pPr>
          </w:p>
        </w:tc>
        <w:tc>
          <w:tcPr>
            <w:tcW w:w="6662" w:type="dxa"/>
          </w:tcPr>
          <w:p w14:paraId="3B16B3F7"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Специальная оценка условий труда. Правовая и нормативно-техническая документация. Права и обязанности работника, работодателя, организации</w:t>
            </w:r>
          </w:p>
        </w:tc>
      </w:tr>
      <w:tr w:rsidR="00276663" w:rsidRPr="00276663" w14:paraId="3BDCED58" w14:textId="77777777" w:rsidTr="00CB2FFD">
        <w:tc>
          <w:tcPr>
            <w:tcW w:w="2972" w:type="dxa"/>
            <w:vMerge/>
          </w:tcPr>
          <w:p w14:paraId="16B70A56"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071438B9"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2DD0BC84"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6"/>
      <w:tr w:rsidR="00276663" w:rsidRPr="00276663" w14:paraId="09CB975A" w14:textId="77777777" w:rsidTr="00CB2FFD">
        <w:tc>
          <w:tcPr>
            <w:tcW w:w="2972" w:type="dxa"/>
            <w:vMerge w:val="restart"/>
          </w:tcPr>
          <w:p w14:paraId="258A1732"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Тема 2.4 Производственный травматизм. Расследование и учёт несчастных случаев на производстве</w:t>
            </w:r>
          </w:p>
        </w:tc>
        <w:tc>
          <w:tcPr>
            <w:tcW w:w="6662" w:type="dxa"/>
          </w:tcPr>
          <w:p w14:paraId="3DA8A4EB" w14:textId="77777777" w:rsidR="00276663" w:rsidRPr="00276663" w:rsidRDefault="00276663" w:rsidP="00276663">
            <w:pPr>
              <w:suppressAutoHyphens/>
              <w:jc w:val="both"/>
              <w:rPr>
                <w:rFonts w:ascii="Times New Roman" w:eastAsia="Times New Roman" w:hAnsi="Times New Roman" w:cs="Times New Roman"/>
                <w:bCs/>
                <w:i/>
                <w:i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7195B024" w14:textId="77777777" w:rsidTr="00CB2FFD">
        <w:tc>
          <w:tcPr>
            <w:tcW w:w="2972" w:type="dxa"/>
            <w:vMerge/>
          </w:tcPr>
          <w:p w14:paraId="627A1236" w14:textId="77777777" w:rsidR="00276663" w:rsidRPr="00276663" w:rsidRDefault="00276663" w:rsidP="00276663">
            <w:pPr>
              <w:suppressAutoHyphens/>
              <w:jc w:val="both"/>
              <w:rPr>
                <w:rFonts w:ascii="Times New Roman" w:eastAsia="Times New Roman" w:hAnsi="Times New Roman" w:cs="Times New Roman"/>
                <w:b/>
                <w:lang w:eastAsia="ru-RU"/>
              </w:rPr>
            </w:pPr>
          </w:p>
        </w:tc>
        <w:tc>
          <w:tcPr>
            <w:tcW w:w="6662" w:type="dxa"/>
          </w:tcPr>
          <w:p w14:paraId="00199C81"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Понятия травма, несчастный случай. Причины несчастных случаев на производстве, травмирующие факторы. Расследование несчастных случаев, документы, состав комиссии, сроки расследования</w:t>
            </w:r>
          </w:p>
        </w:tc>
      </w:tr>
      <w:tr w:rsidR="00276663" w:rsidRPr="00276663" w14:paraId="44E889F2" w14:textId="77777777" w:rsidTr="00CB2FFD">
        <w:tc>
          <w:tcPr>
            <w:tcW w:w="2972" w:type="dxa"/>
            <w:vMerge/>
          </w:tcPr>
          <w:p w14:paraId="16934686"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2B05441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0412162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423C17FD" w14:textId="77777777" w:rsidTr="00CB2FFD">
        <w:tc>
          <w:tcPr>
            <w:tcW w:w="9634" w:type="dxa"/>
            <w:gridSpan w:val="2"/>
          </w:tcPr>
          <w:p w14:paraId="2800D019"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Раздел 3. Неблагоприятные производственные факторы, меры по предупреждению профессиональных заболеваний </w:t>
            </w:r>
          </w:p>
        </w:tc>
      </w:tr>
      <w:tr w:rsidR="00276663" w:rsidRPr="00276663" w14:paraId="416A89FA" w14:textId="77777777" w:rsidTr="00CB2FFD">
        <w:tc>
          <w:tcPr>
            <w:tcW w:w="2972" w:type="dxa"/>
            <w:vMerge w:val="restart"/>
          </w:tcPr>
          <w:p w14:paraId="167114A3"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3.1 Вредные </w:t>
            </w:r>
          </w:p>
          <w:p w14:paraId="0B316EE2"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химические вещества</w:t>
            </w:r>
          </w:p>
        </w:tc>
        <w:tc>
          <w:tcPr>
            <w:tcW w:w="6662" w:type="dxa"/>
          </w:tcPr>
          <w:p w14:paraId="02779A6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5B1C2C71" w14:textId="77777777" w:rsidTr="00CB2FFD">
        <w:tc>
          <w:tcPr>
            <w:tcW w:w="2972" w:type="dxa"/>
            <w:vMerge/>
          </w:tcPr>
          <w:p w14:paraId="2F3C16A3"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2F3D3B64"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Классификация вредных веществ: по агрегатному состоянию, по характеру воздействия на организм человека, по степени воздействия. Классы опасности вредных веществ: чрезвычайно опасные (I </w:t>
            </w:r>
            <w:proofErr w:type="spellStart"/>
            <w:r w:rsidRPr="00276663">
              <w:rPr>
                <w:rFonts w:ascii="Times New Roman" w:eastAsia="Times New Roman" w:hAnsi="Times New Roman" w:cs="Times New Roman"/>
                <w:lang w:eastAsia="ru-RU"/>
              </w:rPr>
              <w:t>кл</w:t>
            </w:r>
            <w:proofErr w:type="spellEnd"/>
            <w:r w:rsidRPr="00276663">
              <w:rPr>
                <w:rFonts w:ascii="Times New Roman" w:eastAsia="Times New Roman" w:hAnsi="Times New Roman" w:cs="Times New Roman"/>
                <w:lang w:eastAsia="ru-RU"/>
              </w:rPr>
              <w:t xml:space="preserve">.), </w:t>
            </w:r>
            <w:proofErr w:type="spellStart"/>
            <w:r w:rsidRPr="00276663">
              <w:rPr>
                <w:rFonts w:ascii="Times New Roman" w:eastAsia="Times New Roman" w:hAnsi="Times New Roman" w:cs="Times New Roman"/>
                <w:lang w:eastAsia="ru-RU"/>
              </w:rPr>
              <w:t>высокоопасные</w:t>
            </w:r>
            <w:proofErr w:type="spellEnd"/>
            <w:r w:rsidRPr="00276663">
              <w:rPr>
                <w:rFonts w:ascii="Times New Roman" w:eastAsia="Times New Roman" w:hAnsi="Times New Roman" w:cs="Times New Roman"/>
                <w:lang w:eastAsia="ru-RU"/>
              </w:rPr>
              <w:t xml:space="preserve"> (II </w:t>
            </w:r>
            <w:proofErr w:type="spellStart"/>
            <w:r w:rsidRPr="00276663">
              <w:rPr>
                <w:rFonts w:ascii="Times New Roman" w:eastAsia="Times New Roman" w:hAnsi="Times New Roman" w:cs="Times New Roman"/>
                <w:lang w:eastAsia="ru-RU"/>
              </w:rPr>
              <w:t>кл</w:t>
            </w:r>
            <w:proofErr w:type="spellEnd"/>
            <w:r w:rsidRPr="00276663">
              <w:rPr>
                <w:rFonts w:ascii="Times New Roman" w:eastAsia="Times New Roman" w:hAnsi="Times New Roman" w:cs="Times New Roman"/>
                <w:lang w:eastAsia="ru-RU"/>
              </w:rPr>
              <w:t xml:space="preserve">.), умеренно опасные (III </w:t>
            </w:r>
            <w:proofErr w:type="spellStart"/>
            <w:r w:rsidRPr="00276663">
              <w:rPr>
                <w:rFonts w:ascii="Times New Roman" w:eastAsia="Times New Roman" w:hAnsi="Times New Roman" w:cs="Times New Roman"/>
                <w:lang w:eastAsia="ru-RU"/>
              </w:rPr>
              <w:t>кл</w:t>
            </w:r>
            <w:proofErr w:type="spellEnd"/>
            <w:r w:rsidRPr="00276663">
              <w:rPr>
                <w:rFonts w:ascii="Times New Roman" w:eastAsia="Times New Roman" w:hAnsi="Times New Roman" w:cs="Times New Roman"/>
                <w:lang w:eastAsia="ru-RU"/>
              </w:rPr>
              <w:t xml:space="preserve">.), малоопасные (IV </w:t>
            </w:r>
            <w:proofErr w:type="spellStart"/>
            <w:r w:rsidRPr="00276663">
              <w:rPr>
                <w:rFonts w:ascii="Times New Roman" w:eastAsia="Times New Roman" w:hAnsi="Times New Roman" w:cs="Times New Roman"/>
                <w:lang w:eastAsia="ru-RU"/>
              </w:rPr>
              <w:t>кл</w:t>
            </w:r>
            <w:proofErr w:type="spellEnd"/>
            <w:r w:rsidRPr="00276663">
              <w:rPr>
                <w:rFonts w:ascii="Times New Roman" w:eastAsia="Times New Roman" w:hAnsi="Times New Roman" w:cs="Times New Roman"/>
                <w:lang w:eastAsia="ru-RU"/>
              </w:rPr>
              <w:t>. )</w:t>
            </w:r>
          </w:p>
        </w:tc>
      </w:tr>
      <w:tr w:rsidR="00276663" w:rsidRPr="00276663" w14:paraId="19C7740A" w14:textId="77777777" w:rsidTr="00CB2FFD">
        <w:tc>
          <w:tcPr>
            <w:tcW w:w="2972" w:type="dxa"/>
            <w:vMerge/>
          </w:tcPr>
          <w:p w14:paraId="62E1BEF8"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09681AB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79D5CA8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312BA033" w14:textId="77777777" w:rsidTr="00CB2FFD">
        <w:tc>
          <w:tcPr>
            <w:tcW w:w="2972" w:type="dxa"/>
            <w:vMerge w:val="restart"/>
          </w:tcPr>
          <w:p w14:paraId="13BB52C4"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Тема 3.2 Требования к воздуху рабочей зоны</w:t>
            </w:r>
          </w:p>
        </w:tc>
        <w:tc>
          <w:tcPr>
            <w:tcW w:w="6662" w:type="dxa"/>
          </w:tcPr>
          <w:p w14:paraId="1462E659"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1FA1016E" w14:textId="77777777" w:rsidTr="00CB2FFD">
        <w:tc>
          <w:tcPr>
            <w:tcW w:w="2972" w:type="dxa"/>
            <w:vMerge/>
          </w:tcPr>
          <w:p w14:paraId="71ADA362"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2D61E528"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ПДК вредных веществ в воздухе рабочей зоны: определения. Методы контроля содержания вредных веществ в воздухе: экспресс методы, лабораторные методы.</w:t>
            </w:r>
          </w:p>
        </w:tc>
      </w:tr>
      <w:tr w:rsidR="00276663" w:rsidRPr="00276663" w14:paraId="13586D0A" w14:textId="77777777" w:rsidTr="00CB2FFD">
        <w:tc>
          <w:tcPr>
            <w:tcW w:w="2972" w:type="dxa"/>
            <w:vMerge/>
          </w:tcPr>
          <w:p w14:paraId="7EC0A0E3"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3EE9330E"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3939E25B" w14:textId="77777777" w:rsidTr="00CB2FFD">
        <w:tc>
          <w:tcPr>
            <w:tcW w:w="2972" w:type="dxa"/>
            <w:vMerge/>
          </w:tcPr>
          <w:p w14:paraId="425BE104"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59D41BC3"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Ознакомление с принципом действия воздухозаборных устройств – аспиратора и прибора УГ-2. Определение в воздухе химической лаборатории содержания аммиака с помощью индикаторных трубок</w:t>
            </w:r>
          </w:p>
        </w:tc>
      </w:tr>
      <w:tr w:rsidR="00276663" w:rsidRPr="00276663" w14:paraId="3ACFE1D1" w14:textId="77777777" w:rsidTr="00CB2FFD">
        <w:tc>
          <w:tcPr>
            <w:tcW w:w="2972" w:type="dxa"/>
            <w:vMerge/>
          </w:tcPr>
          <w:p w14:paraId="7CAD80B7"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272FED8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74B765F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768035F6" w14:textId="77777777" w:rsidTr="00CB2FFD">
        <w:tc>
          <w:tcPr>
            <w:tcW w:w="2972" w:type="dxa"/>
            <w:vMerge w:val="restart"/>
          </w:tcPr>
          <w:p w14:paraId="5416D92E"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3.3 Влияние </w:t>
            </w:r>
          </w:p>
          <w:p w14:paraId="0B9693C7"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вредных веществ </w:t>
            </w:r>
          </w:p>
          <w:p w14:paraId="2AAFF982"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на организм человека</w:t>
            </w:r>
          </w:p>
        </w:tc>
        <w:tc>
          <w:tcPr>
            <w:tcW w:w="6662" w:type="dxa"/>
          </w:tcPr>
          <w:p w14:paraId="3C03BD4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1AEF0139" w14:textId="77777777" w:rsidTr="00CB2FFD">
        <w:tc>
          <w:tcPr>
            <w:tcW w:w="2972" w:type="dxa"/>
            <w:vMerge/>
          </w:tcPr>
          <w:p w14:paraId="2FA305EB"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1C26E369"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Факторы, определяющие действие вредных веществ на организм. Токсичность. Острые и хронические отравления. Профессиональные заболевания.</w:t>
            </w:r>
          </w:p>
        </w:tc>
      </w:tr>
      <w:tr w:rsidR="00276663" w:rsidRPr="00276663" w14:paraId="78933792" w14:textId="77777777" w:rsidTr="00CB2FFD">
        <w:tc>
          <w:tcPr>
            <w:tcW w:w="2972" w:type="dxa"/>
            <w:vMerge/>
          </w:tcPr>
          <w:p w14:paraId="5E0EA585"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72F0D9E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1CE42CB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29430519" w14:textId="77777777" w:rsidTr="00CB2FFD">
        <w:tc>
          <w:tcPr>
            <w:tcW w:w="2972" w:type="dxa"/>
            <w:vMerge w:val="restart"/>
          </w:tcPr>
          <w:p w14:paraId="42C7E1DC"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Тема 3.4 Радиационная безопасность</w:t>
            </w:r>
          </w:p>
        </w:tc>
        <w:tc>
          <w:tcPr>
            <w:tcW w:w="6662" w:type="dxa"/>
          </w:tcPr>
          <w:p w14:paraId="09309EA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297BAB20" w14:textId="77777777" w:rsidTr="00CB2FFD">
        <w:tc>
          <w:tcPr>
            <w:tcW w:w="2972" w:type="dxa"/>
            <w:vMerge/>
          </w:tcPr>
          <w:p w14:paraId="0B274BCE"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7D93C864"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Радиационная безопасность</w:t>
            </w:r>
          </w:p>
        </w:tc>
      </w:tr>
      <w:tr w:rsidR="00276663" w:rsidRPr="00276663" w14:paraId="4ABBADFD" w14:textId="77777777" w:rsidTr="00CB2FFD">
        <w:tc>
          <w:tcPr>
            <w:tcW w:w="2972" w:type="dxa"/>
            <w:vMerge/>
          </w:tcPr>
          <w:p w14:paraId="0860BBC7"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021069E9"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24376253" w14:textId="77777777" w:rsidTr="00CB2FFD">
        <w:tc>
          <w:tcPr>
            <w:tcW w:w="2972" w:type="dxa"/>
            <w:vMerge/>
          </w:tcPr>
          <w:p w14:paraId="1D0EB269"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57DF150C"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Оценка радиационной обстановки. Оценка опасности жидких радиационных отходов</w:t>
            </w:r>
          </w:p>
        </w:tc>
      </w:tr>
      <w:tr w:rsidR="00276663" w:rsidRPr="00276663" w14:paraId="166E5FC9" w14:textId="77777777" w:rsidTr="00CB2FFD">
        <w:tc>
          <w:tcPr>
            <w:tcW w:w="2972" w:type="dxa"/>
            <w:vMerge/>
          </w:tcPr>
          <w:p w14:paraId="7BC3D261"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226AD75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77D3E11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2D49F2E8" w14:textId="77777777" w:rsidTr="00CB2FFD">
        <w:tc>
          <w:tcPr>
            <w:tcW w:w="2972" w:type="dxa"/>
            <w:vMerge w:val="restart"/>
          </w:tcPr>
          <w:p w14:paraId="235D5965"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Тема 3.5 Производственная пыль</w:t>
            </w:r>
          </w:p>
        </w:tc>
        <w:tc>
          <w:tcPr>
            <w:tcW w:w="6662" w:type="dxa"/>
          </w:tcPr>
          <w:p w14:paraId="4F3B341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35A4F6B7" w14:textId="77777777" w:rsidTr="00CB2FFD">
        <w:tc>
          <w:tcPr>
            <w:tcW w:w="2972" w:type="dxa"/>
            <w:vMerge/>
          </w:tcPr>
          <w:p w14:paraId="08F869A1"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3CF8F392"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Классификация вредных веществ: по агрегатному состоянию, по характеру воздействия на организм человека, по степени воздействия. Классы опасности вредных веществ: чрезвычайно опасные (I </w:t>
            </w:r>
            <w:proofErr w:type="spellStart"/>
            <w:r w:rsidRPr="00276663">
              <w:rPr>
                <w:rFonts w:ascii="Times New Roman" w:eastAsia="Times New Roman" w:hAnsi="Times New Roman" w:cs="Times New Roman"/>
                <w:lang w:eastAsia="ru-RU"/>
              </w:rPr>
              <w:t>кл</w:t>
            </w:r>
            <w:proofErr w:type="spellEnd"/>
            <w:r w:rsidRPr="00276663">
              <w:rPr>
                <w:rFonts w:ascii="Times New Roman" w:eastAsia="Times New Roman" w:hAnsi="Times New Roman" w:cs="Times New Roman"/>
                <w:lang w:eastAsia="ru-RU"/>
              </w:rPr>
              <w:t xml:space="preserve">.), </w:t>
            </w:r>
            <w:proofErr w:type="spellStart"/>
            <w:r w:rsidRPr="00276663">
              <w:rPr>
                <w:rFonts w:ascii="Times New Roman" w:eastAsia="Times New Roman" w:hAnsi="Times New Roman" w:cs="Times New Roman"/>
                <w:lang w:eastAsia="ru-RU"/>
              </w:rPr>
              <w:t>высокоопасные</w:t>
            </w:r>
            <w:proofErr w:type="spellEnd"/>
            <w:r w:rsidRPr="00276663">
              <w:rPr>
                <w:rFonts w:ascii="Times New Roman" w:eastAsia="Times New Roman" w:hAnsi="Times New Roman" w:cs="Times New Roman"/>
                <w:lang w:eastAsia="ru-RU"/>
              </w:rPr>
              <w:t xml:space="preserve"> (II </w:t>
            </w:r>
            <w:proofErr w:type="spellStart"/>
            <w:r w:rsidRPr="00276663">
              <w:rPr>
                <w:rFonts w:ascii="Times New Roman" w:eastAsia="Times New Roman" w:hAnsi="Times New Roman" w:cs="Times New Roman"/>
                <w:lang w:eastAsia="ru-RU"/>
              </w:rPr>
              <w:t>кл</w:t>
            </w:r>
            <w:proofErr w:type="spellEnd"/>
            <w:r w:rsidRPr="00276663">
              <w:rPr>
                <w:rFonts w:ascii="Times New Roman" w:eastAsia="Times New Roman" w:hAnsi="Times New Roman" w:cs="Times New Roman"/>
                <w:lang w:eastAsia="ru-RU"/>
              </w:rPr>
              <w:t xml:space="preserve">.), умеренно опасные (III </w:t>
            </w:r>
            <w:proofErr w:type="spellStart"/>
            <w:r w:rsidRPr="00276663">
              <w:rPr>
                <w:rFonts w:ascii="Times New Roman" w:eastAsia="Times New Roman" w:hAnsi="Times New Roman" w:cs="Times New Roman"/>
                <w:lang w:eastAsia="ru-RU"/>
              </w:rPr>
              <w:t>кл</w:t>
            </w:r>
            <w:proofErr w:type="spellEnd"/>
            <w:r w:rsidRPr="00276663">
              <w:rPr>
                <w:rFonts w:ascii="Times New Roman" w:eastAsia="Times New Roman" w:hAnsi="Times New Roman" w:cs="Times New Roman"/>
                <w:lang w:eastAsia="ru-RU"/>
              </w:rPr>
              <w:t xml:space="preserve">.), малоопасные (IV </w:t>
            </w:r>
            <w:proofErr w:type="spellStart"/>
            <w:r w:rsidRPr="00276663">
              <w:rPr>
                <w:rFonts w:ascii="Times New Roman" w:eastAsia="Times New Roman" w:hAnsi="Times New Roman" w:cs="Times New Roman"/>
                <w:lang w:eastAsia="ru-RU"/>
              </w:rPr>
              <w:t>кл</w:t>
            </w:r>
            <w:proofErr w:type="spellEnd"/>
            <w:r w:rsidRPr="00276663">
              <w:rPr>
                <w:rFonts w:ascii="Times New Roman" w:eastAsia="Times New Roman" w:hAnsi="Times New Roman" w:cs="Times New Roman"/>
                <w:lang w:eastAsia="ru-RU"/>
              </w:rPr>
              <w:t>. )</w:t>
            </w:r>
          </w:p>
        </w:tc>
      </w:tr>
      <w:tr w:rsidR="00276663" w:rsidRPr="00276663" w14:paraId="38CF0469" w14:textId="77777777" w:rsidTr="00CB2FFD">
        <w:tc>
          <w:tcPr>
            <w:tcW w:w="2972" w:type="dxa"/>
            <w:vMerge/>
          </w:tcPr>
          <w:p w14:paraId="149999AF"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63A981D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78E65EC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51FAF240" w14:textId="77777777" w:rsidTr="00CB2FFD">
        <w:tc>
          <w:tcPr>
            <w:tcW w:w="2972" w:type="dxa"/>
            <w:vMerge w:val="restart"/>
          </w:tcPr>
          <w:p w14:paraId="78E8FD64"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Тема 3.6 Производственное освещение</w:t>
            </w:r>
          </w:p>
        </w:tc>
        <w:tc>
          <w:tcPr>
            <w:tcW w:w="6662" w:type="dxa"/>
          </w:tcPr>
          <w:p w14:paraId="1D4DEFF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3933FB6D" w14:textId="77777777" w:rsidTr="00CB2FFD">
        <w:tc>
          <w:tcPr>
            <w:tcW w:w="2972" w:type="dxa"/>
            <w:vMerge/>
          </w:tcPr>
          <w:p w14:paraId="232C6B33"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7A195738"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Виды освещения: естественное (боковое, верхнее, комбинированное), искусственное, совмещенное. Рабочее освещение, дежурное, аварийное, освещение безопасности, эвакуационное. Источники освещения. Нормирование освещения.</w:t>
            </w:r>
          </w:p>
        </w:tc>
      </w:tr>
      <w:tr w:rsidR="00276663" w:rsidRPr="00276663" w14:paraId="0ED55E30" w14:textId="77777777" w:rsidTr="00CB2FFD">
        <w:tc>
          <w:tcPr>
            <w:tcW w:w="2972" w:type="dxa"/>
            <w:vMerge/>
          </w:tcPr>
          <w:p w14:paraId="1A4156A6"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57A5CDCF"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63CF746C" w14:textId="77777777" w:rsidTr="00CB2FFD">
        <w:tc>
          <w:tcPr>
            <w:tcW w:w="2972" w:type="dxa"/>
            <w:vMerge/>
          </w:tcPr>
          <w:p w14:paraId="2A8AFEB4"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3159F9C3"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Расчет общего освещения. Выбор светильников</w:t>
            </w:r>
          </w:p>
        </w:tc>
      </w:tr>
      <w:tr w:rsidR="00276663" w:rsidRPr="00276663" w14:paraId="11A0DFEC" w14:textId="77777777" w:rsidTr="00CB2FFD">
        <w:tc>
          <w:tcPr>
            <w:tcW w:w="2972" w:type="dxa"/>
            <w:vMerge/>
          </w:tcPr>
          <w:p w14:paraId="28B2311F"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57133C9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18084DE4"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6F186770" w14:textId="77777777" w:rsidTr="00CB2FFD">
        <w:tc>
          <w:tcPr>
            <w:tcW w:w="2972" w:type="dxa"/>
            <w:vMerge w:val="restart"/>
          </w:tcPr>
          <w:p w14:paraId="63BB2E22" w14:textId="77777777" w:rsidR="00276663" w:rsidRPr="00276663" w:rsidRDefault="00276663" w:rsidP="00276663">
            <w:pPr>
              <w:suppressAutoHyphens/>
              <w:jc w:val="both"/>
              <w:rPr>
                <w:rFonts w:ascii="Times New Roman" w:eastAsia="Times New Roman" w:hAnsi="Times New Roman" w:cs="Times New Roman"/>
                <w:b/>
                <w:lang w:eastAsia="ru-RU"/>
              </w:rPr>
            </w:pPr>
            <w:bookmarkStart w:id="77" w:name="_Hlk163137105"/>
            <w:r w:rsidRPr="00276663">
              <w:rPr>
                <w:rFonts w:ascii="Times New Roman" w:eastAsia="Times New Roman" w:hAnsi="Times New Roman" w:cs="Times New Roman"/>
                <w:b/>
                <w:lang w:eastAsia="ru-RU"/>
              </w:rPr>
              <w:t>Тема 3.7 Производственный шум</w:t>
            </w:r>
          </w:p>
        </w:tc>
        <w:tc>
          <w:tcPr>
            <w:tcW w:w="6662" w:type="dxa"/>
          </w:tcPr>
          <w:p w14:paraId="1EE5C08B"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6155805D" w14:textId="77777777" w:rsidTr="00CB2FFD">
        <w:tc>
          <w:tcPr>
            <w:tcW w:w="2972" w:type="dxa"/>
            <w:vMerge/>
          </w:tcPr>
          <w:p w14:paraId="164536D1"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78549E9A"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Производственный шум. Классификация: по природе возникновения, характеру спектра, распределению уровней шума во времени и по частоте. Действие на организм. Меры защиты от воздействия шума</w:t>
            </w:r>
          </w:p>
        </w:tc>
      </w:tr>
      <w:tr w:rsidR="00276663" w:rsidRPr="00276663" w14:paraId="0FC0C5D5" w14:textId="77777777" w:rsidTr="00CB2FFD">
        <w:tc>
          <w:tcPr>
            <w:tcW w:w="2972" w:type="dxa"/>
            <w:vMerge/>
          </w:tcPr>
          <w:p w14:paraId="282A6AE5"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7E53975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67E322F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7"/>
      <w:tr w:rsidR="00276663" w:rsidRPr="00276663" w14:paraId="2F2FCDBB" w14:textId="77777777" w:rsidTr="00CB2FFD">
        <w:tc>
          <w:tcPr>
            <w:tcW w:w="2972" w:type="dxa"/>
            <w:vMerge w:val="restart"/>
          </w:tcPr>
          <w:p w14:paraId="71723206"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Тема 3.8 Производственная вибрация</w:t>
            </w:r>
          </w:p>
        </w:tc>
        <w:tc>
          <w:tcPr>
            <w:tcW w:w="6662" w:type="dxa"/>
          </w:tcPr>
          <w:p w14:paraId="44F6127B"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17F2FB3E" w14:textId="77777777" w:rsidTr="00CB2FFD">
        <w:tc>
          <w:tcPr>
            <w:tcW w:w="2972" w:type="dxa"/>
            <w:vMerge/>
          </w:tcPr>
          <w:p w14:paraId="57F438A1"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4F2D4D15"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Производственная вибрация. Действие на организм. Меры защиты от воздействия вибрации.</w:t>
            </w:r>
          </w:p>
        </w:tc>
      </w:tr>
      <w:tr w:rsidR="00276663" w:rsidRPr="00276663" w14:paraId="6FE89151" w14:textId="77777777" w:rsidTr="00CB2FFD">
        <w:tc>
          <w:tcPr>
            <w:tcW w:w="2972" w:type="dxa"/>
            <w:vMerge/>
          </w:tcPr>
          <w:p w14:paraId="5F9D407B"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2EBF890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04F96D7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5CE9E874" w14:textId="77777777" w:rsidTr="00CB2FFD">
        <w:tc>
          <w:tcPr>
            <w:tcW w:w="2972" w:type="dxa"/>
            <w:vMerge w:val="restart"/>
          </w:tcPr>
          <w:p w14:paraId="481BC7A3"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3.9 Электромагнитные поля и </w:t>
            </w:r>
          </w:p>
          <w:p w14:paraId="6CC691C0"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излучения</w:t>
            </w:r>
          </w:p>
        </w:tc>
        <w:tc>
          <w:tcPr>
            <w:tcW w:w="6662" w:type="dxa"/>
          </w:tcPr>
          <w:p w14:paraId="18D2754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1CF708BF" w14:textId="77777777" w:rsidTr="00CB2FFD">
        <w:tc>
          <w:tcPr>
            <w:tcW w:w="2972" w:type="dxa"/>
            <w:vMerge/>
          </w:tcPr>
          <w:p w14:paraId="148784CF"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2DFEA46F"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Электромагнитные поля и излучения. Влияние на здоровье работающих. Защита от электромагнитных полей и излучений</w:t>
            </w:r>
          </w:p>
        </w:tc>
      </w:tr>
      <w:tr w:rsidR="00276663" w:rsidRPr="00276663" w14:paraId="27961D75" w14:textId="77777777" w:rsidTr="00CB2FFD">
        <w:tc>
          <w:tcPr>
            <w:tcW w:w="2972" w:type="dxa"/>
            <w:vMerge/>
          </w:tcPr>
          <w:p w14:paraId="4C1759BC"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36DA4CAD"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6FBC585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01E16D0F" w14:textId="77777777" w:rsidTr="00CB2FFD">
        <w:tc>
          <w:tcPr>
            <w:tcW w:w="9634" w:type="dxa"/>
            <w:gridSpan w:val="2"/>
          </w:tcPr>
          <w:p w14:paraId="44F4E42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Раздел 4. Средства защиты работающих от вредных и опасных производственных факторов</w:t>
            </w:r>
          </w:p>
        </w:tc>
      </w:tr>
      <w:tr w:rsidR="00276663" w:rsidRPr="00276663" w14:paraId="3BD7D6C1" w14:textId="77777777" w:rsidTr="00CB2FFD">
        <w:tc>
          <w:tcPr>
            <w:tcW w:w="2972" w:type="dxa"/>
            <w:vMerge w:val="restart"/>
          </w:tcPr>
          <w:p w14:paraId="40219777"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4.1 Средства </w:t>
            </w:r>
          </w:p>
          <w:p w14:paraId="63BC80DB"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защиты работающих</w:t>
            </w:r>
          </w:p>
        </w:tc>
        <w:tc>
          <w:tcPr>
            <w:tcW w:w="6662" w:type="dxa"/>
          </w:tcPr>
          <w:p w14:paraId="51A82D1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3C492075" w14:textId="77777777" w:rsidTr="00CB2FFD">
        <w:tc>
          <w:tcPr>
            <w:tcW w:w="2972" w:type="dxa"/>
            <w:vMerge/>
          </w:tcPr>
          <w:p w14:paraId="62567171"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294AF942"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Классификация средств защиты работающих. Средства коллективной и индивидуальной защиты. Виды, назначение, требования.</w:t>
            </w:r>
          </w:p>
        </w:tc>
      </w:tr>
      <w:tr w:rsidR="00276663" w:rsidRPr="00276663" w14:paraId="4E3AC4EC" w14:textId="77777777" w:rsidTr="00CB2FFD">
        <w:tc>
          <w:tcPr>
            <w:tcW w:w="2972" w:type="dxa"/>
            <w:vMerge/>
          </w:tcPr>
          <w:p w14:paraId="5C6F0D48"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2B5D68C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3988C00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43B52566" w14:textId="77777777" w:rsidTr="00CB2FFD">
        <w:tc>
          <w:tcPr>
            <w:tcW w:w="2972" w:type="dxa"/>
            <w:vMerge w:val="restart"/>
          </w:tcPr>
          <w:p w14:paraId="3FA1746A"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4.2 Средства </w:t>
            </w:r>
          </w:p>
          <w:p w14:paraId="2FFBE8D1"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коллективной защиты</w:t>
            </w:r>
          </w:p>
        </w:tc>
        <w:tc>
          <w:tcPr>
            <w:tcW w:w="6662" w:type="dxa"/>
          </w:tcPr>
          <w:p w14:paraId="6E1F596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297A5F9C" w14:textId="77777777" w:rsidTr="00CB2FFD">
        <w:tc>
          <w:tcPr>
            <w:tcW w:w="2972" w:type="dxa"/>
            <w:vMerge/>
          </w:tcPr>
          <w:p w14:paraId="17688C67"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20DF16CC"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Промышленная вентиляция и кондиционирование. Виды, назначение, требования к ним. Примеры расчёта вентиляции в производственных помещениях</w:t>
            </w:r>
          </w:p>
        </w:tc>
      </w:tr>
      <w:tr w:rsidR="00276663" w:rsidRPr="00276663" w14:paraId="2B117A2A" w14:textId="77777777" w:rsidTr="00CB2FFD">
        <w:tc>
          <w:tcPr>
            <w:tcW w:w="2972" w:type="dxa"/>
            <w:vMerge/>
          </w:tcPr>
          <w:p w14:paraId="56B2B2CC"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20820EC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387CE95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68011ECB" w14:textId="77777777" w:rsidTr="00CB2FFD">
        <w:tc>
          <w:tcPr>
            <w:tcW w:w="2972" w:type="dxa"/>
            <w:vMerge w:val="restart"/>
          </w:tcPr>
          <w:p w14:paraId="58886DE1"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4.3 Средства </w:t>
            </w:r>
          </w:p>
          <w:p w14:paraId="04EC3BAA"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индивидуальной </w:t>
            </w:r>
          </w:p>
          <w:p w14:paraId="75B9A3F3"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защиты</w:t>
            </w:r>
          </w:p>
        </w:tc>
        <w:tc>
          <w:tcPr>
            <w:tcW w:w="6662" w:type="dxa"/>
          </w:tcPr>
          <w:p w14:paraId="6DD38E2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286D4E03" w14:textId="77777777" w:rsidTr="00CB2FFD">
        <w:tc>
          <w:tcPr>
            <w:tcW w:w="2972" w:type="dxa"/>
            <w:vMerge/>
          </w:tcPr>
          <w:p w14:paraId="0E074D9B"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4938F073"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Средства индивидуальной защиты, виды, назначения, требования. Средства защиты органов дыхания – фильтрующие и изолирующие.</w:t>
            </w:r>
          </w:p>
        </w:tc>
      </w:tr>
      <w:tr w:rsidR="00276663" w:rsidRPr="00276663" w14:paraId="51AAF004" w14:textId="77777777" w:rsidTr="00CB2FFD">
        <w:tc>
          <w:tcPr>
            <w:tcW w:w="2972" w:type="dxa"/>
            <w:vMerge/>
          </w:tcPr>
          <w:p w14:paraId="04568197"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05B62FB0"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39501E6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533945F9" w14:textId="77777777" w:rsidTr="00CB2FFD">
        <w:tc>
          <w:tcPr>
            <w:tcW w:w="9634" w:type="dxa"/>
            <w:gridSpan w:val="2"/>
          </w:tcPr>
          <w:p w14:paraId="25C6B5CD"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Раздел 5. Пожарная безопасность </w:t>
            </w:r>
          </w:p>
        </w:tc>
      </w:tr>
      <w:tr w:rsidR="00276663" w:rsidRPr="00276663" w14:paraId="1BE250B9" w14:textId="77777777" w:rsidTr="00CB2FFD">
        <w:tc>
          <w:tcPr>
            <w:tcW w:w="2972" w:type="dxa"/>
            <w:vMerge w:val="restart"/>
          </w:tcPr>
          <w:p w14:paraId="573E4CC1"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5.1 Причины </w:t>
            </w:r>
          </w:p>
          <w:p w14:paraId="0C136627"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пожаров и взрывов </w:t>
            </w:r>
          </w:p>
          <w:p w14:paraId="5F429812"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на производстве</w:t>
            </w:r>
          </w:p>
        </w:tc>
        <w:tc>
          <w:tcPr>
            <w:tcW w:w="6662" w:type="dxa"/>
          </w:tcPr>
          <w:p w14:paraId="18D0C35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599BE1B9" w14:textId="77777777" w:rsidTr="00CB2FFD">
        <w:tc>
          <w:tcPr>
            <w:tcW w:w="2972" w:type="dxa"/>
            <w:vMerge/>
          </w:tcPr>
          <w:p w14:paraId="543F8F90"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257376A8"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Понятия: пожар, горение, взрыв. Основные причины возникновения пожаров и взрывов. Группы горючести веществ: негорючие, </w:t>
            </w:r>
            <w:proofErr w:type="spellStart"/>
            <w:r w:rsidRPr="00276663">
              <w:rPr>
                <w:rFonts w:ascii="Times New Roman" w:eastAsia="Times New Roman" w:hAnsi="Times New Roman" w:cs="Times New Roman"/>
                <w:lang w:eastAsia="ru-RU"/>
              </w:rPr>
              <w:t>трудногорючие</w:t>
            </w:r>
            <w:proofErr w:type="spellEnd"/>
            <w:r w:rsidRPr="00276663">
              <w:rPr>
                <w:rFonts w:ascii="Times New Roman" w:eastAsia="Times New Roman" w:hAnsi="Times New Roman" w:cs="Times New Roman"/>
                <w:lang w:eastAsia="ru-RU"/>
              </w:rPr>
              <w:t>, горючие</w:t>
            </w:r>
          </w:p>
        </w:tc>
      </w:tr>
      <w:tr w:rsidR="00276663" w:rsidRPr="00276663" w14:paraId="5EAC8C42" w14:textId="77777777" w:rsidTr="00CB2FFD">
        <w:tc>
          <w:tcPr>
            <w:tcW w:w="2972" w:type="dxa"/>
            <w:vMerge/>
          </w:tcPr>
          <w:p w14:paraId="4C2F561D"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4F07838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6E4EC370"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68C7795D" w14:textId="77777777" w:rsidTr="00CB2FFD">
        <w:tc>
          <w:tcPr>
            <w:tcW w:w="2972" w:type="dxa"/>
            <w:vMerge w:val="restart"/>
          </w:tcPr>
          <w:p w14:paraId="1C8DA176"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5.2 Требования к производственным зданиям и помещениям по </w:t>
            </w:r>
          </w:p>
          <w:p w14:paraId="0077EB69"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пожарной безопасности</w:t>
            </w:r>
          </w:p>
        </w:tc>
        <w:tc>
          <w:tcPr>
            <w:tcW w:w="6662" w:type="dxa"/>
          </w:tcPr>
          <w:p w14:paraId="138ECFD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21B45B91" w14:textId="77777777" w:rsidTr="00CB2FFD">
        <w:tc>
          <w:tcPr>
            <w:tcW w:w="2972" w:type="dxa"/>
            <w:vMerge/>
          </w:tcPr>
          <w:p w14:paraId="4787D477"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40EEBC23"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Категории зданий и помещений по </w:t>
            </w:r>
            <w:proofErr w:type="spellStart"/>
            <w:r w:rsidRPr="00276663">
              <w:rPr>
                <w:rFonts w:ascii="Times New Roman" w:eastAsia="Times New Roman" w:hAnsi="Times New Roman" w:cs="Times New Roman"/>
                <w:lang w:eastAsia="ru-RU"/>
              </w:rPr>
              <w:t>пожаровзрывоопасности</w:t>
            </w:r>
            <w:proofErr w:type="spellEnd"/>
            <w:r w:rsidRPr="00276663">
              <w:rPr>
                <w:rFonts w:ascii="Times New Roman" w:eastAsia="Times New Roman" w:hAnsi="Times New Roman" w:cs="Times New Roman"/>
                <w:lang w:eastAsia="ru-RU"/>
              </w:rPr>
              <w:t xml:space="preserve">: повышенная </w:t>
            </w:r>
            <w:proofErr w:type="spellStart"/>
            <w:r w:rsidRPr="00276663">
              <w:rPr>
                <w:rFonts w:ascii="Times New Roman" w:eastAsia="Times New Roman" w:hAnsi="Times New Roman" w:cs="Times New Roman"/>
                <w:lang w:eastAsia="ru-RU"/>
              </w:rPr>
              <w:t>взрывопожароопасность</w:t>
            </w:r>
            <w:proofErr w:type="spellEnd"/>
            <w:r w:rsidRPr="00276663">
              <w:rPr>
                <w:rFonts w:ascii="Times New Roman" w:eastAsia="Times New Roman" w:hAnsi="Times New Roman" w:cs="Times New Roman"/>
                <w:lang w:eastAsia="ru-RU"/>
              </w:rPr>
              <w:t xml:space="preserve"> (А); </w:t>
            </w:r>
            <w:proofErr w:type="spellStart"/>
            <w:r w:rsidRPr="00276663">
              <w:rPr>
                <w:rFonts w:ascii="Times New Roman" w:eastAsia="Times New Roman" w:hAnsi="Times New Roman" w:cs="Times New Roman"/>
                <w:lang w:eastAsia="ru-RU"/>
              </w:rPr>
              <w:t>взрывопожароопасность</w:t>
            </w:r>
            <w:proofErr w:type="spellEnd"/>
            <w:r w:rsidRPr="00276663">
              <w:rPr>
                <w:rFonts w:ascii="Times New Roman" w:eastAsia="Times New Roman" w:hAnsi="Times New Roman" w:cs="Times New Roman"/>
                <w:lang w:eastAsia="ru-RU"/>
              </w:rPr>
              <w:t xml:space="preserve"> (Б); пожароопасность (В1 - В4); умеренная пожароопасность (Г); пониженная пожароопасность (Д)</w:t>
            </w:r>
          </w:p>
        </w:tc>
      </w:tr>
      <w:tr w:rsidR="00276663" w:rsidRPr="00276663" w14:paraId="466A9459" w14:textId="77777777" w:rsidTr="00CB2FFD">
        <w:tc>
          <w:tcPr>
            <w:tcW w:w="2972" w:type="dxa"/>
            <w:vMerge/>
          </w:tcPr>
          <w:p w14:paraId="1F297CC7"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15A4B37D"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6A868A0A"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671F160D" w14:textId="77777777" w:rsidTr="00CB2FFD">
        <w:tc>
          <w:tcPr>
            <w:tcW w:w="2972" w:type="dxa"/>
            <w:vMerge w:val="restart"/>
          </w:tcPr>
          <w:p w14:paraId="01C9F7B2"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5.3 Средства </w:t>
            </w:r>
          </w:p>
          <w:p w14:paraId="3C302794"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пожаротушения. </w:t>
            </w:r>
          </w:p>
          <w:p w14:paraId="1E6B3049"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Профилактика и </w:t>
            </w:r>
          </w:p>
          <w:p w14:paraId="112830FF"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предупреждение </w:t>
            </w:r>
          </w:p>
          <w:p w14:paraId="4DEC5D42"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пожаров на предприятиях химической отрасли</w:t>
            </w:r>
          </w:p>
        </w:tc>
        <w:tc>
          <w:tcPr>
            <w:tcW w:w="6662" w:type="dxa"/>
          </w:tcPr>
          <w:p w14:paraId="7FC296C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7F1C11CF" w14:textId="77777777" w:rsidTr="00CB2FFD">
        <w:tc>
          <w:tcPr>
            <w:tcW w:w="2972" w:type="dxa"/>
            <w:vMerge/>
          </w:tcPr>
          <w:p w14:paraId="2E9DCEC2"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7711C0BD"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Огнетушащие вещества: охлаждающие вещества, изолирующие вещества, вещества разбавления, химически активные вещества. их свойства. Меры предупреждения пожаров и взрывов</w:t>
            </w:r>
          </w:p>
        </w:tc>
      </w:tr>
      <w:tr w:rsidR="00276663" w:rsidRPr="00276663" w14:paraId="48C072EC" w14:textId="77777777" w:rsidTr="00CB2FFD">
        <w:tc>
          <w:tcPr>
            <w:tcW w:w="2972" w:type="dxa"/>
            <w:vMerge/>
          </w:tcPr>
          <w:p w14:paraId="72E43BD7"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38D89AD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68BA28E9"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64E65824" w14:textId="77777777" w:rsidTr="00CB2FFD">
        <w:tc>
          <w:tcPr>
            <w:tcW w:w="9634" w:type="dxa"/>
            <w:gridSpan w:val="2"/>
          </w:tcPr>
          <w:p w14:paraId="1A05A06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Раздел 6. Электробезопасность</w:t>
            </w:r>
          </w:p>
        </w:tc>
      </w:tr>
      <w:tr w:rsidR="00276663" w:rsidRPr="00276663" w14:paraId="35C04F98" w14:textId="77777777" w:rsidTr="00CB2FFD">
        <w:tc>
          <w:tcPr>
            <w:tcW w:w="2972" w:type="dxa"/>
            <w:vMerge w:val="restart"/>
          </w:tcPr>
          <w:p w14:paraId="73D0520A"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6.1 Действие </w:t>
            </w:r>
          </w:p>
          <w:p w14:paraId="19E8383B"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электрического тока на организм человека</w:t>
            </w:r>
          </w:p>
        </w:tc>
        <w:tc>
          <w:tcPr>
            <w:tcW w:w="6662" w:type="dxa"/>
          </w:tcPr>
          <w:p w14:paraId="7CC1E6CD"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5BC2E0E3" w14:textId="77777777" w:rsidTr="00CB2FFD">
        <w:tc>
          <w:tcPr>
            <w:tcW w:w="2972" w:type="dxa"/>
            <w:vMerge/>
          </w:tcPr>
          <w:p w14:paraId="2DBA3D48"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5CCDBC6F"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Классификация электротравм: месту их получения, характеру воздействия электрического напряжения, характеру травмы (местные и общие электротравмы). Первая помощь при поражении электротоком</w:t>
            </w:r>
          </w:p>
        </w:tc>
      </w:tr>
      <w:tr w:rsidR="00276663" w:rsidRPr="00276663" w14:paraId="7E783EE7" w14:textId="77777777" w:rsidTr="00CB2FFD">
        <w:tc>
          <w:tcPr>
            <w:tcW w:w="2972" w:type="dxa"/>
            <w:vMerge/>
          </w:tcPr>
          <w:p w14:paraId="5E3A5A40"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7FA537C4"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0059575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79BF42CF" w14:textId="77777777" w:rsidTr="00CB2FFD">
        <w:tc>
          <w:tcPr>
            <w:tcW w:w="2972" w:type="dxa"/>
            <w:vMerge w:val="restart"/>
          </w:tcPr>
          <w:p w14:paraId="66121AC1"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6.2 Правила </w:t>
            </w:r>
          </w:p>
          <w:p w14:paraId="5F99497C"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устройства электроустановок </w:t>
            </w:r>
          </w:p>
          <w:p w14:paraId="16A4FF0E" w14:textId="77777777" w:rsidR="00276663" w:rsidRPr="00276663" w:rsidRDefault="00276663" w:rsidP="00276663">
            <w:pPr>
              <w:suppressAutoHyphens/>
              <w:jc w:val="both"/>
              <w:rPr>
                <w:rFonts w:ascii="Times New Roman" w:eastAsia="Times New Roman" w:hAnsi="Times New Roman" w:cs="Times New Roman"/>
                <w:b/>
                <w:lang w:eastAsia="ru-RU"/>
              </w:rPr>
            </w:pPr>
          </w:p>
        </w:tc>
        <w:tc>
          <w:tcPr>
            <w:tcW w:w="6662" w:type="dxa"/>
          </w:tcPr>
          <w:p w14:paraId="52D969D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01FE4317" w14:textId="77777777" w:rsidTr="00CB2FFD">
        <w:tc>
          <w:tcPr>
            <w:tcW w:w="2972" w:type="dxa"/>
            <w:vMerge/>
          </w:tcPr>
          <w:p w14:paraId="3973053F"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0C9D1A15"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Категории помещений по Правилам устройства электроустановок.</w:t>
            </w:r>
          </w:p>
        </w:tc>
      </w:tr>
      <w:tr w:rsidR="00276663" w:rsidRPr="00276663" w14:paraId="483FF08E" w14:textId="77777777" w:rsidTr="00CB2FFD">
        <w:tc>
          <w:tcPr>
            <w:tcW w:w="2972" w:type="dxa"/>
            <w:vMerge/>
          </w:tcPr>
          <w:p w14:paraId="12608A52"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1CA731C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552D5C6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4387F851" w14:textId="77777777" w:rsidTr="00CB2FFD">
        <w:tc>
          <w:tcPr>
            <w:tcW w:w="2972" w:type="dxa"/>
            <w:vMerge w:val="restart"/>
          </w:tcPr>
          <w:p w14:paraId="57FC5672"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6.3 Меры по </w:t>
            </w:r>
          </w:p>
          <w:p w14:paraId="068D2B9C"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защите работающих от электротравм</w:t>
            </w:r>
          </w:p>
        </w:tc>
        <w:tc>
          <w:tcPr>
            <w:tcW w:w="6662" w:type="dxa"/>
          </w:tcPr>
          <w:p w14:paraId="70CEAB2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42AA1066" w14:textId="77777777" w:rsidTr="00CB2FFD">
        <w:tc>
          <w:tcPr>
            <w:tcW w:w="2972" w:type="dxa"/>
            <w:vMerge/>
          </w:tcPr>
          <w:p w14:paraId="524E017C"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159BC585"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Коллективные (защитные ограждения; заземление, зануление и отключение корпусов электрооборудования; предупредительные плакаты; автоматические воздушные выключатели) и </w:t>
            </w:r>
          </w:p>
          <w:p w14:paraId="13F54022"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индивидуальные средства защиты (основные и дополнительные) от электротравм.</w:t>
            </w:r>
          </w:p>
        </w:tc>
      </w:tr>
      <w:tr w:rsidR="00276663" w:rsidRPr="00276663" w14:paraId="75A8331B" w14:textId="77777777" w:rsidTr="00CB2FFD">
        <w:tc>
          <w:tcPr>
            <w:tcW w:w="2972" w:type="dxa"/>
            <w:vMerge/>
          </w:tcPr>
          <w:p w14:paraId="1143EDCD"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760695A8"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2F698322" w14:textId="77777777" w:rsidTr="00CB2FFD">
        <w:tc>
          <w:tcPr>
            <w:tcW w:w="2972" w:type="dxa"/>
            <w:vMerge/>
          </w:tcPr>
          <w:p w14:paraId="50BD945C"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13F16983"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Расчет контурного защитного заземления</w:t>
            </w:r>
          </w:p>
        </w:tc>
      </w:tr>
      <w:tr w:rsidR="00276663" w:rsidRPr="00276663" w14:paraId="4A39590B" w14:textId="77777777" w:rsidTr="00CB2FFD">
        <w:tc>
          <w:tcPr>
            <w:tcW w:w="2972" w:type="dxa"/>
            <w:vMerge/>
          </w:tcPr>
          <w:p w14:paraId="7DD88032"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75BAFDFD"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21AECE9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18D0A0E5" w14:textId="77777777" w:rsidTr="00CB2FFD">
        <w:tc>
          <w:tcPr>
            <w:tcW w:w="9634" w:type="dxa"/>
            <w:gridSpan w:val="2"/>
          </w:tcPr>
          <w:p w14:paraId="1519C614" w14:textId="77777777" w:rsidR="00276663" w:rsidRPr="00276663" w:rsidRDefault="00276663" w:rsidP="00276663">
            <w:pPr>
              <w:spacing w:line="276" w:lineRule="auto"/>
              <w:rPr>
                <w:rFonts w:ascii="Times New Roman" w:eastAsia="Times New Roman" w:hAnsi="Times New Roman" w:cs="Times New Roman"/>
                <w:b/>
                <w:bCs/>
                <w:iCs/>
                <w:highlight w:val="yellow"/>
                <w:lang w:eastAsia="ru-RU"/>
              </w:rPr>
            </w:pPr>
            <w:r w:rsidRPr="00276663">
              <w:rPr>
                <w:rFonts w:ascii="Times New Roman" w:eastAsia="Times New Roman" w:hAnsi="Times New Roman" w:cs="Times New Roman"/>
                <w:b/>
                <w:bCs/>
                <w:iCs/>
                <w:lang w:eastAsia="ru-RU"/>
              </w:rPr>
              <w:t>Промежуточная аттестация (количество часов)</w:t>
            </w:r>
          </w:p>
        </w:tc>
      </w:tr>
      <w:tr w:rsidR="00276663" w:rsidRPr="00276663" w14:paraId="589DDBD5" w14:textId="77777777" w:rsidTr="00CB2FFD">
        <w:tc>
          <w:tcPr>
            <w:tcW w:w="9634" w:type="dxa"/>
            <w:gridSpan w:val="2"/>
          </w:tcPr>
          <w:p w14:paraId="16B92A71" w14:textId="2DAABFDE" w:rsidR="00276663" w:rsidRPr="00276663" w:rsidRDefault="00276663" w:rsidP="00276663">
            <w:pPr>
              <w:spacing w:line="276" w:lineRule="auto"/>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276663">
              <w:rPr>
                <w:rFonts w:ascii="Times New Roman" w:eastAsia="Times New Roman" w:hAnsi="Times New Roman" w:cs="Times New Roman"/>
                <w:b/>
                <w:bCs/>
                <w:lang w:eastAsia="ru-RU"/>
              </w:rPr>
              <w:t>)</w:t>
            </w:r>
          </w:p>
        </w:tc>
      </w:tr>
    </w:tbl>
    <w:p w14:paraId="3B076FB8" w14:textId="77777777" w:rsidR="00276663" w:rsidRPr="00276663" w:rsidRDefault="00276663" w:rsidP="00276663">
      <w:pPr>
        <w:spacing w:after="120" w:line="276" w:lineRule="auto"/>
        <w:ind w:firstLine="709"/>
        <w:jc w:val="both"/>
        <w:outlineLvl w:val="1"/>
        <w:rPr>
          <w:rFonts w:ascii="Times New Roman" w:eastAsia="Segoe UI" w:hAnsi="Times New Roman" w:cs="Times New Roman"/>
          <w:b/>
          <w:bCs/>
          <w:sz w:val="24"/>
          <w:szCs w:val="24"/>
          <w:lang w:eastAsia="ru-RU"/>
        </w:rPr>
      </w:pPr>
    </w:p>
    <w:p w14:paraId="2755AA8E" w14:textId="77777777" w:rsidR="00276663" w:rsidRPr="00276663" w:rsidRDefault="00276663" w:rsidP="00276663">
      <w:pPr>
        <w:rPr>
          <w:rFonts w:ascii="Times New Roman" w:hAnsi="Times New Roman" w:cs="Times New Roman"/>
          <w:sz w:val="24"/>
          <w:szCs w:val="24"/>
        </w:rPr>
      </w:pPr>
    </w:p>
    <w:p w14:paraId="1C7CD2B8" w14:textId="77777777" w:rsidR="00276663" w:rsidRPr="00276663" w:rsidRDefault="00276663" w:rsidP="00276663">
      <w:pPr>
        <w:keepNext/>
        <w:spacing w:after="120"/>
        <w:jc w:val="center"/>
        <w:outlineLvl w:val="0"/>
        <w:rPr>
          <w:rFonts w:ascii="Times New Roman" w:eastAsia="Segoe UI" w:hAnsi="Times New Roman" w:cs="Times New Roman"/>
          <w:b/>
          <w:bCs/>
          <w:caps/>
          <w:kern w:val="32"/>
          <w:sz w:val="24"/>
          <w:szCs w:val="24"/>
          <w:lang w:eastAsia="x-none"/>
        </w:rPr>
      </w:pPr>
      <w:r w:rsidRPr="00276663">
        <w:rPr>
          <w:rFonts w:ascii="Times New Roman" w:eastAsia="Segoe UI" w:hAnsi="Times New Roman" w:cs="Times New Roman"/>
          <w:b/>
          <w:bCs/>
          <w:caps/>
          <w:kern w:val="32"/>
          <w:sz w:val="24"/>
          <w:szCs w:val="24"/>
          <w:lang w:val="x-none" w:eastAsia="x-none"/>
        </w:rPr>
        <w:t xml:space="preserve">3. Условия реализации </w:t>
      </w:r>
      <w:r w:rsidRPr="00276663">
        <w:rPr>
          <w:rFonts w:ascii="Times New Roman" w:eastAsia="Segoe UI" w:hAnsi="Times New Roman" w:cs="Times New Roman"/>
          <w:b/>
          <w:bCs/>
          <w:caps/>
          <w:kern w:val="32"/>
          <w:sz w:val="24"/>
          <w:szCs w:val="24"/>
          <w:lang w:eastAsia="x-none"/>
        </w:rPr>
        <w:t>ДИСЦИПЛИНЫ</w:t>
      </w:r>
    </w:p>
    <w:p w14:paraId="7BAC9B1B"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3.1. Материально-техническое обеспечение</w:t>
      </w:r>
    </w:p>
    <w:p w14:paraId="27C758D7" w14:textId="77777777" w:rsidR="00276663" w:rsidRPr="00276663" w:rsidRDefault="00276663" w:rsidP="00276663">
      <w:pPr>
        <w:suppressAutoHyphens/>
        <w:ind w:firstLine="709"/>
        <w:jc w:val="both"/>
        <w:rPr>
          <w:rFonts w:ascii="Times New Roman" w:hAnsi="Times New Roman" w:cs="Times New Roman"/>
          <w:bCs/>
          <w:sz w:val="24"/>
          <w:szCs w:val="24"/>
        </w:rPr>
      </w:pPr>
      <w:r w:rsidRPr="00276663">
        <w:rPr>
          <w:rFonts w:ascii="Times New Roman" w:hAnsi="Times New Roman" w:cs="Times New Roman"/>
          <w:bCs/>
          <w:sz w:val="24"/>
          <w:szCs w:val="24"/>
        </w:rPr>
        <w:t xml:space="preserve">Кабинет «Охраны труда и безопасности жизнедеятельности», оснащенный </w:t>
      </w:r>
      <w:r w:rsidRPr="00276663">
        <w:rPr>
          <w:rFonts w:ascii="Times New Roman" w:hAnsi="Times New Roman" w:cs="Times New Roman"/>
          <w:bCs/>
          <w:iCs/>
          <w:sz w:val="24"/>
          <w:szCs w:val="24"/>
        </w:rPr>
        <w:t>в соответствии с приложением 3 ПОП-П</w:t>
      </w:r>
      <w:r w:rsidRPr="00276663">
        <w:rPr>
          <w:rFonts w:ascii="Times New Roman" w:hAnsi="Times New Roman" w:cs="Times New Roman"/>
          <w:bCs/>
          <w:sz w:val="24"/>
          <w:szCs w:val="24"/>
        </w:rPr>
        <w:t xml:space="preserve">. </w:t>
      </w:r>
    </w:p>
    <w:p w14:paraId="25A7F7AA" w14:textId="77777777" w:rsidR="00276663" w:rsidRPr="00276663" w:rsidRDefault="00276663" w:rsidP="00276663"/>
    <w:p w14:paraId="37D4FA24" w14:textId="77777777" w:rsidR="00276663" w:rsidRPr="00276663" w:rsidRDefault="00276663" w:rsidP="00276663">
      <w:pPr>
        <w:spacing w:after="120" w:line="276" w:lineRule="auto"/>
        <w:ind w:firstLine="709"/>
        <w:outlineLvl w:val="1"/>
        <w:rPr>
          <w:rFonts w:ascii="Times New Roman" w:eastAsia="Times New Roman" w:hAnsi="Times New Roman" w:cs="Times New Roman"/>
          <w:b/>
          <w:bCs/>
          <w:sz w:val="24"/>
          <w:szCs w:val="24"/>
          <w:lang w:eastAsia="ru-RU"/>
        </w:rPr>
      </w:pPr>
      <w:r w:rsidRPr="00276663">
        <w:rPr>
          <w:rFonts w:ascii="Times New Roman" w:eastAsia="Segoe UI" w:hAnsi="Times New Roman" w:cs="Times New Roman"/>
          <w:b/>
          <w:bCs/>
          <w:sz w:val="24"/>
          <w:szCs w:val="24"/>
          <w:lang w:eastAsia="ru-RU"/>
        </w:rPr>
        <w:t>3.2. Учебно-методическое обеспечение</w:t>
      </w:r>
    </w:p>
    <w:p w14:paraId="008D1890" w14:textId="77777777" w:rsidR="00276663" w:rsidRPr="00276663" w:rsidRDefault="00276663" w:rsidP="00276663">
      <w:pPr>
        <w:spacing w:line="276" w:lineRule="auto"/>
        <w:ind w:firstLine="709"/>
        <w:contextualSpacing/>
        <w:jc w:val="both"/>
        <w:rPr>
          <w:rFonts w:ascii="Times New Roman" w:hAnsi="Times New Roman"/>
          <w:bCs/>
          <w:sz w:val="24"/>
          <w:szCs w:val="24"/>
        </w:rPr>
      </w:pPr>
      <w:r w:rsidRPr="00276663">
        <w:rPr>
          <w:rFonts w:ascii="Times New Roman" w:hAnsi="Times New Roman"/>
          <w:bCs/>
          <w:sz w:val="24"/>
          <w:szCs w:val="24"/>
        </w:rPr>
        <w:t>Для реализации программы библиотечный фонд образовательной организации должен иметь п</w:t>
      </w:r>
      <w:r w:rsidRPr="0027666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7666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F40BDA" w14:textId="77777777" w:rsidR="00276663" w:rsidRPr="00276663" w:rsidRDefault="00276663" w:rsidP="00276663">
      <w:pPr>
        <w:spacing w:line="276" w:lineRule="auto"/>
        <w:ind w:firstLine="709"/>
        <w:contextualSpacing/>
        <w:jc w:val="both"/>
        <w:rPr>
          <w:rFonts w:ascii="Times New Roman" w:hAnsi="Times New Roman"/>
          <w:bCs/>
          <w:sz w:val="24"/>
          <w:szCs w:val="24"/>
        </w:rPr>
      </w:pPr>
    </w:p>
    <w:p w14:paraId="1077853D" w14:textId="77777777" w:rsidR="00276663" w:rsidRPr="00276663" w:rsidRDefault="00276663" w:rsidP="00276663">
      <w:pPr>
        <w:spacing w:line="276" w:lineRule="auto"/>
        <w:ind w:firstLine="709"/>
        <w:contextualSpacing/>
        <w:rPr>
          <w:rFonts w:ascii="Times New Roman" w:hAnsi="Times New Roman" w:cs="Times New Roman"/>
          <w:b/>
          <w:sz w:val="24"/>
          <w:szCs w:val="24"/>
        </w:rPr>
      </w:pPr>
      <w:r w:rsidRPr="00276663">
        <w:rPr>
          <w:rFonts w:ascii="Times New Roman" w:hAnsi="Times New Roman" w:cs="Times New Roman"/>
          <w:b/>
          <w:sz w:val="24"/>
          <w:szCs w:val="24"/>
        </w:rPr>
        <w:t>3.2.1. Основные печатные и/или электронные издания</w:t>
      </w:r>
    </w:p>
    <w:p w14:paraId="543F2856"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Беляков, Г. И. Охрана труда и техника безопасности: учебник для СПО / Г. И. Беляков. – 3-е изд., пер. и доп. – Москва: </w:t>
      </w:r>
      <w:proofErr w:type="spellStart"/>
      <w:r w:rsidRPr="00276663">
        <w:rPr>
          <w:rFonts w:ascii="Times New Roman" w:hAnsi="Times New Roman" w:cs="Times New Roman"/>
          <w:bCs/>
          <w:sz w:val="24"/>
          <w:szCs w:val="24"/>
        </w:rPr>
        <w:t>Юрайт</w:t>
      </w:r>
      <w:proofErr w:type="spellEnd"/>
      <w:r w:rsidRPr="00276663">
        <w:rPr>
          <w:rFonts w:ascii="Times New Roman" w:hAnsi="Times New Roman" w:cs="Times New Roman"/>
          <w:bCs/>
          <w:sz w:val="24"/>
          <w:szCs w:val="24"/>
        </w:rPr>
        <w:t>, 2017. – 404 с. – ISBN 978-5-534-00376-5</w:t>
      </w:r>
    </w:p>
    <w:p w14:paraId="15FB4768"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Беляков, Г. И. Пожарная безопасность: учебное пособие для СПО / Г. И. Беляков. – Москва: </w:t>
      </w:r>
      <w:proofErr w:type="spellStart"/>
      <w:r w:rsidRPr="00276663">
        <w:rPr>
          <w:rFonts w:ascii="Times New Roman" w:hAnsi="Times New Roman" w:cs="Times New Roman"/>
          <w:bCs/>
          <w:sz w:val="24"/>
          <w:szCs w:val="24"/>
        </w:rPr>
        <w:t>Юрайт</w:t>
      </w:r>
      <w:proofErr w:type="spellEnd"/>
      <w:r w:rsidRPr="00276663">
        <w:rPr>
          <w:rFonts w:ascii="Times New Roman" w:hAnsi="Times New Roman" w:cs="Times New Roman"/>
          <w:bCs/>
          <w:sz w:val="24"/>
          <w:szCs w:val="24"/>
        </w:rPr>
        <w:t>, 2017. – 143 с. – ISBN 978-5-534-00155-6</w:t>
      </w:r>
    </w:p>
    <w:p w14:paraId="63EF244A"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Беляков, Г. И. Электробезопасность: учебное пособие для СПО / Г. И. Беляков. – Москва: </w:t>
      </w:r>
      <w:proofErr w:type="spellStart"/>
      <w:r w:rsidRPr="00276663">
        <w:rPr>
          <w:rFonts w:ascii="Times New Roman" w:hAnsi="Times New Roman" w:cs="Times New Roman"/>
          <w:bCs/>
          <w:sz w:val="24"/>
          <w:szCs w:val="24"/>
        </w:rPr>
        <w:t>Юрайт</w:t>
      </w:r>
      <w:proofErr w:type="spellEnd"/>
      <w:r w:rsidRPr="00276663">
        <w:rPr>
          <w:rFonts w:ascii="Times New Roman" w:hAnsi="Times New Roman" w:cs="Times New Roman"/>
          <w:bCs/>
          <w:sz w:val="24"/>
          <w:szCs w:val="24"/>
        </w:rPr>
        <w:t>, 2017. – 125 с. – ISBN 978-5-534-00159-4</w:t>
      </w:r>
    </w:p>
    <w:p w14:paraId="68501DF8"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ГОСТ 12.0.004-90 «Организация обучения безопасности труда» Конституция Российской Федерации. </w:t>
      </w:r>
    </w:p>
    <w:p w14:paraId="649AB34B"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ГОСТ 12.1.005-88. Общие </w:t>
      </w:r>
      <w:proofErr w:type="spellStart"/>
      <w:r w:rsidRPr="00276663">
        <w:rPr>
          <w:rFonts w:ascii="Times New Roman" w:hAnsi="Times New Roman" w:cs="Times New Roman"/>
          <w:bCs/>
          <w:sz w:val="24"/>
          <w:szCs w:val="24"/>
        </w:rPr>
        <w:t>санитарно</w:t>
      </w:r>
      <w:proofErr w:type="spellEnd"/>
      <w:r w:rsidRPr="00276663">
        <w:rPr>
          <w:rFonts w:ascii="Times New Roman" w:hAnsi="Times New Roman" w:cs="Times New Roman"/>
          <w:bCs/>
          <w:sz w:val="24"/>
          <w:szCs w:val="24"/>
        </w:rPr>
        <w:t xml:space="preserve"> – гигиенические требования к воздуху рабочей зоны. </w:t>
      </w:r>
    </w:p>
    <w:p w14:paraId="1DDD3C49"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proofErr w:type="spellStart"/>
      <w:r w:rsidRPr="00276663">
        <w:rPr>
          <w:rFonts w:ascii="Times New Roman" w:hAnsi="Times New Roman" w:cs="Times New Roman"/>
          <w:bCs/>
          <w:sz w:val="24"/>
          <w:szCs w:val="24"/>
        </w:rPr>
        <w:t>Девисилов</w:t>
      </w:r>
      <w:proofErr w:type="spellEnd"/>
      <w:r w:rsidRPr="00276663">
        <w:rPr>
          <w:rFonts w:ascii="Times New Roman" w:hAnsi="Times New Roman" w:cs="Times New Roman"/>
          <w:bCs/>
          <w:sz w:val="24"/>
          <w:szCs w:val="24"/>
        </w:rPr>
        <w:t xml:space="preserve">, В. А. Охрана труда: учебник. - 5-е изд., </w:t>
      </w:r>
      <w:proofErr w:type="spellStart"/>
      <w:r w:rsidRPr="00276663">
        <w:rPr>
          <w:rFonts w:ascii="Times New Roman" w:hAnsi="Times New Roman" w:cs="Times New Roman"/>
          <w:bCs/>
          <w:sz w:val="24"/>
          <w:szCs w:val="24"/>
        </w:rPr>
        <w:t>испр</w:t>
      </w:r>
      <w:proofErr w:type="spellEnd"/>
      <w:proofErr w:type="gramStart"/>
      <w:r w:rsidRPr="00276663">
        <w:rPr>
          <w:rFonts w:ascii="Times New Roman" w:hAnsi="Times New Roman" w:cs="Times New Roman"/>
          <w:bCs/>
          <w:sz w:val="24"/>
          <w:szCs w:val="24"/>
        </w:rPr>
        <w:t>.</w:t>
      </w:r>
      <w:proofErr w:type="gramEnd"/>
      <w:r w:rsidRPr="00276663">
        <w:rPr>
          <w:rFonts w:ascii="Times New Roman" w:hAnsi="Times New Roman" w:cs="Times New Roman"/>
          <w:bCs/>
          <w:sz w:val="24"/>
          <w:szCs w:val="24"/>
        </w:rPr>
        <w:t xml:space="preserve"> и доп.- Москва: ФОРУМ: ИНФРА М, 2013.- 512 с.</w:t>
      </w:r>
    </w:p>
    <w:p w14:paraId="4B5E6F8C"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proofErr w:type="spellStart"/>
      <w:r w:rsidRPr="00276663">
        <w:rPr>
          <w:rFonts w:ascii="Times New Roman" w:hAnsi="Times New Roman" w:cs="Times New Roman"/>
          <w:bCs/>
          <w:sz w:val="24"/>
          <w:szCs w:val="24"/>
        </w:rPr>
        <w:t>Завертаная</w:t>
      </w:r>
      <w:proofErr w:type="spellEnd"/>
      <w:r w:rsidRPr="00276663">
        <w:rPr>
          <w:rFonts w:ascii="Times New Roman" w:hAnsi="Times New Roman" w:cs="Times New Roman"/>
          <w:bCs/>
          <w:sz w:val="24"/>
          <w:szCs w:val="24"/>
        </w:rPr>
        <w:t xml:space="preserve">, Е. И. Управление качеством в области охраны труда и предупреждения профессиональных заболеваний: учебное пособие для СПО / Е. И. </w:t>
      </w:r>
      <w:proofErr w:type="spellStart"/>
      <w:r w:rsidRPr="00276663">
        <w:rPr>
          <w:rFonts w:ascii="Times New Roman" w:hAnsi="Times New Roman" w:cs="Times New Roman"/>
          <w:bCs/>
          <w:sz w:val="24"/>
          <w:szCs w:val="24"/>
        </w:rPr>
        <w:t>Завертаная</w:t>
      </w:r>
      <w:proofErr w:type="spellEnd"/>
      <w:r w:rsidRPr="00276663">
        <w:rPr>
          <w:rFonts w:ascii="Times New Roman" w:hAnsi="Times New Roman" w:cs="Times New Roman"/>
          <w:bCs/>
          <w:sz w:val="24"/>
          <w:szCs w:val="24"/>
        </w:rPr>
        <w:t xml:space="preserve">. –Москва: </w:t>
      </w:r>
      <w:proofErr w:type="spellStart"/>
      <w:r w:rsidRPr="00276663">
        <w:rPr>
          <w:rFonts w:ascii="Times New Roman" w:hAnsi="Times New Roman" w:cs="Times New Roman"/>
          <w:bCs/>
          <w:sz w:val="24"/>
          <w:szCs w:val="24"/>
        </w:rPr>
        <w:t>Юрайт</w:t>
      </w:r>
      <w:proofErr w:type="spellEnd"/>
      <w:r w:rsidRPr="00276663">
        <w:rPr>
          <w:rFonts w:ascii="Times New Roman" w:hAnsi="Times New Roman" w:cs="Times New Roman"/>
          <w:bCs/>
          <w:sz w:val="24"/>
          <w:szCs w:val="24"/>
        </w:rPr>
        <w:t>, 2016. – 307 с. – ISBN 978-5-9916-9502-2</w:t>
      </w:r>
    </w:p>
    <w:p w14:paraId="00EA1C17"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Иванов, Н. И. Безопасность технологических процессов и производств. - Логос, 2016.</w:t>
      </w:r>
    </w:p>
    <w:p w14:paraId="304443BF"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Постановление Минтруда РФ N 73 от 24.10.2002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p>
    <w:p w14:paraId="45E7C25D"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Родионова, О. М. Медико-биологические основы безопасности. Охрана труда: учебник для СПО / О. М. Родионова, Д. А. Семенов. – Москва: </w:t>
      </w:r>
      <w:proofErr w:type="spellStart"/>
      <w:r w:rsidRPr="00276663">
        <w:rPr>
          <w:rFonts w:ascii="Times New Roman" w:hAnsi="Times New Roman" w:cs="Times New Roman"/>
          <w:bCs/>
          <w:sz w:val="24"/>
          <w:szCs w:val="24"/>
        </w:rPr>
        <w:t>Юрайт</w:t>
      </w:r>
      <w:proofErr w:type="spellEnd"/>
      <w:r w:rsidRPr="00276663">
        <w:rPr>
          <w:rFonts w:ascii="Times New Roman" w:hAnsi="Times New Roman" w:cs="Times New Roman"/>
          <w:bCs/>
          <w:sz w:val="24"/>
          <w:szCs w:val="24"/>
        </w:rPr>
        <w:t>, 2016. – 441 с. – ISBN 978-5-9916-8437-8</w:t>
      </w:r>
    </w:p>
    <w:p w14:paraId="6718562B"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Федеральный закон от 28 декабря 2013 года N 426-ФЗ «О специальной оценке условий труда».</w:t>
      </w:r>
    </w:p>
    <w:p w14:paraId="2BAE92D4" w14:textId="77777777" w:rsidR="00276663" w:rsidRPr="00276663" w:rsidRDefault="00276663" w:rsidP="00276663">
      <w:pPr>
        <w:spacing w:line="276" w:lineRule="auto"/>
        <w:ind w:left="720"/>
        <w:contextualSpacing/>
        <w:rPr>
          <w:rFonts w:ascii="Times New Roman" w:hAnsi="Times New Roman" w:cs="Times New Roman"/>
          <w:bCs/>
          <w:sz w:val="24"/>
          <w:szCs w:val="24"/>
        </w:rPr>
      </w:pPr>
    </w:p>
    <w:p w14:paraId="6343955F" w14:textId="77777777" w:rsidR="00276663" w:rsidRPr="00276663" w:rsidRDefault="00276663" w:rsidP="00276663">
      <w:pPr>
        <w:spacing w:line="276" w:lineRule="auto"/>
        <w:ind w:left="720"/>
        <w:contextualSpacing/>
        <w:rPr>
          <w:rFonts w:ascii="Times New Roman" w:hAnsi="Times New Roman" w:cs="Times New Roman"/>
          <w:b/>
          <w:sz w:val="24"/>
          <w:szCs w:val="24"/>
        </w:rPr>
      </w:pPr>
      <w:r w:rsidRPr="00276663">
        <w:rPr>
          <w:rFonts w:ascii="Times New Roman" w:hAnsi="Times New Roman" w:cs="Times New Roman"/>
          <w:b/>
          <w:sz w:val="24"/>
          <w:szCs w:val="24"/>
          <w:lang w:val="en-US"/>
        </w:rPr>
        <w:t>3</w:t>
      </w:r>
      <w:r w:rsidRPr="00276663">
        <w:rPr>
          <w:rFonts w:ascii="Times New Roman" w:hAnsi="Times New Roman" w:cs="Times New Roman"/>
          <w:b/>
          <w:sz w:val="24"/>
          <w:szCs w:val="24"/>
        </w:rPr>
        <w:t xml:space="preserve">.2.2. Дополнительные источники </w:t>
      </w:r>
      <w:r w:rsidRPr="00276663">
        <w:rPr>
          <w:rFonts w:ascii="Times New Roman" w:hAnsi="Times New Roman" w:cs="Times New Roman"/>
          <w:bCs/>
          <w:i/>
          <w:iCs/>
          <w:sz w:val="24"/>
          <w:szCs w:val="24"/>
        </w:rPr>
        <w:t>(при необходимости)</w:t>
      </w:r>
    </w:p>
    <w:p w14:paraId="32C64CDB" w14:textId="77777777" w:rsidR="00276663" w:rsidRPr="00276663" w:rsidRDefault="00276663" w:rsidP="00276663">
      <w:pPr>
        <w:numPr>
          <w:ilvl w:val="0"/>
          <w:numId w:val="46"/>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ГН 2.2.5.1313-03. «Предельно допустимые концентрации (ПДК) вредных веществ в воздухе рабочей зоны»</w:t>
      </w:r>
    </w:p>
    <w:p w14:paraId="7C7F443F" w14:textId="77777777" w:rsidR="00276663" w:rsidRPr="00276663" w:rsidRDefault="00276663" w:rsidP="00276663">
      <w:pPr>
        <w:numPr>
          <w:ilvl w:val="0"/>
          <w:numId w:val="46"/>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Коробков, В. И. Охрана труда. – Москва: ЮНИТИ, 2010. – 239 с.</w:t>
      </w:r>
    </w:p>
    <w:p w14:paraId="396A2B29" w14:textId="77777777" w:rsidR="00276663" w:rsidRPr="00276663" w:rsidRDefault="00276663" w:rsidP="00276663">
      <w:pPr>
        <w:numPr>
          <w:ilvl w:val="0"/>
          <w:numId w:val="46"/>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Маринина, Л. К. Безопасность труда в химической промышленности. – Москва: Академия, 2008-526 с.</w:t>
      </w:r>
      <w:r w:rsidRPr="00276663">
        <w:rPr>
          <w:rFonts w:ascii="Times New Roman" w:hAnsi="Times New Roman" w:cs="Times New Roman"/>
          <w:bCs/>
          <w:sz w:val="24"/>
          <w:szCs w:val="24"/>
        </w:rPr>
        <w:cr/>
      </w:r>
    </w:p>
    <w:p w14:paraId="39068A8D" w14:textId="77777777" w:rsidR="00276663" w:rsidRPr="00276663" w:rsidRDefault="00276663" w:rsidP="00276663">
      <w:pPr>
        <w:keepNext/>
        <w:spacing w:after="120"/>
        <w:jc w:val="center"/>
        <w:outlineLvl w:val="0"/>
        <w:rPr>
          <w:rFonts w:ascii="Times New Roman" w:eastAsia="Segoe UI" w:hAnsi="Times New Roman" w:cs="Times New Roman"/>
          <w:caps/>
          <w:kern w:val="32"/>
          <w:sz w:val="24"/>
          <w:szCs w:val="24"/>
          <w:lang w:eastAsia="x-none"/>
        </w:rPr>
      </w:pPr>
      <w:r w:rsidRPr="00276663">
        <w:rPr>
          <w:rFonts w:ascii="Times New Roman" w:eastAsia="Segoe UI" w:hAnsi="Times New Roman" w:cs="Times New Roman"/>
          <w:b/>
          <w:bCs/>
          <w:caps/>
          <w:kern w:val="32"/>
          <w:sz w:val="24"/>
          <w:szCs w:val="24"/>
          <w:lang w:val="x-none" w:eastAsia="x-none"/>
        </w:rPr>
        <w:t xml:space="preserve">4. Контроль и оценка результатов </w:t>
      </w:r>
      <w:r w:rsidRPr="00276663">
        <w:rPr>
          <w:rFonts w:ascii="Times New Roman" w:eastAsia="Segoe UI" w:hAnsi="Times New Roman" w:cs="Times New Roman"/>
          <w:b/>
          <w:bCs/>
          <w:caps/>
          <w:kern w:val="32"/>
          <w:sz w:val="24"/>
          <w:szCs w:val="24"/>
          <w:lang w:val="x-none" w:eastAsia="x-none"/>
        </w:rPr>
        <w:br/>
        <w:t xml:space="preserve">освоения </w:t>
      </w:r>
      <w:r w:rsidRPr="00276663">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76663" w:rsidRPr="00276663" w14:paraId="6CDA5AB8" w14:textId="77777777" w:rsidTr="00CB2FFD">
        <w:trPr>
          <w:trHeight w:val="519"/>
        </w:trPr>
        <w:tc>
          <w:tcPr>
            <w:tcW w:w="1498" w:type="pct"/>
            <w:vAlign w:val="center"/>
          </w:tcPr>
          <w:p w14:paraId="4AFE2813" w14:textId="77777777" w:rsidR="00276663" w:rsidRPr="00276663" w:rsidRDefault="00276663" w:rsidP="00276663">
            <w:pPr>
              <w:suppressAutoHyphens/>
              <w:spacing w:line="276" w:lineRule="auto"/>
              <w:contextualSpacing/>
              <w:jc w:val="center"/>
              <w:rPr>
                <w:rFonts w:ascii="Times New Roman" w:hAnsi="Times New Roman" w:cs="Times New Roman"/>
                <w:b/>
                <w:iCs/>
                <w:sz w:val="24"/>
                <w:szCs w:val="24"/>
              </w:rPr>
            </w:pPr>
            <w:r w:rsidRPr="00276663">
              <w:rPr>
                <w:rFonts w:ascii="Times New Roman" w:hAnsi="Times New Roman" w:cs="Times New Roman"/>
                <w:b/>
                <w:iCs/>
                <w:sz w:val="24"/>
                <w:szCs w:val="24"/>
              </w:rPr>
              <w:t>Результаты обучения</w:t>
            </w:r>
          </w:p>
        </w:tc>
        <w:tc>
          <w:tcPr>
            <w:tcW w:w="1787" w:type="pct"/>
            <w:vAlign w:val="center"/>
          </w:tcPr>
          <w:p w14:paraId="13544D7A" w14:textId="77777777" w:rsidR="00276663" w:rsidRPr="00276663" w:rsidRDefault="00276663" w:rsidP="00276663">
            <w:pPr>
              <w:suppressAutoHyphens/>
              <w:spacing w:line="276" w:lineRule="auto"/>
              <w:contextualSpacing/>
              <w:jc w:val="center"/>
              <w:rPr>
                <w:rFonts w:ascii="Times New Roman" w:hAnsi="Times New Roman" w:cs="Times New Roman"/>
                <w:b/>
                <w:sz w:val="24"/>
                <w:szCs w:val="24"/>
              </w:rPr>
            </w:pPr>
            <w:r w:rsidRPr="00276663">
              <w:rPr>
                <w:rFonts w:ascii="Times New Roman" w:hAnsi="Times New Roman" w:cs="Times New Roman"/>
                <w:b/>
                <w:iCs/>
                <w:sz w:val="24"/>
                <w:szCs w:val="24"/>
              </w:rPr>
              <w:t>Показатели освоенности компетенций</w:t>
            </w:r>
          </w:p>
        </w:tc>
        <w:tc>
          <w:tcPr>
            <w:tcW w:w="1715" w:type="pct"/>
            <w:vAlign w:val="center"/>
          </w:tcPr>
          <w:p w14:paraId="242CFC5E" w14:textId="77777777" w:rsidR="00276663" w:rsidRPr="00276663" w:rsidRDefault="00276663" w:rsidP="00276663">
            <w:pPr>
              <w:suppressAutoHyphens/>
              <w:spacing w:line="276" w:lineRule="auto"/>
              <w:contextualSpacing/>
              <w:jc w:val="center"/>
              <w:rPr>
                <w:rFonts w:ascii="Times New Roman" w:hAnsi="Times New Roman" w:cs="Times New Roman"/>
                <w:b/>
                <w:sz w:val="24"/>
                <w:szCs w:val="24"/>
              </w:rPr>
            </w:pPr>
            <w:r w:rsidRPr="00276663">
              <w:rPr>
                <w:rFonts w:ascii="Times New Roman" w:hAnsi="Times New Roman" w:cs="Times New Roman"/>
                <w:b/>
                <w:sz w:val="24"/>
                <w:szCs w:val="24"/>
              </w:rPr>
              <w:t>Методы оценки</w:t>
            </w:r>
          </w:p>
        </w:tc>
      </w:tr>
      <w:tr w:rsidR="00276663" w:rsidRPr="00276663" w14:paraId="267448E0" w14:textId="77777777" w:rsidTr="00CB2FFD">
        <w:trPr>
          <w:trHeight w:val="698"/>
        </w:trPr>
        <w:tc>
          <w:tcPr>
            <w:tcW w:w="1498" w:type="pct"/>
          </w:tcPr>
          <w:p w14:paraId="0FD7240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Знает:</w:t>
            </w:r>
          </w:p>
          <w:p w14:paraId="4B8D083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законодательство в области охраны труда;</w:t>
            </w:r>
          </w:p>
          <w:p w14:paraId="7C80F54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нормативные документы по охране труда и здоровья, основы </w:t>
            </w:r>
          </w:p>
          <w:p w14:paraId="7A4D9F31"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профгигиены, </w:t>
            </w:r>
            <w:proofErr w:type="spellStart"/>
            <w:r w:rsidRPr="00276663">
              <w:rPr>
                <w:rFonts w:ascii="Times New Roman" w:hAnsi="Times New Roman" w:cs="Times New Roman"/>
                <w:bCs/>
                <w:iCs/>
                <w:sz w:val="24"/>
                <w:szCs w:val="24"/>
              </w:rPr>
              <w:t>профсанитарии</w:t>
            </w:r>
            <w:proofErr w:type="spellEnd"/>
            <w:r w:rsidRPr="00276663">
              <w:rPr>
                <w:rFonts w:ascii="Times New Roman" w:hAnsi="Times New Roman" w:cs="Times New Roman"/>
                <w:bCs/>
                <w:iCs/>
                <w:sz w:val="24"/>
                <w:szCs w:val="24"/>
              </w:rPr>
              <w:t xml:space="preserve"> и </w:t>
            </w:r>
          </w:p>
          <w:p w14:paraId="0EE1204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пожаробезопасности;</w:t>
            </w:r>
          </w:p>
          <w:p w14:paraId="6D9EFE0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правила и нормы охраны труда, техники безопасности, личной и </w:t>
            </w:r>
          </w:p>
          <w:p w14:paraId="078551E1"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производственной санитарии и </w:t>
            </w:r>
          </w:p>
          <w:p w14:paraId="20A2E2B5"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противопожарной защиты;</w:t>
            </w:r>
          </w:p>
          <w:p w14:paraId="23DFF58C"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правовые и организационные </w:t>
            </w:r>
          </w:p>
          <w:p w14:paraId="61DBD3C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основы охраны труда в организации, систему мер по безопасной эксплуатации опасных производственных объектов и снижению вредного воздействия на </w:t>
            </w:r>
          </w:p>
          <w:p w14:paraId="4957491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окружающую среду; </w:t>
            </w:r>
          </w:p>
          <w:p w14:paraId="349ABC4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профилактические мероприятия по технике безопасности и производственной санитарии;</w:t>
            </w:r>
          </w:p>
          <w:p w14:paraId="2F351AD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возможные опасные и вредные факторы и средства защиты;</w:t>
            </w:r>
          </w:p>
          <w:p w14:paraId="2352EB3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действие токсичных веществ на </w:t>
            </w:r>
          </w:p>
          <w:p w14:paraId="3F17742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организм человека;</w:t>
            </w:r>
          </w:p>
          <w:p w14:paraId="01CFD2B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категорирование производств </w:t>
            </w:r>
          </w:p>
          <w:p w14:paraId="1CD3621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по </w:t>
            </w:r>
            <w:proofErr w:type="spellStart"/>
            <w:r w:rsidRPr="00276663">
              <w:rPr>
                <w:rFonts w:ascii="Times New Roman" w:hAnsi="Times New Roman" w:cs="Times New Roman"/>
                <w:bCs/>
                <w:iCs/>
                <w:sz w:val="24"/>
                <w:szCs w:val="24"/>
              </w:rPr>
              <w:t>взрыво</w:t>
            </w:r>
            <w:proofErr w:type="spellEnd"/>
            <w:r w:rsidRPr="00276663">
              <w:rPr>
                <w:rFonts w:ascii="Times New Roman" w:hAnsi="Times New Roman" w:cs="Times New Roman"/>
                <w:bCs/>
                <w:iCs/>
                <w:sz w:val="24"/>
                <w:szCs w:val="24"/>
              </w:rPr>
              <w:t>- и пожароопасности;</w:t>
            </w:r>
          </w:p>
          <w:p w14:paraId="7466DB41"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меры предупреждения пожаров </w:t>
            </w:r>
          </w:p>
          <w:p w14:paraId="28F647B9"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и взрывов;</w:t>
            </w:r>
          </w:p>
          <w:p w14:paraId="0B2A4878"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общие требования безопасности на территории организации </w:t>
            </w:r>
          </w:p>
          <w:p w14:paraId="702AE94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и в производственных помещениях;</w:t>
            </w:r>
          </w:p>
          <w:p w14:paraId="39441FC9"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основные причины возникновения пожаров и взрывов;</w:t>
            </w:r>
          </w:p>
          <w:p w14:paraId="05843784"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особенности обеспечения безопасных условий труда на производстве;</w:t>
            </w:r>
          </w:p>
          <w:p w14:paraId="3C528018"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порядок хранения и использования средств коллективной и </w:t>
            </w:r>
          </w:p>
          <w:p w14:paraId="4408FAF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индивидуальной защиты;</w:t>
            </w:r>
          </w:p>
          <w:p w14:paraId="27901B2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предельно-допустимые концентрации (ПДК) вредных веществ </w:t>
            </w:r>
          </w:p>
          <w:p w14:paraId="5E6DE5E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и индивидуальные средства защиты. </w:t>
            </w:r>
          </w:p>
        </w:tc>
        <w:tc>
          <w:tcPr>
            <w:tcW w:w="1787" w:type="pct"/>
          </w:tcPr>
          <w:p w14:paraId="3919C71B"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демонстрирует умения: </w:t>
            </w:r>
          </w:p>
          <w:p w14:paraId="2CF817C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вести документацию установленного образца по охране труда, соблюдать сроки её заполнения и условия хранения;</w:t>
            </w:r>
          </w:p>
          <w:p w14:paraId="44B4CCEA"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использовать </w:t>
            </w:r>
            <w:proofErr w:type="spellStart"/>
            <w:r w:rsidRPr="00276663">
              <w:rPr>
                <w:rFonts w:ascii="Times New Roman" w:hAnsi="Times New Roman" w:cs="Times New Roman"/>
                <w:bCs/>
                <w:iCs/>
                <w:sz w:val="24"/>
                <w:szCs w:val="24"/>
              </w:rPr>
              <w:t>экобиозащитную</w:t>
            </w:r>
            <w:proofErr w:type="spellEnd"/>
            <w:r w:rsidRPr="00276663">
              <w:rPr>
                <w:rFonts w:ascii="Times New Roman" w:hAnsi="Times New Roman" w:cs="Times New Roman"/>
                <w:bCs/>
                <w:iCs/>
                <w:sz w:val="24"/>
                <w:szCs w:val="24"/>
              </w:rPr>
              <w:t xml:space="preserve"> </w:t>
            </w:r>
          </w:p>
          <w:p w14:paraId="6725F98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и противопожарную технику, </w:t>
            </w:r>
          </w:p>
          <w:p w14:paraId="36E1DB8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средства коллективной и индивидуальной защиты; </w:t>
            </w:r>
          </w:p>
          <w:p w14:paraId="11AF81B8"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определять и проводить анализ опасных и вредных факторов в сфере профессиональной деятельности; </w:t>
            </w:r>
          </w:p>
          <w:p w14:paraId="151021C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оценивать состояние техники безопасности на производственном объекте;</w:t>
            </w:r>
          </w:p>
          <w:p w14:paraId="26EB752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применять безопасные приёмы </w:t>
            </w:r>
          </w:p>
          <w:p w14:paraId="31FB228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труда на территории организации и в производственных помещениях; - проводить аттестацию рабочих мест по условиям </w:t>
            </w:r>
          </w:p>
          <w:p w14:paraId="0A6967F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труда и </w:t>
            </w:r>
            <w:proofErr w:type="spellStart"/>
            <w:r w:rsidRPr="00276663">
              <w:rPr>
                <w:rFonts w:ascii="Times New Roman" w:hAnsi="Times New Roman" w:cs="Times New Roman"/>
                <w:bCs/>
                <w:iCs/>
                <w:sz w:val="24"/>
                <w:szCs w:val="24"/>
              </w:rPr>
              <w:t>травмобезопасности</w:t>
            </w:r>
            <w:proofErr w:type="spellEnd"/>
            <w:r w:rsidRPr="00276663">
              <w:rPr>
                <w:rFonts w:ascii="Times New Roman" w:hAnsi="Times New Roman" w:cs="Times New Roman"/>
                <w:bCs/>
                <w:iCs/>
                <w:sz w:val="24"/>
                <w:szCs w:val="24"/>
              </w:rPr>
              <w:t>;</w:t>
            </w:r>
          </w:p>
          <w:p w14:paraId="08C577E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инструктировать подчинённых </w:t>
            </w:r>
          </w:p>
          <w:p w14:paraId="1A9562E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работников по вопросам техники безопасности;</w:t>
            </w:r>
          </w:p>
          <w:p w14:paraId="6FFF580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соблюдать </w:t>
            </w:r>
          </w:p>
          <w:p w14:paraId="31E031C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правила безопасности труда, </w:t>
            </w:r>
          </w:p>
          <w:p w14:paraId="00E1515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производственной санитарии и </w:t>
            </w:r>
          </w:p>
          <w:p w14:paraId="5EF95D9A"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пожарной безопасности.</w:t>
            </w:r>
          </w:p>
        </w:tc>
        <w:tc>
          <w:tcPr>
            <w:tcW w:w="1715" w:type="pct"/>
          </w:tcPr>
          <w:p w14:paraId="1F88BA3C" w14:textId="77777777" w:rsidR="00276663" w:rsidRPr="00276663" w:rsidRDefault="00276663" w:rsidP="00276663">
            <w:pPr>
              <w:suppressAutoHyphens/>
              <w:spacing w:line="276" w:lineRule="auto"/>
              <w:contextualSpacing/>
              <w:rPr>
                <w:rFonts w:ascii="Times New Roman" w:hAnsi="Times New Roman" w:cs="Times New Roman"/>
                <w:iCs/>
                <w:sz w:val="24"/>
                <w:szCs w:val="24"/>
              </w:rPr>
            </w:pPr>
            <w:r w:rsidRPr="00276663">
              <w:rPr>
                <w:rFonts w:ascii="Times New Roman" w:hAnsi="Times New Roman" w:cs="Times New Roman"/>
                <w:iCs/>
                <w:sz w:val="24"/>
                <w:szCs w:val="24"/>
              </w:rPr>
              <w:t>Экспертное наблюдение выполнения лабораторных практических работ и видов работ по практике.</w:t>
            </w:r>
          </w:p>
          <w:p w14:paraId="5B5D5434" w14:textId="77777777" w:rsidR="00276663" w:rsidRPr="00276663" w:rsidRDefault="00276663" w:rsidP="00276663">
            <w:pPr>
              <w:suppressAutoHyphens/>
              <w:spacing w:line="276" w:lineRule="auto"/>
              <w:contextualSpacing/>
              <w:rPr>
                <w:rFonts w:ascii="Times New Roman" w:hAnsi="Times New Roman" w:cs="Times New Roman"/>
                <w:i/>
                <w:sz w:val="24"/>
                <w:szCs w:val="24"/>
              </w:rPr>
            </w:pPr>
            <w:r w:rsidRPr="00276663">
              <w:rPr>
                <w:rFonts w:ascii="Times New Roman" w:hAnsi="Times New Roman" w:cs="Times New Roman"/>
                <w:iCs/>
                <w:sz w:val="24"/>
                <w:szCs w:val="24"/>
              </w:rPr>
              <w:t>Диагностика (тестирование, контрольные работы, решение расчетных задач)</w:t>
            </w:r>
          </w:p>
        </w:tc>
      </w:tr>
    </w:tbl>
    <w:p w14:paraId="59F5B5AA" w14:textId="77777777" w:rsidR="00276663" w:rsidRPr="00276663" w:rsidRDefault="00276663" w:rsidP="005747CF">
      <w:pPr>
        <w:rPr>
          <w:rFonts w:eastAsia="Segoe UI" w:cs="Times New Roman"/>
          <w:b/>
          <w:bCs/>
          <w:caps/>
          <w:kern w:val="32"/>
          <w:sz w:val="24"/>
          <w:szCs w:val="24"/>
          <w:lang w:val="x-none" w:eastAsia="x-none"/>
        </w:rPr>
      </w:pPr>
    </w:p>
    <w:p w14:paraId="3F5C6102" w14:textId="552A0FBA" w:rsidR="00966C7B" w:rsidRPr="00C27F66" w:rsidRDefault="00966C7B" w:rsidP="00966C7B">
      <w:pPr>
        <w:jc w:val="right"/>
        <w:rPr>
          <w:rFonts w:ascii="Times New Roman" w:hAnsi="Times New Roman" w:cs="Times New Roman"/>
          <w:b/>
          <w:bCs/>
          <w:sz w:val="24"/>
          <w:szCs w:val="24"/>
        </w:rPr>
      </w:pPr>
      <w:bookmarkStart w:id="78" w:name="_Hlk165555885"/>
      <w:r>
        <w:rPr>
          <w:rFonts w:ascii="Times New Roman" w:hAnsi="Times New Roman" w:cs="Times New Roman"/>
          <w:b/>
          <w:bCs/>
          <w:sz w:val="24"/>
          <w:szCs w:val="24"/>
        </w:rPr>
        <w:t>Приложение 2.1</w:t>
      </w:r>
      <w:r w:rsidRPr="00C27F66">
        <w:rPr>
          <w:rFonts w:ascii="Times New Roman" w:hAnsi="Times New Roman" w:cs="Times New Roman"/>
          <w:b/>
          <w:bCs/>
          <w:sz w:val="24"/>
          <w:szCs w:val="24"/>
        </w:rPr>
        <w:t>5</w:t>
      </w:r>
    </w:p>
    <w:p w14:paraId="560263F0" w14:textId="77777777" w:rsidR="00966C7B" w:rsidRDefault="00966C7B" w:rsidP="00966C7B">
      <w:pPr>
        <w:spacing w:after="384" w:line="265" w:lineRule="auto"/>
        <w:ind w:right="-1" w:hanging="10"/>
        <w:contextualSpacing/>
        <w:jc w:val="right"/>
        <w:rPr>
          <w:rFonts w:ascii="Times New Roman" w:eastAsia="Calibri" w:hAnsi="Times New Roman" w:cs="Times New Roman"/>
          <w:b/>
          <w:sz w:val="24"/>
          <w:szCs w:val="24"/>
          <w:lang w:eastAsia="ru-RU"/>
        </w:rPr>
      </w:pP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34C0E2B4" w14:textId="77777777" w:rsidR="00966C7B" w:rsidRPr="00792B93" w:rsidRDefault="00966C7B" w:rsidP="00966C7B">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66C5D82C" w14:textId="77777777" w:rsidR="00966C7B" w:rsidRDefault="00966C7B" w:rsidP="00966C7B">
      <w:pPr>
        <w:jc w:val="right"/>
        <w:rPr>
          <w:rFonts w:ascii="Times New Roman" w:hAnsi="Times New Roman" w:cs="Times New Roman"/>
          <w:b/>
          <w:bCs/>
          <w:color w:val="0070C0"/>
          <w:sz w:val="24"/>
          <w:szCs w:val="24"/>
        </w:rPr>
      </w:pPr>
    </w:p>
    <w:p w14:paraId="4F030672" w14:textId="77777777" w:rsidR="00966C7B" w:rsidRDefault="00966C7B" w:rsidP="00966C7B">
      <w:pPr>
        <w:jc w:val="right"/>
        <w:rPr>
          <w:rFonts w:ascii="Times New Roman" w:hAnsi="Times New Roman" w:cs="Times New Roman"/>
          <w:b/>
          <w:bCs/>
          <w:color w:val="0070C0"/>
          <w:sz w:val="24"/>
          <w:szCs w:val="24"/>
        </w:rPr>
      </w:pPr>
    </w:p>
    <w:p w14:paraId="421B23EC" w14:textId="77777777" w:rsidR="00966C7B" w:rsidRDefault="00966C7B" w:rsidP="00966C7B">
      <w:pPr>
        <w:jc w:val="right"/>
        <w:rPr>
          <w:rFonts w:ascii="Times New Roman" w:hAnsi="Times New Roman" w:cs="Times New Roman"/>
          <w:b/>
          <w:bCs/>
          <w:color w:val="0070C0"/>
          <w:sz w:val="24"/>
          <w:szCs w:val="24"/>
        </w:rPr>
      </w:pPr>
    </w:p>
    <w:p w14:paraId="263DECC7" w14:textId="77777777" w:rsidR="00966C7B" w:rsidRDefault="00966C7B" w:rsidP="00966C7B">
      <w:pPr>
        <w:jc w:val="right"/>
        <w:rPr>
          <w:rFonts w:ascii="Times New Roman" w:hAnsi="Times New Roman" w:cs="Times New Roman"/>
          <w:b/>
          <w:bCs/>
          <w:color w:val="0070C0"/>
          <w:sz w:val="24"/>
          <w:szCs w:val="24"/>
        </w:rPr>
      </w:pPr>
    </w:p>
    <w:p w14:paraId="30B1522E" w14:textId="77777777" w:rsidR="00966C7B" w:rsidRDefault="00966C7B" w:rsidP="00966C7B">
      <w:pPr>
        <w:jc w:val="right"/>
        <w:rPr>
          <w:rFonts w:ascii="Times New Roman" w:hAnsi="Times New Roman" w:cs="Times New Roman"/>
          <w:b/>
          <w:bCs/>
          <w:color w:val="0070C0"/>
          <w:sz w:val="24"/>
          <w:szCs w:val="24"/>
        </w:rPr>
      </w:pPr>
    </w:p>
    <w:p w14:paraId="1DAA77EB" w14:textId="77777777" w:rsidR="00966C7B" w:rsidRDefault="00966C7B" w:rsidP="00966C7B">
      <w:pPr>
        <w:jc w:val="right"/>
        <w:rPr>
          <w:rFonts w:ascii="Times New Roman" w:hAnsi="Times New Roman" w:cs="Times New Roman"/>
          <w:b/>
          <w:bCs/>
          <w:color w:val="0070C0"/>
          <w:sz w:val="24"/>
          <w:szCs w:val="24"/>
        </w:rPr>
      </w:pPr>
    </w:p>
    <w:p w14:paraId="2FC7379B" w14:textId="77777777" w:rsidR="00966C7B" w:rsidRDefault="00966C7B" w:rsidP="00966C7B">
      <w:pPr>
        <w:jc w:val="right"/>
        <w:rPr>
          <w:rFonts w:ascii="Times New Roman" w:hAnsi="Times New Roman" w:cs="Times New Roman"/>
          <w:b/>
          <w:bCs/>
          <w:color w:val="0070C0"/>
          <w:sz w:val="24"/>
          <w:szCs w:val="24"/>
        </w:rPr>
      </w:pPr>
    </w:p>
    <w:p w14:paraId="08AD08DB" w14:textId="77777777" w:rsidR="00966C7B" w:rsidRDefault="00966C7B" w:rsidP="00966C7B">
      <w:pPr>
        <w:jc w:val="right"/>
        <w:rPr>
          <w:rFonts w:ascii="Times New Roman" w:hAnsi="Times New Roman" w:cs="Times New Roman"/>
          <w:b/>
          <w:bCs/>
          <w:color w:val="0070C0"/>
          <w:sz w:val="24"/>
          <w:szCs w:val="24"/>
        </w:rPr>
      </w:pPr>
    </w:p>
    <w:p w14:paraId="71398156" w14:textId="77777777" w:rsidR="00966C7B" w:rsidRDefault="00966C7B" w:rsidP="00966C7B">
      <w:pPr>
        <w:jc w:val="right"/>
        <w:rPr>
          <w:rFonts w:ascii="Times New Roman" w:hAnsi="Times New Roman" w:cs="Times New Roman"/>
          <w:b/>
          <w:bCs/>
          <w:color w:val="0070C0"/>
          <w:sz w:val="24"/>
          <w:szCs w:val="24"/>
        </w:rPr>
      </w:pPr>
    </w:p>
    <w:p w14:paraId="4623C0E5" w14:textId="77777777" w:rsidR="00966C7B" w:rsidRDefault="00966C7B" w:rsidP="00966C7B">
      <w:pPr>
        <w:jc w:val="right"/>
        <w:rPr>
          <w:rFonts w:ascii="Times New Roman" w:hAnsi="Times New Roman" w:cs="Times New Roman"/>
          <w:b/>
          <w:bCs/>
          <w:color w:val="0070C0"/>
          <w:sz w:val="24"/>
          <w:szCs w:val="24"/>
        </w:rPr>
      </w:pPr>
    </w:p>
    <w:p w14:paraId="64ABE662" w14:textId="77777777" w:rsidR="00966C7B" w:rsidRPr="00502F97" w:rsidRDefault="00966C7B" w:rsidP="00966C7B">
      <w:pPr>
        <w:jc w:val="right"/>
        <w:rPr>
          <w:rFonts w:ascii="Times New Roman" w:hAnsi="Times New Roman" w:cs="Times New Roman"/>
          <w:b/>
          <w:bCs/>
          <w:color w:val="0070C0"/>
          <w:sz w:val="24"/>
          <w:szCs w:val="24"/>
        </w:rPr>
      </w:pPr>
    </w:p>
    <w:p w14:paraId="31B22B99" w14:textId="77777777" w:rsidR="00966C7B" w:rsidRPr="008F578C" w:rsidRDefault="00966C7B" w:rsidP="00966C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3F58F0" w14:textId="77777777" w:rsidR="00966C7B" w:rsidRPr="001A68CE" w:rsidRDefault="00966C7B" w:rsidP="00966C7B">
      <w:pPr>
        <w:pStyle w:val="1"/>
        <w:rPr>
          <w:b w:val="0"/>
          <w:bCs w:val="0"/>
        </w:rPr>
      </w:pPr>
      <w:bookmarkStart w:id="79" w:name="_Toc165554688"/>
      <w:bookmarkStart w:id="80" w:name="_Toc173158331"/>
      <w:r w:rsidRPr="001A68CE">
        <w:rPr>
          <w:b w:val="0"/>
          <w:bCs w:val="0"/>
        </w:rPr>
        <w:t>«</w:t>
      </w:r>
      <w:r w:rsidRPr="001A68CE">
        <w:rPr>
          <w:rStyle w:val="1f0"/>
          <w:rFonts w:ascii="Times New Roman" w:hAnsi="Times New Roman"/>
          <w:b/>
          <w:bCs/>
          <w:lang w:val="ru-RU"/>
        </w:rPr>
        <w:t>СГ.01 ИСТОРИЯ РОССИИ</w:t>
      </w:r>
      <w:r w:rsidRPr="001A68CE">
        <w:rPr>
          <w:b w:val="0"/>
          <w:bCs w:val="0"/>
        </w:rPr>
        <w:t>»</w:t>
      </w:r>
      <w:bookmarkEnd w:id="79"/>
      <w:bookmarkEnd w:id="80"/>
    </w:p>
    <w:p w14:paraId="24359573" w14:textId="77777777" w:rsidR="00120713" w:rsidRPr="00A00AB2" w:rsidRDefault="00120713" w:rsidP="00120713">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5"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0FCA3737" w14:textId="77777777" w:rsidR="00966C7B" w:rsidRPr="00BD6A9B" w:rsidRDefault="00966C7B" w:rsidP="00966C7B">
      <w:pPr>
        <w:spacing w:line="360" w:lineRule="auto"/>
        <w:jc w:val="center"/>
        <w:rPr>
          <w:rFonts w:ascii="Times New Roman" w:hAnsi="Times New Roman" w:cs="Times New Roman"/>
          <w:b/>
          <w:bCs/>
          <w:sz w:val="24"/>
          <w:szCs w:val="24"/>
        </w:rPr>
      </w:pPr>
    </w:p>
    <w:p w14:paraId="5BB4F273" w14:textId="77777777" w:rsidR="00966C7B" w:rsidRPr="00BD6A9B" w:rsidRDefault="00966C7B" w:rsidP="00966C7B">
      <w:pPr>
        <w:spacing w:line="360" w:lineRule="auto"/>
        <w:jc w:val="center"/>
        <w:rPr>
          <w:rFonts w:ascii="Times New Roman" w:hAnsi="Times New Roman" w:cs="Times New Roman"/>
          <w:b/>
          <w:bCs/>
          <w:sz w:val="24"/>
          <w:szCs w:val="24"/>
        </w:rPr>
      </w:pPr>
    </w:p>
    <w:p w14:paraId="47C60BD4" w14:textId="77777777" w:rsidR="00966C7B" w:rsidRPr="00BD6A9B" w:rsidRDefault="00966C7B" w:rsidP="00966C7B">
      <w:pPr>
        <w:spacing w:line="360" w:lineRule="auto"/>
        <w:jc w:val="center"/>
        <w:rPr>
          <w:rFonts w:ascii="Times New Roman" w:hAnsi="Times New Roman" w:cs="Times New Roman"/>
          <w:b/>
          <w:bCs/>
          <w:sz w:val="24"/>
          <w:szCs w:val="24"/>
        </w:rPr>
      </w:pPr>
    </w:p>
    <w:p w14:paraId="13C0ACFE" w14:textId="77777777" w:rsidR="00966C7B" w:rsidRPr="00BD6A9B" w:rsidRDefault="00966C7B" w:rsidP="00966C7B">
      <w:pPr>
        <w:spacing w:line="360" w:lineRule="auto"/>
        <w:jc w:val="center"/>
        <w:rPr>
          <w:rFonts w:ascii="Times New Roman" w:hAnsi="Times New Roman" w:cs="Times New Roman"/>
          <w:b/>
          <w:bCs/>
          <w:sz w:val="24"/>
          <w:szCs w:val="24"/>
        </w:rPr>
      </w:pPr>
    </w:p>
    <w:p w14:paraId="61B9521B" w14:textId="77777777" w:rsidR="00966C7B" w:rsidRPr="00BD6A9B" w:rsidRDefault="00966C7B" w:rsidP="00966C7B">
      <w:pPr>
        <w:spacing w:line="360" w:lineRule="auto"/>
        <w:jc w:val="center"/>
        <w:rPr>
          <w:rFonts w:ascii="Times New Roman" w:hAnsi="Times New Roman" w:cs="Times New Roman"/>
          <w:b/>
          <w:bCs/>
          <w:sz w:val="24"/>
          <w:szCs w:val="24"/>
        </w:rPr>
      </w:pPr>
    </w:p>
    <w:p w14:paraId="1D8FBABD" w14:textId="77777777" w:rsidR="00966C7B" w:rsidRPr="00BD6A9B" w:rsidRDefault="00966C7B" w:rsidP="00966C7B">
      <w:pPr>
        <w:spacing w:line="360" w:lineRule="auto"/>
        <w:jc w:val="center"/>
        <w:rPr>
          <w:rFonts w:ascii="Times New Roman" w:hAnsi="Times New Roman" w:cs="Times New Roman"/>
          <w:b/>
          <w:bCs/>
          <w:sz w:val="24"/>
          <w:szCs w:val="24"/>
        </w:rPr>
      </w:pPr>
    </w:p>
    <w:p w14:paraId="2DFBB1D6" w14:textId="77777777" w:rsidR="00966C7B" w:rsidRPr="00BD6A9B" w:rsidRDefault="00966C7B" w:rsidP="00966C7B">
      <w:pPr>
        <w:spacing w:line="360" w:lineRule="auto"/>
        <w:jc w:val="center"/>
        <w:rPr>
          <w:rFonts w:ascii="Times New Roman" w:hAnsi="Times New Roman" w:cs="Times New Roman"/>
          <w:b/>
          <w:bCs/>
          <w:sz w:val="24"/>
          <w:szCs w:val="24"/>
        </w:rPr>
      </w:pPr>
    </w:p>
    <w:p w14:paraId="2BE23C08" w14:textId="77777777" w:rsidR="00966C7B" w:rsidRPr="00BD6A9B" w:rsidRDefault="00966C7B" w:rsidP="00966C7B">
      <w:pPr>
        <w:spacing w:line="360" w:lineRule="auto"/>
        <w:jc w:val="center"/>
        <w:rPr>
          <w:rFonts w:ascii="Times New Roman" w:hAnsi="Times New Roman" w:cs="Times New Roman"/>
          <w:b/>
          <w:bCs/>
          <w:sz w:val="24"/>
          <w:szCs w:val="24"/>
        </w:rPr>
      </w:pPr>
    </w:p>
    <w:p w14:paraId="2125B7DB" w14:textId="77777777" w:rsidR="00966C7B" w:rsidRPr="00BD6A9B" w:rsidRDefault="00966C7B" w:rsidP="00966C7B">
      <w:pPr>
        <w:spacing w:line="360" w:lineRule="auto"/>
        <w:jc w:val="center"/>
        <w:rPr>
          <w:rFonts w:ascii="Times New Roman" w:hAnsi="Times New Roman" w:cs="Times New Roman"/>
          <w:b/>
          <w:bCs/>
          <w:sz w:val="24"/>
          <w:szCs w:val="24"/>
        </w:rPr>
      </w:pPr>
    </w:p>
    <w:p w14:paraId="3F0B01D5" w14:textId="77777777" w:rsidR="00966C7B" w:rsidRPr="00BD6A9B" w:rsidRDefault="00966C7B" w:rsidP="00966C7B">
      <w:pPr>
        <w:spacing w:line="360" w:lineRule="auto"/>
        <w:jc w:val="center"/>
        <w:rPr>
          <w:rFonts w:ascii="Times New Roman" w:hAnsi="Times New Roman" w:cs="Times New Roman"/>
          <w:b/>
          <w:bCs/>
          <w:sz w:val="24"/>
          <w:szCs w:val="24"/>
        </w:rPr>
      </w:pPr>
    </w:p>
    <w:p w14:paraId="245227D7" w14:textId="77777777" w:rsidR="00966C7B" w:rsidRPr="00BD6A9B" w:rsidRDefault="00966C7B" w:rsidP="00966C7B">
      <w:pPr>
        <w:spacing w:line="360" w:lineRule="auto"/>
        <w:jc w:val="center"/>
        <w:rPr>
          <w:rFonts w:ascii="Times New Roman" w:hAnsi="Times New Roman" w:cs="Times New Roman"/>
          <w:b/>
          <w:bCs/>
          <w:sz w:val="24"/>
          <w:szCs w:val="24"/>
        </w:rPr>
      </w:pPr>
    </w:p>
    <w:p w14:paraId="7ECF2650" w14:textId="77777777" w:rsidR="00966C7B" w:rsidRPr="00BD6A9B" w:rsidRDefault="00966C7B" w:rsidP="00966C7B">
      <w:pPr>
        <w:spacing w:line="360" w:lineRule="auto"/>
        <w:jc w:val="center"/>
        <w:rPr>
          <w:rFonts w:ascii="Times New Roman" w:hAnsi="Times New Roman" w:cs="Times New Roman"/>
          <w:b/>
          <w:bCs/>
          <w:sz w:val="24"/>
          <w:szCs w:val="24"/>
        </w:rPr>
      </w:pPr>
    </w:p>
    <w:p w14:paraId="6BFDC8A4" w14:textId="77777777" w:rsidR="00966C7B" w:rsidRPr="00BD6A9B" w:rsidRDefault="00966C7B" w:rsidP="00966C7B">
      <w:pPr>
        <w:spacing w:line="360" w:lineRule="auto"/>
        <w:jc w:val="center"/>
        <w:rPr>
          <w:rFonts w:ascii="Times New Roman" w:hAnsi="Times New Roman" w:cs="Times New Roman"/>
          <w:b/>
          <w:bCs/>
          <w:sz w:val="24"/>
          <w:szCs w:val="24"/>
        </w:rPr>
      </w:pPr>
    </w:p>
    <w:p w14:paraId="020725E8" w14:textId="77777777" w:rsidR="00966C7B" w:rsidRPr="00BD6A9B" w:rsidRDefault="00966C7B" w:rsidP="00966C7B">
      <w:pPr>
        <w:spacing w:line="360" w:lineRule="auto"/>
        <w:jc w:val="center"/>
        <w:rPr>
          <w:rFonts w:ascii="Times New Roman" w:hAnsi="Times New Roman" w:cs="Times New Roman"/>
          <w:b/>
          <w:bCs/>
          <w:sz w:val="24"/>
          <w:szCs w:val="24"/>
        </w:rPr>
      </w:pPr>
    </w:p>
    <w:p w14:paraId="6745DF2A" w14:textId="6FFDBE8F" w:rsidR="00966C7B" w:rsidRPr="00BD6A9B" w:rsidRDefault="00A47DF3" w:rsidP="00966C7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E8F3CB3" w14:textId="77777777" w:rsidR="00966C7B" w:rsidRDefault="00966C7B" w:rsidP="00966C7B">
      <w:pPr>
        <w:pStyle w:val="1f"/>
        <w:rPr>
          <w:rFonts w:ascii="Times New Roman" w:hAnsi="Times New Roman"/>
          <w:lang w:val="ru-RU"/>
        </w:rPr>
      </w:pPr>
      <w:r>
        <w:rPr>
          <w:rFonts w:ascii="Times New Roman" w:hAnsi="Times New Roman"/>
          <w:lang w:val="ru-RU"/>
        </w:rPr>
        <w:br w:type="page"/>
      </w:r>
    </w:p>
    <w:p w14:paraId="5818AC31" w14:textId="6462FE33" w:rsidR="00966C7B" w:rsidRPr="00C27F66" w:rsidRDefault="00966C7B" w:rsidP="00966C7B">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Pr="00C27F66">
        <w:rPr>
          <w:rFonts w:ascii="Times New Roman" w:hAnsi="Times New Roman" w:cs="Times New Roman"/>
          <w:b/>
          <w:bCs/>
          <w:sz w:val="24"/>
          <w:szCs w:val="24"/>
        </w:rPr>
        <w:t>16</w:t>
      </w:r>
    </w:p>
    <w:p w14:paraId="4592B5BB" w14:textId="77777777" w:rsidR="00966C7B" w:rsidRDefault="00966C7B" w:rsidP="00966C7B">
      <w:pPr>
        <w:spacing w:after="384" w:line="265" w:lineRule="auto"/>
        <w:ind w:right="-1" w:hanging="10"/>
        <w:contextualSpacing/>
        <w:jc w:val="right"/>
        <w:rPr>
          <w:rFonts w:ascii="Times New Roman" w:eastAsia="Calibri" w:hAnsi="Times New Roman" w:cs="Times New Roman"/>
          <w:b/>
          <w:sz w:val="24"/>
          <w:szCs w:val="24"/>
          <w:lang w:eastAsia="ru-RU"/>
        </w:rPr>
      </w:pP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2852B049" w14:textId="77777777" w:rsidR="00966C7B" w:rsidRPr="00792B93" w:rsidRDefault="00966C7B" w:rsidP="00966C7B">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0741A2D6" w14:textId="77777777" w:rsidR="00966C7B" w:rsidRDefault="00966C7B" w:rsidP="00966C7B">
      <w:pPr>
        <w:jc w:val="right"/>
        <w:rPr>
          <w:rFonts w:ascii="Times New Roman" w:hAnsi="Times New Roman" w:cs="Times New Roman"/>
          <w:b/>
          <w:bCs/>
          <w:color w:val="0070C0"/>
          <w:sz w:val="24"/>
          <w:szCs w:val="24"/>
        </w:rPr>
      </w:pPr>
    </w:p>
    <w:p w14:paraId="7C1095B3" w14:textId="77777777" w:rsidR="00966C7B" w:rsidRDefault="00966C7B" w:rsidP="00966C7B">
      <w:pPr>
        <w:jc w:val="right"/>
        <w:rPr>
          <w:rFonts w:ascii="Times New Roman" w:hAnsi="Times New Roman" w:cs="Times New Roman"/>
          <w:b/>
          <w:bCs/>
          <w:color w:val="0070C0"/>
          <w:sz w:val="24"/>
          <w:szCs w:val="24"/>
        </w:rPr>
      </w:pPr>
    </w:p>
    <w:p w14:paraId="234BE971" w14:textId="77777777" w:rsidR="00966C7B" w:rsidRDefault="00966C7B" w:rsidP="00966C7B">
      <w:pPr>
        <w:jc w:val="right"/>
        <w:rPr>
          <w:rFonts w:ascii="Times New Roman" w:hAnsi="Times New Roman" w:cs="Times New Roman"/>
          <w:b/>
          <w:bCs/>
          <w:color w:val="0070C0"/>
          <w:sz w:val="24"/>
          <w:szCs w:val="24"/>
        </w:rPr>
      </w:pPr>
    </w:p>
    <w:p w14:paraId="32475FCE" w14:textId="77777777" w:rsidR="00966C7B" w:rsidRDefault="00966C7B" w:rsidP="00966C7B">
      <w:pPr>
        <w:jc w:val="right"/>
        <w:rPr>
          <w:rFonts w:ascii="Times New Roman" w:hAnsi="Times New Roman" w:cs="Times New Roman"/>
          <w:b/>
          <w:bCs/>
          <w:color w:val="0070C0"/>
          <w:sz w:val="24"/>
          <w:szCs w:val="24"/>
        </w:rPr>
      </w:pPr>
    </w:p>
    <w:p w14:paraId="77332DCF" w14:textId="77777777" w:rsidR="00966C7B" w:rsidRDefault="00966C7B" w:rsidP="00966C7B">
      <w:pPr>
        <w:jc w:val="right"/>
        <w:rPr>
          <w:rFonts w:ascii="Times New Roman" w:hAnsi="Times New Roman" w:cs="Times New Roman"/>
          <w:b/>
          <w:bCs/>
          <w:color w:val="0070C0"/>
          <w:sz w:val="24"/>
          <w:szCs w:val="24"/>
        </w:rPr>
      </w:pPr>
    </w:p>
    <w:p w14:paraId="01716573" w14:textId="77777777" w:rsidR="00966C7B" w:rsidRDefault="00966C7B" w:rsidP="00966C7B">
      <w:pPr>
        <w:jc w:val="right"/>
        <w:rPr>
          <w:rFonts w:ascii="Times New Roman" w:hAnsi="Times New Roman" w:cs="Times New Roman"/>
          <w:b/>
          <w:bCs/>
          <w:color w:val="0070C0"/>
          <w:sz w:val="24"/>
          <w:szCs w:val="24"/>
        </w:rPr>
      </w:pPr>
    </w:p>
    <w:p w14:paraId="764D9B01" w14:textId="77777777" w:rsidR="00966C7B" w:rsidRDefault="00966C7B" w:rsidP="00966C7B">
      <w:pPr>
        <w:jc w:val="right"/>
        <w:rPr>
          <w:rFonts w:ascii="Times New Roman" w:hAnsi="Times New Roman" w:cs="Times New Roman"/>
          <w:b/>
          <w:bCs/>
          <w:color w:val="0070C0"/>
          <w:sz w:val="24"/>
          <w:szCs w:val="24"/>
        </w:rPr>
      </w:pPr>
    </w:p>
    <w:p w14:paraId="1A407857" w14:textId="77777777" w:rsidR="00966C7B" w:rsidRDefault="00966C7B" w:rsidP="00966C7B">
      <w:pPr>
        <w:jc w:val="right"/>
        <w:rPr>
          <w:rFonts w:ascii="Times New Roman" w:hAnsi="Times New Roman" w:cs="Times New Roman"/>
          <w:b/>
          <w:bCs/>
          <w:color w:val="0070C0"/>
          <w:sz w:val="24"/>
          <w:szCs w:val="24"/>
        </w:rPr>
      </w:pPr>
    </w:p>
    <w:p w14:paraId="3655741A" w14:textId="77777777" w:rsidR="00966C7B" w:rsidRDefault="00966C7B" w:rsidP="00966C7B">
      <w:pPr>
        <w:jc w:val="right"/>
        <w:rPr>
          <w:rFonts w:ascii="Times New Roman" w:hAnsi="Times New Roman" w:cs="Times New Roman"/>
          <w:b/>
          <w:bCs/>
          <w:color w:val="0070C0"/>
          <w:sz w:val="24"/>
          <w:szCs w:val="24"/>
        </w:rPr>
      </w:pPr>
    </w:p>
    <w:p w14:paraId="0753E2C3" w14:textId="77777777" w:rsidR="00966C7B" w:rsidRDefault="00966C7B" w:rsidP="00966C7B">
      <w:pPr>
        <w:jc w:val="right"/>
        <w:rPr>
          <w:rFonts w:ascii="Times New Roman" w:hAnsi="Times New Roman" w:cs="Times New Roman"/>
          <w:b/>
          <w:bCs/>
          <w:color w:val="0070C0"/>
          <w:sz w:val="24"/>
          <w:szCs w:val="24"/>
        </w:rPr>
      </w:pPr>
    </w:p>
    <w:p w14:paraId="382F1A19" w14:textId="77777777" w:rsidR="00966C7B" w:rsidRPr="00502F97" w:rsidRDefault="00966C7B" w:rsidP="00966C7B">
      <w:pPr>
        <w:jc w:val="right"/>
        <w:rPr>
          <w:rFonts w:ascii="Times New Roman" w:hAnsi="Times New Roman" w:cs="Times New Roman"/>
          <w:b/>
          <w:bCs/>
          <w:color w:val="0070C0"/>
          <w:sz w:val="24"/>
          <w:szCs w:val="24"/>
        </w:rPr>
      </w:pPr>
    </w:p>
    <w:p w14:paraId="020900F6" w14:textId="77777777" w:rsidR="00966C7B" w:rsidRPr="008F578C" w:rsidRDefault="00966C7B" w:rsidP="00966C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76829C" w14:textId="77777777" w:rsidR="00966C7B" w:rsidRPr="001A68CE" w:rsidRDefault="00966C7B" w:rsidP="00966C7B">
      <w:pPr>
        <w:pStyle w:val="1"/>
        <w:rPr>
          <w:b w:val="0"/>
          <w:bCs w:val="0"/>
        </w:rPr>
      </w:pPr>
      <w:bookmarkStart w:id="81" w:name="_Toc165554689"/>
      <w:bookmarkStart w:id="82" w:name="_Toc173158332"/>
      <w:r w:rsidRPr="001A68CE">
        <w:rPr>
          <w:b w:val="0"/>
          <w:bCs w:val="0"/>
        </w:rPr>
        <w:t>«</w:t>
      </w:r>
      <w:r w:rsidRPr="001A68CE">
        <w:rPr>
          <w:rStyle w:val="1f0"/>
          <w:rFonts w:ascii="Times New Roman" w:hAnsi="Times New Roman"/>
          <w:b/>
          <w:bCs/>
          <w:lang w:val="ru-RU"/>
        </w:rPr>
        <w:t>сг.02 иностранный язык в профессиональной деятельности</w:t>
      </w:r>
      <w:r w:rsidRPr="001A68CE">
        <w:rPr>
          <w:b w:val="0"/>
          <w:bCs w:val="0"/>
        </w:rPr>
        <w:t>»</w:t>
      </w:r>
      <w:bookmarkEnd w:id="81"/>
      <w:bookmarkEnd w:id="82"/>
    </w:p>
    <w:p w14:paraId="5D2E226D" w14:textId="77777777" w:rsidR="00120713" w:rsidRPr="00A00AB2" w:rsidRDefault="00120713" w:rsidP="00120713">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6"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727DC196" w14:textId="77777777" w:rsidR="00966C7B" w:rsidRPr="00BD6A9B" w:rsidRDefault="00966C7B" w:rsidP="00966C7B">
      <w:pPr>
        <w:spacing w:line="360" w:lineRule="auto"/>
        <w:jc w:val="center"/>
        <w:rPr>
          <w:rFonts w:ascii="Times New Roman" w:hAnsi="Times New Roman" w:cs="Times New Roman"/>
          <w:b/>
          <w:bCs/>
          <w:sz w:val="24"/>
          <w:szCs w:val="24"/>
        </w:rPr>
      </w:pPr>
    </w:p>
    <w:p w14:paraId="5D789B5D" w14:textId="77777777" w:rsidR="00966C7B" w:rsidRPr="00BD6A9B" w:rsidRDefault="00966C7B" w:rsidP="00966C7B">
      <w:pPr>
        <w:spacing w:line="360" w:lineRule="auto"/>
        <w:jc w:val="center"/>
        <w:rPr>
          <w:rFonts w:ascii="Times New Roman" w:hAnsi="Times New Roman" w:cs="Times New Roman"/>
          <w:b/>
          <w:bCs/>
          <w:sz w:val="24"/>
          <w:szCs w:val="24"/>
        </w:rPr>
      </w:pPr>
    </w:p>
    <w:p w14:paraId="76ED32FF" w14:textId="77777777" w:rsidR="00966C7B" w:rsidRPr="00BD6A9B" w:rsidRDefault="00966C7B" w:rsidP="00966C7B">
      <w:pPr>
        <w:spacing w:line="360" w:lineRule="auto"/>
        <w:jc w:val="center"/>
        <w:rPr>
          <w:rFonts w:ascii="Times New Roman" w:hAnsi="Times New Roman" w:cs="Times New Roman"/>
          <w:b/>
          <w:bCs/>
          <w:sz w:val="24"/>
          <w:szCs w:val="24"/>
        </w:rPr>
      </w:pPr>
    </w:p>
    <w:p w14:paraId="04CA5647" w14:textId="77777777" w:rsidR="00966C7B" w:rsidRPr="00BD6A9B" w:rsidRDefault="00966C7B" w:rsidP="00966C7B">
      <w:pPr>
        <w:spacing w:line="360" w:lineRule="auto"/>
        <w:jc w:val="center"/>
        <w:rPr>
          <w:rFonts w:ascii="Times New Roman" w:hAnsi="Times New Roman" w:cs="Times New Roman"/>
          <w:b/>
          <w:bCs/>
          <w:sz w:val="24"/>
          <w:szCs w:val="24"/>
        </w:rPr>
      </w:pPr>
    </w:p>
    <w:p w14:paraId="615C9C29" w14:textId="77777777" w:rsidR="00966C7B" w:rsidRPr="00BD6A9B" w:rsidRDefault="00966C7B" w:rsidP="00966C7B">
      <w:pPr>
        <w:spacing w:line="360" w:lineRule="auto"/>
        <w:jc w:val="center"/>
        <w:rPr>
          <w:rFonts w:ascii="Times New Roman" w:hAnsi="Times New Roman" w:cs="Times New Roman"/>
          <w:b/>
          <w:bCs/>
          <w:sz w:val="24"/>
          <w:szCs w:val="24"/>
        </w:rPr>
      </w:pPr>
    </w:p>
    <w:p w14:paraId="38DFBDD7" w14:textId="77777777" w:rsidR="00966C7B" w:rsidRPr="00BD6A9B" w:rsidRDefault="00966C7B" w:rsidP="00966C7B">
      <w:pPr>
        <w:spacing w:line="360" w:lineRule="auto"/>
        <w:jc w:val="center"/>
        <w:rPr>
          <w:rFonts w:ascii="Times New Roman" w:hAnsi="Times New Roman" w:cs="Times New Roman"/>
          <w:b/>
          <w:bCs/>
          <w:sz w:val="24"/>
          <w:szCs w:val="24"/>
        </w:rPr>
      </w:pPr>
    </w:p>
    <w:p w14:paraId="7A82BEFD" w14:textId="77777777" w:rsidR="00966C7B" w:rsidRPr="00BD6A9B" w:rsidRDefault="00966C7B" w:rsidP="00966C7B">
      <w:pPr>
        <w:spacing w:line="360" w:lineRule="auto"/>
        <w:jc w:val="center"/>
        <w:rPr>
          <w:rFonts w:ascii="Times New Roman" w:hAnsi="Times New Roman" w:cs="Times New Roman"/>
          <w:b/>
          <w:bCs/>
          <w:sz w:val="24"/>
          <w:szCs w:val="24"/>
        </w:rPr>
      </w:pPr>
    </w:p>
    <w:p w14:paraId="04E5E09B" w14:textId="77777777" w:rsidR="00966C7B" w:rsidRPr="00BD6A9B" w:rsidRDefault="00966C7B" w:rsidP="00966C7B">
      <w:pPr>
        <w:spacing w:line="360" w:lineRule="auto"/>
        <w:jc w:val="center"/>
        <w:rPr>
          <w:rFonts w:ascii="Times New Roman" w:hAnsi="Times New Roman" w:cs="Times New Roman"/>
          <w:b/>
          <w:bCs/>
          <w:sz w:val="24"/>
          <w:szCs w:val="24"/>
        </w:rPr>
      </w:pPr>
    </w:p>
    <w:p w14:paraId="01E654FB" w14:textId="77777777" w:rsidR="00966C7B" w:rsidRPr="00BD6A9B" w:rsidRDefault="00966C7B" w:rsidP="00966C7B">
      <w:pPr>
        <w:spacing w:line="360" w:lineRule="auto"/>
        <w:jc w:val="center"/>
        <w:rPr>
          <w:rFonts w:ascii="Times New Roman" w:hAnsi="Times New Roman" w:cs="Times New Roman"/>
          <w:b/>
          <w:bCs/>
          <w:sz w:val="24"/>
          <w:szCs w:val="24"/>
        </w:rPr>
      </w:pPr>
    </w:p>
    <w:p w14:paraId="7C56DD46" w14:textId="77777777" w:rsidR="00966C7B" w:rsidRPr="00BD6A9B" w:rsidRDefault="00966C7B" w:rsidP="00966C7B">
      <w:pPr>
        <w:spacing w:line="360" w:lineRule="auto"/>
        <w:jc w:val="center"/>
        <w:rPr>
          <w:rFonts w:ascii="Times New Roman" w:hAnsi="Times New Roman" w:cs="Times New Roman"/>
          <w:b/>
          <w:bCs/>
          <w:sz w:val="24"/>
          <w:szCs w:val="24"/>
        </w:rPr>
      </w:pPr>
    </w:p>
    <w:p w14:paraId="2B73BA33" w14:textId="77777777" w:rsidR="00966C7B" w:rsidRPr="00BD6A9B" w:rsidRDefault="00966C7B" w:rsidP="00966C7B">
      <w:pPr>
        <w:spacing w:line="360" w:lineRule="auto"/>
        <w:jc w:val="center"/>
        <w:rPr>
          <w:rFonts w:ascii="Times New Roman" w:hAnsi="Times New Roman" w:cs="Times New Roman"/>
          <w:b/>
          <w:bCs/>
          <w:sz w:val="24"/>
          <w:szCs w:val="24"/>
        </w:rPr>
      </w:pPr>
    </w:p>
    <w:p w14:paraId="11BAF2FF" w14:textId="77777777" w:rsidR="00966C7B" w:rsidRPr="00BD6A9B" w:rsidRDefault="00966C7B" w:rsidP="00966C7B">
      <w:pPr>
        <w:spacing w:line="360" w:lineRule="auto"/>
        <w:jc w:val="center"/>
        <w:rPr>
          <w:rFonts w:ascii="Times New Roman" w:hAnsi="Times New Roman" w:cs="Times New Roman"/>
          <w:b/>
          <w:bCs/>
          <w:sz w:val="24"/>
          <w:szCs w:val="24"/>
        </w:rPr>
      </w:pPr>
    </w:p>
    <w:p w14:paraId="4C08EA84" w14:textId="77777777" w:rsidR="00966C7B" w:rsidRPr="00BD6A9B" w:rsidRDefault="00966C7B" w:rsidP="00966C7B">
      <w:pPr>
        <w:spacing w:line="360" w:lineRule="auto"/>
        <w:jc w:val="center"/>
        <w:rPr>
          <w:rFonts w:ascii="Times New Roman" w:hAnsi="Times New Roman" w:cs="Times New Roman"/>
          <w:b/>
          <w:bCs/>
          <w:sz w:val="24"/>
          <w:szCs w:val="24"/>
        </w:rPr>
      </w:pPr>
    </w:p>
    <w:p w14:paraId="0D19A78B" w14:textId="77777777" w:rsidR="00966C7B" w:rsidRPr="00BD6A9B" w:rsidRDefault="00966C7B" w:rsidP="00966C7B">
      <w:pPr>
        <w:spacing w:line="360" w:lineRule="auto"/>
        <w:jc w:val="center"/>
        <w:rPr>
          <w:rFonts w:ascii="Times New Roman" w:hAnsi="Times New Roman" w:cs="Times New Roman"/>
          <w:b/>
          <w:bCs/>
          <w:sz w:val="24"/>
          <w:szCs w:val="24"/>
        </w:rPr>
      </w:pPr>
    </w:p>
    <w:p w14:paraId="2C3D2DF4" w14:textId="17FBA9C3" w:rsidR="00966C7B" w:rsidRPr="00BD6A9B" w:rsidRDefault="00A47DF3" w:rsidP="00966C7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218B4CB" w14:textId="77777777" w:rsidR="00966C7B" w:rsidRPr="00E84C24" w:rsidRDefault="00966C7B" w:rsidP="00966C7B">
      <w:pPr>
        <w:pStyle w:val="1f"/>
        <w:jc w:val="left"/>
        <w:rPr>
          <w:rFonts w:ascii="Times New Roman" w:hAnsi="Times New Roman"/>
          <w:lang w:val="ru-RU"/>
        </w:rPr>
      </w:pPr>
      <w:r>
        <w:rPr>
          <w:rFonts w:ascii="Times New Roman" w:hAnsi="Times New Roman"/>
        </w:rPr>
        <w:br w:type="page"/>
      </w:r>
    </w:p>
    <w:p w14:paraId="48DCB0B4" w14:textId="1D83B906" w:rsidR="00966C7B" w:rsidRPr="00C27F66" w:rsidRDefault="00966C7B" w:rsidP="00966C7B">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Pr="00C27F66">
        <w:rPr>
          <w:rFonts w:ascii="Times New Roman" w:hAnsi="Times New Roman" w:cs="Times New Roman"/>
          <w:b/>
          <w:bCs/>
          <w:sz w:val="24"/>
          <w:szCs w:val="24"/>
        </w:rPr>
        <w:t>17</w:t>
      </w:r>
    </w:p>
    <w:p w14:paraId="5573C4E1" w14:textId="77777777" w:rsidR="00966C7B" w:rsidRDefault="00966C7B" w:rsidP="00966C7B">
      <w:pPr>
        <w:spacing w:after="384" w:line="265" w:lineRule="auto"/>
        <w:ind w:right="-1" w:hanging="10"/>
        <w:contextualSpacing/>
        <w:jc w:val="right"/>
        <w:rPr>
          <w:rFonts w:ascii="Times New Roman" w:eastAsia="Calibri" w:hAnsi="Times New Roman" w:cs="Times New Roman"/>
          <w:b/>
          <w:sz w:val="24"/>
          <w:szCs w:val="24"/>
          <w:lang w:eastAsia="ru-RU"/>
        </w:rPr>
      </w:pP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5554BD42" w14:textId="77777777" w:rsidR="00966C7B" w:rsidRPr="00792B93" w:rsidRDefault="00966C7B" w:rsidP="00966C7B">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2EED7ECB" w14:textId="77777777" w:rsidR="00966C7B" w:rsidRDefault="00966C7B" w:rsidP="00966C7B">
      <w:pPr>
        <w:jc w:val="right"/>
        <w:rPr>
          <w:rFonts w:ascii="Times New Roman" w:hAnsi="Times New Roman" w:cs="Times New Roman"/>
          <w:b/>
          <w:bCs/>
          <w:color w:val="0070C0"/>
          <w:sz w:val="24"/>
          <w:szCs w:val="24"/>
        </w:rPr>
      </w:pPr>
    </w:p>
    <w:p w14:paraId="68260836" w14:textId="77777777" w:rsidR="00966C7B" w:rsidRDefault="00966C7B" w:rsidP="00966C7B">
      <w:pPr>
        <w:jc w:val="right"/>
        <w:rPr>
          <w:rFonts w:ascii="Times New Roman" w:hAnsi="Times New Roman" w:cs="Times New Roman"/>
          <w:b/>
          <w:bCs/>
          <w:color w:val="0070C0"/>
          <w:sz w:val="24"/>
          <w:szCs w:val="24"/>
        </w:rPr>
      </w:pPr>
    </w:p>
    <w:p w14:paraId="1615F0FD" w14:textId="77777777" w:rsidR="00966C7B" w:rsidRDefault="00966C7B" w:rsidP="00966C7B">
      <w:pPr>
        <w:jc w:val="right"/>
        <w:rPr>
          <w:rFonts w:ascii="Times New Roman" w:hAnsi="Times New Roman" w:cs="Times New Roman"/>
          <w:b/>
          <w:bCs/>
          <w:color w:val="0070C0"/>
          <w:sz w:val="24"/>
          <w:szCs w:val="24"/>
        </w:rPr>
      </w:pPr>
    </w:p>
    <w:p w14:paraId="62CAC691" w14:textId="77777777" w:rsidR="00966C7B" w:rsidRDefault="00966C7B" w:rsidP="00966C7B">
      <w:pPr>
        <w:jc w:val="right"/>
        <w:rPr>
          <w:rFonts w:ascii="Times New Roman" w:hAnsi="Times New Roman" w:cs="Times New Roman"/>
          <w:b/>
          <w:bCs/>
          <w:color w:val="0070C0"/>
          <w:sz w:val="24"/>
          <w:szCs w:val="24"/>
        </w:rPr>
      </w:pPr>
    </w:p>
    <w:p w14:paraId="18308C68" w14:textId="77777777" w:rsidR="00966C7B" w:rsidRDefault="00966C7B" w:rsidP="00966C7B">
      <w:pPr>
        <w:jc w:val="right"/>
        <w:rPr>
          <w:rFonts w:ascii="Times New Roman" w:hAnsi="Times New Roman" w:cs="Times New Roman"/>
          <w:b/>
          <w:bCs/>
          <w:color w:val="0070C0"/>
          <w:sz w:val="24"/>
          <w:szCs w:val="24"/>
        </w:rPr>
      </w:pPr>
    </w:p>
    <w:p w14:paraId="1987428E" w14:textId="77777777" w:rsidR="00966C7B" w:rsidRDefault="00966C7B" w:rsidP="00966C7B">
      <w:pPr>
        <w:jc w:val="right"/>
        <w:rPr>
          <w:rFonts w:ascii="Times New Roman" w:hAnsi="Times New Roman" w:cs="Times New Roman"/>
          <w:b/>
          <w:bCs/>
          <w:color w:val="0070C0"/>
          <w:sz w:val="24"/>
          <w:szCs w:val="24"/>
        </w:rPr>
      </w:pPr>
    </w:p>
    <w:p w14:paraId="75111414" w14:textId="77777777" w:rsidR="00966C7B" w:rsidRDefault="00966C7B" w:rsidP="00966C7B">
      <w:pPr>
        <w:jc w:val="right"/>
        <w:rPr>
          <w:rFonts w:ascii="Times New Roman" w:hAnsi="Times New Roman" w:cs="Times New Roman"/>
          <w:b/>
          <w:bCs/>
          <w:color w:val="0070C0"/>
          <w:sz w:val="24"/>
          <w:szCs w:val="24"/>
        </w:rPr>
      </w:pPr>
    </w:p>
    <w:p w14:paraId="2B3C42F2" w14:textId="77777777" w:rsidR="00966C7B" w:rsidRDefault="00966C7B" w:rsidP="00966C7B">
      <w:pPr>
        <w:jc w:val="right"/>
        <w:rPr>
          <w:rFonts w:ascii="Times New Roman" w:hAnsi="Times New Roman" w:cs="Times New Roman"/>
          <w:b/>
          <w:bCs/>
          <w:color w:val="0070C0"/>
          <w:sz w:val="24"/>
          <w:szCs w:val="24"/>
        </w:rPr>
      </w:pPr>
    </w:p>
    <w:p w14:paraId="41E1052C" w14:textId="77777777" w:rsidR="00966C7B" w:rsidRDefault="00966C7B" w:rsidP="00966C7B">
      <w:pPr>
        <w:jc w:val="right"/>
        <w:rPr>
          <w:rFonts w:ascii="Times New Roman" w:hAnsi="Times New Roman" w:cs="Times New Roman"/>
          <w:b/>
          <w:bCs/>
          <w:color w:val="0070C0"/>
          <w:sz w:val="24"/>
          <w:szCs w:val="24"/>
        </w:rPr>
      </w:pPr>
    </w:p>
    <w:p w14:paraId="709038DB" w14:textId="77777777" w:rsidR="00966C7B" w:rsidRDefault="00966C7B" w:rsidP="00966C7B">
      <w:pPr>
        <w:jc w:val="right"/>
        <w:rPr>
          <w:rFonts w:ascii="Times New Roman" w:hAnsi="Times New Roman" w:cs="Times New Roman"/>
          <w:b/>
          <w:bCs/>
          <w:color w:val="0070C0"/>
          <w:sz w:val="24"/>
          <w:szCs w:val="24"/>
        </w:rPr>
      </w:pPr>
    </w:p>
    <w:p w14:paraId="67E21B86" w14:textId="77777777" w:rsidR="00966C7B" w:rsidRPr="00502F97" w:rsidRDefault="00966C7B" w:rsidP="00966C7B">
      <w:pPr>
        <w:jc w:val="right"/>
        <w:rPr>
          <w:rFonts w:ascii="Times New Roman" w:hAnsi="Times New Roman" w:cs="Times New Roman"/>
          <w:b/>
          <w:bCs/>
          <w:color w:val="0070C0"/>
          <w:sz w:val="24"/>
          <w:szCs w:val="24"/>
        </w:rPr>
      </w:pPr>
    </w:p>
    <w:p w14:paraId="6846C828" w14:textId="77777777" w:rsidR="00966C7B" w:rsidRPr="008F578C" w:rsidRDefault="00966C7B" w:rsidP="00966C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E79969F" w14:textId="77777777" w:rsidR="00966C7B" w:rsidRPr="001A68CE" w:rsidRDefault="00966C7B" w:rsidP="00966C7B">
      <w:pPr>
        <w:pStyle w:val="1"/>
        <w:rPr>
          <w:b w:val="0"/>
          <w:bCs w:val="0"/>
        </w:rPr>
      </w:pPr>
      <w:bookmarkStart w:id="83" w:name="_Toc165554690"/>
      <w:bookmarkStart w:id="84" w:name="_Toc173158333"/>
      <w:r w:rsidRPr="001A68CE">
        <w:rPr>
          <w:b w:val="0"/>
          <w:bCs w:val="0"/>
        </w:rPr>
        <w:t>«</w:t>
      </w:r>
      <w:r w:rsidRPr="001A68CE">
        <w:rPr>
          <w:rStyle w:val="1f0"/>
          <w:rFonts w:ascii="Times New Roman" w:hAnsi="Times New Roman"/>
          <w:b/>
          <w:bCs/>
          <w:lang w:val="ru-RU"/>
        </w:rPr>
        <w:t>сг.</w:t>
      </w:r>
      <w:r>
        <w:rPr>
          <w:rStyle w:val="1f0"/>
          <w:rFonts w:ascii="Times New Roman" w:hAnsi="Times New Roman"/>
          <w:b/>
          <w:bCs/>
          <w:lang w:val="ru-RU"/>
        </w:rPr>
        <w:t>03 безопасность жизнедеятельности</w:t>
      </w:r>
      <w:r w:rsidRPr="001A68CE">
        <w:rPr>
          <w:b w:val="0"/>
          <w:bCs w:val="0"/>
        </w:rPr>
        <w:t>»</w:t>
      </w:r>
      <w:bookmarkEnd w:id="83"/>
      <w:bookmarkEnd w:id="84"/>
    </w:p>
    <w:p w14:paraId="523B8F00" w14:textId="77777777" w:rsidR="00120713" w:rsidRPr="00A00AB2" w:rsidRDefault="00120713" w:rsidP="00120713">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7"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50AFE18C" w14:textId="77777777" w:rsidR="00966C7B" w:rsidRPr="00BD6A9B" w:rsidRDefault="00966C7B" w:rsidP="00966C7B">
      <w:pPr>
        <w:spacing w:line="360" w:lineRule="auto"/>
        <w:jc w:val="center"/>
        <w:rPr>
          <w:rFonts w:ascii="Times New Roman" w:hAnsi="Times New Roman" w:cs="Times New Roman"/>
          <w:b/>
          <w:bCs/>
          <w:sz w:val="24"/>
          <w:szCs w:val="24"/>
        </w:rPr>
      </w:pPr>
    </w:p>
    <w:p w14:paraId="066C9BBE" w14:textId="77777777" w:rsidR="00966C7B" w:rsidRPr="00BD6A9B" w:rsidRDefault="00966C7B" w:rsidP="00966C7B">
      <w:pPr>
        <w:spacing w:line="360" w:lineRule="auto"/>
        <w:jc w:val="center"/>
        <w:rPr>
          <w:rFonts w:ascii="Times New Roman" w:hAnsi="Times New Roman" w:cs="Times New Roman"/>
          <w:b/>
          <w:bCs/>
          <w:sz w:val="24"/>
          <w:szCs w:val="24"/>
        </w:rPr>
      </w:pPr>
    </w:p>
    <w:p w14:paraId="0F9F805F" w14:textId="77777777" w:rsidR="00966C7B" w:rsidRPr="00BD6A9B" w:rsidRDefault="00966C7B" w:rsidP="00966C7B">
      <w:pPr>
        <w:spacing w:line="360" w:lineRule="auto"/>
        <w:jc w:val="center"/>
        <w:rPr>
          <w:rFonts w:ascii="Times New Roman" w:hAnsi="Times New Roman" w:cs="Times New Roman"/>
          <w:b/>
          <w:bCs/>
          <w:sz w:val="24"/>
          <w:szCs w:val="24"/>
        </w:rPr>
      </w:pPr>
    </w:p>
    <w:p w14:paraId="750C86C3" w14:textId="77777777" w:rsidR="00966C7B" w:rsidRPr="00BD6A9B" w:rsidRDefault="00966C7B" w:rsidP="00966C7B">
      <w:pPr>
        <w:spacing w:line="360" w:lineRule="auto"/>
        <w:jc w:val="center"/>
        <w:rPr>
          <w:rFonts w:ascii="Times New Roman" w:hAnsi="Times New Roman" w:cs="Times New Roman"/>
          <w:b/>
          <w:bCs/>
          <w:sz w:val="24"/>
          <w:szCs w:val="24"/>
        </w:rPr>
      </w:pPr>
    </w:p>
    <w:p w14:paraId="7C9AE743" w14:textId="77777777" w:rsidR="00966C7B" w:rsidRPr="00BD6A9B" w:rsidRDefault="00966C7B" w:rsidP="00966C7B">
      <w:pPr>
        <w:spacing w:line="360" w:lineRule="auto"/>
        <w:jc w:val="center"/>
        <w:rPr>
          <w:rFonts w:ascii="Times New Roman" w:hAnsi="Times New Roman" w:cs="Times New Roman"/>
          <w:b/>
          <w:bCs/>
          <w:sz w:val="24"/>
          <w:szCs w:val="24"/>
        </w:rPr>
      </w:pPr>
    </w:p>
    <w:p w14:paraId="5DA7026E" w14:textId="77777777" w:rsidR="00966C7B" w:rsidRPr="00BD6A9B" w:rsidRDefault="00966C7B" w:rsidP="00966C7B">
      <w:pPr>
        <w:spacing w:line="360" w:lineRule="auto"/>
        <w:jc w:val="center"/>
        <w:rPr>
          <w:rFonts w:ascii="Times New Roman" w:hAnsi="Times New Roman" w:cs="Times New Roman"/>
          <w:b/>
          <w:bCs/>
          <w:sz w:val="24"/>
          <w:szCs w:val="24"/>
        </w:rPr>
      </w:pPr>
    </w:p>
    <w:p w14:paraId="6B1510FF" w14:textId="77777777" w:rsidR="00966C7B" w:rsidRPr="00BD6A9B" w:rsidRDefault="00966C7B" w:rsidP="00966C7B">
      <w:pPr>
        <w:spacing w:line="360" w:lineRule="auto"/>
        <w:jc w:val="center"/>
        <w:rPr>
          <w:rFonts w:ascii="Times New Roman" w:hAnsi="Times New Roman" w:cs="Times New Roman"/>
          <w:b/>
          <w:bCs/>
          <w:sz w:val="24"/>
          <w:szCs w:val="24"/>
        </w:rPr>
      </w:pPr>
    </w:p>
    <w:p w14:paraId="2239FB14" w14:textId="77777777" w:rsidR="00966C7B" w:rsidRPr="00BD6A9B" w:rsidRDefault="00966C7B" w:rsidP="00966C7B">
      <w:pPr>
        <w:spacing w:line="360" w:lineRule="auto"/>
        <w:jc w:val="center"/>
        <w:rPr>
          <w:rFonts w:ascii="Times New Roman" w:hAnsi="Times New Roman" w:cs="Times New Roman"/>
          <w:b/>
          <w:bCs/>
          <w:sz w:val="24"/>
          <w:szCs w:val="24"/>
        </w:rPr>
      </w:pPr>
    </w:p>
    <w:p w14:paraId="2561EC3C" w14:textId="77777777" w:rsidR="00966C7B" w:rsidRPr="00BD6A9B" w:rsidRDefault="00966C7B" w:rsidP="00966C7B">
      <w:pPr>
        <w:spacing w:line="360" w:lineRule="auto"/>
        <w:jc w:val="center"/>
        <w:rPr>
          <w:rFonts w:ascii="Times New Roman" w:hAnsi="Times New Roman" w:cs="Times New Roman"/>
          <w:b/>
          <w:bCs/>
          <w:sz w:val="24"/>
          <w:szCs w:val="24"/>
        </w:rPr>
      </w:pPr>
    </w:p>
    <w:p w14:paraId="38B07597" w14:textId="77777777" w:rsidR="00966C7B" w:rsidRPr="00BD6A9B" w:rsidRDefault="00966C7B" w:rsidP="00966C7B">
      <w:pPr>
        <w:spacing w:line="360" w:lineRule="auto"/>
        <w:jc w:val="center"/>
        <w:rPr>
          <w:rFonts w:ascii="Times New Roman" w:hAnsi="Times New Roman" w:cs="Times New Roman"/>
          <w:b/>
          <w:bCs/>
          <w:sz w:val="24"/>
          <w:szCs w:val="24"/>
        </w:rPr>
      </w:pPr>
    </w:p>
    <w:p w14:paraId="649BF9BF" w14:textId="77777777" w:rsidR="00966C7B" w:rsidRPr="00BD6A9B" w:rsidRDefault="00966C7B" w:rsidP="00966C7B">
      <w:pPr>
        <w:spacing w:line="360" w:lineRule="auto"/>
        <w:jc w:val="center"/>
        <w:rPr>
          <w:rFonts w:ascii="Times New Roman" w:hAnsi="Times New Roman" w:cs="Times New Roman"/>
          <w:b/>
          <w:bCs/>
          <w:sz w:val="24"/>
          <w:szCs w:val="24"/>
        </w:rPr>
      </w:pPr>
    </w:p>
    <w:p w14:paraId="4EC8F0B3" w14:textId="77777777" w:rsidR="00966C7B" w:rsidRPr="00BD6A9B" w:rsidRDefault="00966C7B" w:rsidP="00966C7B">
      <w:pPr>
        <w:spacing w:line="360" w:lineRule="auto"/>
        <w:jc w:val="center"/>
        <w:rPr>
          <w:rFonts w:ascii="Times New Roman" w:hAnsi="Times New Roman" w:cs="Times New Roman"/>
          <w:b/>
          <w:bCs/>
          <w:sz w:val="24"/>
          <w:szCs w:val="24"/>
        </w:rPr>
      </w:pPr>
    </w:p>
    <w:p w14:paraId="0DC6D47A" w14:textId="38DBEB22" w:rsidR="00966C7B" w:rsidRDefault="00966C7B" w:rsidP="00966C7B">
      <w:pPr>
        <w:spacing w:line="360" w:lineRule="auto"/>
        <w:jc w:val="center"/>
        <w:rPr>
          <w:rFonts w:ascii="Times New Roman" w:hAnsi="Times New Roman" w:cs="Times New Roman"/>
          <w:b/>
          <w:bCs/>
          <w:sz w:val="24"/>
          <w:szCs w:val="24"/>
        </w:rPr>
      </w:pPr>
    </w:p>
    <w:p w14:paraId="67D842A7" w14:textId="6E81EF8F" w:rsidR="00627D74" w:rsidRDefault="00627D74" w:rsidP="00966C7B">
      <w:pPr>
        <w:spacing w:line="360" w:lineRule="auto"/>
        <w:jc w:val="center"/>
        <w:rPr>
          <w:rFonts w:ascii="Times New Roman" w:hAnsi="Times New Roman" w:cs="Times New Roman"/>
          <w:b/>
          <w:bCs/>
          <w:sz w:val="24"/>
          <w:szCs w:val="24"/>
        </w:rPr>
      </w:pPr>
    </w:p>
    <w:p w14:paraId="09D03A90" w14:textId="1463524C" w:rsidR="00627D74" w:rsidRDefault="00627D74" w:rsidP="00966C7B">
      <w:pPr>
        <w:spacing w:line="360" w:lineRule="auto"/>
        <w:jc w:val="center"/>
        <w:rPr>
          <w:rFonts w:ascii="Times New Roman" w:hAnsi="Times New Roman" w:cs="Times New Roman"/>
          <w:b/>
          <w:bCs/>
          <w:sz w:val="24"/>
          <w:szCs w:val="24"/>
        </w:rPr>
      </w:pPr>
    </w:p>
    <w:p w14:paraId="4158F8FD" w14:textId="0D54D16A" w:rsidR="00627D74" w:rsidRDefault="00627D74" w:rsidP="00966C7B">
      <w:pPr>
        <w:spacing w:line="360" w:lineRule="auto"/>
        <w:jc w:val="center"/>
        <w:rPr>
          <w:rFonts w:ascii="Times New Roman" w:hAnsi="Times New Roman" w:cs="Times New Roman"/>
          <w:b/>
          <w:bCs/>
          <w:sz w:val="24"/>
          <w:szCs w:val="24"/>
        </w:rPr>
      </w:pPr>
    </w:p>
    <w:p w14:paraId="09F27846" w14:textId="77777777" w:rsidR="00627D74" w:rsidRPr="00BD6A9B" w:rsidRDefault="00627D74" w:rsidP="00966C7B">
      <w:pPr>
        <w:spacing w:line="360" w:lineRule="auto"/>
        <w:jc w:val="center"/>
        <w:rPr>
          <w:rFonts w:ascii="Times New Roman" w:hAnsi="Times New Roman" w:cs="Times New Roman"/>
          <w:b/>
          <w:bCs/>
          <w:sz w:val="24"/>
          <w:szCs w:val="24"/>
        </w:rPr>
      </w:pPr>
    </w:p>
    <w:p w14:paraId="1FD210CF" w14:textId="77777777" w:rsidR="00966C7B" w:rsidRPr="00BD6A9B" w:rsidRDefault="00966C7B" w:rsidP="00966C7B">
      <w:pPr>
        <w:spacing w:line="360" w:lineRule="auto"/>
        <w:jc w:val="center"/>
        <w:rPr>
          <w:rFonts w:ascii="Times New Roman" w:hAnsi="Times New Roman" w:cs="Times New Roman"/>
          <w:b/>
          <w:bCs/>
          <w:sz w:val="24"/>
          <w:szCs w:val="24"/>
        </w:rPr>
      </w:pPr>
    </w:p>
    <w:p w14:paraId="7933E539" w14:textId="68C6ECF5" w:rsidR="00966C7B" w:rsidRPr="00E84C24" w:rsidRDefault="00A47DF3" w:rsidP="00627D74">
      <w:pPr>
        <w:spacing w:line="360" w:lineRule="auto"/>
        <w:jc w:val="center"/>
        <w:rPr>
          <w:rFonts w:ascii="Times New Roman" w:hAnsi="Times New Roman"/>
        </w:rPr>
      </w:pPr>
      <w:r>
        <w:rPr>
          <w:rFonts w:ascii="Times New Roman" w:hAnsi="Times New Roman" w:cs="Times New Roman"/>
          <w:b/>
          <w:bCs/>
          <w:sz w:val="24"/>
          <w:szCs w:val="24"/>
        </w:rPr>
        <w:t>2025 г.</w:t>
      </w:r>
      <w:r w:rsidR="00966C7B">
        <w:rPr>
          <w:rFonts w:ascii="Times New Roman" w:hAnsi="Times New Roman"/>
        </w:rPr>
        <w:br w:type="page"/>
      </w:r>
    </w:p>
    <w:p w14:paraId="56EDB89D" w14:textId="30425B62" w:rsidR="00966C7B" w:rsidRPr="00C27F66" w:rsidRDefault="00966C7B" w:rsidP="00966C7B">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Pr="00C27F66">
        <w:rPr>
          <w:rFonts w:ascii="Times New Roman" w:hAnsi="Times New Roman" w:cs="Times New Roman"/>
          <w:b/>
          <w:bCs/>
          <w:sz w:val="24"/>
          <w:szCs w:val="24"/>
        </w:rPr>
        <w:t>18</w:t>
      </w:r>
    </w:p>
    <w:p w14:paraId="78D03114" w14:textId="77777777" w:rsidR="00966C7B" w:rsidRDefault="00966C7B" w:rsidP="00966C7B">
      <w:pPr>
        <w:spacing w:after="384" w:line="265" w:lineRule="auto"/>
        <w:ind w:right="-1" w:hanging="10"/>
        <w:contextualSpacing/>
        <w:jc w:val="right"/>
        <w:rPr>
          <w:rFonts w:ascii="Times New Roman" w:eastAsia="Calibri" w:hAnsi="Times New Roman" w:cs="Times New Roman"/>
          <w:b/>
          <w:sz w:val="24"/>
          <w:szCs w:val="24"/>
          <w:lang w:eastAsia="ru-RU"/>
        </w:rPr>
      </w:pP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65F7C87F" w14:textId="77777777" w:rsidR="00966C7B" w:rsidRPr="00792B93" w:rsidRDefault="00966C7B" w:rsidP="00966C7B">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6DD39044" w14:textId="77777777" w:rsidR="00966C7B" w:rsidRDefault="00966C7B" w:rsidP="00966C7B">
      <w:pPr>
        <w:jc w:val="right"/>
        <w:rPr>
          <w:rFonts w:ascii="Times New Roman" w:hAnsi="Times New Roman" w:cs="Times New Roman"/>
          <w:b/>
          <w:bCs/>
          <w:color w:val="0070C0"/>
          <w:sz w:val="24"/>
          <w:szCs w:val="24"/>
        </w:rPr>
      </w:pPr>
    </w:p>
    <w:p w14:paraId="685282A0" w14:textId="77777777" w:rsidR="00966C7B" w:rsidRDefault="00966C7B" w:rsidP="00966C7B">
      <w:pPr>
        <w:jc w:val="right"/>
        <w:rPr>
          <w:rFonts w:ascii="Times New Roman" w:hAnsi="Times New Roman" w:cs="Times New Roman"/>
          <w:b/>
          <w:bCs/>
          <w:color w:val="0070C0"/>
          <w:sz w:val="24"/>
          <w:szCs w:val="24"/>
        </w:rPr>
      </w:pPr>
    </w:p>
    <w:p w14:paraId="406A3321" w14:textId="77777777" w:rsidR="00966C7B" w:rsidRDefault="00966C7B" w:rsidP="00966C7B">
      <w:pPr>
        <w:jc w:val="right"/>
        <w:rPr>
          <w:rFonts w:ascii="Times New Roman" w:hAnsi="Times New Roman" w:cs="Times New Roman"/>
          <w:b/>
          <w:bCs/>
          <w:color w:val="0070C0"/>
          <w:sz w:val="24"/>
          <w:szCs w:val="24"/>
        </w:rPr>
      </w:pPr>
    </w:p>
    <w:p w14:paraId="45384E42" w14:textId="77777777" w:rsidR="00966C7B" w:rsidRDefault="00966C7B" w:rsidP="00966C7B">
      <w:pPr>
        <w:jc w:val="right"/>
        <w:rPr>
          <w:rFonts w:ascii="Times New Roman" w:hAnsi="Times New Roman" w:cs="Times New Roman"/>
          <w:b/>
          <w:bCs/>
          <w:color w:val="0070C0"/>
          <w:sz w:val="24"/>
          <w:szCs w:val="24"/>
        </w:rPr>
      </w:pPr>
    </w:p>
    <w:p w14:paraId="1C1F0894" w14:textId="77777777" w:rsidR="00966C7B" w:rsidRDefault="00966C7B" w:rsidP="00966C7B">
      <w:pPr>
        <w:jc w:val="right"/>
        <w:rPr>
          <w:rFonts w:ascii="Times New Roman" w:hAnsi="Times New Roman" w:cs="Times New Roman"/>
          <w:b/>
          <w:bCs/>
          <w:color w:val="0070C0"/>
          <w:sz w:val="24"/>
          <w:szCs w:val="24"/>
        </w:rPr>
      </w:pPr>
    </w:p>
    <w:p w14:paraId="6D98DDFE" w14:textId="77777777" w:rsidR="00966C7B" w:rsidRDefault="00966C7B" w:rsidP="00966C7B">
      <w:pPr>
        <w:jc w:val="right"/>
        <w:rPr>
          <w:rFonts w:ascii="Times New Roman" w:hAnsi="Times New Roman" w:cs="Times New Roman"/>
          <w:b/>
          <w:bCs/>
          <w:color w:val="0070C0"/>
          <w:sz w:val="24"/>
          <w:szCs w:val="24"/>
        </w:rPr>
      </w:pPr>
    </w:p>
    <w:p w14:paraId="1C895D60" w14:textId="77777777" w:rsidR="00966C7B" w:rsidRDefault="00966C7B" w:rsidP="00966C7B">
      <w:pPr>
        <w:jc w:val="right"/>
        <w:rPr>
          <w:rFonts w:ascii="Times New Roman" w:hAnsi="Times New Roman" w:cs="Times New Roman"/>
          <w:b/>
          <w:bCs/>
          <w:color w:val="0070C0"/>
          <w:sz w:val="24"/>
          <w:szCs w:val="24"/>
        </w:rPr>
      </w:pPr>
    </w:p>
    <w:p w14:paraId="5CCFE857" w14:textId="77777777" w:rsidR="00966C7B" w:rsidRDefault="00966C7B" w:rsidP="00966C7B">
      <w:pPr>
        <w:jc w:val="right"/>
        <w:rPr>
          <w:rFonts w:ascii="Times New Roman" w:hAnsi="Times New Roman" w:cs="Times New Roman"/>
          <w:b/>
          <w:bCs/>
          <w:color w:val="0070C0"/>
          <w:sz w:val="24"/>
          <w:szCs w:val="24"/>
        </w:rPr>
      </w:pPr>
    </w:p>
    <w:p w14:paraId="2F1141D9" w14:textId="77777777" w:rsidR="00966C7B" w:rsidRDefault="00966C7B" w:rsidP="00966C7B">
      <w:pPr>
        <w:jc w:val="right"/>
        <w:rPr>
          <w:rFonts w:ascii="Times New Roman" w:hAnsi="Times New Roman" w:cs="Times New Roman"/>
          <w:b/>
          <w:bCs/>
          <w:color w:val="0070C0"/>
          <w:sz w:val="24"/>
          <w:szCs w:val="24"/>
        </w:rPr>
      </w:pPr>
    </w:p>
    <w:p w14:paraId="4417FF6B" w14:textId="77777777" w:rsidR="00966C7B" w:rsidRDefault="00966C7B" w:rsidP="00966C7B">
      <w:pPr>
        <w:jc w:val="right"/>
        <w:rPr>
          <w:rFonts w:ascii="Times New Roman" w:hAnsi="Times New Roman" w:cs="Times New Roman"/>
          <w:b/>
          <w:bCs/>
          <w:color w:val="0070C0"/>
          <w:sz w:val="24"/>
          <w:szCs w:val="24"/>
        </w:rPr>
      </w:pPr>
    </w:p>
    <w:p w14:paraId="67AE80B0" w14:textId="77777777" w:rsidR="00966C7B" w:rsidRPr="00502F97" w:rsidRDefault="00966C7B" w:rsidP="00966C7B">
      <w:pPr>
        <w:jc w:val="right"/>
        <w:rPr>
          <w:rFonts w:ascii="Times New Roman" w:hAnsi="Times New Roman" w:cs="Times New Roman"/>
          <w:b/>
          <w:bCs/>
          <w:color w:val="0070C0"/>
          <w:sz w:val="24"/>
          <w:szCs w:val="24"/>
        </w:rPr>
      </w:pPr>
    </w:p>
    <w:p w14:paraId="2C8BD175" w14:textId="77777777" w:rsidR="00966C7B" w:rsidRPr="008F578C" w:rsidRDefault="00966C7B" w:rsidP="00966C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EF301A" w14:textId="77777777" w:rsidR="00966C7B" w:rsidRPr="001A68CE" w:rsidRDefault="00966C7B" w:rsidP="00966C7B">
      <w:pPr>
        <w:pStyle w:val="1"/>
        <w:rPr>
          <w:b w:val="0"/>
          <w:bCs w:val="0"/>
        </w:rPr>
      </w:pPr>
      <w:bookmarkStart w:id="85" w:name="_Toc165554691"/>
      <w:bookmarkStart w:id="86" w:name="_Toc173158334"/>
      <w:r w:rsidRPr="001A68CE">
        <w:rPr>
          <w:b w:val="0"/>
          <w:bCs w:val="0"/>
        </w:rPr>
        <w:t>«</w:t>
      </w:r>
      <w:r w:rsidRPr="001A68CE">
        <w:rPr>
          <w:rStyle w:val="1f0"/>
          <w:rFonts w:ascii="Times New Roman" w:hAnsi="Times New Roman"/>
          <w:b/>
          <w:bCs/>
          <w:lang w:val="ru-RU"/>
        </w:rPr>
        <w:t>СГ.</w:t>
      </w:r>
      <w:r>
        <w:rPr>
          <w:rStyle w:val="1f0"/>
          <w:rFonts w:ascii="Times New Roman" w:hAnsi="Times New Roman"/>
          <w:b/>
          <w:bCs/>
          <w:lang w:val="ru-RU"/>
        </w:rPr>
        <w:t>04 ФИЗИЧЕСКАЯ КУЛЬТУРА</w:t>
      </w:r>
      <w:r w:rsidRPr="001A68CE">
        <w:rPr>
          <w:b w:val="0"/>
          <w:bCs w:val="0"/>
        </w:rPr>
        <w:t>»</w:t>
      </w:r>
      <w:bookmarkEnd w:id="85"/>
      <w:bookmarkEnd w:id="86"/>
    </w:p>
    <w:p w14:paraId="0BB9D0EA" w14:textId="77777777" w:rsidR="00120713" w:rsidRPr="00A00AB2" w:rsidRDefault="00120713" w:rsidP="00120713">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8"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290FE3C4" w14:textId="77777777" w:rsidR="00966C7B" w:rsidRPr="00BD6A9B" w:rsidRDefault="00966C7B" w:rsidP="00966C7B">
      <w:pPr>
        <w:spacing w:line="360" w:lineRule="auto"/>
        <w:jc w:val="center"/>
        <w:rPr>
          <w:rFonts w:ascii="Times New Roman" w:hAnsi="Times New Roman" w:cs="Times New Roman"/>
          <w:b/>
          <w:bCs/>
          <w:sz w:val="24"/>
          <w:szCs w:val="24"/>
        </w:rPr>
      </w:pPr>
    </w:p>
    <w:p w14:paraId="61A1ACAB" w14:textId="77777777" w:rsidR="00966C7B" w:rsidRPr="00BD6A9B" w:rsidRDefault="00966C7B" w:rsidP="00966C7B">
      <w:pPr>
        <w:spacing w:line="360" w:lineRule="auto"/>
        <w:jc w:val="center"/>
        <w:rPr>
          <w:rFonts w:ascii="Times New Roman" w:hAnsi="Times New Roman" w:cs="Times New Roman"/>
          <w:b/>
          <w:bCs/>
          <w:sz w:val="24"/>
          <w:szCs w:val="24"/>
        </w:rPr>
      </w:pPr>
    </w:p>
    <w:p w14:paraId="126A0D7E" w14:textId="77777777" w:rsidR="00966C7B" w:rsidRPr="00BD6A9B" w:rsidRDefault="00966C7B" w:rsidP="00966C7B">
      <w:pPr>
        <w:spacing w:line="360" w:lineRule="auto"/>
        <w:jc w:val="center"/>
        <w:rPr>
          <w:rFonts w:ascii="Times New Roman" w:hAnsi="Times New Roman" w:cs="Times New Roman"/>
          <w:b/>
          <w:bCs/>
          <w:sz w:val="24"/>
          <w:szCs w:val="24"/>
        </w:rPr>
      </w:pPr>
    </w:p>
    <w:p w14:paraId="0994476F" w14:textId="77777777" w:rsidR="00966C7B" w:rsidRPr="00BD6A9B" w:rsidRDefault="00966C7B" w:rsidP="00966C7B">
      <w:pPr>
        <w:spacing w:line="360" w:lineRule="auto"/>
        <w:jc w:val="center"/>
        <w:rPr>
          <w:rFonts w:ascii="Times New Roman" w:hAnsi="Times New Roman" w:cs="Times New Roman"/>
          <w:b/>
          <w:bCs/>
          <w:sz w:val="24"/>
          <w:szCs w:val="24"/>
        </w:rPr>
      </w:pPr>
    </w:p>
    <w:p w14:paraId="18852AB1" w14:textId="77777777" w:rsidR="00966C7B" w:rsidRPr="00BD6A9B" w:rsidRDefault="00966C7B" w:rsidP="00966C7B">
      <w:pPr>
        <w:spacing w:line="360" w:lineRule="auto"/>
        <w:jc w:val="center"/>
        <w:rPr>
          <w:rFonts w:ascii="Times New Roman" w:hAnsi="Times New Roman" w:cs="Times New Roman"/>
          <w:b/>
          <w:bCs/>
          <w:sz w:val="24"/>
          <w:szCs w:val="24"/>
        </w:rPr>
      </w:pPr>
    </w:p>
    <w:p w14:paraId="47C39913" w14:textId="77777777" w:rsidR="00966C7B" w:rsidRPr="00BD6A9B" w:rsidRDefault="00966C7B" w:rsidP="00966C7B">
      <w:pPr>
        <w:spacing w:line="360" w:lineRule="auto"/>
        <w:jc w:val="center"/>
        <w:rPr>
          <w:rFonts w:ascii="Times New Roman" w:hAnsi="Times New Roman" w:cs="Times New Roman"/>
          <w:b/>
          <w:bCs/>
          <w:sz w:val="24"/>
          <w:szCs w:val="24"/>
        </w:rPr>
      </w:pPr>
    </w:p>
    <w:p w14:paraId="35D44066" w14:textId="77777777" w:rsidR="00966C7B" w:rsidRPr="00BD6A9B" w:rsidRDefault="00966C7B" w:rsidP="00966C7B">
      <w:pPr>
        <w:spacing w:line="360" w:lineRule="auto"/>
        <w:jc w:val="center"/>
        <w:rPr>
          <w:rFonts w:ascii="Times New Roman" w:hAnsi="Times New Roman" w:cs="Times New Roman"/>
          <w:b/>
          <w:bCs/>
          <w:sz w:val="24"/>
          <w:szCs w:val="24"/>
        </w:rPr>
      </w:pPr>
    </w:p>
    <w:p w14:paraId="2AB7625F" w14:textId="6B49CE72" w:rsidR="00966C7B" w:rsidRDefault="00966C7B" w:rsidP="00966C7B">
      <w:pPr>
        <w:spacing w:line="360" w:lineRule="auto"/>
        <w:jc w:val="center"/>
        <w:rPr>
          <w:rFonts w:ascii="Times New Roman" w:hAnsi="Times New Roman" w:cs="Times New Roman"/>
          <w:b/>
          <w:bCs/>
          <w:sz w:val="24"/>
          <w:szCs w:val="24"/>
        </w:rPr>
      </w:pPr>
    </w:p>
    <w:p w14:paraId="0981D3DE" w14:textId="6811C930" w:rsidR="00627D74" w:rsidRDefault="00627D74" w:rsidP="00966C7B">
      <w:pPr>
        <w:spacing w:line="360" w:lineRule="auto"/>
        <w:jc w:val="center"/>
        <w:rPr>
          <w:rFonts w:ascii="Times New Roman" w:hAnsi="Times New Roman" w:cs="Times New Roman"/>
          <w:b/>
          <w:bCs/>
          <w:sz w:val="24"/>
          <w:szCs w:val="24"/>
        </w:rPr>
      </w:pPr>
    </w:p>
    <w:p w14:paraId="0D602D21" w14:textId="3DAFF3AD" w:rsidR="00627D74" w:rsidRDefault="00627D74" w:rsidP="00966C7B">
      <w:pPr>
        <w:spacing w:line="360" w:lineRule="auto"/>
        <w:jc w:val="center"/>
        <w:rPr>
          <w:rFonts w:ascii="Times New Roman" w:hAnsi="Times New Roman" w:cs="Times New Roman"/>
          <w:b/>
          <w:bCs/>
          <w:sz w:val="24"/>
          <w:szCs w:val="24"/>
        </w:rPr>
      </w:pPr>
    </w:p>
    <w:p w14:paraId="2223FF87" w14:textId="5A0EA30D" w:rsidR="00627D74" w:rsidRDefault="00627D74" w:rsidP="00966C7B">
      <w:pPr>
        <w:spacing w:line="360" w:lineRule="auto"/>
        <w:jc w:val="center"/>
        <w:rPr>
          <w:rFonts w:ascii="Times New Roman" w:hAnsi="Times New Roman" w:cs="Times New Roman"/>
          <w:b/>
          <w:bCs/>
          <w:sz w:val="24"/>
          <w:szCs w:val="24"/>
        </w:rPr>
      </w:pPr>
    </w:p>
    <w:p w14:paraId="7E920EB9" w14:textId="444BC9B7" w:rsidR="00627D74" w:rsidRDefault="00627D74" w:rsidP="00966C7B">
      <w:pPr>
        <w:spacing w:line="360" w:lineRule="auto"/>
        <w:jc w:val="center"/>
        <w:rPr>
          <w:rFonts w:ascii="Times New Roman" w:hAnsi="Times New Roman" w:cs="Times New Roman"/>
          <w:b/>
          <w:bCs/>
          <w:sz w:val="24"/>
          <w:szCs w:val="24"/>
        </w:rPr>
      </w:pPr>
    </w:p>
    <w:p w14:paraId="2A864AB9" w14:textId="77777777" w:rsidR="00627D74" w:rsidRPr="00BD6A9B" w:rsidRDefault="00627D74" w:rsidP="00966C7B">
      <w:pPr>
        <w:spacing w:line="360" w:lineRule="auto"/>
        <w:jc w:val="center"/>
        <w:rPr>
          <w:rFonts w:ascii="Times New Roman" w:hAnsi="Times New Roman" w:cs="Times New Roman"/>
          <w:b/>
          <w:bCs/>
          <w:sz w:val="24"/>
          <w:szCs w:val="24"/>
        </w:rPr>
      </w:pPr>
    </w:p>
    <w:p w14:paraId="58459DC4" w14:textId="77777777" w:rsidR="00966C7B" w:rsidRPr="00BD6A9B" w:rsidRDefault="00966C7B" w:rsidP="00966C7B">
      <w:pPr>
        <w:spacing w:line="360" w:lineRule="auto"/>
        <w:jc w:val="center"/>
        <w:rPr>
          <w:rFonts w:ascii="Times New Roman" w:hAnsi="Times New Roman" w:cs="Times New Roman"/>
          <w:b/>
          <w:bCs/>
          <w:sz w:val="24"/>
          <w:szCs w:val="24"/>
        </w:rPr>
      </w:pPr>
    </w:p>
    <w:p w14:paraId="01C25E72" w14:textId="77777777" w:rsidR="00966C7B" w:rsidRPr="00BD6A9B" w:rsidRDefault="00966C7B" w:rsidP="00966C7B">
      <w:pPr>
        <w:spacing w:line="360" w:lineRule="auto"/>
        <w:jc w:val="center"/>
        <w:rPr>
          <w:rFonts w:ascii="Times New Roman" w:hAnsi="Times New Roman" w:cs="Times New Roman"/>
          <w:b/>
          <w:bCs/>
          <w:sz w:val="24"/>
          <w:szCs w:val="24"/>
        </w:rPr>
      </w:pPr>
    </w:p>
    <w:p w14:paraId="18ADE0A8" w14:textId="77777777" w:rsidR="00966C7B" w:rsidRPr="00BD6A9B" w:rsidRDefault="00966C7B" w:rsidP="00966C7B">
      <w:pPr>
        <w:spacing w:line="360" w:lineRule="auto"/>
        <w:jc w:val="center"/>
        <w:rPr>
          <w:rFonts w:ascii="Times New Roman" w:hAnsi="Times New Roman" w:cs="Times New Roman"/>
          <w:b/>
          <w:bCs/>
          <w:sz w:val="24"/>
          <w:szCs w:val="24"/>
        </w:rPr>
      </w:pPr>
    </w:p>
    <w:p w14:paraId="61904B13" w14:textId="77777777" w:rsidR="00966C7B" w:rsidRPr="00BD6A9B" w:rsidRDefault="00966C7B" w:rsidP="00966C7B">
      <w:pPr>
        <w:spacing w:line="360" w:lineRule="auto"/>
        <w:jc w:val="center"/>
        <w:rPr>
          <w:rFonts w:ascii="Times New Roman" w:hAnsi="Times New Roman" w:cs="Times New Roman"/>
          <w:b/>
          <w:bCs/>
          <w:sz w:val="24"/>
          <w:szCs w:val="24"/>
        </w:rPr>
      </w:pPr>
    </w:p>
    <w:p w14:paraId="779CF1AA" w14:textId="77777777" w:rsidR="00966C7B" w:rsidRPr="00BD6A9B" w:rsidRDefault="00966C7B" w:rsidP="00966C7B">
      <w:pPr>
        <w:spacing w:line="360" w:lineRule="auto"/>
        <w:jc w:val="center"/>
        <w:rPr>
          <w:rFonts w:ascii="Times New Roman" w:hAnsi="Times New Roman" w:cs="Times New Roman"/>
          <w:b/>
          <w:bCs/>
          <w:sz w:val="24"/>
          <w:szCs w:val="24"/>
        </w:rPr>
      </w:pPr>
    </w:p>
    <w:p w14:paraId="5AEFF7D3" w14:textId="77777777" w:rsidR="00966C7B" w:rsidRPr="00BD6A9B" w:rsidRDefault="00966C7B" w:rsidP="00966C7B">
      <w:pPr>
        <w:spacing w:line="360" w:lineRule="auto"/>
        <w:jc w:val="center"/>
        <w:rPr>
          <w:rFonts w:ascii="Times New Roman" w:hAnsi="Times New Roman" w:cs="Times New Roman"/>
          <w:b/>
          <w:bCs/>
          <w:sz w:val="24"/>
          <w:szCs w:val="24"/>
        </w:rPr>
      </w:pPr>
    </w:p>
    <w:p w14:paraId="6D6AF3FA" w14:textId="11CAC927" w:rsidR="00966C7B" w:rsidRPr="00E84C24" w:rsidRDefault="00A47DF3" w:rsidP="00627D74">
      <w:pPr>
        <w:spacing w:line="360" w:lineRule="auto"/>
        <w:jc w:val="center"/>
        <w:rPr>
          <w:rFonts w:ascii="Times New Roman" w:hAnsi="Times New Roman"/>
          <w:b/>
          <w:bCs/>
          <w:sz w:val="24"/>
          <w:szCs w:val="24"/>
        </w:rPr>
      </w:pPr>
      <w:r>
        <w:rPr>
          <w:rFonts w:ascii="Times New Roman" w:hAnsi="Times New Roman" w:cs="Times New Roman"/>
          <w:b/>
          <w:bCs/>
          <w:sz w:val="24"/>
          <w:szCs w:val="24"/>
        </w:rPr>
        <w:t>2025 г.</w:t>
      </w:r>
      <w:bookmarkEnd w:id="78"/>
      <w:r w:rsidR="00966C7B">
        <w:rPr>
          <w:rFonts w:ascii="Times New Roman" w:hAnsi="Times New Roman" w:cs="Times New Roman"/>
          <w:b/>
          <w:bCs/>
          <w:sz w:val="24"/>
          <w:szCs w:val="24"/>
        </w:rPr>
        <w:br w:type="page"/>
      </w:r>
    </w:p>
    <w:p w14:paraId="3B1EAF56" w14:textId="08A39498" w:rsidR="00966C7B" w:rsidRPr="00C27F66" w:rsidRDefault="00966C7B" w:rsidP="00966C7B">
      <w:pPr>
        <w:jc w:val="right"/>
        <w:rPr>
          <w:rFonts w:ascii="Times New Roman" w:hAnsi="Times New Roman" w:cs="Times New Roman"/>
          <w:b/>
          <w:bCs/>
          <w:sz w:val="24"/>
          <w:szCs w:val="24"/>
        </w:rPr>
      </w:pPr>
      <w:bookmarkStart w:id="87" w:name="_Hlk165555911"/>
      <w:r>
        <w:rPr>
          <w:rFonts w:ascii="Times New Roman" w:hAnsi="Times New Roman" w:cs="Times New Roman"/>
          <w:b/>
          <w:bCs/>
          <w:sz w:val="24"/>
          <w:szCs w:val="24"/>
        </w:rPr>
        <w:t>Приложение 2.</w:t>
      </w:r>
      <w:r w:rsidRPr="00C27F66">
        <w:rPr>
          <w:rFonts w:ascii="Times New Roman" w:hAnsi="Times New Roman" w:cs="Times New Roman"/>
          <w:b/>
          <w:bCs/>
          <w:sz w:val="24"/>
          <w:szCs w:val="24"/>
        </w:rPr>
        <w:t>19</w:t>
      </w:r>
    </w:p>
    <w:p w14:paraId="23395747" w14:textId="77777777" w:rsidR="00966C7B" w:rsidRDefault="00966C7B" w:rsidP="00966C7B">
      <w:pPr>
        <w:spacing w:after="384" w:line="265" w:lineRule="auto"/>
        <w:ind w:right="-1" w:hanging="10"/>
        <w:contextualSpacing/>
        <w:jc w:val="right"/>
        <w:rPr>
          <w:rFonts w:ascii="Times New Roman" w:eastAsia="Calibri" w:hAnsi="Times New Roman" w:cs="Times New Roman"/>
          <w:b/>
          <w:sz w:val="24"/>
          <w:szCs w:val="24"/>
          <w:lang w:eastAsia="ru-RU"/>
        </w:rPr>
      </w:pP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69D5FAE2" w14:textId="77777777" w:rsidR="00966C7B" w:rsidRPr="00792B93" w:rsidRDefault="00966C7B" w:rsidP="00966C7B">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5106A3DD" w14:textId="77777777" w:rsidR="00966C7B" w:rsidRDefault="00966C7B" w:rsidP="00966C7B">
      <w:pPr>
        <w:jc w:val="right"/>
        <w:rPr>
          <w:rFonts w:ascii="Times New Roman" w:hAnsi="Times New Roman" w:cs="Times New Roman"/>
          <w:b/>
          <w:bCs/>
          <w:color w:val="0070C0"/>
          <w:sz w:val="24"/>
          <w:szCs w:val="24"/>
        </w:rPr>
      </w:pPr>
    </w:p>
    <w:p w14:paraId="06C9477B" w14:textId="77777777" w:rsidR="00966C7B" w:rsidRDefault="00966C7B" w:rsidP="00966C7B">
      <w:pPr>
        <w:jc w:val="right"/>
        <w:rPr>
          <w:rFonts w:ascii="Times New Roman" w:hAnsi="Times New Roman" w:cs="Times New Roman"/>
          <w:b/>
          <w:bCs/>
          <w:color w:val="0070C0"/>
          <w:sz w:val="24"/>
          <w:szCs w:val="24"/>
        </w:rPr>
      </w:pPr>
    </w:p>
    <w:p w14:paraId="72C7E643" w14:textId="77777777" w:rsidR="00966C7B" w:rsidRDefault="00966C7B" w:rsidP="00966C7B">
      <w:pPr>
        <w:jc w:val="right"/>
        <w:rPr>
          <w:rFonts w:ascii="Times New Roman" w:hAnsi="Times New Roman" w:cs="Times New Roman"/>
          <w:b/>
          <w:bCs/>
          <w:color w:val="0070C0"/>
          <w:sz w:val="24"/>
          <w:szCs w:val="24"/>
        </w:rPr>
      </w:pPr>
    </w:p>
    <w:p w14:paraId="79D99B76" w14:textId="77777777" w:rsidR="00966C7B" w:rsidRDefault="00966C7B" w:rsidP="00966C7B">
      <w:pPr>
        <w:jc w:val="right"/>
        <w:rPr>
          <w:rFonts w:ascii="Times New Roman" w:hAnsi="Times New Roman" w:cs="Times New Roman"/>
          <w:b/>
          <w:bCs/>
          <w:color w:val="0070C0"/>
          <w:sz w:val="24"/>
          <w:szCs w:val="24"/>
        </w:rPr>
      </w:pPr>
    </w:p>
    <w:p w14:paraId="2C2DF947" w14:textId="77777777" w:rsidR="00966C7B" w:rsidRDefault="00966C7B" w:rsidP="00966C7B">
      <w:pPr>
        <w:jc w:val="right"/>
        <w:rPr>
          <w:rFonts w:ascii="Times New Roman" w:hAnsi="Times New Roman" w:cs="Times New Roman"/>
          <w:b/>
          <w:bCs/>
          <w:color w:val="0070C0"/>
          <w:sz w:val="24"/>
          <w:szCs w:val="24"/>
        </w:rPr>
      </w:pPr>
    </w:p>
    <w:p w14:paraId="7AC0D28F" w14:textId="77777777" w:rsidR="00966C7B" w:rsidRDefault="00966C7B" w:rsidP="00966C7B">
      <w:pPr>
        <w:jc w:val="right"/>
        <w:rPr>
          <w:rFonts w:ascii="Times New Roman" w:hAnsi="Times New Roman" w:cs="Times New Roman"/>
          <w:b/>
          <w:bCs/>
          <w:color w:val="0070C0"/>
          <w:sz w:val="24"/>
          <w:szCs w:val="24"/>
        </w:rPr>
      </w:pPr>
    </w:p>
    <w:p w14:paraId="525AB9E0" w14:textId="77777777" w:rsidR="00966C7B" w:rsidRDefault="00966C7B" w:rsidP="00966C7B">
      <w:pPr>
        <w:jc w:val="right"/>
        <w:rPr>
          <w:rFonts w:ascii="Times New Roman" w:hAnsi="Times New Roman" w:cs="Times New Roman"/>
          <w:b/>
          <w:bCs/>
          <w:color w:val="0070C0"/>
          <w:sz w:val="24"/>
          <w:szCs w:val="24"/>
        </w:rPr>
      </w:pPr>
    </w:p>
    <w:p w14:paraId="7D999F03" w14:textId="77777777" w:rsidR="00966C7B" w:rsidRDefault="00966C7B" w:rsidP="00966C7B">
      <w:pPr>
        <w:jc w:val="right"/>
        <w:rPr>
          <w:rFonts w:ascii="Times New Roman" w:hAnsi="Times New Roman" w:cs="Times New Roman"/>
          <w:b/>
          <w:bCs/>
          <w:color w:val="0070C0"/>
          <w:sz w:val="24"/>
          <w:szCs w:val="24"/>
        </w:rPr>
      </w:pPr>
    </w:p>
    <w:p w14:paraId="097631BA" w14:textId="77777777" w:rsidR="00966C7B" w:rsidRDefault="00966C7B" w:rsidP="00966C7B">
      <w:pPr>
        <w:jc w:val="right"/>
        <w:rPr>
          <w:rFonts w:ascii="Times New Roman" w:hAnsi="Times New Roman" w:cs="Times New Roman"/>
          <w:b/>
          <w:bCs/>
          <w:color w:val="0070C0"/>
          <w:sz w:val="24"/>
          <w:szCs w:val="24"/>
        </w:rPr>
      </w:pPr>
    </w:p>
    <w:p w14:paraId="165E54F6" w14:textId="77777777" w:rsidR="00966C7B" w:rsidRDefault="00966C7B" w:rsidP="00966C7B">
      <w:pPr>
        <w:jc w:val="right"/>
        <w:rPr>
          <w:rFonts w:ascii="Times New Roman" w:hAnsi="Times New Roman" w:cs="Times New Roman"/>
          <w:b/>
          <w:bCs/>
          <w:color w:val="0070C0"/>
          <w:sz w:val="24"/>
          <w:szCs w:val="24"/>
        </w:rPr>
      </w:pPr>
    </w:p>
    <w:p w14:paraId="3BEE112C" w14:textId="77777777" w:rsidR="00966C7B" w:rsidRPr="00502F97" w:rsidRDefault="00966C7B" w:rsidP="00966C7B">
      <w:pPr>
        <w:jc w:val="right"/>
        <w:rPr>
          <w:rFonts w:ascii="Times New Roman" w:hAnsi="Times New Roman" w:cs="Times New Roman"/>
          <w:b/>
          <w:bCs/>
          <w:color w:val="0070C0"/>
          <w:sz w:val="24"/>
          <w:szCs w:val="24"/>
        </w:rPr>
      </w:pPr>
    </w:p>
    <w:p w14:paraId="37159A7A" w14:textId="77777777" w:rsidR="00966C7B" w:rsidRPr="008F578C" w:rsidRDefault="00966C7B" w:rsidP="00966C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D41DD3" w14:textId="77777777" w:rsidR="00966C7B" w:rsidRPr="001A68CE" w:rsidRDefault="00966C7B" w:rsidP="00966C7B">
      <w:pPr>
        <w:pStyle w:val="1"/>
        <w:rPr>
          <w:b w:val="0"/>
          <w:bCs w:val="0"/>
        </w:rPr>
      </w:pPr>
      <w:bookmarkStart w:id="88" w:name="_Toc165554692"/>
      <w:bookmarkStart w:id="89" w:name="_Toc173158335"/>
      <w:r w:rsidRPr="001A68CE">
        <w:rPr>
          <w:b w:val="0"/>
          <w:bCs w:val="0"/>
        </w:rPr>
        <w:t>«</w:t>
      </w:r>
      <w:r w:rsidRPr="001A68CE">
        <w:rPr>
          <w:rStyle w:val="1f0"/>
          <w:rFonts w:ascii="Times New Roman" w:hAnsi="Times New Roman"/>
          <w:b/>
          <w:bCs/>
          <w:lang w:val="ru-RU"/>
        </w:rPr>
        <w:t>СГ.</w:t>
      </w:r>
      <w:r>
        <w:rPr>
          <w:rStyle w:val="1f0"/>
          <w:rFonts w:ascii="Times New Roman" w:hAnsi="Times New Roman"/>
          <w:b/>
          <w:bCs/>
          <w:lang w:val="ru-RU"/>
        </w:rPr>
        <w:t>05 ОСНОВЫ ФИНАНСОВОЙ ГРАМОТНОСТИ</w:t>
      </w:r>
      <w:r w:rsidRPr="001A68CE">
        <w:rPr>
          <w:b w:val="0"/>
          <w:bCs w:val="0"/>
        </w:rPr>
        <w:t>»</w:t>
      </w:r>
      <w:bookmarkEnd w:id="88"/>
      <w:bookmarkEnd w:id="89"/>
    </w:p>
    <w:p w14:paraId="0A936A55" w14:textId="77777777" w:rsidR="00120713" w:rsidRPr="00A00AB2" w:rsidRDefault="00120713" w:rsidP="00120713">
      <w:pPr>
        <w:pStyle w:val="1"/>
      </w:pPr>
      <w:bookmarkStart w:id="90" w:name="_Toc174353960"/>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9"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90"/>
      </w:hyperlink>
    </w:p>
    <w:p w14:paraId="5751128F" w14:textId="77777777" w:rsidR="00966C7B" w:rsidRPr="00BD6A9B" w:rsidRDefault="00966C7B" w:rsidP="00966C7B">
      <w:pPr>
        <w:spacing w:line="360" w:lineRule="auto"/>
        <w:jc w:val="center"/>
        <w:rPr>
          <w:rFonts w:ascii="Times New Roman" w:hAnsi="Times New Roman" w:cs="Times New Roman"/>
          <w:b/>
          <w:bCs/>
          <w:sz w:val="24"/>
          <w:szCs w:val="24"/>
        </w:rPr>
      </w:pPr>
    </w:p>
    <w:p w14:paraId="5C41C9C5" w14:textId="77777777" w:rsidR="00966C7B" w:rsidRPr="00BD6A9B" w:rsidRDefault="00966C7B" w:rsidP="00966C7B">
      <w:pPr>
        <w:spacing w:line="360" w:lineRule="auto"/>
        <w:jc w:val="center"/>
        <w:rPr>
          <w:rFonts w:ascii="Times New Roman" w:hAnsi="Times New Roman" w:cs="Times New Roman"/>
          <w:b/>
          <w:bCs/>
          <w:sz w:val="24"/>
          <w:szCs w:val="24"/>
        </w:rPr>
      </w:pPr>
    </w:p>
    <w:p w14:paraId="62E671E4" w14:textId="77777777" w:rsidR="00966C7B" w:rsidRPr="00BD6A9B" w:rsidRDefault="00966C7B" w:rsidP="00966C7B">
      <w:pPr>
        <w:spacing w:line="360" w:lineRule="auto"/>
        <w:jc w:val="center"/>
        <w:rPr>
          <w:rFonts w:ascii="Times New Roman" w:hAnsi="Times New Roman" w:cs="Times New Roman"/>
          <w:b/>
          <w:bCs/>
          <w:sz w:val="24"/>
          <w:szCs w:val="24"/>
        </w:rPr>
      </w:pPr>
    </w:p>
    <w:p w14:paraId="3DAC242D" w14:textId="77777777" w:rsidR="00966C7B" w:rsidRPr="00BD6A9B" w:rsidRDefault="00966C7B" w:rsidP="00966C7B">
      <w:pPr>
        <w:spacing w:line="360" w:lineRule="auto"/>
        <w:jc w:val="center"/>
        <w:rPr>
          <w:rFonts w:ascii="Times New Roman" w:hAnsi="Times New Roman" w:cs="Times New Roman"/>
          <w:b/>
          <w:bCs/>
          <w:sz w:val="24"/>
          <w:szCs w:val="24"/>
        </w:rPr>
      </w:pPr>
    </w:p>
    <w:p w14:paraId="0FF49EDA" w14:textId="77777777" w:rsidR="00966C7B" w:rsidRPr="00BD6A9B" w:rsidRDefault="00966C7B" w:rsidP="00966C7B">
      <w:pPr>
        <w:spacing w:line="360" w:lineRule="auto"/>
        <w:jc w:val="center"/>
        <w:rPr>
          <w:rFonts w:ascii="Times New Roman" w:hAnsi="Times New Roman" w:cs="Times New Roman"/>
          <w:b/>
          <w:bCs/>
          <w:sz w:val="24"/>
          <w:szCs w:val="24"/>
        </w:rPr>
      </w:pPr>
    </w:p>
    <w:p w14:paraId="367ED621" w14:textId="77777777" w:rsidR="00966C7B" w:rsidRPr="00BD6A9B" w:rsidRDefault="00966C7B" w:rsidP="00966C7B">
      <w:pPr>
        <w:spacing w:line="360" w:lineRule="auto"/>
        <w:jc w:val="center"/>
        <w:rPr>
          <w:rFonts w:ascii="Times New Roman" w:hAnsi="Times New Roman" w:cs="Times New Roman"/>
          <w:b/>
          <w:bCs/>
          <w:sz w:val="24"/>
          <w:szCs w:val="24"/>
        </w:rPr>
      </w:pPr>
    </w:p>
    <w:p w14:paraId="3AE98E06" w14:textId="77777777" w:rsidR="00966C7B" w:rsidRPr="00BD6A9B" w:rsidRDefault="00966C7B" w:rsidP="00966C7B">
      <w:pPr>
        <w:spacing w:line="360" w:lineRule="auto"/>
        <w:jc w:val="center"/>
        <w:rPr>
          <w:rFonts w:ascii="Times New Roman" w:hAnsi="Times New Roman" w:cs="Times New Roman"/>
          <w:b/>
          <w:bCs/>
          <w:sz w:val="24"/>
          <w:szCs w:val="24"/>
        </w:rPr>
      </w:pPr>
    </w:p>
    <w:p w14:paraId="2CFA5472" w14:textId="77777777" w:rsidR="00966C7B" w:rsidRPr="00BD6A9B" w:rsidRDefault="00966C7B" w:rsidP="00966C7B">
      <w:pPr>
        <w:spacing w:line="360" w:lineRule="auto"/>
        <w:jc w:val="center"/>
        <w:rPr>
          <w:rFonts w:ascii="Times New Roman" w:hAnsi="Times New Roman" w:cs="Times New Roman"/>
          <w:b/>
          <w:bCs/>
          <w:sz w:val="24"/>
          <w:szCs w:val="24"/>
        </w:rPr>
      </w:pPr>
    </w:p>
    <w:p w14:paraId="1A867235" w14:textId="77777777" w:rsidR="00966C7B" w:rsidRPr="00BD6A9B" w:rsidRDefault="00966C7B" w:rsidP="00966C7B">
      <w:pPr>
        <w:spacing w:line="360" w:lineRule="auto"/>
        <w:jc w:val="center"/>
        <w:rPr>
          <w:rFonts w:ascii="Times New Roman" w:hAnsi="Times New Roman" w:cs="Times New Roman"/>
          <w:b/>
          <w:bCs/>
          <w:sz w:val="24"/>
          <w:szCs w:val="24"/>
        </w:rPr>
      </w:pPr>
    </w:p>
    <w:p w14:paraId="32D81819" w14:textId="77777777" w:rsidR="00966C7B" w:rsidRPr="00BD6A9B" w:rsidRDefault="00966C7B" w:rsidP="00966C7B">
      <w:pPr>
        <w:spacing w:line="360" w:lineRule="auto"/>
        <w:jc w:val="center"/>
        <w:rPr>
          <w:rFonts w:ascii="Times New Roman" w:hAnsi="Times New Roman" w:cs="Times New Roman"/>
          <w:b/>
          <w:bCs/>
          <w:sz w:val="24"/>
          <w:szCs w:val="24"/>
        </w:rPr>
      </w:pPr>
    </w:p>
    <w:p w14:paraId="27213D71" w14:textId="77777777" w:rsidR="00966C7B" w:rsidRPr="00BD6A9B" w:rsidRDefault="00966C7B" w:rsidP="00966C7B">
      <w:pPr>
        <w:spacing w:line="360" w:lineRule="auto"/>
        <w:jc w:val="center"/>
        <w:rPr>
          <w:rFonts w:ascii="Times New Roman" w:hAnsi="Times New Roman" w:cs="Times New Roman"/>
          <w:b/>
          <w:bCs/>
          <w:sz w:val="24"/>
          <w:szCs w:val="24"/>
        </w:rPr>
      </w:pPr>
    </w:p>
    <w:p w14:paraId="413EE108" w14:textId="77777777" w:rsidR="00966C7B" w:rsidRPr="00BD6A9B" w:rsidRDefault="00966C7B" w:rsidP="00966C7B">
      <w:pPr>
        <w:spacing w:line="360" w:lineRule="auto"/>
        <w:jc w:val="center"/>
        <w:rPr>
          <w:rFonts w:ascii="Times New Roman" w:hAnsi="Times New Roman" w:cs="Times New Roman"/>
          <w:b/>
          <w:bCs/>
          <w:sz w:val="24"/>
          <w:szCs w:val="24"/>
        </w:rPr>
      </w:pPr>
    </w:p>
    <w:p w14:paraId="244BC69A" w14:textId="77777777" w:rsidR="00966C7B" w:rsidRPr="00BD6A9B" w:rsidRDefault="00966C7B" w:rsidP="00966C7B">
      <w:pPr>
        <w:spacing w:line="360" w:lineRule="auto"/>
        <w:jc w:val="center"/>
        <w:rPr>
          <w:rFonts w:ascii="Times New Roman" w:hAnsi="Times New Roman" w:cs="Times New Roman"/>
          <w:b/>
          <w:bCs/>
          <w:sz w:val="24"/>
          <w:szCs w:val="24"/>
        </w:rPr>
      </w:pPr>
    </w:p>
    <w:p w14:paraId="0A0EBB7E" w14:textId="0B42CB8A" w:rsidR="00966C7B" w:rsidRDefault="00966C7B" w:rsidP="00966C7B">
      <w:pPr>
        <w:spacing w:line="360" w:lineRule="auto"/>
        <w:jc w:val="center"/>
        <w:rPr>
          <w:rFonts w:ascii="Times New Roman" w:hAnsi="Times New Roman" w:cs="Times New Roman"/>
          <w:b/>
          <w:bCs/>
          <w:sz w:val="24"/>
          <w:szCs w:val="24"/>
        </w:rPr>
      </w:pPr>
    </w:p>
    <w:p w14:paraId="1C87239C" w14:textId="076DCD2D" w:rsidR="00627D74" w:rsidRDefault="00627D74" w:rsidP="00966C7B">
      <w:pPr>
        <w:spacing w:line="360" w:lineRule="auto"/>
        <w:jc w:val="center"/>
        <w:rPr>
          <w:rFonts w:ascii="Times New Roman" w:hAnsi="Times New Roman" w:cs="Times New Roman"/>
          <w:b/>
          <w:bCs/>
          <w:sz w:val="24"/>
          <w:szCs w:val="24"/>
        </w:rPr>
      </w:pPr>
    </w:p>
    <w:p w14:paraId="1A64DEFD" w14:textId="2ACB46C2" w:rsidR="00627D74" w:rsidRDefault="00627D74" w:rsidP="00966C7B">
      <w:pPr>
        <w:spacing w:line="360" w:lineRule="auto"/>
        <w:jc w:val="center"/>
        <w:rPr>
          <w:rFonts w:ascii="Times New Roman" w:hAnsi="Times New Roman" w:cs="Times New Roman"/>
          <w:b/>
          <w:bCs/>
          <w:sz w:val="24"/>
          <w:szCs w:val="24"/>
        </w:rPr>
      </w:pPr>
    </w:p>
    <w:p w14:paraId="536658D1" w14:textId="186A29B0" w:rsidR="00627D74" w:rsidRDefault="00627D74" w:rsidP="00966C7B">
      <w:pPr>
        <w:spacing w:line="360" w:lineRule="auto"/>
        <w:jc w:val="center"/>
        <w:rPr>
          <w:rFonts w:ascii="Times New Roman" w:hAnsi="Times New Roman" w:cs="Times New Roman"/>
          <w:b/>
          <w:bCs/>
          <w:sz w:val="24"/>
          <w:szCs w:val="24"/>
        </w:rPr>
      </w:pPr>
    </w:p>
    <w:p w14:paraId="3BCDFDA9" w14:textId="77777777" w:rsidR="00627D74" w:rsidRPr="00BD6A9B" w:rsidRDefault="00627D74" w:rsidP="00966C7B">
      <w:pPr>
        <w:spacing w:line="360" w:lineRule="auto"/>
        <w:jc w:val="center"/>
        <w:rPr>
          <w:rFonts w:ascii="Times New Roman" w:hAnsi="Times New Roman" w:cs="Times New Roman"/>
          <w:b/>
          <w:bCs/>
          <w:sz w:val="24"/>
          <w:szCs w:val="24"/>
        </w:rPr>
      </w:pPr>
    </w:p>
    <w:p w14:paraId="156086DA" w14:textId="12BF538C" w:rsidR="000143A1" w:rsidRPr="00627D74" w:rsidRDefault="00A47DF3" w:rsidP="00627D74">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bookmarkEnd w:id="87"/>
    </w:p>
    <w:sectPr w:rsidR="000143A1" w:rsidRPr="00627D74"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notTrueType/>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Е">
    <w:altName w:val="Calibri"/>
    <w:charset w:val="00"/>
    <w:family w:val="roman"/>
    <w:pitch w:val="variable"/>
    <w:sig w:usb0="00000000"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02DEA" w14:textId="77777777" w:rsidR="00D62258" w:rsidRDefault="00D62258">
    <w:pPr>
      <w:pStyle w:val="ac"/>
      <w:jc w:val="center"/>
    </w:pPr>
    <w:r>
      <w:fldChar w:fldCharType="begin"/>
    </w:r>
    <w:r>
      <w:instrText xml:space="preserve"> PAGE   \* MERGEFORMAT </w:instrText>
    </w:r>
    <w:r>
      <w:fldChar w:fldCharType="separate"/>
    </w:r>
    <w:r>
      <w:rPr>
        <w:noProof/>
      </w:rPr>
      <w:t>48</w:t>
    </w:r>
    <w:r>
      <w:rPr>
        <w:noProof/>
      </w:rPr>
      <w:fldChar w:fldCharType="end"/>
    </w:r>
  </w:p>
  <w:p w14:paraId="6ECE4BC9" w14:textId="77777777" w:rsidR="00D62258" w:rsidRDefault="00D6225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19131"/>
      <w:docPartObj>
        <w:docPartGallery w:val="Page Numbers (Top of Page)"/>
        <w:docPartUnique/>
      </w:docPartObj>
    </w:sdtPr>
    <w:sdtEndPr/>
    <w:sdtContent>
      <w:p w14:paraId="22F0BF9C" w14:textId="77777777" w:rsidR="00D62258" w:rsidRDefault="00D62258">
        <w:pPr>
          <w:pStyle w:val="ac"/>
          <w:jc w:val="center"/>
        </w:pPr>
        <w:r>
          <w:fldChar w:fldCharType="begin"/>
        </w:r>
        <w:r>
          <w:instrText>PAGE   \* MERGEFORMAT</w:instrText>
        </w:r>
        <w:r>
          <w:fldChar w:fldCharType="separate"/>
        </w:r>
        <w:r>
          <w:rPr>
            <w:noProof/>
          </w:rPr>
          <w:t>14</w:t>
        </w:r>
        <w:r>
          <w:fldChar w:fldCharType="end"/>
        </w:r>
      </w:p>
    </w:sdtContent>
  </w:sdt>
  <w:p w14:paraId="08F3962C" w14:textId="77777777" w:rsidR="00D62258" w:rsidRDefault="00D6225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3A87A" w14:textId="77777777" w:rsidR="0053499C" w:rsidRDefault="0053499C">
    <w:pPr>
      <w:pStyle w:val="ac"/>
      <w:jc w:val="center"/>
    </w:pPr>
    <w:r>
      <w:fldChar w:fldCharType="begin"/>
    </w:r>
    <w:r>
      <w:instrText xml:space="preserve"> PAGE   \* MERGEFORMAT </w:instrText>
    </w:r>
    <w:r>
      <w:fldChar w:fldCharType="separate"/>
    </w:r>
    <w:r>
      <w:rPr>
        <w:noProof/>
      </w:rPr>
      <w:t>48</w:t>
    </w:r>
    <w:r>
      <w:rPr>
        <w:noProof/>
      </w:rPr>
      <w:fldChar w:fldCharType="end"/>
    </w:r>
  </w:p>
  <w:p w14:paraId="27031C13" w14:textId="77777777" w:rsidR="0053499C" w:rsidRDefault="0053499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884206"/>
      <w:docPartObj>
        <w:docPartGallery w:val="Page Numbers (Top of Page)"/>
        <w:docPartUnique/>
      </w:docPartObj>
    </w:sdtPr>
    <w:sdtEndPr/>
    <w:sdtContent>
      <w:p w14:paraId="135228A0" w14:textId="77777777" w:rsidR="0053499C" w:rsidRDefault="0053499C">
        <w:pPr>
          <w:pStyle w:val="ac"/>
          <w:jc w:val="center"/>
        </w:pPr>
        <w:r>
          <w:fldChar w:fldCharType="begin"/>
        </w:r>
        <w:r>
          <w:instrText>PAGE   \* MERGEFORMAT</w:instrText>
        </w:r>
        <w:r>
          <w:fldChar w:fldCharType="separate"/>
        </w:r>
        <w:r>
          <w:rPr>
            <w:noProof/>
          </w:rPr>
          <w:t>14</w:t>
        </w:r>
        <w:r>
          <w:fldChar w:fldCharType="end"/>
        </w:r>
      </w:p>
    </w:sdtContent>
  </w:sdt>
  <w:p w14:paraId="51ED3048" w14:textId="77777777" w:rsidR="0053499C" w:rsidRDefault="0053499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C5780" w14:textId="77777777" w:rsidR="0040608F" w:rsidRDefault="0040608F">
    <w:pPr>
      <w:pStyle w:val="ac"/>
      <w:jc w:val="center"/>
    </w:pPr>
    <w:r>
      <w:fldChar w:fldCharType="begin"/>
    </w:r>
    <w:r>
      <w:instrText xml:space="preserve"> PAGE   \* MERGEFORMAT </w:instrText>
    </w:r>
    <w:r>
      <w:fldChar w:fldCharType="separate"/>
    </w:r>
    <w:r>
      <w:rPr>
        <w:noProof/>
      </w:rPr>
      <w:t>48</w:t>
    </w:r>
    <w:r>
      <w:rPr>
        <w:noProof/>
      </w:rPr>
      <w:fldChar w:fldCharType="end"/>
    </w:r>
  </w:p>
  <w:p w14:paraId="3EE57B8D" w14:textId="77777777" w:rsidR="0040608F" w:rsidRDefault="0040608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6642285"/>
      <w:docPartObj>
        <w:docPartGallery w:val="Page Numbers (Top of Page)"/>
        <w:docPartUnique/>
      </w:docPartObj>
    </w:sdtPr>
    <w:sdtEndPr/>
    <w:sdtContent>
      <w:p w14:paraId="1694633E" w14:textId="77777777" w:rsidR="0040608F" w:rsidRDefault="0040608F">
        <w:pPr>
          <w:pStyle w:val="ac"/>
          <w:jc w:val="center"/>
        </w:pPr>
        <w:r>
          <w:fldChar w:fldCharType="begin"/>
        </w:r>
        <w:r>
          <w:instrText>PAGE   \* MERGEFORMAT</w:instrText>
        </w:r>
        <w:r>
          <w:fldChar w:fldCharType="separate"/>
        </w:r>
        <w:r>
          <w:rPr>
            <w:noProof/>
          </w:rPr>
          <w:t>14</w:t>
        </w:r>
        <w:r>
          <w:fldChar w:fldCharType="end"/>
        </w:r>
      </w:p>
    </w:sdtContent>
  </w:sdt>
  <w:p w14:paraId="55B008A1" w14:textId="77777777" w:rsidR="0040608F" w:rsidRDefault="0040608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6D235" w14:textId="77777777" w:rsidR="007F2DD7" w:rsidRDefault="007F2DD7">
    <w:pPr>
      <w:pStyle w:val="ac"/>
      <w:jc w:val="center"/>
    </w:pPr>
    <w:r>
      <w:fldChar w:fldCharType="begin"/>
    </w:r>
    <w:r>
      <w:instrText xml:space="preserve"> PAGE   \* MERGEFORMAT </w:instrText>
    </w:r>
    <w:r>
      <w:fldChar w:fldCharType="separate"/>
    </w:r>
    <w:r>
      <w:rPr>
        <w:noProof/>
      </w:rPr>
      <w:t>48</w:t>
    </w:r>
    <w:r>
      <w:rPr>
        <w:noProof/>
      </w:rPr>
      <w:fldChar w:fldCharType="end"/>
    </w:r>
  </w:p>
  <w:p w14:paraId="3DEB1757" w14:textId="77777777" w:rsidR="007F2DD7" w:rsidRDefault="007F2DD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1536338"/>
      <w:docPartObj>
        <w:docPartGallery w:val="Page Numbers (Top of Page)"/>
        <w:docPartUnique/>
      </w:docPartObj>
    </w:sdtPr>
    <w:sdtEndPr/>
    <w:sdtContent>
      <w:p w14:paraId="23233D71" w14:textId="77777777" w:rsidR="007F2DD7" w:rsidRDefault="007F2DD7">
        <w:pPr>
          <w:pStyle w:val="ac"/>
          <w:jc w:val="center"/>
        </w:pPr>
        <w:r>
          <w:fldChar w:fldCharType="begin"/>
        </w:r>
        <w:r>
          <w:instrText>PAGE   \* MERGEFORMAT</w:instrText>
        </w:r>
        <w:r>
          <w:fldChar w:fldCharType="separate"/>
        </w:r>
        <w:r>
          <w:rPr>
            <w:noProof/>
          </w:rPr>
          <w:t>14</w:t>
        </w:r>
        <w:r>
          <w:fldChar w:fldCharType="end"/>
        </w:r>
      </w:p>
    </w:sdtContent>
  </w:sdt>
  <w:p w14:paraId="19F8CB3B" w14:textId="77777777" w:rsidR="007F2DD7" w:rsidRDefault="007F2DD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1ADB5" w14:textId="77777777" w:rsidR="007E184B" w:rsidRDefault="007E184B">
    <w:pPr>
      <w:pStyle w:val="ac"/>
      <w:jc w:val="center"/>
    </w:pPr>
    <w:r>
      <w:fldChar w:fldCharType="begin"/>
    </w:r>
    <w:r>
      <w:instrText xml:space="preserve"> PAGE   \* MERGEFORMAT </w:instrText>
    </w:r>
    <w:r>
      <w:fldChar w:fldCharType="separate"/>
    </w:r>
    <w:r>
      <w:rPr>
        <w:noProof/>
      </w:rPr>
      <w:t>48</w:t>
    </w:r>
    <w:r>
      <w:rPr>
        <w:noProof/>
      </w:rPr>
      <w:fldChar w:fldCharType="end"/>
    </w:r>
  </w:p>
  <w:p w14:paraId="7991FA74" w14:textId="77777777" w:rsidR="007E184B" w:rsidRDefault="007E184B">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4478955"/>
      <w:docPartObj>
        <w:docPartGallery w:val="Page Numbers (Top of Page)"/>
        <w:docPartUnique/>
      </w:docPartObj>
    </w:sdtPr>
    <w:sdtEndPr/>
    <w:sdtContent>
      <w:p w14:paraId="338C0BFF" w14:textId="77777777" w:rsidR="007E184B" w:rsidRDefault="007E184B">
        <w:pPr>
          <w:pStyle w:val="ac"/>
          <w:jc w:val="center"/>
        </w:pPr>
        <w:r>
          <w:fldChar w:fldCharType="begin"/>
        </w:r>
        <w:r>
          <w:instrText>PAGE   \* MERGEFORMAT</w:instrText>
        </w:r>
        <w:r>
          <w:fldChar w:fldCharType="separate"/>
        </w:r>
        <w:r>
          <w:rPr>
            <w:noProof/>
          </w:rPr>
          <w:t>14</w:t>
        </w:r>
        <w:r>
          <w:fldChar w:fldCharType="end"/>
        </w:r>
      </w:p>
    </w:sdtContent>
  </w:sdt>
  <w:p w14:paraId="1EB50E47" w14:textId="77777777" w:rsidR="007E184B" w:rsidRDefault="007E184B">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449D0" w14:textId="77777777" w:rsidR="00261068" w:rsidRDefault="00261068">
    <w:pPr>
      <w:pStyle w:val="ac"/>
      <w:jc w:val="center"/>
    </w:pPr>
    <w:r>
      <w:fldChar w:fldCharType="begin"/>
    </w:r>
    <w:r>
      <w:instrText xml:space="preserve"> PAGE   \* MERGEFORMAT </w:instrText>
    </w:r>
    <w:r>
      <w:fldChar w:fldCharType="separate"/>
    </w:r>
    <w:r>
      <w:rPr>
        <w:noProof/>
      </w:rPr>
      <w:t>48</w:t>
    </w:r>
    <w:r>
      <w:rPr>
        <w:noProof/>
      </w:rPr>
      <w:fldChar w:fldCharType="end"/>
    </w:r>
  </w:p>
  <w:p w14:paraId="4D407126" w14:textId="77777777" w:rsidR="00261068" w:rsidRDefault="00261068">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2287767"/>
      <w:docPartObj>
        <w:docPartGallery w:val="Page Numbers (Top of Page)"/>
        <w:docPartUnique/>
      </w:docPartObj>
    </w:sdtPr>
    <w:sdtEndPr/>
    <w:sdtContent>
      <w:p w14:paraId="3ED6DD98" w14:textId="77777777" w:rsidR="00261068" w:rsidRDefault="00261068">
        <w:pPr>
          <w:pStyle w:val="ac"/>
          <w:jc w:val="center"/>
        </w:pPr>
        <w:r>
          <w:fldChar w:fldCharType="begin"/>
        </w:r>
        <w:r>
          <w:instrText>PAGE   \* MERGEFORMAT</w:instrText>
        </w:r>
        <w:r>
          <w:fldChar w:fldCharType="separate"/>
        </w:r>
        <w:r>
          <w:rPr>
            <w:noProof/>
          </w:rPr>
          <w:t>14</w:t>
        </w:r>
        <w:r>
          <w:fldChar w:fldCharType="end"/>
        </w:r>
      </w:p>
    </w:sdtContent>
  </w:sdt>
  <w:p w14:paraId="53FFD347" w14:textId="77777777" w:rsidR="00261068" w:rsidRDefault="00261068">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103E" w14:textId="77777777" w:rsidR="008C0D05" w:rsidRDefault="008C0D05">
    <w:pPr>
      <w:pStyle w:val="ac"/>
      <w:jc w:val="center"/>
    </w:pPr>
    <w:r>
      <w:fldChar w:fldCharType="begin"/>
    </w:r>
    <w:r>
      <w:instrText xml:space="preserve"> PAGE   \* MERGEFORMAT </w:instrText>
    </w:r>
    <w:r>
      <w:fldChar w:fldCharType="separate"/>
    </w:r>
    <w:r>
      <w:rPr>
        <w:noProof/>
      </w:rPr>
      <w:t>48</w:t>
    </w:r>
    <w:r>
      <w:rPr>
        <w:noProof/>
      </w:rPr>
      <w:fldChar w:fldCharType="end"/>
    </w:r>
  </w:p>
  <w:p w14:paraId="1D72EBF9" w14:textId="77777777" w:rsidR="008C0D05" w:rsidRDefault="008C0D0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158609"/>
      <w:docPartObj>
        <w:docPartGallery w:val="Page Numbers (Top of Page)"/>
        <w:docPartUnique/>
      </w:docPartObj>
    </w:sdtPr>
    <w:sdtEndPr/>
    <w:sdtContent>
      <w:p w14:paraId="3713BF24" w14:textId="77777777" w:rsidR="008C0D05" w:rsidRDefault="008C0D05">
        <w:pPr>
          <w:pStyle w:val="ac"/>
          <w:jc w:val="center"/>
        </w:pPr>
        <w:r>
          <w:fldChar w:fldCharType="begin"/>
        </w:r>
        <w:r>
          <w:instrText>PAGE   \* MERGEFORMAT</w:instrText>
        </w:r>
        <w:r>
          <w:fldChar w:fldCharType="separate"/>
        </w:r>
        <w:r>
          <w:rPr>
            <w:noProof/>
          </w:rPr>
          <w:t>14</w:t>
        </w:r>
        <w:r>
          <w:fldChar w:fldCharType="end"/>
        </w:r>
      </w:p>
    </w:sdtContent>
  </w:sdt>
  <w:p w14:paraId="0B9892B6" w14:textId="77777777" w:rsidR="008C0D05" w:rsidRDefault="008C0D0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725F1"/>
    <w:multiLevelType w:val="hybridMultilevel"/>
    <w:tmpl w:val="7A78D2D0"/>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7563F9"/>
    <w:multiLevelType w:val="hybridMultilevel"/>
    <w:tmpl w:val="EA069F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736C6B"/>
    <w:multiLevelType w:val="hybridMultilevel"/>
    <w:tmpl w:val="2EB41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6A4262"/>
    <w:multiLevelType w:val="hybridMultilevel"/>
    <w:tmpl w:val="F2E01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BC00DD"/>
    <w:multiLevelType w:val="hybridMultilevel"/>
    <w:tmpl w:val="3B161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661176"/>
    <w:multiLevelType w:val="hybridMultilevel"/>
    <w:tmpl w:val="8CD8D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6E2B91"/>
    <w:multiLevelType w:val="hybridMultilevel"/>
    <w:tmpl w:val="483A5A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3339DA"/>
    <w:multiLevelType w:val="multilevel"/>
    <w:tmpl w:val="132CD3FE"/>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272E5879"/>
    <w:multiLevelType w:val="hybridMultilevel"/>
    <w:tmpl w:val="AF8E9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C03942"/>
    <w:multiLevelType w:val="hybridMultilevel"/>
    <w:tmpl w:val="3ED26116"/>
    <w:lvl w:ilvl="0" w:tplc="F6605308">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21E5E01"/>
    <w:multiLevelType w:val="hybridMultilevel"/>
    <w:tmpl w:val="B4780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F34C92"/>
    <w:multiLevelType w:val="hybridMultilevel"/>
    <w:tmpl w:val="33C2F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BC6FBF"/>
    <w:multiLevelType w:val="hybridMultilevel"/>
    <w:tmpl w:val="6E94B772"/>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783897"/>
    <w:multiLevelType w:val="hybridMultilevel"/>
    <w:tmpl w:val="EA069F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5677C7"/>
    <w:multiLevelType w:val="hybridMultilevel"/>
    <w:tmpl w:val="34D427E0"/>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875955"/>
    <w:multiLevelType w:val="hybridMultilevel"/>
    <w:tmpl w:val="8CD8D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9B508A"/>
    <w:multiLevelType w:val="hybridMultilevel"/>
    <w:tmpl w:val="F574228C"/>
    <w:lvl w:ilvl="0" w:tplc="DE68B6C6">
      <w:start w:val="1"/>
      <w:numFmt w:val="decimal"/>
      <w:lvlText w:val="%1."/>
      <w:lvlJc w:val="left"/>
      <w:pPr>
        <w:ind w:left="36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BA2B19"/>
    <w:multiLevelType w:val="hybridMultilevel"/>
    <w:tmpl w:val="70666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6E77A6"/>
    <w:multiLevelType w:val="hybridMultilevel"/>
    <w:tmpl w:val="7A78D2D0"/>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CA762A"/>
    <w:multiLevelType w:val="hybridMultilevel"/>
    <w:tmpl w:val="DE1436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DA51A2"/>
    <w:multiLevelType w:val="hybridMultilevel"/>
    <w:tmpl w:val="666A6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555B21"/>
    <w:multiLevelType w:val="hybridMultilevel"/>
    <w:tmpl w:val="457E7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C80269"/>
    <w:multiLevelType w:val="hybridMultilevel"/>
    <w:tmpl w:val="409C1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F07375"/>
    <w:multiLevelType w:val="hybridMultilevel"/>
    <w:tmpl w:val="3932B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BB6715"/>
    <w:multiLevelType w:val="hybridMultilevel"/>
    <w:tmpl w:val="C636B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6FC663F"/>
    <w:multiLevelType w:val="hybridMultilevel"/>
    <w:tmpl w:val="101AF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0C6240"/>
    <w:multiLevelType w:val="hybridMultilevel"/>
    <w:tmpl w:val="EF4239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801084C"/>
    <w:multiLevelType w:val="hybridMultilevel"/>
    <w:tmpl w:val="34D427E0"/>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6E34A2"/>
    <w:multiLevelType w:val="hybridMultilevel"/>
    <w:tmpl w:val="666A6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954A40"/>
    <w:multiLevelType w:val="hybridMultilevel"/>
    <w:tmpl w:val="457E7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1752C51"/>
    <w:multiLevelType w:val="hybridMultilevel"/>
    <w:tmpl w:val="D188F8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7238FA"/>
    <w:multiLevelType w:val="hybridMultilevel"/>
    <w:tmpl w:val="EDB6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9AE27F8"/>
    <w:multiLevelType w:val="hybridMultilevel"/>
    <w:tmpl w:val="90208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897EB3"/>
    <w:multiLevelType w:val="hybridMultilevel"/>
    <w:tmpl w:val="E108B5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324127"/>
    <w:multiLevelType w:val="hybridMultilevel"/>
    <w:tmpl w:val="66DEC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D491158"/>
    <w:multiLevelType w:val="hybridMultilevel"/>
    <w:tmpl w:val="46FA5E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14F6DAB"/>
    <w:multiLevelType w:val="hybridMultilevel"/>
    <w:tmpl w:val="2EB41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29D6E6E"/>
    <w:multiLevelType w:val="hybridMultilevel"/>
    <w:tmpl w:val="896EE886"/>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361E83"/>
    <w:multiLevelType w:val="hybridMultilevel"/>
    <w:tmpl w:val="2D080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76A092E"/>
    <w:multiLevelType w:val="hybridMultilevel"/>
    <w:tmpl w:val="9B48A9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AF752AA"/>
    <w:multiLevelType w:val="hybridMultilevel"/>
    <w:tmpl w:val="17846C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560DFC"/>
    <w:multiLevelType w:val="hybridMultilevel"/>
    <w:tmpl w:val="8B3E7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1094528"/>
    <w:multiLevelType w:val="hybridMultilevel"/>
    <w:tmpl w:val="98E049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13A0020"/>
    <w:multiLevelType w:val="hybridMultilevel"/>
    <w:tmpl w:val="27704EDC"/>
    <w:lvl w:ilvl="0" w:tplc="E1EEF5FA">
      <w:start w:val="1"/>
      <w:numFmt w:val="decimal"/>
      <w:lvlText w:val="%1."/>
      <w:lvlJc w:val="left"/>
      <w:pPr>
        <w:ind w:left="502" w:hanging="360"/>
      </w:pPr>
      <w:rPr>
        <w:rFonts w:hint="default"/>
        <w:i w:val="0"/>
        <w:iCs/>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71576ECF"/>
    <w:multiLevelType w:val="hybridMultilevel"/>
    <w:tmpl w:val="75A49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54B7DFC"/>
    <w:multiLevelType w:val="hybridMultilevel"/>
    <w:tmpl w:val="3B161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80C43C3"/>
    <w:multiLevelType w:val="hybridMultilevel"/>
    <w:tmpl w:val="8B3E7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A705CC1"/>
    <w:multiLevelType w:val="hybridMultilevel"/>
    <w:tmpl w:val="CF047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F0E1A81"/>
    <w:multiLevelType w:val="hybridMultilevel"/>
    <w:tmpl w:val="E108B5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1"/>
  </w:num>
  <w:num w:numId="2">
    <w:abstractNumId w:val="24"/>
  </w:num>
  <w:num w:numId="3">
    <w:abstractNumId w:val="40"/>
  </w:num>
  <w:num w:numId="4">
    <w:abstractNumId w:val="13"/>
  </w:num>
  <w:num w:numId="5">
    <w:abstractNumId w:val="23"/>
  </w:num>
  <w:num w:numId="6">
    <w:abstractNumId w:val="10"/>
  </w:num>
  <w:num w:numId="7">
    <w:abstractNumId w:val="6"/>
  </w:num>
  <w:num w:numId="8">
    <w:abstractNumId w:val="35"/>
  </w:num>
  <w:num w:numId="9">
    <w:abstractNumId w:val="11"/>
  </w:num>
  <w:num w:numId="10">
    <w:abstractNumId w:val="19"/>
  </w:num>
  <w:num w:numId="11">
    <w:abstractNumId w:val="45"/>
  </w:num>
  <w:num w:numId="12">
    <w:abstractNumId w:val="30"/>
  </w:num>
  <w:num w:numId="13">
    <w:abstractNumId w:val="38"/>
  </w:num>
  <w:num w:numId="14">
    <w:abstractNumId w:val="1"/>
  </w:num>
  <w:num w:numId="15">
    <w:abstractNumId w:val="8"/>
  </w:num>
  <w:num w:numId="16">
    <w:abstractNumId w:val="39"/>
  </w:num>
  <w:num w:numId="17">
    <w:abstractNumId w:val="9"/>
  </w:num>
  <w:num w:numId="18">
    <w:abstractNumId w:val="46"/>
  </w:num>
  <w:num w:numId="19">
    <w:abstractNumId w:val="4"/>
  </w:num>
  <w:num w:numId="20">
    <w:abstractNumId w:val="43"/>
  </w:num>
  <w:num w:numId="21">
    <w:abstractNumId w:val="7"/>
  </w:num>
  <w:num w:numId="22">
    <w:abstractNumId w:val="48"/>
  </w:num>
  <w:num w:numId="23">
    <w:abstractNumId w:val="33"/>
  </w:num>
  <w:num w:numId="24">
    <w:abstractNumId w:val="49"/>
  </w:num>
  <w:num w:numId="25">
    <w:abstractNumId w:val="28"/>
  </w:num>
  <w:num w:numId="26">
    <w:abstractNumId w:val="20"/>
  </w:num>
  <w:num w:numId="27">
    <w:abstractNumId w:val="5"/>
  </w:num>
  <w:num w:numId="28">
    <w:abstractNumId w:val="15"/>
  </w:num>
  <w:num w:numId="29">
    <w:abstractNumId w:val="3"/>
  </w:num>
  <w:num w:numId="30">
    <w:abstractNumId w:val="26"/>
  </w:num>
  <w:num w:numId="31">
    <w:abstractNumId w:val="32"/>
  </w:num>
  <w:num w:numId="32">
    <w:abstractNumId w:val="44"/>
  </w:num>
  <w:num w:numId="33">
    <w:abstractNumId w:val="22"/>
  </w:num>
  <w:num w:numId="34">
    <w:abstractNumId w:val="12"/>
  </w:num>
  <w:num w:numId="35">
    <w:abstractNumId w:val="27"/>
  </w:num>
  <w:num w:numId="36">
    <w:abstractNumId w:val="14"/>
  </w:num>
  <w:num w:numId="37">
    <w:abstractNumId w:val="16"/>
  </w:num>
  <w:num w:numId="38">
    <w:abstractNumId w:val="25"/>
  </w:num>
  <w:num w:numId="39">
    <w:abstractNumId w:val="34"/>
  </w:num>
  <w:num w:numId="40">
    <w:abstractNumId w:val="31"/>
  </w:num>
  <w:num w:numId="41">
    <w:abstractNumId w:val="18"/>
  </w:num>
  <w:num w:numId="42">
    <w:abstractNumId w:val="0"/>
  </w:num>
  <w:num w:numId="43">
    <w:abstractNumId w:val="37"/>
  </w:num>
  <w:num w:numId="44">
    <w:abstractNumId w:val="17"/>
  </w:num>
  <w:num w:numId="45">
    <w:abstractNumId w:val="21"/>
  </w:num>
  <w:num w:numId="46">
    <w:abstractNumId w:val="29"/>
  </w:num>
  <w:num w:numId="47">
    <w:abstractNumId w:val="42"/>
  </w:num>
  <w:num w:numId="48">
    <w:abstractNumId w:val="47"/>
  </w:num>
  <w:num w:numId="49">
    <w:abstractNumId w:val="36"/>
  </w:num>
  <w:num w:numId="50">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049E"/>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0713"/>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6BA7"/>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068"/>
    <w:rsid w:val="00261A98"/>
    <w:rsid w:val="002634CE"/>
    <w:rsid w:val="00270B26"/>
    <w:rsid w:val="00276663"/>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0418"/>
    <w:rsid w:val="00332233"/>
    <w:rsid w:val="003369AE"/>
    <w:rsid w:val="00340F33"/>
    <w:rsid w:val="00343F5D"/>
    <w:rsid w:val="00347551"/>
    <w:rsid w:val="003520FD"/>
    <w:rsid w:val="00356292"/>
    <w:rsid w:val="00361144"/>
    <w:rsid w:val="0036387B"/>
    <w:rsid w:val="003649A3"/>
    <w:rsid w:val="003664B6"/>
    <w:rsid w:val="00372DD2"/>
    <w:rsid w:val="003734D8"/>
    <w:rsid w:val="0037624A"/>
    <w:rsid w:val="00376544"/>
    <w:rsid w:val="00376830"/>
    <w:rsid w:val="00381F0B"/>
    <w:rsid w:val="00384B42"/>
    <w:rsid w:val="00392EEE"/>
    <w:rsid w:val="00395A9E"/>
    <w:rsid w:val="003A0480"/>
    <w:rsid w:val="003A4C71"/>
    <w:rsid w:val="003A61FF"/>
    <w:rsid w:val="003B060B"/>
    <w:rsid w:val="003B4577"/>
    <w:rsid w:val="003B46DB"/>
    <w:rsid w:val="003B62BD"/>
    <w:rsid w:val="003B6459"/>
    <w:rsid w:val="003B7149"/>
    <w:rsid w:val="003B7C0D"/>
    <w:rsid w:val="003C50D0"/>
    <w:rsid w:val="003C5857"/>
    <w:rsid w:val="003D0459"/>
    <w:rsid w:val="003E3944"/>
    <w:rsid w:val="003E53A2"/>
    <w:rsid w:val="003E679E"/>
    <w:rsid w:val="003E7D10"/>
    <w:rsid w:val="003F2DBF"/>
    <w:rsid w:val="003F46FC"/>
    <w:rsid w:val="003F6821"/>
    <w:rsid w:val="003F7CE2"/>
    <w:rsid w:val="003F7D5F"/>
    <w:rsid w:val="00400709"/>
    <w:rsid w:val="0040608F"/>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499C"/>
    <w:rsid w:val="00537C30"/>
    <w:rsid w:val="005438AD"/>
    <w:rsid w:val="00543932"/>
    <w:rsid w:val="00550283"/>
    <w:rsid w:val="005551BB"/>
    <w:rsid w:val="0055753C"/>
    <w:rsid w:val="00562CE2"/>
    <w:rsid w:val="005643D7"/>
    <w:rsid w:val="0056478F"/>
    <w:rsid w:val="005648CA"/>
    <w:rsid w:val="005747CF"/>
    <w:rsid w:val="00574913"/>
    <w:rsid w:val="0058000F"/>
    <w:rsid w:val="00583426"/>
    <w:rsid w:val="005852C3"/>
    <w:rsid w:val="00585658"/>
    <w:rsid w:val="005857F1"/>
    <w:rsid w:val="00587FF5"/>
    <w:rsid w:val="005905EF"/>
    <w:rsid w:val="00594304"/>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27D74"/>
    <w:rsid w:val="00633960"/>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2DA9"/>
    <w:rsid w:val="006C4639"/>
    <w:rsid w:val="006C5629"/>
    <w:rsid w:val="006D036B"/>
    <w:rsid w:val="006D3A82"/>
    <w:rsid w:val="006D4C3D"/>
    <w:rsid w:val="006E29B8"/>
    <w:rsid w:val="006E319A"/>
    <w:rsid w:val="006E5130"/>
    <w:rsid w:val="006E7FF4"/>
    <w:rsid w:val="006F023B"/>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84B"/>
    <w:rsid w:val="007E1F34"/>
    <w:rsid w:val="007E2ACA"/>
    <w:rsid w:val="007E3D13"/>
    <w:rsid w:val="007E5D87"/>
    <w:rsid w:val="007F1FD0"/>
    <w:rsid w:val="007F2DD7"/>
    <w:rsid w:val="00800349"/>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2221"/>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0D05"/>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6C7B"/>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E6F84"/>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7DF3"/>
    <w:rsid w:val="00A54E6F"/>
    <w:rsid w:val="00A55A51"/>
    <w:rsid w:val="00A56755"/>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2663"/>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6F9A"/>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7F66"/>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2258"/>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374DA"/>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64476"/>
    <w:rsid w:val="00E71284"/>
    <w:rsid w:val="00E738DD"/>
    <w:rsid w:val="00E7530E"/>
    <w:rsid w:val="00E759C8"/>
    <w:rsid w:val="00E765B1"/>
    <w:rsid w:val="00E810A5"/>
    <w:rsid w:val="00E82BD5"/>
    <w:rsid w:val="00E84C24"/>
    <w:rsid w:val="00E91799"/>
    <w:rsid w:val="00E969F8"/>
    <w:rsid w:val="00EA3A03"/>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3609"/>
    <w:rsid w:val="00EE5F46"/>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001"/>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E64476"/>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numbering" w:customStyle="1" w:styleId="35">
    <w:name w:val="Нет списка3"/>
    <w:next w:val="a2"/>
    <w:uiPriority w:val="99"/>
    <w:semiHidden/>
    <w:unhideWhenUsed/>
    <w:rsid w:val="0040608F"/>
  </w:style>
  <w:style w:type="table" w:customStyle="1" w:styleId="50">
    <w:name w:val="Сетка таблицы5"/>
    <w:basedOn w:val="a1"/>
    <w:next w:val="a3"/>
    <w:uiPriority w:val="39"/>
    <w:rsid w:val="004060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39"/>
    <w:rsid w:val="004060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40608F"/>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40608F"/>
  </w:style>
  <w:style w:type="table" w:customStyle="1" w:styleId="TableNormal14">
    <w:name w:val="Table Normal14"/>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40608F"/>
  </w:style>
  <w:style w:type="table" w:customStyle="1" w:styleId="TableNormal121">
    <w:name w:val="Table Normal12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220">
    <w:name w:val="Сетка таблицы22"/>
    <w:basedOn w:val="a1"/>
    <w:next w:val="a3"/>
    <w:uiPriority w:val="39"/>
    <w:rsid w:val="0040608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40608F"/>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1"/>
    <w:uiPriority w:val="43"/>
    <w:rsid w:val="0040608F"/>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40608F"/>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40608F"/>
  </w:style>
  <w:style w:type="table" w:customStyle="1" w:styleId="312">
    <w:name w:val="Сетка таблицы31"/>
    <w:basedOn w:val="a1"/>
    <w:next w:val="a3"/>
    <w:uiPriority w:val="39"/>
    <w:rsid w:val="0040608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40608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59"/>
    <w:rsid w:val="0040608F"/>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40608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2"/>
    <w:uiPriority w:val="99"/>
    <w:semiHidden/>
    <w:unhideWhenUsed/>
    <w:rsid w:val="0040608F"/>
  </w:style>
  <w:style w:type="numbering" w:customStyle="1" w:styleId="1210">
    <w:name w:val="Нет списка121"/>
    <w:next w:val="a2"/>
    <w:uiPriority w:val="99"/>
    <w:semiHidden/>
    <w:unhideWhenUsed/>
    <w:rsid w:val="0040608F"/>
  </w:style>
  <w:style w:type="numbering" w:customStyle="1" w:styleId="11111">
    <w:name w:val="Нет списка1111"/>
    <w:next w:val="a2"/>
    <w:uiPriority w:val="99"/>
    <w:semiHidden/>
    <w:unhideWhenUsed/>
    <w:rsid w:val="0040608F"/>
  </w:style>
  <w:style w:type="numbering" w:customStyle="1" w:styleId="2111">
    <w:name w:val="Нет списка211"/>
    <w:next w:val="a2"/>
    <w:uiPriority w:val="99"/>
    <w:semiHidden/>
    <w:unhideWhenUsed/>
    <w:rsid w:val="004060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79891494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yperlink" Target="https://www.urait.ru/bcode/468374" TargetMode="External"/><Relationship Id="rId29"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5.xml"/><Relationship Id="rId28" Type="http://schemas.openxmlformats.org/officeDocument/2006/relationships/hyperlink" Target="https://reestrspo.firpo.ru/usefulResource/9" TargetMode="Externa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4.xml"/><Relationship Id="rId27" Type="http://schemas.openxmlformats.org/officeDocument/2006/relationships/hyperlink" Target="https://reestrspo.firpo.ru/usefulResource/9" TargetMode="External"/><Relationship Id="rId30" Type="http://schemas.openxmlformats.org/officeDocument/2006/relationships/header" Target="header1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11</Pages>
  <Words>40714</Words>
  <Characters>232072</Characters>
  <Application>Microsoft Office Word</Application>
  <DocSecurity>0</DocSecurity>
  <Lines>1933</Lines>
  <Paragraphs>544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26</cp:revision>
  <cp:lastPrinted>2023-04-28T08:44:00Z</cp:lastPrinted>
  <dcterms:created xsi:type="dcterms:W3CDTF">2024-03-04T11:33:00Z</dcterms:created>
  <dcterms:modified xsi:type="dcterms:W3CDTF">2025-07-30T09:32:00Z</dcterms:modified>
</cp:coreProperties>
</file>